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64E63"/>
          <w:sz w:val="18"/>
        </w:rPr>
        <w:t>PINECREST FULFILLMENT  ·  SLOTTING  ·  PCF-1410</w:t>
      </w:r>
    </w:p>
    <w:p>
      <w:pPr>
        <w:spacing w:before="0" w:after="80" w:line="240" w:lineRule="auto"/>
      </w:pPr>
      <w:r>
        <w:rPr>
          <w:rFonts w:ascii="Noto Sans" w:hAnsi="Noto Sans" w:eastAsia="Noto Sans" w:cs="Noto Sans"/>
          <w:b/>
          <w:color w:val="164E63"/>
          <w:sz w:val="42"/>
        </w:rPr>
        <w:t>Requirements: forward-pick slotting for top 80 SKUs</w:t>
      </w:r>
    </w:p>
    <w:p>
      <w:pPr>
        <w:spacing w:before="0" w:after="160" w:line="230" w:lineRule="auto"/>
      </w:pPr>
      <w:r>
        <w:rPr>
          <w:rFonts w:ascii="Noto Serif" w:hAnsi="Noto Serif" w:eastAsia="Noto Serif" w:cs="Noto Serif"/>
          <w:i/>
          <w:color w:val="2A5F72"/>
          <w:sz w:val="24"/>
        </w:rPr>
        <w:t>Golden zone, no floor stacks in pick path, ticket PCF-1410</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PCF-REQ-2024-018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February 15,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PCF-1410; PCF-REQ-2024-018; PCF-SYS-2024-024</w:t>
            </w:r>
          </w:p>
        </w:tc>
      </w:tr>
    </w:tbl>
    <w:p>
      <w:pPr>
        <w:spacing w:before="120" w:after="80" w:line="120" w:lineRule="auto"/>
      </w:pPr>
    </w:p>
    <w:p>
      <w:pPr>
        <w:spacing w:before="160" w:after="120" w:line="240" w:lineRule="auto"/>
        <w:keepNext/>
      </w:pPr>
      <w:r>
        <w:rPr>
          <w:rFonts w:ascii="Noto Sans" w:hAnsi="Noto Sans" w:eastAsia="Noto Sans" w:cs="Noto Sans"/>
          <w:b/>
          <w:color w:val="164E63"/>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PCF-1410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3,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Lila Voss. vendor slotting overlay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vendor slotting overlay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15,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slot.pinecrest.internal. Ticket PCF-1410.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64E63"/>
          <w:sz w:val="22"/>
        </w:rPr>
        <w:t>What this is</w:t>
      </w:r>
    </w:p>
    <w:p>
      <w:pPr>
        <w:spacing w:before="0" w:after="200" w:line="396" w:lineRule="auto"/>
        <w:ind w:firstLine="259"/>
      </w:pPr>
      <w:r>
        <w:rPr>
          <w:rFonts w:ascii="Noto Serif" w:hAnsi="Noto Serif" w:eastAsia="Noto Serif" w:cs="Noto Serif"/>
          <w:color w:val="222222"/>
          <w:sz w:val="24"/>
        </w:rPr>
        <w:t>Lila Voss asked for a written cut of Requirements. Current path: Velocity ignored, top seller on beam 5, floor stacks in aisle B. This document locks 80 SKUs golden zone, no floor stacks in path. vendor slotting overlay is out because Quote did not walk building 2. They wanted a file, not the beams we actually have.</w:t>
      </w:r>
    </w:p>
    <w:p>
      <w:pPr>
        <w:pStyle w:val="Heading1"/>
      </w:pPr>
      <w:r>
        <w:t>Requirements: forward-pick slotting for top 80 SKUs</w:t>
      </w:r>
    </w:p>
    <w:p>
      <w:pPr>
        <w:spacing w:before="0" w:after="200" w:line="396" w:lineRule="auto"/>
        <w:ind w:firstLine="259"/>
      </w:pPr>
      <w:r>
        <w:rPr>
          <w:rFonts w:ascii="Noto Serif" w:hAnsi="Noto Serif" w:eastAsia="Noto Serif" w:cs="Noto Serif"/>
          <w:color w:val="222222"/>
          <w:sz w:val="24"/>
        </w:rPr>
        <w:t>This is the working cut for PCF-1410 on February 15, 2024. Lila Voss asked for a written bound after the current path (Velocity ignored, top seller on beam 5, floor stacks in aisle B) stopped being honest. I am Jeilen Jones, Order Picker, writing for Marcus Hale, Tasha Quinn, and Ben Crowe. Primary host slot.pinecrest.internal. If you are skimming, jump the decision callout, then the refuse on vendor slotting overlay, then open questions. If you are on the floor next shift, jump the constraints, the numbers table, and the steps.</w:t>
      </w:r>
    </w:p>
    <w:p>
      <w:pPr>
        <w:spacing w:before="0" w:after="200" w:line="396" w:lineRule="auto"/>
        <w:ind w:firstLine="259"/>
      </w:pPr>
      <w:r>
        <w:rPr>
          <w:rFonts w:ascii="Noto Serif" w:hAnsi="Noto Serif" w:eastAsia="Noto Serif" w:cs="Noto Serif"/>
          <w:color w:val="222222"/>
          <w:sz w:val="24"/>
        </w:rPr>
        <w:t>Top 80 SKUs in golden zone waist-to-shoulder. No floor stacks in the pick aisle. Reject a vendor slotting overlay ($9.4k, no aisle walk). I am not restating a hallway yes. vendor slotting overlay is out because Quote did not walk building 2. They wanted a file, not the beams we actually have. Cost of doing nothing is already in the numbers: skus=80, beam=5, cost=9.4, climbs=22.6, weeks=6, aisles=14, floor=3, walk=1.8. Sibling tickets PCF-REQ-2024-018 and PCF-SYS-2024-024. I will not reopen vendor slotting overlay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DECISION</w:t>
            </w:r>
          </w:p>
          <w:p>
            <w:pPr>
              <w:spacing w:before="0" w:after="0" w:line="250" w:lineRule="auto"/>
            </w:pPr>
            <w:r>
              <w:rPr>
                <w:rFonts w:ascii="Noto Serif" w:hAnsi="Noto Serif" w:eastAsia="Noto Serif" w:cs="Noto Serif"/>
                <w:color w:val="222222"/>
                <w:sz w:val="21"/>
              </w:rPr>
              <w:t>Top 80 SKUs in golden zone waist-to-shoulder. No floor stacks in the pick aisle. Reject a vendor slotting overlay ($9.4k, no aisle walk).</w:t>
            </w:r>
          </w:p>
        </w:tc>
      </w:tr>
    </w:tbl>
    <w:p>
      <w:pPr>
        <w:spacing w:before="80" w:after="160" w:line="80" w:lineRule="auto"/>
      </w:pPr>
    </w:p>
    <w:p>
      <w:pPr>
        <w:spacing w:before="0" w:after="200" w:line="396" w:lineRule="auto"/>
        <w:ind w:firstLine="259"/>
      </w:pPr>
      <w:r>
        <w:rPr>
          <w:rFonts w:ascii="Noto Serif" w:hAnsi="Noto Serif" w:eastAsia="Noto Serif" w:cs="Noto Serif"/>
          <w:color w:val="222222"/>
          <w:sz w:val="24"/>
        </w:rPr>
        <w:t>Background on slot.pinecrest.internal. Velocity ignored, top seller on beam 5, floor stacks in aisle B. That is the system Marcus Hale lives with, not a slide. I timed or pulled the leftover on wms.pinecrest.internal the week before this file. Miss counts, minutes, and weights in this file are from that pull, not a round number I liked. Ticket PCF-1410 names the pull. If those numbers moved after February 15,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PCF-REQ-2024-018. vendor slotting overlay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Velocity ignored, top seller on beam 5, floor stacks in aisle B</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skus=80, beam=5, cost=9.4, climbs=22.6, weeks=6, aisles=14, floor=3, walk=1.8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vendor slotting overlay</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Quote did not walk building 2. They wanted a file, not the beams we actually have.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PCF-SYS-2024-024</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80 SKUs golden zone, no floor stacks in path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slot.pinecrest.internal, ticket PCF-1410</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96" w:lineRule="auto"/>
        <w:ind w:firstLine="259"/>
      </w:pPr>
      <w:r>
        <w:rPr>
          <w:rFonts w:ascii="Noto Serif" w:hAnsi="Noto Serif" w:eastAsia="Noto Serif" w:cs="Noto Serif"/>
          <w:color w:val="222222"/>
          <w:sz w:val="24"/>
        </w:rPr>
        <w:t>Ben Crowe owns a leftover that is easy to skip: aisle-b2.pinecrest.internal. I will ping once. After that the owner is late, not blocked. Unique to this file (06): refuse on vendor slotting overlay, lock is 80 SKUs golden zone, no floor stacks in path. I will not hide a process change inside a 'quick align' on PCF-REQ-2024-018.</w:t>
      </w:r>
    </w:p>
    <w:p>
      <w:pPr>
        <w:spacing w:before="80" w:after="160" w:line="260" w:lineRule="auto"/>
        <w:ind w:left="432"/>
      </w:pPr>
      <w:r>
        <w:rPr>
          <w:rFonts w:ascii="Noto Serif" w:hAnsi="Noto Serif" w:eastAsia="Noto Serif" w:cs="Noto Serif"/>
          <w:i/>
          <w:color w:val="2A5F72"/>
          <w:sz w:val="22"/>
        </w:rPr>
        <w:t>If the top seller is on the top beam, we climb. Climbing is not picking.</w:t>
      </w:r>
    </w:p>
    <w:p>
      <w:pPr>
        <w:spacing w:before="0" w:after="160" w:line="220" w:lineRule="auto"/>
        <w:ind w:left="432"/>
      </w:pPr>
      <w:r>
        <w:rPr>
          <w:rFonts w:ascii="Noto Sans" w:hAnsi="Noto Sans" w:eastAsia="Noto Sans" w:cs="Noto Sans"/>
          <w:color w:val="555555"/>
          <w:sz w:val="18"/>
        </w:rPr>
        <w:t>- Lila Voss, inventory, February 1</w:t>
      </w:r>
    </w:p>
    <w:p>
      <w:pPr>
        <w:spacing w:before="0" w:after="200" w:line="396" w:lineRule="auto"/>
        <w:ind w:firstLine="259"/>
      </w:pPr>
      <w:r>
        <w:rPr>
          <w:rFonts w:ascii="Noto Serif" w:hAnsi="Noto Serif" w:eastAsia="Noto Serif" w:cs="Noto Serif"/>
          <w:color w:val="222222"/>
          <w:sz w:val="24"/>
        </w:rPr>
        <w:t>What a skeptical lead would try first on slot.pinecrest.internal: the path Lila Voss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LOCK</w:t>
            </w:r>
          </w:p>
          <w:p>
            <w:pPr>
              <w:spacing w:before="0" w:after="0" w:line="250" w:lineRule="auto"/>
            </w:pPr>
            <w:r>
              <w:rPr>
                <w:rFonts w:ascii="Noto Serif" w:hAnsi="Noto Serif" w:eastAsia="Noto Serif" w:cs="Noto Serif"/>
                <w:color w:val="222222"/>
                <w:sz w:val="21"/>
              </w:rPr>
              <w:t>80 SKUs golden zone, no floor stacks in path Host slot.pinecrest.internal. Ticket PCF-1410. Acceptor Marcus Hale.</w:t>
            </w:r>
          </w:p>
        </w:tc>
      </w:tr>
    </w:tbl>
    <w:p>
      <w:pPr>
        <w:spacing w:before="80" w:after="160" w:line="80" w:lineRule="auto"/>
      </w:pPr>
    </w:p>
    <w:p>
      <w:pPr>
        <w:spacing w:before="0" w:after="200" w:line="396" w:lineRule="auto"/>
        <w:ind w:firstLine="259"/>
      </w:pPr>
      <w:r>
        <w:rPr>
          <w:rFonts w:ascii="Noto Serif" w:hAnsi="Noto Serif" w:eastAsia="Noto Serif" w:cs="Noto Serif"/>
          <w:color w:val="222222"/>
          <w:sz w:val="24"/>
        </w:rPr>
        <w:t>Open clock: 80 SKUs golden zone, no floor stacks in path. If that clock collides with a safety lock, the date moves and the scope does not. Marcus Hale hears the new date on PCF-1410. I will not book a change in the last 40 minutes of a lock because it is 'just a rate.' A rate change is a change. Host if we have to prove a count: slot.pinecrest.internal.</w:t>
      </w:r>
    </w:p>
    <w:p>
      <w:pPr>
        <w:spacing w:before="80" w:after="60" w:line="200" w:lineRule="auto"/>
      </w:pPr>
      <w:r>
        <w:rPr>
          <w:rFonts w:ascii="Noto Sans" w:hAnsi="Noto Sans" w:eastAsia="Noto Sans" w:cs="Noto Sans"/>
          <w:i/>
          <w:color w:val="555555"/>
          <w:sz w:val="17"/>
        </w:rPr>
        <w:t>Numbers I will defend for PCF-REQ-2024-018.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beam</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cost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climbs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22.6</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aisles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floor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walk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slot.pinecrest.internal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r>
    </w:tbl>
    <w:p>
      <w:pPr>
        <w:spacing w:before="40" w:after="160" w:line="80" w:lineRule="auto"/>
      </w:pPr>
    </w:p>
    <w:p>
      <w:pPr>
        <w:pStyle w:val="Heading2"/>
      </w:pPr>
      <w:r>
        <w:t>Refuse: vendor slotting overlay</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vendor slotting overlay is out. Quote did not walk building 2. They wanted a file, not the beams we actually have. I will not reopen it because someone asked for a rate waiver.</w:t>
            </w:r>
          </w:p>
        </w:tc>
      </w:tr>
    </w:tbl>
    <w:p>
      <w:pPr>
        <w:spacing w:before="80" w:after="160" w:line="80" w:lineRule="auto"/>
      </w:pPr>
    </w:p>
    <w:p>
      <w:pPr>
        <w:spacing w:before="0" w:after="200" w:line="396" w:lineRule="auto"/>
        <w:ind w:firstLine="259"/>
      </w:pPr>
      <w:r>
        <w:rPr>
          <w:rFonts w:ascii="Noto Serif" w:hAnsi="Noto Serif" w:eastAsia="Noto Serif" w:cs="Noto Serif"/>
          <w:color w:val="222222"/>
          <w:sz w:val="24"/>
        </w:rPr>
        <w:t>Failure mode if we ignore the refuse: vendor slotting overlay comes back wearing a new coat. I want that named in review notes, not rediscovered by Ben Crowe on a Monday. Ticket PCF-REQ-2024-018. Numbers I will not 'simplify': skus=80, beam=5, cost=9.4, climbs=22.6, weeks=6, aisles=14, floor=3, walk=1.8. Same clock as the front. I will not mix clocks to make slot.pinecrest.internal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aisle-b2.pinecrest.internal stay in the path? Yes, no, or a new date on PCF-SYS-2024-024.</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Lila Voss: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slot.pinecrest.internal expires or the handoff failed.</w:t>
      </w:r>
    </w:p>
    <w:p>
      <w:pPr>
        <w:pStyle w:val="Heading2"/>
      </w:pPr>
      <w:r>
        <w:t>Working notes a colleague can execute</w:t>
      </w:r>
    </w:p>
    <w:p>
      <w:pPr>
        <w:spacing w:before="0" w:after="200" w:line="396" w:lineRule="auto"/>
        <w:ind w:firstLine="259"/>
      </w:pPr>
      <w:r>
        <w:rPr>
          <w:rFonts w:ascii="Noto Serif" w:hAnsi="Noto Serif" w:eastAsia="Noto Serif" w:cs="Noto Serif"/>
          <w:color w:val="222222"/>
          <w:sz w:val="24"/>
        </w:rPr>
        <w:t>Handoff leftover for this file: next owner inherits slot.pinecrest.internal, PCF-1410,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PCF-1410. slot.pinecrest.internal.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PCF-REQ-2024-018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host=slot.pinecrest.internal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PCF-1410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PCF-1410 before any write.</w:t>
      </w:r>
    </w:p>
    <w:p>
      <w:pPr>
        <w:pStyle w:val="ListNumber"/>
        <w:spacing w:before="20" w:after="60" w:line="260" w:lineRule="auto"/>
      </w:pPr>
      <w:r>
        <w:rPr>
          <w:rFonts w:ascii="Noto Serif" w:hAnsi="Noto Serif" w:eastAsia="Noto Serif" w:cs="Noto Serif"/>
          <w:color w:val="222222"/>
          <w:sz w:val="24"/>
        </w:rPr>
        <w:t>Confirm on slot.pinecrest.internal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vendor slotting overlay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PCF-REQ-2024-018.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vendor slotting overlay</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slot.pinecrest.internal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396" w:lineRule="auto"/>
        <w:ind w:firstLine="259"/>
      </w:pPr>
      <w:r>
        <w:rPr>
          <w:rFonts w:ascii="Noto Serif" w:hAnsi="Noto Serif" w:eastAsia="Noto Serif" w:cs="Noto Serif"/>
          <w:color w:val="222222"/>
          <w:sz w:val="24"/>
        </w:rPr>
        <w:t>People who missed the room get the decision, the refuse, and the date, not a reconstruction of tone. Lila Voss is on that list. Object on PCF-1410. Jeilen Jones will reject a comment that is only 'as discussed.'</w:t>
      </w:r>
    </w:p>
    <w:p>
      <w:pPr>
        <w:pStyle w:val="Heading2"/>
      </w:pPr>
      <w:r>
        <w:t>Named leftover unique to PCF-REQ-2024-018</w:t>
      </w:r>
    </w:p>
    <w:p>
      <w:pPr>
        <w:spacing w:before="0" w:after="200" w:line="396" w:lineRule="auto"/>
        <w:ind w:firstLine="259"/>
      </w:pPr>
      <w:r>
        <w:rPr>
          <w:rFonts w:ascii="Noto Serif" w:hAnsi="Noto Serif" w:eastAsia="Noto Serif" w:cs="Noto Serif"/>
          <w:color w:val="222222"/>
          <w:sz w:val="24"/>
        </w:rPr>
        <w:t>wms.pinecrest.internal is in this file because skipping it is how the last near-miss happened. Ben Crowe owns the check. I want a count on PCF-SYS-2024-024 before anyone says the leftover is 'implied.' Implied leftovers are how vendor slotting overlay almost returned.</w:t>
      </w:r>
    </w:p>
    <w:p>
      <w:pPr>
        <w:pStyle w:val="Heading2"/>
      </w:pPr>
      <w:r>
        <w:t>What I will not claim in PCF-REQ-2024-018</w:t>
      </w:r>
    </w:p>
    <w:p>
      <w:pPr>
        <w:spacing w:before="0" w:after="200" w:line="396" w:lineRule="auto"/>
        <w:ind w:firstLine="259"/>
      </w:pPr>
      <w:r>
        <w:rPr>
          <w:rFonts w:ascii="Noto Serif" w:hAnsi="Noto Serif" w:eastAsia="Noto Serif" w:cs="Noto Serif"/>
          <w:color w:val="222222"/>
          <w:sz w:val="24"/>
        </w:rPr>
        <w:t>I will not claim vendor slotting overlay is impossible at another shop. I will claim we will not do it here. I will not claim zero incidents after this cut. I will claim the next one dies at the gate named in the lock. Host slot.pinecrest.internal.</w:t>
      </w:r>
    </w:p>
    <w:p>
      <w:pPr>
        <w:pStyle w:val="Heading2"/>
      </w:pPr>
      <w:r>
        <w:t>First useful slice for PCF-1410</w:t>
      </w:r>
    </w:p>
    <w:p>
      <w:pPr>
        <w:spacing w:before="0" w:after="200" w:line="396" w:lineRule="auto"/>
        <w:ind w:firstLine="259"/>
      </w:pPr>
      <w:r>
        <w:rPr>
          <w:rFonts w:ascii="Noto Serif" w:hAnsi="Noto Serif" w:eastAsia="Noto Serif" w:cs="Noto Serif"/>
          <w:color w:val="222222"/>
          <w:sz w:val="24"/>
        </w:rPr>
        <w:t>First useful is 80 SKUs golden zone, no floor stacks in path, not a prettier board or a louder huddle. Lila Voss sees that slice on slot.pinecrest.internal. If the slice needs a second process, that is a new ticket and Marcus Hale is in the thread. I will not hide it inside PCF-REQ-2024-018.</w:t>
      </w:r>
    </w:p>
    <w:p>
      <w:pPr>
        <w:pStyle w:val="Heading2"/>
      </w:pPr>
      <w:r>
        <w:t>Photos, labels, and identifiers (06)</w:t>
      </w:r>
    </w:p>
    <w:p>
      <w:pPr>
        <w:spacing w:before="0" w:after="200" w:line="396" w:lineRule="auto"/>
        <w:ind w:firstLine="259"/>
      </w:pPr>
      <w:r>
        <w:rPr>
          <w:rFonts w:ascii="Noto Serif" w:hAnsi="Noto Serif" w:eastAsia="Noto Serif" w:cs="Noto Serif"/>
          <w:color w:val="222222"/>
          <w:sz w:val="24"/>
        </w:rPr>
        <w:t>A photo for this work is a bin or a seal, not a customer's face. Tote IDs stay on PCF-1410. Pressure is not a reason to paste a phone number into the ticket. Jeilen Jones will bounce it. Host if we have to prove a redaction: aisle-b2.pinecrest.internal.</w:t>
      </w:r>
    </w:p>
    <w:p>
      <w:pPr>
        <w:pStyle w:val="Heading1"/>
      </w:pPr>
      <w:r>
        <w:t>Acceptance that a skeptical user would sign (PCF-REQ-2024-018)</w:t>
      </w:r>
    </w:p>
    <w:p>
      <w:pPr>
        <w:spacing w:before="0" w:after="200" w:line="396" w:lineRule="auto"/>
        <w:ind w:firstLine="259"/>
      </w:pPr>
      <w:r>
        <w:rPr>
          <w:rFonts w:ascii="Noto Serif" w:hAnsi="Noto Serif" w:eastAsia="Noto Serif" w:cs="Noto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empty result</w:t>
      </w:r>
    </w:p>
    <w:p>
      <w:pPr>
        <w:spacing w:before="0" w:after="200" w:line="396" w:lineRule="auto"/>
        <w:ind w:firstLine="259"/>
      </w:pPr>
      <w:r>
        <w:rPr>
          <w:rFonts w:ascii="Noto Serif" w:hAnsi="Noto Serif" w:eastAsia="Noto Serif" w:cs="Noto Serif"/>
          <w:color w:val="222222"/>
          <w:sz w:val="24"/>
        </w:rPr>
        <w:t>User: Jeilen Jones or the role they stand in for. Good: explain empty, do not look broken. Metric I will argue for: time-to-first-useful-scan under 6.0s on the floor VLAN, not a vanity rate number. Out of scope: pretty formatting.</w:t>
      </w:r>
    </w:p>
    <w:p>
      <w:pPr>
        <w:pStyle w:val="ListBullet"/>
        <w:spacing w:before="20" w:after="60" w:line="260" w:lineRule="auto"/>
      </w:pPr>
      <w:r>
        <w:rPr>
          <w:rFonts w:ascii="Noto Serif" w:hAnsi="Noto Serif" w:eastAsia="Noto Serif" w:cs="Noto Serif"/>
          <w:color w:val="222222"/>
          <w:sz w:val="24"/>
        </w:rPr>
        <w:t>Given wms.pinecrest.internal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PCF-REQ-2024-018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2: export / audit</w:t>
      </w:r>
    </w:p>
    <w:p>
      <w:pPr>
        <w:spacing w:before="0" w:after="200" w:line="396" w:lineRule="auto"/>
        <w:ind w:firstLine="259"/>
      </w:pPr>
      <w:r>
        <w:rPr>
          <w:rFonts w:ascii="Noto Serif" w:hAnsi="Noto Serif" w:eastAsia="Noto Serif" w:cs="Noto Serif"/>
          <w:color w:val="222222"/>
          <w:sz w:val="24"/>
        </w:rPr>
        <w:t>User: Ben Crowe or the role they stand in for. Good: what a control owner can replay. Metric I will argue for: time-to-first-useful-scan under 9.0s on the floor VLAN, not a vanity rate number. Out of scope: editing picks in the UI.</w:t>
      </w:r>
    </w:p>
    <w:p>
      <w:pPr>
        <w:pStyle w:val="ListBullet"/>
        <w:spacing w:before="20" w:after="60" w:line="260" w:lineRule="auto"/>
      </w:pPr>
      <w:r>
        <w:rPr>
          <w:rFonts w:ascii="Noto Serif" w:hAnsi="Noto Serif" w:eastAsia="Noto Serif" w:cs="Noto Serif"/>
          <w:color w:val="222222"/>
          <w:sz w:val="24"/>
        </w:rPr>
        <w:t>Given aisle-b2.pinecrest.internal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PCF-SYS-2024-024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3: partial fill</w:t>
      </w:r>
    </w:p>
    <w:p>
      <w:pPr>
        <w:spacing w:before="0" w:after="200" w:line="396" w:lineRule="auto"/>
        <w:ind w:firstLine="259"/>
      </w:pPr>
      <w:r>
        <w:rPr>
          <w:rFonts w:ascii="Noto Serif" w:hAnsi="Noto Serif" w:eastAsia="Noto Serif" w:cs="Noto Serif"/>
          <w:color w:val="222222"/>
          <w:sz w:val="24"/>
        </w:rPr>
        <w:t>User: Order Picker or the role they stand in for. Good: one source down, banner on, no fake complete. Metric I will argue for: time-to-first-useful-scan under 6.5s on the floor VLAN, not a vanity rate number. Out of scope: pretty formatting.</w:t>
      </w:r>
    </w:p>
    <w:p>
      <w:pPr>
        <w:pStyle w:val="ListBullet"/>
        <w:spacing w:before="20" w:after="60" w:line="260" w:lineRule="auto"/>
      </w:pPr>
      <w:r>
        <w:rPr>
          <w:rFonts w:ascii="Noto Serif" w:hAnsi="Noto Serif" w:eastAsia="Noto Serif" w:cs="Noto Serif"/>
          <w:color w:val="222222"/>
          <w:sz w:val="24"/>
        </w:rPr>
        <w:t>Given slot.pinecrest.internal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PCF-1410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4: mobile / floor / store staff</w:t>
      </w:r>
    </w:p>
    <w:p>
      <w:pPr>
        <w:spacing w:before="0" w:after="200" w:line="396" w:lineRule="auto"/>
        <w:ind w:firstLine="259"/>
      </w:pPr>
      <w:r>
        <w:rPr>
          <w:rFonts w:ascii="Noto Serif" w:hAnsi="Noto Serif" w:eastAsia="Noto Serif" w:cs="Noto Serif"/>
          <w:color w:val="222222"/>
          <w:sz w:val="24"/>
        </w:rPr>
        <w:t>User: Acceptor Marcus or the role they stand in for. Good: the actual device, not a desktop lie. Metric I will argue for: time-to-first-useful-scan under 4.2s on the floor VLAN, not a vanity rate number. Out of scope: a second write-back to the WMS.</w:t>
      </w:r>
    </w:p>
    <w:p>
      <w:pPr>
        <w:pStyle w:val="ListBullet"/>
        <w:spacing w:before="20" w:after="60" w:line="260" w:lineRule="auto"/>
      </w:pPr>
      <w:r>
        <w:rPr>
          <w:rFonts w:ascii="Noto Serif" w:hAnsi="Noto Serif" w:eastAsia="Noto Serif" w:cs="Noto Serif"/>
          <w:color w:val="222222"/>
          <w:sz w:val="24"/>
        </w:rPr>
        <w:t>Given wms.pinecrest.internal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PCF-REQ-2024-018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5: permission miss</w:t>
      </w:r>
    </w:p>
    <w:p>
      <w:pPr>
        <w:spacing w:before="0" w:after="200" w:line="396" w:lineRule="auto"/>
        <w:ind w:firstLine="259"/>
      </w:pPr>
      <w:r>
        <w:rPr>
          <w:rFonts w:ascii="Noto Serif" w:hAnsi="Noto Serif" w:eastAsia="Noto Serif" w:cs="Noto Serif"/>
          <w:color w:val="222222"/>
          <w:sz w:val="24"/>
        </w:rPr>
        <w:t>User: Lila Voss or the role they stand in for. Good: wrong badge, no stack of SKUs on the gun. Metric I will argue for: time-to-first-useful-scan under 10.6s on the floor VLAN, not a vanity rate number. Out of scope: notes full-text search.</w:t>
      </w:r>
    </w:p>
    <w:p>
      <w:pPr>
        <w:pStyle w:val="ListBullet"/>
        <w:spacing w:before="20" w:after="60" w:line="260" w:lineRule="auto"/>
      </w:pPr>
      <w:r>
        <w:rPr>
          <w:rFonts w:ascii="Noto Serif" w:hAnsi="Noto Serif" w:eastAsia="Noto Serif" w:cs="Noto Serif"/>
          <w:color w:val="222222"/>
          <w:sz w:val="24"/>
        </w:rPr>
        <w:t>Given aisle-b2.pinecrest.internal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PCF-SYS-2024-024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6: late data</w:t>
      </w:r>
    </w:p>
    <w:p>
      <w:pPr>
        <w:spacing w:before="0" w:after="200" w:line="396" w:lineRule="auto"/>
        <w:ind w:firstLine="259"/>
      </w:pPr>
      <w:r>
        <w:rPr>
          <w:rFonts w:ascii="Noto Serif" w:hAnsi="Noto Serif" w:eastAsia="Noto Serif" w:cs="Noto Serif"/>
          <w:color w:val="222222"/>
          <w:sz w:val="24"/>
        </w:rPr>
        <w:t>User: Marcus Hale or the role they stand in for. Good: show stale with a time, do not hide it. Metric I will argue for: time-to-first-useful-scan under 4.1s on the floor VLAN, not a vanity rate number. Out of scope: pretty formatting.</w:t>
      </w:r>
    </w:p>
    <w:p>
      <w:pPr>
        <w:pStyle w:val="ListBullet"/>
        <w:spacing w:before="20" w:after="60" w:line="260" w:lineRule="auto"/>
      </w:pPr>
      <w:r>
        <w:rPr>
          <w:rFonts w:ascii="Noto Serif" w:hAnsi="Noto Serif" w:eastAsia="Noto Serif" w:cs="Noto Serif"/>
          <w:color w:val="222222"/>
          <w:sz w:val="24"/>
        </w:rPr>
        <w:t>Given slot.pinecrest.internal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PCF-1410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7: replay / retry</w:t>
      </w:r>
    </w:p>
    <w:p>
      <w:pPr>
        <w:spacing w:before="0" w:after="200" w:line="396" w:lineRule="auto"/>
        <w:ind w:firstLine="259"/>
      </w:pPr>
      <w:r>
        <w:rPr>
          <w:rFonts w:ascii="Noto Serif" w:hAnsi="Noto Serif" w:eastAsia="Noto Serif" w:cs="Noto Serif"/>
          <w:color w:val="222222"/>
          <w:sz w:val="24"/>
        </w:rPr>
        <w:t>User: Tasha Quinn or the role they stand in for. Good: idempotent, audit who hit it. Metric I will argue for: time-to-first-useful-scan under 3.5s on the floor VLAN, not a vanity rate number. Out of scope: pretty formatting.</w:t>
      </w:r>
    </w:p>
    <w:p>
      <w:pPr>
        <w:pStyle w:val="ListBullet"/>
        <w:spacing w:before="20" w:after="60" w:line="260" w:lineRule="auto"/>
      </w:pPr>
      <w:r>
        <w:rPr>
          <w:rFonts w:ascii="Noto Serif" w:hAnsi="Noto Serif" w:eastAsia="Noto Serif" w:cs="Noto Serif"/>
          <w:color w:val="222222"/>
          <w:sz w:val="24"/>
        </w:rPr>
        <w:t>Given wms.pinecrest.internal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PCF-REQ-2024-018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8: P0 path</w:t>
      </w:r>
    </w:p>
    <w:p>
      <w:pPr>
        <w:spacing w:before="0" w:after="200" w:line="396" w:lineRule="auto"/>
        <w:ind w:firstLine="259"/>
      </w:pPr>
      <w:r>
        <w:rPr>
          <w:rFonts w:ascii="Noto Serif" w:hAnsi="Noto Serif" w:eastAsia="Noto Serif" w:cs="Noto Serif"/>
          <w:color w:val="222222"/>
          <w:sz w:val="24"/>
        </w:rPr>
        <w:t>User: Jeilen Jones or the role they stand in for. Good: the user finishes the job they opened the tool for. Metric I will argue for: time-to-first-useful-scan under 5.7s on the floor VLAN, not a vanity rate number. Out of scope: notes full-text search.</w:t>
      </w:r>
    </w:p>
    <w:p>
      <w:pPr>
        <w:pStyle w:val="ListBullet"/>
        <w:spacing w:before="20" w:after="60" w:line="260" w:lineRule="auto"/>
      </w:pPr>
      <w:r>
        <w:rPr>
          <w:rFonts w:ascii="Noto Serif" w:hAnsi="Noto Serif" w:eastAsia="Noto Serif" w:cs="Noto Serif"/>
          <w:color w:val="222222"/>
          <w:sz w:val="24"/>
        </w:rPr>
        <w:t>Given aisle-b2.pinecrest.internal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PCF-SYS-2024-024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spacing w:before="80" w:after="60" w:line="200" w:lineRule="auto"/>
      </w:pPr>
      <w:r>
        <w:rPr>
          <w:rFonts w:ascii="Noto Sans" w:hAnsi="Noto Sans" w:eastAsia="Noto Sans" w:cs="Noto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Story</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Acceptor</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Pri</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result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S2</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export / audit</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PCF-SYS-2024-024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partial fill</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mobile / floor / store staff</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permission miss</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PCF-SYS-2024-024</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S6</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late data</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PCF-1410</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 retry</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S8</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P0 path</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PCF-SYS-2024-024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bl>
    <w:p>
      <w:pPr>
        <w:spacing w:before="40" w:after="160" w:line="80" w:lineRule="auto"/>
      </w:pPr>
    </w:p>
    <w:p>
      <w:pPr>
        <w:pStyle w:val="Heading2"/>
      </w:pPr>
      <w:r>
        <w:t>Non-goals I will not let back in</w:t>
      </w:r>
    </w:p>
    <w:p>
      <w:pPr>
        <w:spacing w:before="0" w:after="200" w:line="396" w:lineRule="auto"/>
        <w:ind w:firstLine="259"/>
      </w:pPr>
      <w:r>
        <w:rPr>
          <w:rFonts w:ascii="Noto Serif" w:hAnsi="Noto Serif" w:eastAsia="Noto Serif" w:cs="Noto Serif"/>
          <w:color w:val="222222"/>
          <w:sz w:val="24"/>
        </w:rPr>
        <w:t>Pretty formatting of payloads in the UI is out. A second write-back into the source system is out. Voice-pick for v1 is out. Full-text search on notes is out. Marcus Hale can add them as a new slice with a new acceptor signature. I will not hide them as 'polish' on PCF-1410. Banner, empty, and stop states in the stories above are in. Happy-path screenshots that skip those states are not acceptance.</w:t>
      </w:r>
    </w:p>
    <w:p>
      <w:pPr>
        <w:spacing w:before="0" w:after="200" w:line="396" w:lineRule="auto"/>
        <w:ind w:firstLine="259"/>
      </w:pPr>
      <w:r>
        <w:rPr>
          <w:rFonts w:ascii="Noto Serif" w:hAnsi="Noto Serif" w:eastAsia="Noto Serif" w:cs="Noto Serif"/>
          <w:color w:val="222222"/>
          <w:sz w:val="24"/>
        </w:rPr>
        <w:t>Device leftover: the actual device the user holds, not a desktop lie. If store staff or floor ops is the user, I will time the P0 path on that device on the floor VLAN. Metric is time-to-first-useful-scan, not units-per-hour vanity. Host if we have to prove it: slot.pinecrest.internal. Jeilen Jones will not accept a laptop demo as that proof.</w:t>
      </w:r>
    </w:p>
    <w:p>
      <w:pPr>
        <w:pStyle w:val="Heading1"/>
      </w:pPr>
      <w:r>
        <w:t>What Marcus Hale still has to sign</w:t>
      </w:r>
    </w:p>
    <w:p>
      <w:pPr>
        <w:spacing w:before="0" w:after="200" w:line="396" w:lineRule="auto"/>
        <w:ind w:firstLine="259"/>
      </w:pPr>
      <w:r>
        <w:rPr>
          <w:rFonts w:ascii="Noto Serif" w:hAnsi="Noto Serif" w:eastAsia="Noto Serif" w:cs="Noto Serif"/>
          <w:color w:val="222222"/>
          <w:sz w:val="24"/>
        </w:rPr>
        <w:t>Working remainder for Pinecrest on PCF-REQ-2024-018. I would rather this live here than get rebuilt from a thread next week.</w:t>
      </w:r>
    </w:p>
    <w:p>
      <w:pPr>
        <w:pStyle w:val="Heading2"/>
      </w:pPr>
      <w:r>
        <w:t>Hash gate for PCF-1410</w:t>
      </w:r>
    </w:p>
    <w:p>
      <w:pPr>
        <w:spacing w:before="0" w:after="200" w:line="396" w:lineRule="auto"/>
        <w:ind w:firstLine="259"/>
      </w:pPr>
      <w:r>
        <w:rPr>
          <w:rFonts w:ascii="Noto Serif" w:hAnsi="Noto Serif" w:eastAsia="Noto Serif" w:cs="Noto Serif"/>
          <w:color w:val="222222"/>
          <w:sz w:val="24"/>
        </w:rPr>
        <w:t>Fixture for date pressure versus a date with owners lives next to the audit, not in a laptop path. No customer names, no card numbers. Host if we have to soak: slot.pinecrest.internal. Assert the smallest tote that still fails without the fix. I will not copy a sanitized production dump; it is too big and it hid the bug twice. Owner Marcus Hale. Ticket PCF-1410. If the test is skipped, the skip reason is a ticket, not a comment.</w:t>
      </w:r>
    </w:p>
    <w:p>
      <w:pPr>
        <w:spacing w:before="80" w:after="40" w:line="200" w:lineRule="auto"/>
      </w:pPr>
      <w:r>
        <w:rPr>
          <w:rFonts w:ascii="Noto Sans" w:hAnsi="Noto Sans" w:eastAsia="Noto Sans" w:cs="Noto Sans"/>
          <w:i/>
          <w:color w:val="555555"/>
          <w:sz w:val="17"/>
        </w:rPr>
        <w:t>Name the test after the bug. PCF-1410.</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PCF-REQ-2024-018 / date pressure versus a date with owners</w:t>
            </w:r>
          </w:p>
          <w:p>
            <w:pPr>
              <w:spacing w:before="0" w:after="0" w:line="220" w:lineRule="auto"/>
            </w:pPr>
            <w:r>
              <w:rPr>
                <w:rFonts w:ascii="Noto Mono" w:hAnsi="Noto Mono" w:eastAsia="Noto Mono" w:cs="Noto Mono"/>
                <w:color w:val="222222"/>
                <w:sz w:val="17"/>
              </w:rPr>
              <w:t>echo 'audit -k name_in_log'</w:t>
            </w:r>
          </w:p>
          <w:p>
            <w:pPr>
              <w:spacing w:before="0" w:after="0" w:line="220" w:lineRule="auto"/>
            </w:pPr>
            <w:r>
              <w:rPr>
                <w:rFonts w:ascii="Noto Mono" w:hAnsi="Noto Mono" w:eastAsia="Noto Mono" w:cs="Noto Mono"/>
                <w:color w:val="222222"/>
                <w:sz w:val="17"/>
              </w:rPr>
              <w:t># fail if the sample hash changes without PCF-1410</w:t>
            </w:r>
          </w:p>
          <w:p>
            <w:pPr>
              <w:spacing w:before="0" w:after="0" w:line="220" w:lineRule="auto"/>
            </w:pPr>
            <w:r>
              <w:rPr>
                <w:rFonts w:ascii="Noto Mono" w:hAnsi="Noto Mono" w:eastAsia="Noto Mono" w:cs="Noto Mono"/>
                <w:color w:val="222222"/>
                <w:sz w:val="17"/>
              </w:rPr>
              <w:t># do not record against slot.pinecrest.internal from a laptop</w:t>
            </w:r>
          </w:p>
        </w:tc>
      </w:tr>
    </w:tbl>
    <w:p>
      <w:pPr>
        <w:spacing w:before="40" w:after="160" w:line="80" w:lineRule="auto"/>
      </w:pPr>
    </w:p>
    <w:p>
      <w:pPr>
        <w:spacing w:before="0" w:after="200" w:line="396" w:lineRule="auto"/>
        <w:ind w:firstLine="259"/>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(PCF-1410) and they do that in review. Marcus Hale owns golden samples. Jeilen Jones owns the case list.</w:t>
      </w:r>
    </w:p>
    <w:p>
      <w:pPr>
        <w:spacing w:before="0" w:after="200" w:line="396" w:lineRule="auto"/>
        <w:ind w:firstLine="259"/>
      </w:pPr>
      <w:r>
        <w:rPr>
          <w:rFonts w:ascii="Noto Serif" w:hAnsi="Noto Serif" w:eastAsia="Noto Serif" w:cs="Noto Serif"/>
          <w:color w:val="222222"/>
          <w:sz w:val="24"/>
        </w:rPr>
        <w:t>I parked date pressure versus a date with owners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date pressure versus a date with owners sits with Tasha Quinn on PCF-REQ-2024-018, grant expiry is a date Tasha Quinn writes on PCF-REQ-2024-018, and I ping once and after that Tasha Quinn is late, not blocked.</w:t>
      </w:r>
    </w:p>
    <w:p>
      <w:pPr>
        <w:pStyle w:val="Heading2"/>
      </w:pPr>
      <w:r>
        <w:t>When PCF-REQ-2024-018 gets reopened</w:t>
      </w:r>
    </w:p>
    <w:tbl>
      <w:tblPr>
        <w:tblW w:type="auto" w:w="0"/>
        <w:tblLook w:firstColumn="1" w:firstRow="1" w:lastColumn="0" w:lastRow="0" w:noHBand="0" w:noVBand="1" w:val="04A0"/>
      </w:tblPr>
      <w:tblGrid>
        <w:gridCol w:w="9072"/>
      </w:tblGrid>
      <w:tr>
        <w:tc>
          <w:tcPr>
            <w:tcW w:type="dxa" w:w="9072"/>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STILL THE CALL</w:t>
            </w:r>
          </w:p>
          <w:p>
            <w:pPr>
              <w:spacing w:before="0" w:after="0" w:line="250" w:lineRule="auto"/>
            </w:pPr>
            <w:r>
              <w:rPr>
                <w:rFonts w:ascii="Noto Serif" w:hAnsi="Noto Serif" w:eastAsia="Noto Serif" w:cs="Noto Serif"/>
                <w:color w:val="222222"/>
                <w:sz w:val="21"/>
              </w:rPr>
              <w:t>The front of PCF-REQ-2024-018 still stands. RF login skew that looks like 'no work' does not reopen it. Tasha Quinn owns PCF-REQ-2024-018. wms.pinecrest.internal stays in the path already named.</w:t>
            </w:r>
          </w:p>
        </w:tc>
      </w:tr>
    </w:tbl>
    <w:p>
      <w:pPr>
        <w:spacing w:before="80" w:after="160" w:line="80" w:lineRule="auto"/>
      </w:pPr>
    </w:p>
    <w:p>
      <w:pPr>
        <w:spacing w:before="0" w:after="200" w:line="396" w:lineRule="auto"/>
        <w:ind w:firstLine="259"/>
      </w:pPr>
      <w:r>
        <w:rPr>
          <w:rFonts w:ascii="Noto Serif" w:hAnsi="Noto Serif" w:eastAsia="Noto Serif" w:cs="Noto Serif"/>
          <w:color w:val="222222"/>
          <w:sz w:val="24"/>
        </w:rPr>
        <w:t>If you are implementing, keep the rejected alternative dead. If you are on-call, start read-only. If you are Marcus Hale, the ask is unchanged: pick the path in the main body or send it back with a named objection. Sample I would still defend: 1623 rows, 25 minutes, freeze respected. Strike this section if it ever fights the decision callout.</w:t>
      </w:r>
    </w:p>
    <w:p>
      <w:pPr>
        <w:spacing w:before="0" w:after="200" w:line="396" w:lineRule="auto"/>
        <w:ind w:firstLine="259"/>
      </w:pPr>
      <w:r>
        <w:rPr>
          <w:rFonts w:ascii="Noto Serif" w:hAnsi="Noto Serif" w:eastAsia="Noto Serif" w:cs="Noto Serif"/>
          <w:color w:val="222222"/>
          <w:sz w:val="24"/>
        </w:rPr>
        <w:t>This heading is the reopen rule. RF login skew that looks like 'no work' is done when Tasha Quinn closes PCF-REQ-2024-018 or writes a new date.</w:t>
      </w:r>
    </w:p>
    <w:p>
      <w:pPr>
        <w:spacing w:before="0" w:after="200" w:line="396" w:lineRule="auto"/>
        <w:ind w:firstLine="259"/>
      </w:pPr>
      <w:r>
        <w:rPr>
          <w:rFonts w:ascii="Noto Serif" w:hAnsi="Noto Serif" w:eastAsia="Noto Serif" w:cs="Noto Serif"/>
          <w:color w:val="222222"/>
          <w:sz w:val="24"/>
        </w:rPr>
        <w:t>aisle-b2.pinecrest.internal is the box I would open first for RF login skew that looks like 'no work',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Ben Crowe asked for a one-line version of RF login skew that looks like 'no work', a PNG is not a close on PCF-1410, and object on PCF-1410, not in a side thread.</w:t>
      </w:r>
    </w:p>
    <w:p>
      <w:pPr>
        <w:pStyle w:val="Heading2"/>
      </w:pPr>
      <w:r>
        <w:t>Who carries PCF-1410 next</w:t>
      </w:r>
    </w:p>
    <w:p>
      <w:pPr>
        <w:spacing w:before="0" w:after="200" w:line="396" w:lineRule="auto"/>
        <w:ind w:firstLine="259"/>
      </w:pPr>
      <w:r>
        <w:rPr>
          <w:rFonts w:ascii="Noto Serif" w:hAnsi="Noto Serif" w:eastAsia="Noto Serif" w:cs="Noto Serif"/>
          <w:color w:val="222222"/>
          <w:sz w:val="24"/>
        </w:rPr>
        <w:t>Next owner inherits aisle-b2.pinecrest.internal, PCF-SYS-2024-024, and the last three working pages of PCF-REQ-2024-018. I will not leave a Slack screenshot as the record. Jeilen Jones is owner until they accept in writing. Date I want that written: February 26, 2024. Access that has to move: who can ssh or RF login, who can confirm a pick, who can talk to Pinecrest.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PCF-SYS-2024-024.</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aisle-b2.pinecrest.internal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2024-02-26</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2024-02-26</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2024-02-26</w:t>
            </w:r>
          </w:p>
        </w:tc>
      </w:tr>
    </w:tbl>
    <w:p>
      <w:pPr>
        <w:spacing w:before="40" w:after="160" w:line="80" w:lineRule="auto"/>
      </w:pPr>
    </w:p>
    <w:p>
      <w:pPr>
        <w:spacing w:before="0" w:after="200" w:line="396" w:lineRule="auto"/>
        <w:ind w:firstLine="259"/>
      </w:pPr>
      <w:r>
        <w:rPr>
          <w:rFonts w:ascii="Noto Serif" w:hAnsi="Noto Serif" w:eastAsia="Noto Serif" w:cs="Noto Serif"/>
          <w:color w:val="222222"/>
          <w:sz w:val="24"/>
        </w:rPr>
        <w:t>If Jeilen Jones is out that week, Tasha Quinn is the named backup, not 'the team.' I will write that on PCF-SYS-2024-024 the day I hand off, not the day the page fires. This handoff does not reopen weekend coverage that is not in the SLA. It only changes who carries it.</w:t>
      </w:r>
    </w:p>
    <w:p>
      <w:pPr>
        <w:spacing w:before="0" w:after="200" w:line="396" w:lineRule="auto"/>
        <w:ind w:firstLine="259"/>
      </w:pPr>
      <w:r>
        <w:rPr>
          <w:rFonts w:ascii="Noto Serif" w:hAnsi="Noto Serif" w:eastAsia="Noto Serif" w:cs="Noto Serif"/>
          <w:color w:val="222222"/>
          <w:sz w:val="24"/>
        </w:rPr>
        <w:t>Order Picker still has weekend coverage that is not in the SLA on PCF-REQ-2024-018, grant expiry is a date Order Picker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weekend coverage that is not in the SLA as polish, Acceptor Marcus either owns it or we drop it, staging that cannot replay the old wrong success is not a gate, and the sample I would still defend uses the same clock as 22.6.</w:t>
      </w:r>
    </w:p>
    <w:p>
      <w:pPr>
        <w:pStyle w:val="Heading2"/>
      </w:pPr>
      <w:r>
        <w:t>The tell on slot.pinecrest.internal we argued past</w:t>
      </w:r>
    </w:p>
    <w:p>
      <w:pPr>
        <w:spacing w:before="0" w:after="200" w:line="396" w:lineRule="auto"/>
        <w:ind w:firstLine="259"/>
      </w:pPr>
      <w:r>
        <w:rPr>
          <w:rFonts w:ascii="Noto Serif" w:hAnsi="Noto Serif" w:eastAsia="Noto Serif" w:cs="Noto Serif"/>
          <w:color w:val="222222"/>
          <w:sz w:val="24"/>
        </w:rPr>
        <w:t>We will not claim this class cannot happen. We will claim the next one dies at the gate we are building, and that the page names the tell we missed. Ben Crowe accepts the gate. Jeilen Jones writes it. Marcus Hale gets a factual count if it repeats, not an apology paragraph.</w:t>
      </w:r>
    </w:p>
    <w:p>
      <w:pPr>
        <w:spacing w:before="0" w:after="200" w:line="396" w:lineRule="auto"/>
        <w:ind w:firstLine="259"/>
      </w:pPr>
      <w:r>
        <w:rPr>
          <w:rFonts w:ascii="Noto Serif" w:hAnsi="Noto Serif" w:eastAsia="Noto Serif" w:cs="Noto Serif"/>
          <w:color w:val="222222"/>
          <w:sz w:val="24"/>
        </w:rPr>
        <w:t>What we will not do: a rewrite of Requirements: forward-pick slotting for top 80 SKUs as therapy. What we will do if the date slips: Ben Crowe says so on PCF-1410 with a new date. Detection that should have fired: a join of freshness and uniqueness, or an empty-success alert, depending on the tell. I want that alert in the same pack as the code change, not a follow-up that dies in a quarter plan.</w:t>
      </w:r>
    </w:p>
    <w:p>
      <w:pPr>
        <w:spacing w:before="0" w:after="200" w:line="396" w:lineRule="auto"/>
        <w:ind w:firstLine="259"/>
      </w:pPr>
      <w:r>
        <w:rPr>
          <w:rFonts w:ascii="Noto Serif" w:hAnsi="Noto Serif" w:eastAsia="Noto Serif" w:cs="Noto Serif"/>
          <w:color w:val="222222"/>
          <w:sz w:val="24"/>
        </w:rPr>
        <w:t>Pinecrest can wait on WMS lag after a count that looked fine until Lila Voss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28, 2024, leftover access for WMS lag after a count that looked fine is a bug, not a courtesy, grant expiry is a date Marcus Hale writes on PCF-REQ-2024-018, and the call in the front still holds and this is leftover work only.</w:t>
      </w:r>
    </w:p>
    <w:p>
      <w:pPr>
        <w:pStyle w:val="Heading2"/>
      </w:pPr>
      <w:r>
        <w:t>Slot order for PCF-1410</w:t>
      </w:r>
    </w:p>
    <w:p>
      <w:pPr>
        <w:spacing w:before="0" w:after="200" w:line="396" w:lineRule="auto"/>
        <w:ind w:firstLine="259"/>
      </w:pPr>
      <w:r>
        <w:rPr>
          <w:rFonts w:ascii="Noto Serif" w:hAnsi="Noto Serif" w:eastAsia="Noto Serif" w:cs="Noto Serif"/>
          <w:color w:val="222222"/>
          <w:sz w:val="24"/>
        </w:rPr>
        <w:t>Rejected: rewrite the SKU in place because WMS will 'just recast it.' That is how we locked wms.pinecrest.internal for longer than the 6s budget last time. Historical load never runs on the live pick path. Cost the job, then run it. Number from the front I am using as the size hint: 15.</w:t>
      </w:r>
    </w:p>
    <w:p>
      <w:pPr>
        <w:pStyle w:val="ListNumber"/>
        <w:spacing w:before="20" w:after="60" w:line="260" w:lineRule="auto"/>
      </w:pPr>
      <w:r>
        <w:rPr>
          <w:rFonts w:ascii="Noto Serif" w:hAnsi="Noto Serif" w:eastAsia="Noto Serif" w:cs="Noto Serif"/>
          <w:color w:val="222222"/>
          <w:sz w:val="24"/>
        </w:rPr>
        <w:t>Add the new slot or field. Ship readers that tolerate both. PCF-REQ-2024-018.</w:t>
      </w:r>
    </w:p>
    <w:p>
      <w:pPr>
        <w:pStyle w:val="ListNumber"/>
        <w:spacing w:before="20" w:after="60" w:line="260" w:lineRule="auto"/>
      </w:pPr>
      <w:r>
        <w:rPr>
          <w:rFonts w:ascii="Noto Serif" w:hAnsi="Noto Serif" w:eastAsia="Noto Serif" w:cs="Noto Serif"/>
          <w:color w:val="222222"/>
          <w:sz w:val="24"/>
        </w:rPr>
        <w:t>Backfill in batches of 8k.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Order Picker signs the count on PCF-REQ-2024-018.</w:t>
      </w:r>
    </w:p>
    <w:p>
      <w:pPr>
        <w:spacing w:before="0" w:after="200" w:line="396" w:lineRule="auto"/>
        <w:ind w:firstLine="259"/>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96" w:lineRule="auto"/>
        <w:ind w:firstLine="259"/>
      </w:pPr>
      <w:r>
        <w:rPr>
          <w:rFonts w:ascii="Noto Serif" w:hAnsi="Noto Serif" w:eastAsia="Noto Serif" w:cs="Noto Serif"/>
          <w:color w:val="222222"/>
          <w:sz w:val="24"/>
        </w:rPr>
        <w:t>Jeilen Jones owes a close on dropping a slot in the same wave as the readers by February 29,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dropping a slot in the same wave as the readers on PCF-1410 so it is not Slack archaeology, a PNG is not a close on PCF-1410, and if this fights the front of PCF-REQ-2024-018, strike it.</w:t>
      </w:r>
    </w:p>
    <w:p>
      <w:pPr>
        <w:pStyle w:val="Heading2"/>
      </w:pPr>
      <w:r>
        <w:t>This file is the FAQ, not a second wiki</w:t>
      </w:r>
    </w:p>
    <w:p>
      <w:pPr>
        <w:spacing w:before="0" w:after="200" w:line="396" w:lineRule="auto"/>
        <w:ind w:firstLine="259"/>
      </w:pPr>
      <w:r>
        <w:rPr>
          <w:rFonts w:ascii="Noto Serif" w:hAnsi="Noto Serif" w:eastAsia="Noto Serif" w:cs="Noto Serif"/>
          <w:color w:val="222222"/>
          <w:sz w:val="24"/>
        </w:rPr>
        <w:t>I am writing the answers here so they stop living in my inbox. Acceptor Marcus can point at PCF-SYS-2024-024 instead of asking me to re-explain names in chat, logs, or a support zip on aisle-b2.pinecrest.internal.</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aisle-b2.pinecrest.internal a special case? No.</w:t>
      </w:r>
    </w:p>
    <w:p>
      <w:pPr>
        <w:pStyle w:val="ListBullet"/>
        <w:spacing w:before="20" w:after="60" w:line="260" w:lineRule="auto"/>
      </w:pPr>
      <w:r>
        <w:rPr>
          <w:rFonts w:ascii="Noto Serif" w:hAnsi="Noto Serif" w:eastAsia="Noto Serif" w:cs="Noto Serif"/>
          <w:color w:val="222222"/>
          <w:sz w:val="24"/>
        </w:rPr>
        <w:t>Who closes PCF-SYS-2024-024? Acceptor Marcus.</w:t>
      </w:r>
    </w:p>
    <w:p>
      <w:pPr>
        <w:pStyle w:val="ListBullet"/>
        <w:spacing w:before="20" w:after="60" w:line="260" w:lineRule="auto"/>
      </w:pPr>
      <w:r>
        <w:rPr>
          <w:rFonts w:ascii="Noto Serif" w:hAnsi="Noto Serif" w:eastAsia="Noto Serif" w:cs="Noto Serif"/>
          <w:color w:val="222222"/>
          <w:sz w:val="24"/>
        </w:rPr>
        <w:t>What number do I cite? 22.6, or I say it is stale.</w:t>
      </w:r>
    </w:p>
    <w:p>
      <w:pPr>
        <w:spacing w:before="0" w:after="200" w:line="396" w:lineRule="auto"/>
        <w:ind w:firstLine="259"/>
      </w:pPr>
      <w:r>
        <w:rPr>
          <w:rFonts w:ascii="Noto Serif" w:hAnsi="Noto Serif" w:eastAsia="Noto Serif" w:cs="Noto Serif"/>
          <w:color w:val="222222"/>
          <w:sz w:val="24"/>
        </w:rPr>
        <w:t>If the answer changes, we change the front of PCF-REQ-2024-018 in review. We do not keep a shadow FAQ. Jeilen Jones will not maintain two truths.</w:t>
      </w:r>
    </w:p>
    <w:p>
      <w:pPr>
        <w:spacing w:before="0" w:after="200" w:line="396" w:lineRule="auto"/>
        <w:ind w:firstLine="259"/>
      </w:pPr>
      <w:r>
        <w:rPr>
          <w:rFonts w:ascii="Noto Serif" w:hAnsi="Noto Serif" w:eastAsia="Noto Serif" w:cs="Noto Serif"/>
          <w:color w:val="222222"/>
          <w:sz w:val="24"/>
        </w:rPr>
        <w:t>leftover names in chat, logs, or a support zip sits with Ben Crowe on PCF-REQ-2024-018, grant expiry is a date Ben Crowe writes on PCF-REQ-2024-018, and I ping once and after that Ben Crowe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names in chat, logs, or a support zip, staging that cannot replay the old wrong success is not a gate, and a skip is a ticket and a flake is a capture.</w:t>
      </w:r>
    </w:p>
    <w:p>
      <w:pPr>
        <w:pStyle w:val="Heading2"/>
      </w:pPr>
      <w:r>
        <w:t>Calendar vs owner as a team name instead of a person</w:t>
      </w:r>
    </w:p>
    <w:p>
      <w:pPr>
        <w:spacing w:before="0" w:after="200" w:line="396" w:lineRule="auto"/>
        <w:ind w:firstLine="259"/>
      </w:pPr>
      <w:r>
        <w:rPr>
          <w:rFonts w:ascii="Noto Serif" w:hAnsi="Noto Serif" w:eastAsia="Noto Serif" w:cs="Noto Serif"/>
          <w:color w:val="222222"/>
          <w:sz w:val="24"/>
        </w:rPr>
        <w:t>If the front of this file already named a freeze, owner as a team name instead of a person does not get a courtesy thaw on slot.pinecrest.internal. A small apply is still an apply. SEV1 is the SOP definition. Lila Voss can argue SEV1 on PCF-1410 with a count, not with a demo time. I will not override a lock from a laptop because the window is 'almost over.'</w:t>
      </w:r>
    </w:p>
    <w:p>
      <w:pPr>
        <w:spacing w:before="0" w:after="200" w:line="396" w:lineRule="auto"/>
        <w:ind w:firstLine="259"/>
      </w:pPr>
      <w:r>
        <w:rPr>
          <w:rFonts w:ascii="Noto Serif" w:hAnsi="Noto Serif" w:eastAsia="Noto Serif" w:cs="Noto Serif"/>
          <w:color w:val="222222"/>
          <w:sz w:val="24"/>
        </w:rPr>
        <w:t>I will not book a change in the last 43 minutes of a freeze because the change is 'just config.' Config is a change. Jeilen Jones has already lost that argument once and I am not losing it again on slot.pinecrest.internal.</w:t>
      </w:r>
    </w:p>
    <w:p>
      <w:pPr>
        <w:spacing w:before="0" w:after="200" w:line="396" w:lineRule="auto"/>
        <w:ind w:firstLine="259"/>
      </w:pPr>
      <w:r>
        <w:rPr>
          <w:rFonts w:ascii="Noto Serif" w:hAnsi="Noto Serif" w:eastAsia="Noto Serif" w:cs="Noto Serif"/>
          <w:color w:val="222222"/>
          <w:sz w:val="24"/>
        </w:rPr>
        <w:t>Acceptor Marcus asked for a one-line version of owner as a team name instead of a person,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Lila Voss still has owner as a team name instead of a person on PCF-REQ-2024-018, grant expiry is a date Lila Voss writes on PCF-REQ-2024-018, and config, a WMS flag, and a rate change are all changes.</w:t>
      </w:r>
    </w:p>
    <w:p>
      <w:pPr>
        <w:pStyle w:val="Heading2"/>
      </w:pPr>
      <w:r>
        <w:t>Dry-run on slot.pinecrest.internal</w:t>
      </w:r>
    </w:p>
    <w:p>
      <w:pPr>
        <w:spacing w:before="0" w:after="200" w:line="396" w:lineRule="auto"/>
        <w:ind w:firstLine="259"/>
      </w:pPr>
      <w:r>
        <w:rPr>
          <w:rFonts w:ascii="Noto Serif" w:hAnsi="Noto Serif" w:eastAsia="Noto Serif" w:cs="Noto Serif"/>
          <w:color w:val="222222"/>
          <w:sz w:val="24"/>
        </w:rPr>
        <w:t>A dry-run for raising retries on a poison tote prints a count before it writes. If we cannot show that count on wms.pinecrest.internal, we abort. Marcus Hale pastes the output on PCF-REQ-2024-018.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PCF-REQ-2024-018.</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PCF-REQ-2024-018 dry-run / raising retries on a poison tote</w:t>
            </w:r>
          </w:p>
          <w:p>
            <w:pPr>
              <w:spacing w:before="0" w:after="0" w:line="220" w:lineRule="auto"/>
            </w:pPr>
            <w:r>
              <w:rPr>
                <w:rFonts w:ascii="Noto Mono" w:hAnsi="Noto Mono" w:eastAsia="Noto Mono" w:cs="Noto Mono"/>
                <w:color w:val="222222"/>
                <w:sz w:val="17"/>
              </w:rPr>
              <w:t># run on wms.pinecrest.internal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5x the front-matter guess</w:t>
            </w:r>
          </w:p>
          <w:p>
            <w:pPr>
              <w:spacing w:before="0" w:after="0" w:line="220" w:lineRule="auto"/>
            </w:pPr>
            <w:r>
              <w:rPr>
                <w:rFonts w:ascii="Noto Mono" w:hAnsi="Noto Mono" w:eastAsia="Noto Mono" w:cs="Noto Mono"/>
                <w:color w:val="222222"/>
                <w:sz w:val="17"/>
              </w:rPr>
              <w:t># write the number on PCF-REQ-2024-018 before any mutate</w:t>
            </w:r>
          </w:p>
        </w:tc>
      </w:tr>
    </w:tbl>
    <w:p>
      <w:pPr>
        <w:spacing w:before="40" w:after="160" w:line="80" w:lineRule="auto"/>
      </w:pPr>
    </w:p>
    <w:p>
      <w:pPr>
        <w:spacing w:before="0" w:after="200" w:line="396" w:lineRule="auto"/>
        <w:ind w:firstLine="259"/>
      </w:pPr>
      <w:r>
        <w:rPr>
          <w:rFonts w:ascii="Noto Serif" w:hAnsi="Noto Serif" w:eastAsia="Noto Serif" w:cs="Noto Serif"/>
          <w:color w:val="222222"/>
          <w:sz w:val="24"/>
        </w:rPr>
        <w:t>If the dry-run count disagrees with 1.8 by more than we can explain in one sentence, we do not 'split the difference.' We stop and Marcus Hale writes the discrepancy on PCF-REQ-2024-018.</w:t>
      </w:r>
    </w:p>
    <w:p>
      <w:pPr>
        <w:spacing w:before="0" w:after="200" w:line="396" w:lineRule="auto"/>
        <w:ind w:firstLine="259"/>
      </w:pPr>
      <w:r>
        <w:rPr>
          <w:rFonts w:ascii="Noto Serif" w:hAnsi="Noto Serif" w:eastAsia="Noto Serif" w:cs="Noto Serif"/>
          <w:color w:val="222222"/>
          <w:sz w:val="24"/>
        </w:rPr>
        <w:t>do not treat raising retries on a poison tote as polish, Marcus Hale either owns it or we drop it, staging that cannot replay the old wrong success is not a gate, and the sample I would still defend uses the same clock as 15.</w:t>
      </w:r>
    </w:p>
    <w:p>
      <w:pPr>
        <w:spacing w:before="0" w:after="200" w:line="396" w:lineRule="auto"/>
        <w:ind w:firstLine="259"/>
      </w:pPr>
      <w:r>
        <w:rPr>
          <w:rFonts w:ascii="Noto Serif" w:hAnsi="Noto Serif" w:eastAsia="Noto Serif" w:cs="Noto Serif"/>
          <w:color w:val="222222"/>
          <w:sz w:val="24"/>
        </w:rPr>
        <w:t>Pinecrest can wait on raising retries on a poison tote until Tasha Quinn writes the cut, a PNG is not a close on PCF-1410, and abort beats a lying dual-run.</w:t>
      </w:r>
    </w:p>
    <w:p>
      <w:pPr>
        <w:pStyle w:val="Heading2"/>
      </w:pPr>
      <w:r>
        <w:t>a drill that is too small to catch the bug vs the ops clock</w:t>
      </w:r>
    </w:p>
    <w:p>
      <w:pPr>
        <w:spacing w:before="0" w:after="200" w:line="396" w:lineRule="auto"/>
        <w:ind w:firstLine="259"/>
      </w:pPr>
      <w:r>
        <w:rPr>
          <w:rFonts w:ascii="Noto Serif" w:hAnsi="Noto Serif" w:eastAsia="Noto Serif" w:cs="Noto Serif"/>
          <w:color w:val="222222"/>
          <w:sz w:val="24"/>
        </w:rPr>
        <w:t>This is not a full incident timeline. It is the clock I will use when someone asks which thing happened first around a drill that is too small to catch the bug. aisle-b2.pinecrest.internal is the box. PCF-SYS-2024-024 is the thread. Tasha Quinn is the person I will name if the clocks disagree. Customer/ops clock and match/extract clock are different. I will not pretend they are the same.</w:t>
      </w:r>
    </w:p>
    <w:p>
      <w:pPr>
        <w:spacing w:before="80" w:after="60" w:line="200" w:lineRule="auto"/>
      </w:pPr>
      <w:r>
        <w:rPr>
          <w:rFonts w:ascii="Noto Sans" w:hAnsi="Noto Sans" w:eastAsia="Noto Sans" w:cs="Noto Sans"/>
          <w:i/>
          <w:color w:val="555555"/>
          <w:sz w:val="17"/>
        </w:rPr>
        <w:t>Working clock for PCF-REQ-2024-018.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 I can defend</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a drill that is too small to catch the bug</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14</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aisle-b2.pinecrest.internal; ticket PCF-SYS-2024-024 exists or is opened</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15,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bl>
    <w:p>
      <w:pPr>
        <w:spacing w:before="40" w:after="160" w:line="80" w:lineRule="auto"/>
      </w:pPr>
    </w:p>
    <w:p>
      <w:pPr>
        <w:spacing w:before="0" w:after="200" w:line="396" w:lineRule="auto"/>
        <w:ind w:firstLine="259"/>
      </w:pPr>
      <w:r>
        <w:rPr>
          <w:rFonts w:ascii="Noto Serif" w:hAnsi="Noto Serif" w:eastAsia="Noto Serif" w:cs="Noto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396" w:lineRule="auto"/>
        <w:ind w:firstLine="259"/>
      </w:pPr>
      <w:r>
        <w:rPr>
          <w:rFonts w:ascii="Noto Serif" w:hAnsi="Noto Serif" w:eastAsia="Noto Serif" w:cs="Noto Serif"/>
          <w:color w:val="222222"/>
          <w:sz w:val="24"/>
        </w:rPr>
        <w:t>after February 26, 2024, leftover access for a drill that is too small to catch the bug is a bug, not a courtesy, grant expiry is a date Jeilen Jones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drill that is too small to catch the bug by February 27, 2024, not a status emoji, staging that cannot replay the old wrong success is not a gate, and Pinecrest does not get aisle-b2.pinecrest.internal in an outbound sentence.</w:t>
      </w:r>
    </w:p>
    <w:p>
      <w:pPr>
        <w:pStyle w:val="Heading1"/>
      </w:pPr>
      <w:r>
        <w:t>What is still attached to PCF-REQ-2024-018</w:t>
      </w:r>
    </w:p>
    <w:p>
      <w:pPr>
        <w:spacing w:before="0" w:after="200" w:line="396" w:lineRule="auto"/>
        <w:ind w:firstLine="259"/>
      </w:pPr>
      <w:r>
        <w:rPr>
          <w:rFonts w:ascii="Noto Serif" w:hAnsi="Noto Serif" w:eastAsia="Noto Serif" w:cs="Noto Serif"/>
          <w:color w:val="222222"/>
          <w:sz w:val="24"/>
        </w:rPr>
        <w:t>Owners and tickets still attached to PCF-REQ-2024-018, written so a colleague can act without hunting Slack. Close is a decision, a refuse, or a new date.</w:t>
      </w:r>
    </w:p>
    <w:p>
      <w:pPr>
        <w:spacing w:before="0" w:after="200" w:line="396" w:lineRule="auto"/>
        <w:ind w:firstLine="259"/>
      </w:pPr>
      <w:r>
        <w:rPr>
          <w:rFonts w:ascii="Noto Serif" w:hAnsi="Noto Serif" w:eastAsia="Noto Serif" w:cs="Noto Serif"/>
          <w:color w:val="222222"/>
          <w:sz w:val="24"/>
        </w:rPr>
        <w:t>aisle-b2.pinecrest.internal is the box I would open first for partial fill with the banner on,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Acceptor Marcus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Lila Voss still has empty result that must not look broken on PCF-REQ-2024-018, grant expiry is a date Lila Voss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the RF gun the picker actually holds as polish, Marcus Hale either owns it or we drop it, staging that cannot replay the old wrong success is not a gate, and the sample I would still defend uses the same clock as 40.</w:t>
      </w:r>
    </w:p>
    <w:p>
      <w:pPr>
        <w:spacing w:before="0" w:after="200" w:line="396" w:lineRule="auto"/>
        <w:ind w:firstLine="259"/>
      </w:pPr>
      <w:r>
        <w:rPr>
          <w:rFonts w:ascii="Noto Serif" w:hAnsi="Noto Serif" w:eastAsia="Noto Serif" w:cs="Noto Serif"/>
          <w:color w:val="222222"/>
          <w:sz w:val="24"/>
        </w:rPr>
        <w:t>Pinecrest can wait on date pressure versus a date with owners until Tasha Quinn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28, 2024, leftover access for the freeze clock versus a 'small apply' is a bug, not a courtesy, grant expiry is a date Jeilen Jones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names in chat, logs, or a support zip by February 29,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a cleanup sheet that renames a SKU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a drill that is too small to catch the bug sits with Acceptor Marcus on PCF-REQ-2024-018, grant expiry is a date Acceptor Marcus writes on PCF-REQ-2024-018, and I ping once and after that Acceptor Marcus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weekend coverage that is not in the SLA,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Marcus Hale asked for a one-line version of a vendor overlay we already rejected,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Tasha Quinn still has WMS lag after a count that looked fine on PCF-REQ-2024-018, grant expiry is a date Tasha Quinn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RF login skew that looks like 'no work' as polish, Jeilen Jones either owns it or we drop it, staging that cannot replay the old wrong success is not a gate, and the sample I would still defend uses the same clock as 018.</w:t>
      </w:r>
    </w:p>
    <w:p>
      <w:pPr>
        <w:spacing w:before="0" w:after="200" w:line="396" w:lineRule="auto"/>
        <w:ind w:firstLine="259"/>
      </w:pPr>
      <w:r>
        <w:rPr>
          <w:rFonts w:ascii="Noto Serif" w:hAnsi="Noto Serif" w:eastAsia="Noto Serif" w:cs="Noto Serif"/>
          <w:color w:val="222222"/>
          <w:sz w:val="24"/>
        </w:rPr>
        <w:t>Pinecrest can wait on a dashboard screenshot standing in for a permalink until Ben Crowe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26, 2024, leftover access for owner as a team name instead of a person is a bug, not a courtesy, grant expiry is a date Order Picker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averaging UPH instead of testing the close by February 27,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dropping a slot in the same wave as the readers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raising retries on a poison tote sits with Marcus Hale on PCF-REQ-2024-018, grant expiry is a date Marcus Hale writes on PCF-REQ-2024-018, and I ping once and after that Marcus Hale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partial fill with the banner on,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Jeilen Jones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Ben Crowe still has empty result that must not look broken on PCF-REQ-2024-018, grant expiry is a date Ben Crowe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the RF gun the picker actually holds as polish, Order Picker either owns it or we drop it, staging that cannot replay the old wrong success is not a gate, and the sample I would still defend uses the same clock as 22.6.</w:t>
      </w:r>
    </w:p>
    <w:p>
      <w:pPr>
        <w:spacing w:before="0" w:after="200" w:line="396" w:lineRule="auto"/>
        <w:ind w:firstLine="259"/>
      </w:pPr>
      <w:r>
        <w:rPr>
          <w:rFonts w:ascii="Noto Serif" w:hAnsi="Noto Serif" w:eastAsia="Noto Serif" w:cs="Noto Serif"/>
          <w:color w:val="222222"/>
          <w:sz w:val="24"/>
        </w:rPr>
        <w:t>Pinecrest can wait on date pressure versus a date with owners until Acceptor Marcus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24, 2024, leftover access for the freeze clock versus a 'small apply' is a bug, not a courtesy, grant expiry is a date Lila Voss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names in chat, logs, or a support zip by February 25,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a cleanup sheet that renames a SKU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a drill that is too small to catch the bug sits with Jeilen Jones on PCF-REQ-2024-018, grant expiry is a date Jeilen Jones writes on PCF-REQ-2024-018, and I ping once and after that Jeilen Jones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weekend coverage that is not in the SLA,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I parked partial fill with the banner on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partial fill with the banner on sits with Acceptor Marcus on PCF-REQ-2024-018, grant expiry is a date Acceptor Marcus writes on PCF-REQ-2024-018, and I ping once and after that Acceptor Marcus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wrong badge, stop, do not invent a SKU,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Marcus Hale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Tasha Quinn still has empty result that must not look broken on PCF-REQ-2024-018, grant expiry is a date Tasha Quinn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empty result that must not look broken as polish, Jeilen Jones either owns it or we drop it, staging that cannot replay the old wrong success is not a gate, and the sample I would still defend uses the same clock as 40.</w:t>
      </w:r>
    </w:p>
    <w:p>
      <w:pPr>
        <w:spacing w:before="0" w:after="200" w:line="396" w:lineRule="auto"/>
        <w:ind w:firstLine="259"/>
      </w:pPr>
      <w:r>
        <w:rPr>
          <w:rFonts w:ascii="Noto Serif" w:hAnsi="Noto Serif" w:eastAsia="Noto Serif" w:cs="Noto Serif"/>
          <w:color w:val="222222"/>
          <w:sz w:val="24"/>
        </w:rPr>
        <w:t>Pinecrest can wait on the RF gun the picker actually holds until Ben Crowe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24, 2024, leftover access for the RF gun the picker actually holds is a bug, not a courtesy, grant expiry is a date Order Picker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date pressure versus a date with owners by February 25,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date pressure versus a date with owners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the freeze clock versus a 'small apply' sits with Marcus Hale on PCF-REQ-2024-018, grant expiry is a date Marcus Hale writes on PCF-REQ-2024-018, and I ping once and after that Marcus Hale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the freeze clock versus a 'small apply',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Jeilen Jones asked for a one-line version of names in chat, logs, or a support zip,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Ben Crowe still has names in chat, logs, or a support zip on PCF-REQ-2024-018, grant expiry is a date Ben Crowe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a cleanup sheet that renames a SKU as polish, Order Picker either owns it or we drop it, staging that cannot replay the old wrong success is not a gate, and the sample I would still defend uses the same clock as 018.</w:t>
      </w:r>
    </w:p>
    <w:p>
      <w:pPr>
        <w:spacing w:before="0" w:after="200" w:line="396" w:lineRule="auto"/>
        <w:ind w:firstLine="259"/>
      </w:pPr>
      <w:r>
        <w:rPr>
          <w:rFonts w:ascii="Noto Serif" w:hAnsi="Noto Serif" w:eastAsia="Noto Serif" w:cs="Noto Serif"/>
          <w:color w:val="222222"/>
          <w:sz w:val="24"/>
        </w:rPr>
        <w:t>Pinecrest can wait on a cleanup sheet that renames a SKU until Acceptor Marcus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22, 2024, leftover access for a drill that is too small to catch the bug is a bug, not a courtesy, grant expiry is a date Lila Voss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drill that is too small to catch the bug by February 23,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weekend coverage that is not in the SLA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weekend coverage that is not in the SLA sits with Jeilen Jones on PCF-REQ-2024-018, grant expiry is a date Jeilen Jones writes on PCF-REQ-2024-018, and I ping once and after that Jeilen Jones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a vendor overlay we already rejected,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Order Picker asked for a one-line version of a vendor overlay we already rejected,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Acceptor Marcus still has WMS lag after a count that looked fine on PCF-REQ-2024-018, grant expiry is a date Acceptor Marcus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WMS lag after a count that looked fine as polish, Lila Voss either owns it or we drop it, staging that cannot replay the old wrong success is not a gate, and the sample I would still defend uses the same clock as 22.6.</w:t>
      </w:r>
    </w:p>
    <w:p>
      <w:pPr>
        <w:spacing w:before="0" w:after="200" w:line="396" w:lineRule="auto"/>
        <w:ind w:firstLine="259"/>
      </w:pPr>
      <w:r>
        <w:rPr>
          <w:rFonts w:ascii="Noto Serif" w:hAnsi="Noto Serif" w:eastAsia="Noto Serif" w:cs="Noto Serif"/>
          <w:color w:val="222222"/>
          <w:sz w:val="24"/>
        </w:rPr>
        <w:t>Pinecrest can wait on RF login skew that looks like 'no work' until Marcus Hale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March 2, 2024, leftover access for RF login skew that looks like 'no work' is a bug, not a courtesy, grant expiry is a date Tasha Quinn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dashboard screenshot standing in for a permalink by February 21,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a dashboard screenshot standing in for a permalink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owner as a team name instead of a person sits with Order Picker on PCF-REQ-2024-018, grant expiry is a date Order Picker writes on PCF-REQ-2024-018, and I ping once and after that Order Picker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owner as a team name instead of a person,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Lila Voss asked for a one-line version of averaging UPH instead of testing the close,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Marcus Hale still has averaging UPH instead of testing the close on PCF-REQ-2024-018, grant expiry is a date Marcus Hale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dropping a slot in the same wave as the readers as polish, Tasha Quinn either owns it or we drop it, staging that cannot replay the old wrong success is not a gate, and the sample I would still defend uses the same clock as 15.</w:t>
      </w:r>
    </w:p>
    <w:p>
      <w:pPr>
        <w:spacing w:before="0" w:after="200" w:line="396" w:lineRule="auto"/>
        <w:ind w:firstLine="259"/>
      </w:pPr>
      <w:r>
        <w:rPr>
          <w:rFonts w:ascii="Noto Serif" w:hAnsi="Noto Serif" w:eastAsia="Noto Serif" w:cs="Noto Serif"/>
          <w:color w:val="222222"/>
          <w:sz w:val="24"/>
        </w:rPr>
        <w:t>Pinecrest can wait on dropping a slot in the same wave as the readers until Jeilen Jones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29, 2024, leftover access for raising retries on a poison tote is a bug, not a courtesy, grant expiry is a date Ben Crowe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raising retries on a poison tote by March 1,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partial fill with the banner on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partial fill with the banner on sits with Lila Voss on PCF-REQ-2024-018, grant expiry is a date Lila Voss writes on PCF-REQ-2024-018, and I ping once and after that Lila Voss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wrong badge, stop, do not invent a SKU,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Tasha Quinn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Jeilen Jones still has empty result that must not look broken on PCF-REQ-2024-018, grant expiry is a date Jeilen Jones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empty result that must not look broken as polish, Ben Crowe either owns it or we drop it, staging that cannot replay the old wrong success is not a gate, and the sample I would still defend uses the same clock as 40.</w:t>
      </w:r>
    </w:p>
    <w:p>
      <w:pPr>
        <w:spacing w:before="0" w:after="200" w:line="396" w:lineRule="auto"/>
        <w:ind w:firstLine="259"/>
      </w:pPr>
      <w:r>
        <w:rPr>
          <w:rFonts w:ascii="Noto Serif" w:hAnsi="Noto Serif" w:eastAsia="Noto Serif" w:cs="Noto Serif"/>
          <w:color w:val="222222"/>
          <w:sz w:val="24"/>
        </w:rPr>
        <w:t>Pinecrest can wait on the RF gun the picker actually holds until Order Picker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27, 2024, leftover access for the RF gun the picker actually holds is a bug, not a courtesy, grant expiry is a date Acceptor Marcus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date pressure versus a date with owners by February 28,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date pressure versus a date with owners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the freeze clock versus a 'small apply' sits with Tasha Quinn on PCF-REQ-2024-018, grant expiry is a date Tasha Quinn writes on PCF-REQ-2024-018, and I ping once and after that Tasha Quinn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the freeze clock versus a 'small apply',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Ben Crowe asked for a one-line version of names in chat, logs, or a support zip,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Order Picker still has names in chat, logs, or a support zip on PCF-REQ-2024-018, grant expiry is a date Order Picker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a cleanup sheet that renames a SKU as polish, Acceptor Marcus either owns it or we drop it, staging that cannot replay the old wrong success is not a gate, and the sample I would still defend uses the same clock as 018.</w:t>
      </w:r>
    </w:p>
    <w:p>
      <w:pPr>
        <w:spacing w:before="0" w:after="200" w:line="396" w:lineRule="auto"/>
        <w:ind w:firstLine="259"/>
      </w:pPr>
      <w:r>
        <w:rPr>
          <w:rFonts w:ascii="Noto Serif" w:hAnsi="Noto Serif" w:eastAsia="Noto Serif" w:cs="Noto Serif"/>
          <w:color w:val="222222"/>
          <w:sz w:val="24"/>
        </w:rPr>
        <w:t>Pinecrest can wait on a cleanup sheet that renames a SKU until Lila Voss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25, 2024, leftover access for a drill that is too small to catch the bug is a bug, not a courtesy, grant expiry is a date Marcus Hale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drill that is too small to catch the bug by February 26,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weekend coverage that is not in the SLA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weekend coverage that is not in the SLA sits with Ben Crowe on PCF-REQ-2024-018, grant expiry is a date Ben Crowe writes on PCF-REQ-2024-018, and I ping once and after that Ben Crowe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a vendor overlay we already rejected,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Acceptor Marcus asked for a one-line version of a vendor overlay we already rejected,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Lila Voss still has WMS lag after a count that looked fine on PCF-REQ-2024-018, grant expiry is a date Lila Voss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WMS lag after a count that looked fine as polish, Marcus Hale either owns it or we drop it, staging that cannot replay the old wrong success is not a gate, and the sample I would still defend uses the same clock as 22.6.</w:t>
      </w:r>
    </w:p>
    <w:p>
      <w:pPr>
        <w:spacing w:before="0" w:after="200" w:line="396" w:lineRule="auto"/>
        <w:ind w:firstLine="259"/>
      </w:pPr>
      <w:r>
        <w:rPr>
          <w:rFonts w:ascii="Noto Serif" w:hAnsi="Noto Serif" w:eastAsia="Noto Serif" w:cs="Noto Serif"/>
          <w:color w:val="222222"/>
          <w:sz w:val="24"/>
        </w:rPr>
        <w:t>Pinecrest can wait on RF login skew that looks like 'no work' until Tasha Quinn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23, 2024, leftover access for RF login skew that looks like 'no work' is a bug, not a courtesy, grant expiry is a date Jeilen Jones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dashboard screenshot standing in for a permalink by February 24,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a dashboard screenshot standing in for a permalink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owner as a team name instead of a person sits with Acceptor Marcus on PCF-REQ-2024-018, grant expiry is a date Acceptor Marcus writes on PCF-REQ-2024-018, and I ping once and after that Acceptor Marcus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owner as a team name instead of a person,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Marcus Hale asked for a one-line version of averaging UPH instead of testing the close,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Tasha Quinn still has averaging UPH instead of testing the close on PCF-REQ-2024-018, grant expiry is a date Tasha Quinn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dropping a slot in the same wave as the readers as polish, Jeilen Jones either owns it or we drop it, staging that cannot replay the old wrong success is not a gate, and the sample I would still defend uses the same clock as 15.</w:t>
      </w:r>
    </w:p>
    <w:p>
      <w:pPr>
        <w:spacing w:before="0" w:after="200" w:line="396" w:lineRule="auto"/>
        <w:ind w:firstLine="259"/>
      </w:pPr>
      <w:r>
        <w:rPr>
          <w:rFonts w:ascii="Noto Serif" w:hAnsi="Noto Serif" w:eastAsia="Noto Serif" w:cs="Noto Serif"/>
          <w:color w:val="222222"/>
          <w:sz w:val="24"/>
        </w:rPr>
        <w:t>Pinecrest can wait on dropping a slot in the same wave as the readers until Ben Crowe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21, 2024, leftover access for raising retries on a poison tote is a bug, not a courtesy, grant expiry is a date Order Picker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raising retries on a poison tote by February 22,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partial fill with the banner on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partial fill with the banner on sits with Marcus Hale on PCF-REQ-2024-018, grant expiry is a date Marcus Hale writes on PCF-REQ-2024-018, and I ping once and after that Marcus Hale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wrong badge, stop, do not invent a SKU,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Jeilen Jones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Ben Crowe still has empty result that must not look broken on PCF-REQ-2024-018, grant expiry is a date Ben Crowe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empty result that must not look broken as polish, Order Picker either owns it or we drop it, staging that cannot replay the old wrong success is not a gate, and the sample I would still defend uses the same clock as 40.</w:t>
      </w:r>
    </w:p>
    <w:p>
      <w:pPr>
        <w:spacing w:before="0" w:after="200" w:line="396" w:lineRule="auto"/>
        <w:ind w:firstLine="259"/>
      </w:pPr>
      <w:r>
        <w:rPr>
          <w:rFonts w:ascii="Noto Serif" w:hAnsi="Noto Serif" w:eastAsia="Noto Serif" w:cs="Noto Serif"/>
          <w:color w:val="222222"/>
          <w:sz w:val="24"/>
        </w:rPr>
        <w:t>Pinecrest can wait on the RF gun the picker actually holds until Acceptor Marcus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March 1, 2024, leftover access for the RF gun the picker actually holds is a bug, not a courtesy, grant expiry is a date Lila Voss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date pressure versus a date with owners by March 2,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date pressure versus a date with owners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the freeze clock versus a 'small apply' sits with Jeilen Jones on PCF-REQ-2024-018, grant expiry is a date Jeilen Jones writes on PCF-REQ-2024-018, and I ping once and after that Jeilen Jones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the freeze clock versus a 'small apply',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Order Picker asked for a one-line version of names in chat, logs, or a support zip,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Acceptor Marcus still has names in chat, logs, or a support zip on PCF-REQ-2024-018, grant expiry is a date Acceptor Marcus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a cleanup sheet that renames a SKU as polish, Lila Voss either owns it or we drop it, staging that cannot replay the old wrong success is not a gate, and the sample I would still defend uses the same clock as 018.</w:t>
      </w:r>
    </w:p>
    <w:p>
      <w:pPr>
        <w:spacing w:before="0" w:after="200" w:line="396" w:lineRule="auto"/>
        <w:ind w:firstLine="259"/>
      </w:pPr>
      <w:r>
        <w:rPr>
          <w:rFonts w:ascii="Noto Serif" w:hAnsi="Noto Serif" w:eastAsia="Noto Serif" w:cs="Noto Serif"/>
          <w:color w:val="222222"/>
          <w:sz w:val="24"/>
        </w:rPr>
        <w:t>Pinecrest can wait on a cleanup sheet that renames a SKU until Marcus Hale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28, 2024, leftover access for a drill that is too small to catch the bug is a bug, not a courtesy, grant expiry is a date Tasha Quinn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drill that is too small to catch the bug by February 29,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weekend coverage that is not in the SLA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weekend coverage that is not in the SLA sits with Order Picker on PCF-REQ-2024-018, grant expiry is a date Order Picker writes on PCF-REQ-2024-018, and I ping once and after that Order Picker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a vendor overlay we already rejected,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Lila Voss asked for a one-line version of a vendor overlay we already rejected,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Marcus Hale still has WMS lag after a count that looked fine on PCF-REQ-2024-018, grant expiry is a date Marcus Hale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WMS lag after a count that looked fine as polish, Tasha Quinn either owns it or we drop it, staging that cannot replay the old wrong success is not a gate, and the sample I would still defend uses the same clock as 22.6.</w:t>
      </w:r>
    </w:p>
    <w:p>
      <w:pPr>
        <w:spacing w:before="0" w:after="200" w:line="396" w:lineRule="auto"/>
        <w:ind w:firstLine="259"/>
      </w:pPr>
      <w:r>
        <w:rPr>
          <w:rFonts w:ascii="Noto Serif" w:hAnsi="Noto Serif" w:eastAsia="Noto Serif" w:cs="Noto Serif"/>
          <w:color w:val="222222"/>
          <w:sz w:val="24"/>
        </w:rPr>
        <w:t>Pinecrest can wait on RF login skew that looks like 'no work' until Jeilen Jones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26, 2024, leftover access for RF login skew that looks like 'no work' is a bug, not a courtesy, grant expiry is a date Ben Crowe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dashboard screenshot standing in for a permalink by February 27,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a dashboard screenshot standing in for a permalink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owner as a team name instead of a person sits with Lila Voss on PCF-REQ-2024-018, grant expiry is a date Lila Voss writes on PCF-REQ-2024-018, and I ping once and after that Lila Voss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owner as a team name instead of a person,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Tasha Quinn asked for a one-line version of averaging UPH instead of testing the close,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Jeilen Jones still has averaging UPH instead of testing the close on PCF-REQ-2024-018, grant expiry is a date Jeilen Jones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dropping a slot in the same wave as the readers as polish, Ben Crowe either owns it or we drop it, staging that cannot replay the old wrong success is not a gate, and the sample I would still defend uses the same clock as 15.</w:t>
      </w:r>
    </w:p>
    <w:p>
      <w:pPr>
        <w:spacing w:before="0" w:after="200" w:line="396" w:lineRule="auto"/>
        <w:ind w:firstLine="259"/>
      </w:pPr>
      <w:r>
        <w:rPr>
          <w:rFonts w:ascii="Noto Serif" w:hAnsi="Noto Serif" w:eastAsia="Noto Serif" w:cs="Noto Serif"/>
          <w:color w:val="222222"/>
          <w:sz w:val="24"/>
        </w:rPr>
        <w:t>Pinecrest can wait on dropping a slot in the same wave as the readers until Order Picker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24, 2024, leftover access for raising retries on a poison tote is a bug, not a courtesy, grant expiry is a date Acceptor Marcus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raising retries on a poison tote by February 25,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partial fill with the banner on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partial fill with the banner on sits with Tasha Quinn on PCF-REQ-2024-018, grant expiry is a date Tasha Quinn writes on PCF-REQ-2024-018, and I ping once and after that Tasha Quinn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wrong badge, stop, do not invent a SKU,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Ben Crowe asked for a one-line version of wrong badge, stop, do not invent a SKU,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Order Picker still has empty result that must not look broken on PCF-REQ-2024-018, grant expiry is a date Order Picker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empty result that must not look broken as polish, Acceptor Marcus either owns it or we drop it, staging that cannot replay the old wrong success is not a gate, and the sample I would still defend uses the same clock as 40.</w:t>
      </w:r>
    </w:p>
    <w:p>
      <w:pPr>
        <w:spacing w:before="0" w:after="200" w:line="396" w:lineRule="auto"/>
        <w:ind w:firstLine="259"/>
      </w:pPr>
      <w:r>
        <w:rPr>
          <w:rFonts w:ascii="Noto Serif" w:hAnsi="Noto Serif" w:eastAsia="Noto Serif" w:cs="Noto Serif"/>
          <w:color w:val="222222"/>
          <w:sz w:val="24"/>
        </w:rPr>
        <w:t>Pinecrest can wait on the RF gun the picker actually holds until Lila Voss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February 22, 2024, leftover access for the RF gun the picker actually holds is a bug, not a courtesy, grant expiry is a date Marcus Hale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date pressure versus a date with owners by February 23,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date pressure versus a date with owners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the freeze clock versus a 'small apply' sits with Ben Crowe on PCF-REQ-2024-018, grant expiry is a date Ben Crowe writes on PCF-REQ-2024-018, and I ping once and after that Ben Crowe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the freeze clock versus a 'small apply',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Acceptor Marcus asked for a one-line version of names in chat, logs, or a support zip,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Lila Voss still has names in chat, logs, or a support zip on PCF-REQ-2024-018, grant expiry is a date Lila Voss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a cleanup sheet that renames a SKU as polish, Marcus Hale either owns it or we drop it, staging that cannot replay the old wrong success is not a gate, and the sample I would still defend uses the same clock as 018.</w:t>
      </w:r>
    </w:p>
    <w:p>
      <w:pPr>
        <w:spacing w:before="0" w:after="200" w:line="396" w:lineRule="auto"/>
        <w:ind w:firstLine="259"/>
      </w:pPr>
      <w:r>
        <w:rPr>
          <w:rFonts w:ascii="Noto Serif" w:hAnsi="Noto Serif" w:eastAsia="Noto Serif" w:cs="Noto Serif"/>
          <w:color w:val="222222"/>
          <w:sz w:val="24"/>
        </w:rPr>
        <w:t>Pinecrest can wait on a cleanup sheet that renames a SKU until Tasha Quinn writes the cut, a PNG is not a close on PCF-1410, and abort beats a lying dual-run.</w:t>
      </w:r>
    </w:p>
    <w:p>
      <w:pPr>
        <w:spacing w:before="0" w:after="200" w:line="396" w:lineRule="auto"/>
        <w:ind w:firstLine="259"/>
      </w:pPr>
      <w:r>
        <w:rPr>
          <w:rFonts w:ascii="Noto Serif" w:hAnsi="Noto Serif" w:eastAsia="Noto Serif" w:cs="Noto Serif"/>
          <w:color w:val="222222"/>
          <w:sz w:val="24"/>
        </w:rPr>
        <w:t>after March 2, 2024, leftover access for a drill that is too small to catch the bug is a bug, not a courtesy, grant expiry is a date Jeilen Jones writes on PCF-REQ-2024-018, and the call in the front still holds and this is leftover work only.</w:t>
      </w:r>
    </w:p>
    <w:p>
      <w:pPr>
        <w:spacing w:before="0" w:after="200" w:line="396" w:lineRule="auto"/>
        <w:ind w:firstLine="259"/>
      </w:pPr>
      <w:r>
        <w:rPr>
          <w:rFonts w:ascii="Noto Serif" w:hAnsi="Noto Serif" w:eastAsia="Noto Serif" w:cs="Noto Serif"/>
          <w:color w:val="222222"/>
          <w:sz w:val="24"/>
        </w:rPr>
        <w:t>Jeilen Jones owes a close on a drill that is too small to catch the bug by February 21, 2024, not a status emoji, staging that cannot replay the old wrong success is not a gate, and Pinecrest does not get aisle-b2.pinecrest.internal in an outbound sentence.</w:t>
      </w:r>
    </w:p>
    <w:p>
      <w:pPr>
        <w:spacing w:before="0" w:after="200" w:line="396" w:lineRule="auto"/>
        <w:ind w:firstLine="259"/>
      </w:pPr>
      <w:r>
        <w:rPr>
          <w:rFonts w:ascii="Noto Serif" w:hAnsi="Noto Serif" w:eastAsia="Noto Serif" w:cs="Noto Serif"/>
          <w:color w:val="222222"/>
          <w:sz w:val="24"/>
        </w:rPr>
        <w:t>I parked weekend coverage that is not in the SLA on PCF-1410 so it is not Slack archaeology, a PNG is not a close on PCF-1410, and if this fights the front of PCF-REQ-2024-018, strike it.</w:t>
      </w:r>
    </w:p>
    <w:p>
      <w:pPr>
        <w:spacing w:before="0" w:after="200" w:line="396" w:lineRule="auto"/>
        <w:ind w:firstLine="259"/>
      </w:pPr>
      <w:r>
        <w:rPr>
          <w:rFonts w:ascii="Noto Serif" w:hAnsi="Noto Serif" w:eastAsia="Noto Serif" w:cs="Noto Serif"/>
          <w:color w:val="222222"/>
          <w:sz w:val="24"/>
        </w:rPr>
        <w:t>leftover weekend coverage that is not in the SLA sits with Acceptor Marcus on PCF-REQ-2024-018, grant expiry is a date Acceptor Marcus writes on PCF-REQ-2024-018, and I ping once and after that Acceptor Marcus is late, not blocked.</w:t>
      </w:r>
    </w:p>
    <w:p>
      <w:pPr>
        <w:spacing w:before="0" w:after="200" w:line="396" w:lineRule="auto"/>
        <w:ind w:firstLine="259"/>
      </w:pPr>
      <w:r>
        <w:rPr>
          <w:rFonts w:ascii="Noto Serif" w:hAnsi="Noto Serif" w:eastAsia="Noto Serif" w:cs="Noto Serif"/>
          <w:color w:val="222222"/>
          <w:sz w:val="24"/>
        </w:rPr>
        <w:t>aisle-b2.pinecrest.internal is the box I would open first for a vendor overlay we already rejected, staging that cannot replay the old wrong success is not a gate, and a skip is a ticket and a flake is a capture.</w:t>
      </w:r>
    </w:p>
    <w:p>
      <w:pPr>
        <w:spacing w:before="0" w:after="200" w:line="396" w:lineRule="auto"/>
        <w:ind w:firstLine="259"/>
      </w:pPr>
      <w:r>
        <w:rPr>
          <w:rFonts w:ascii="Noto Serif" w:hAnsi="Noto Serif" w:eastAsia="Noto Serif" w:cs="Noto Serif"/>
          <w:color w:val="222222"/>
          <w:sz w:val="24"/>
        </w:rPr>
        <w:t>Marcus Hale asked for a one-line version of a vendor overlay we already rejected, a PNG is not a close on PCF-1410, and object on PCF-1410, not in a side thread.</w:t>
      </w:r>
    </w:p>
    <w:p>
      <w:pPr>
        <w:spacing w:before="0" w:after="200" w:line="396" w:lineRule="auto"/>
        <w:ind w:firstLine="259"/>
      </w:pPr>
      <w:r>
        <w:rPr>
          <w:rFonts w:ascii="Noto Serif" w:hAnsi="Noto Serif" w:eastAsia="Noto Serif" w:cs="Noto Serif"/>
          <w:color w:val="222222"/>
          <w:sz w:val="24"/>
        </w:rPr>
        <w:t>Tasha Quinn still has WMS lag after a count that looked fine on PCF-REQ-2024-018, grant expiry is a date Tasha Quinn writes on PCF-REQ-2024-018, and config, a WMS flag, and a rate change are all changes.</w:t>
      </w:r>
    </w:p>
    <w:p>
      <w:pPr>
        <w:spacing w:before="0" w:after="200" w:line="396" w:lineRule="auto"/>
        <w:ind w:firstLine="259"/>
      </w:pPr>
      <w:r>
        <w:rPr>
          <w:rFonts w:ascii="Noto Serif" w:hAnsi="Noto Serif" w:eastAsia="Noto Serif" w:cs="Noto Serif"/>
          <w:color w:val="222222"/>
          <w:sz w:val="24"/>
        </w:rPr>
        <w:t>do not treat WMS lag after a count that looked fine as polish, Jeilen Jones either owns it or we drop it, staging that cannot replay the old wrong success is not a gate, and the sample I would still defend uses the same clock as 22.6.</w:t>
      </w:r>
    </w:p>
    <w:sectPr w:rsidR="00FC693F" w:rsidRPr="0006063C" w:rsidSect="00034616">
      <w:headerReference w:type="default" r:id="rId9"/>
      <w:footerReference w:type="default" r:id="rId10"/>
      <w:pgSz w:w="12240" w:h="15840"/>
      <w:pgMar w:top="1728" w:right="1512"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Noto Sans" w:hAnsi="Noto Sans" w:eastAsia="Noto Sans" w:cs="Noto Sans"/>
        <w:color w:val="555555"/>
        <w:sz w:val="16"/>
      </w:rPr>
      <w:t xml:space="preserve">PCF-REQ-2024-018  ·  Rev 1.1  ·  Accepted  ·  </w:t>
    </w:r>
    <w:r>
      <w:rPr>
        <w:rFonts w:ascii="Noto Sans" w:hAnsi="Noto Sans" w:eastAsia="Noto Sans" w:cs="Noto Sans"/>
        <w:color w:val="555555"/>
        <w:sz w:val="16"/>
      </w:rPr>
      <w:t xml:space="preserve">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Noto Sans" w:hAnsi="Noto Sans" w:eastAsia="Noto Sans" w:cs="Noto Sans"/>
        <w:b/>
        <w:color w:val="164E63"/>
        <w:sz w:val="18"/>
      </w:rPr>
      <w:t>Pinecrest Fulfillment</w:t>
    </w:r>
    <w:r>
      <w:rPr>
        <w:rFonts w:ascii="Noto Sans" w:hAnsi="Noto Sans" w:eastAsia="Noto Sans" w:cs="Noto Sans"/>
        <w:color w:val="555555"/>
        <w:sz w:val="18"/>
      </w:rPr>
      <w:t xml:space="preserve">   |   </w:t>
    </w:r>
    <w:r>
      <w:rPr>
        <w:rFonts w:ascii="Noto Sans" w:hAnsi="Noto Sans" w:eastAsia="Noto Sans" w:cs="Noto Sans"/>
        <w:color w:val="2A5F72"/>
        <w:sz w:val="18"/>
      </w:rPr>
      <w:t>Requirements document</w:t>
    </w:r>
    <w:r>
      <w:t xml:space="preserve">        </w:t>
    </w:r>
    <w:r>
      <w:rPr>
        <w:rFonts w:ascii="Noto Sans" w:hAnsi="Noto Sans" w:eastAsia="Noto Sans" w:cs="Noto Sans"/>
        <w:b/>
        <w:color w:val="164E63"/>
        <w:sz w:val="16"/>
      </w:rPr>
      <w:t>INTERNAL</w:t>
    </w:r>
  </w:p>
  <w:p>
    <w:pPr>
      <w:spacing w:before="0" w:after="0" w:line="200" w:lineRule="auto"/>
    </w:pPr>
    <w:r>
      <w:rPr>
        <w:rFonts w:ascii="Noto Sans" w:hAnsi="Noto Sans" w:eastAsia="Noto Sans" w:cs="Noto Sans"/>
        <w:i/>
        <w:color w:val="555555"/>
        <w:sz w:val="16"/>
      </w:rPr>
      <w:t>Requirements: forward-pick slotting for top 80 SKUs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96"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47</Pages>
  <Words>12004</Words>
  <Characters>72024</Characters>
  <Application>Microsoft Office Word</Application>
  <DocSecurity>0</DocSecurity>
  <Lines>0</Lines>
  <Paragraphs>0</Paragraphs>
  <ScaleCrop>false</ScaleCrop>
  <Company>Pinecrest Fulfillment</Company>
  <LinksUpToDate>false</LinksUpToDate>
  <CharactersWithSpaces>84028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forward-pick slotting for top 80 SKUs</dc:title>
  <dc:subject>Requirements document</dc:subject>
  <dc:creator>Jeilen Jones</dc:creator>
  <cp:keywords>PCF-REQ-2024-018</cp:keywords>
  <dc:description/>
  <cp:lastModifiedBy>Jeilen Jones</cp:lastModifiedBy>
  <cp:revision>5</cp:revision>
  <dcterms:created xsi:type="dcterms:W3CDTF">2024-02-15T09:47:00Z</dcterms:created>
  <dcterms:modified xsi:type="dcterms:W3CDTF">2024-02-15T16:46:00Z</dcterms:modified>
  <cp:category>Requirements document</cp:category>
</cp:coreProperties>
</file>