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Technical design: settlement file landings into Kafka</w:t>
      </w:r>
    </w:p>
    <w:p>
      <w:pPr>
        <w:spacing w:before="0" w:after="160" w:line="230" w:lineRule="auto"/>
      </w:pPr>
      <w:r>
        <w:rPr>
          <w:rFonts w:ascii="Liberation Serif" w:hAnsi="Liberation Serif" w:eastAsia="Liberation Serif" w:cs="Liberation Serif"/>
          <w:i/>
          <w:color w:val="2F4A6E"/>
          <w:sz w:val="24"/>
        </w:rPr>
        <w:t>Custom S3 lister plus content hash. Not Debezium. Bucket s3://clh-settlement-prod/inbound.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240" w:line="427" w:lineRule="auto"/>
        <w:ind w:firstLine="288"/>
      </w:pPr>
      <w:r>
        <w:rPr>
          <w:rFonts w:ascii="Liberation Serif" w:hAnsi="Liberation Serif" w:eastAsia="Liberation Serif" w:cs="Liberation Serif"/>
          <w:color w:val="222222"/>
          <w:sz w:val="24"/>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240" w:line="427" w:lineRule="auto"/>
        <w:ind w:firstLine="288"/>
      </w:pPr>
      <w:r>
        <w:rPr>
          <w:rFonts w:ascii="Liberation Serif" w:hAnsi="Liberation Serif" w:eastAsia="Liberation Serif" w:cs="Liberation Serif"/>
          <w:color w:val="222222"/>
          <w:sz w:val="24"/>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240" w:line="427" w:lineRule="auto"/>
        <w:ind w:firstLine="288"/>
      </w:pPr>
      <w:r>
        <w:rPr>
          <w:rFonts w:ascii="Liberation Serif" w:hAnsi="Liberation Serif" w:eastAsia="Liberation Serif" w:cs="Liberation Serif"/>
          <w:color w:val="222222"/>
          <w:sz w:val="24"/>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240" w:line="427" w:lineRule="auto"/>
        <w:ind w:firstLine="288"/>
      </w:pPr>
      <w:r>
        <w:rPr>
          <w:rFonts w:ascii="Liberation Serif" w:hAnsi="Liberation Serif" w:eastAsia="Liberation Serif" w:cs="Liberation Serif"/>
          <w:color w:val="222222"/>
          <w:sz w:val="24"/>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4"/>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4"/>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4"/>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4"/>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4"/>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2F4A6E"/>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240" w:line="427" w:lineRule="auto"/>
        <w:ind w:firstLine="288"/>
      </w:pPr>
      <w:r>
        <w:rPr>
          <w:rFonts w:ascii="Liberation Serif" w:hAnsi="Liberation Serif" w:eastAsia="Liberation Serif" w:cs="Liberation Serif"/>
          <w:color w:val="222222"/>
          <w:sz w:val="24"/>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240" w:line="427" w:lineRule="auto"/>
        <w:ind w:firstLine="288"/>
      </w:pPr>
      <w:r>
        <w:rPr>
          <w:rFonts w:ascii="Liberation Serif" w:hAnsi="Liberation Serif" w:eastAsia="Liberation Serif" w:cs="Liberation Serif"/>
          <w:color w:val="222222"/>
          <w:sz w:val="24"/>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4"/>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4"/>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4"/>
        </w:rPr>
        <w:t>Does not write to match-engine. Kafka only.</w:t>
      </w:r>
    </w:p>
    <w:p>
      <w:pPr>
        <w:pStyle w:val="ListBullet"/>
        <w:spacing w:before="20" w:after="60" w:line="260" w:lineRule="auto"/>
      </w:pPr>
      <w:r>
        <w:rPr>
          <w:rFonts w:ascii="Liberation Serif" w:hAnsi="Liberation Serif" w:eastAsia="Liberation Serif" w:cs="Liberation Serif"/>
          <w:color w:val="222222"/>
          <w:sz w:val="24"/>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4"/>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240" w:line="427" w:lineRule="auto"/>
        <w:ind w:firstLine="288"/>
      </w:pPr>
      <w:r>
        <w:rPr>
          <w:rFonts w:ascii="Liberation Serif" w:hAnsi="Liberation Serif" w:eastAsia="Liberation Serif" w:cs="Liberation Serif"/>
          <w:color w:val="222222"/>
          <w:sz w:val="24"/>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240" w:line="427" w:lineRule="auto"/>
        <w:ind w:firstLine="288"/>
      </w:pPr>
      <w:r>
        <w:rPr>
          <w:rFonts w:ascii="Liberation Serif" w:hAnsi="Liberation Serif" w:eastAsia="Liberation Serif" w:cs="Liberation Serif"/>
          <w:color w:val="222222"/>
          <w:sz w:val="24"/>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240" w:line="427" w:lineRule="auto"/>
        <w:ind w:firstLine="288"/>
      </w:pPr>
      <w:r>
        <w:rPr>
          <w:rFonts w:ascii="Liberation Serif" w:hAnsi="Liberation Serif" w:eastAsia="Liberation Serif" w:cs="Liberation Serif"/>
          <w:color w:val="222222"/>
          <w:sz w:val="24"/>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240" w:line="427" w:lineRule="auto"/>
        <w:ind w:firstLine="288"/>
      </w:pPr>
      <w:r>
        <w:rPr>
          <w:rFonts w:ascii="Liberation Serif" w:hAnsi="Liberation Serif" w:eastAsia="Liberation Serif" w:cs="Liberation Serif"/>
          <w:color w:val="222222"/>
          <w:sz w:val="24"/>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240" w:line="427" w:lineRule="auto"/>
        <w:ind w:firstLine="288"/>
      </w:pPr>
      <w:r>
        <w:rPr>
          <w:rFonts w:ascii="Liberation Serif" w:hAnsi="Liberation Serif" w:eastAsia="Liberation Serif" w:cs="Liberation Serif"/>
          <w:color w:val="222222"/>
          <w:sz w:val="24"/>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4"/>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4"/>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4"/>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4"/>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4"/>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240" w:line="427" w:lineRule="auto"/>
        <w:ind w:firstLine="288"/>
      </w:pPr>
      <w:r>
        <w:rPr>
          <w:rFonts w:ascii="Liberation Serif" w:hAnsi="Liberation Serif" w:eastAsia="Liberation Serif" w:cs="Liberation Serif"/>
          <w:color w:val="222222"/>
          <w:sz w:val="24"/>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240" w:line="427" w:lineRule="auto"/>
        <w:ind w:firstLine="288"/>
      </w:pPr>
      <w:r>
        <w:rPr>
          <w:rFonts w:ascii="Liberation Serif" w:hAnsi="Liberation Serif" w:eastAsia="Liberation Serif" w:cs="Liberation Serif"/>
          <w:color w:val="222222"/>
          <w:sz w:val="24"/>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240" w:line="427" w:lineRule="auto"/>
        <w:ind w:firstLine="288"/>
      </w:pPr>
      <w:r>
        <w:rPr>
          <w:rFonts w:ascii="Liberation Serif" w:hAnsi="Liberation Serif" w:eastAsia="Liberation Serif" w:cs="Liberation Serif"/>
          <w:color w:val="222222"/>
          <w:sz w:val="24"/>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240" w:line="427" w:lineRule="auto"/>
        <w:ind w:firstLine="288"/>
      </w:pPr>
      <w:r>
        <w:rPr>
          <w:rFonts w:ascii="Liberation Serif" w:hAnsi="Liberation Serif" w:eastAsia="Liberation Serif" w:cs="Liberation Serif"/>
          <w:color w:val="222222"/>
          <w:sz w:val="24"/>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240" w:line="427" w:lineRule="auto"/>
        <w:ind w:firstLine="288"/>
      </w:pPr>
      <w:r>
        <w:rPr>
          <w:rFonts w:ascii="Liberation Serif" w:hAnsi="Liberation Serif" w:eastAsia="Liberation Serif" w:cs="Liberation Serif"/>
          <w:color w:val="222222"/>
          <w:sz w:val="24"/>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240" w:line="427" w:lineRule="auto"/>
        <w:ind w:firstLine="288"/>
      </w:pPr>
      <w:r>
        <w:rPr>
          <w:rFonts w:ascii="Liberation Serif" w:hAnsi="Liberation Serif" w:eastAsia="Liberation Serif" w:cs="Liberation Serif"/>
          <w:color w:val="222222"/>
          <w:sz w:val="24"/>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240" w:line="427" w:lineRule="auto"/>
        <w:ind w:firstLine="288"/>
      </w:pPr>
      <w:r>
        <w:rPr>
          <w:rFonts w:ascii="Liberation Serif" w:hAnsi="Liberation Serif" w:eastAsia="Liberation Serif" w:cs="Liberation Serif"/>
          <w:color w:val="222222"/>
          <w:sz w:val="24"/>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240" w:line="427" w:lineRule="auto"/>
        <w:ind w:firstLine="288"/>
      </w:pPr>
      <w:r>
        <w:rPr>
          <w:rFonts w:ascii="Liberation Serif" w:hAnsi="Liberation Serif" w:eastAsia="Liberation Serif" w:cs="Liberation Serif"/>
          <w:color w:val="222222"/>
          <w:sz w:val="24"/>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4"/>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4"/>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4"/>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4"/>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4"/>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4"/>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4"/>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240" w:line="427" w:lineRule="auto"/>
        <w:ind w:firstLine="288"/>
      </w:pPr>
      <w:r>
        <w:rPr>
          <w:rFonts w:ascii="Liberation Serif" w:hAnsi="Liberation Serif" w:eastAsia="Liberation Serif" w:cs="Liberation Serif"/>
          <w:color w:val="222222"/>
          <w:sz w:val="24"/>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240" w:line="427" w:lineRule="auto"/>
        <w:ind w:firstLine="288"/>
      </w:pPr>
      <w:r>
        <w:rPr>
          <w:rFonts w:ascii="Liberation Serif" w:hAnsi="Liberation Serif" w:eastAsia="Liberation Serif" w:cs="Liberation Serif"/>
          <w:color w:val="222222"/>
          <w:sz w:val="24"/>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p>
      <w:pPr>
        <w:pStyle w:val="Heading1"/>
        <w:pageBreakBefore/>
      </w:pPr>
      <w:r>
        <w:t>Appendix A. Working file for CLH-TDD-2023-002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CLH-TDD-2023-002 after January 19, 2023. I kept it because the main body is the decision or the procedure, and this is the trail: what we measured, who argued, which host we actually typed at, and which ticket ate a week. Chris Patel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Technical design: settlement file landings into Kafka.</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CLH-TDD-2023-002. Primary box still minio.clh-shadow.internal.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CLH-TDD-2023-002. Dates count backward and forward from January 19, 2023. Times are ET unless I say otherwise. If a week is quiet, I still wrote what we checked, because quiet weeks are where we skip a monitor and then pay for it.</w:t>
      </w:r>
    </w:p>
    <w:p>
      <w:pPr>
        <w:pStyle w:val="Heading2"/>
      </w:pPr>
      <w:r>
        <w:t>B.1  Week of 2022-09-03 (CLH-TDD-2023-002)</w:t>
      </w:r>
    </w:p>
    <w:p>
      <w:pPr>
        <w:spacing w:before="0" w:after="240" w:line="427" w:lineRule="auto"/>
        <w:ind w:firstLine="288"/>
      </w:pPr>
      <w:r>
        <w:rPr>
          <w:rFonts w:ascii="Liberation Serif" w:hAnsi="Liberation Serif" w:eastAsia="Liberation Serif" w:cs="Liberation Serif"/>
          <w:color w:val="222222"/>
          <w:sz w:val="24"/>
        </w:rPr>
        <w:t>Week of September 3, 2022. Checked minio.clh-shadow.internal after Kavya Menon pinged. 4 errors in the hour. Left a note on CLH-TDD-2023-002. I logged in from the laptop on the VPN profile we already documented, not from a jump I do not own. On minio.clh-shadow.internal the clock was NTP-clean. I pulled 23 minutes of logs, not the whole disk. Chris Patel asked if this was a technical design problem or an ops problem. It is both when the page lands in our rotation. Number I would defend in a review: lag 24.0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CLH-TDD-2023-002 and the author field is Aman Kumar.</w:t>
      </w:r>
    </w:p>
    <w:p>
      <w:pPr>
        <w:pStyle w:val="Heading2"/>
      </w:pPr>
      <w:r>
        <w:t>B.4  Week of 2022-09-24 (CLH-ADVANTAGE)</w:t>
      </w:r>
    </w:p>
    <w:p>
      <w:pPr>
        <w:spacing w:before="0" w:after="240" w:line="427" w:lineRule="auto"/>
        <w:ind w:firstLine="288"/>
      </w:pPr>
      <w:r>
        <w:rPr>
          <w:rFonts w:ascii="Liberation Serif" w:hAnsi="Liberation Serif" w:eastAsia="Liberation Serif" w:cs="Liberation Serif"/>
          <w:color w:val="222222"/>
          <w:sz w:val="24"/>
        </w:rPr>
        <w:t>Week of September 24, 2022. False alarm from a deploy overlap. Lena Ortiz caught it. I still opened CLH-ADVANTAGE so we have a count. I logged in from the laptop on the VPN profile we already documented, not from a jump I do not own. On minio.clh-shadow.internal the clock was NTP-clean. I pulled 40 minutes of logs, not the whole disk. Helen Cho asked if this was a technical design problem or an ops problem. It is both when the page lands in our rotation. Number I would defend in a review: lag 19.0 on the series we already use, error count 13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CLH-ADVANTAGE and the author field is Aman Kumar.</w:t>
      </w:r>
    </w:p>
    <w:p>
      <w:pPr>
        <w:pStyle w:val="Heading2"/>
      </w:pPr>
      <w:r>
        <w:t>B.7  Week of 2022-10-15 (CLH-TDD-2023-002)</w:t>
      </w:r>
    </w:p>
    <w:p>
      <w:pPr>
        <w:spacing w:before="0" w:after="240" w:line="427" w:lineRule="auto"/>
        <w:ind w:firstLine="288"/>
      </w:pPr>
      <w:r>
        <w:rPr>
          <w:rFonts w:ascii="Liberation Serif" w:hAnsi="Liberation Serif" w:eastAsia="Liberation Serif" w:cs="Liberation Serif"/>
          <w:color w:val="222222"/>
          <w:sz w:val="24"/>
        </w:rPr>
        <w:t>Week of October 15, 2022. False alarm from a deploy overlap. No Debezium caught it. I still opened CLH-TDD-2023-002 so we have a count. I logged in from the laptop on the VPN profile we already documented, not from a jump I do not own. On minio.clh-shadow.internal the clock was NTP-clean. I pulled 50 minutes of logs, not the whole disk. Not Debezium asked if this was a technical design problem or an ops problem. It is both when the page lands in our rotation. Number I would defend in a review: lag 25.2 on the series we already use, error count 6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CLH-TDD-2023-002 and the author field is Aman Kumar.</w:t>
      </w:r>
    </w:p>
    <w:p>
      <w:pPr>
        <w:pStyle w:val="Heading2"/>
      </w:pPr>
      <w:r>
        <w:t>B.10  Week of 2022-11-05 (CLH-ADVANTAGE)</w:t>
      </w:r>
    </w:p>
    <w:p>
      <w:pPr>
        <w:spacing w:before="0" w:after="240" w:line="427" w:lineRule="auto"/>
        <w:ind w:firstLine="288"/>
      </w:pPr>
      <w:r>
        <w:rPr>
          <w:rFonts w:ascii="Liberation Serif" w:hAnsi="Liberation Serif" w:eastAsia="Liberation Serif" w:cs="Liberation Serif"/>
          <w:color w:val="222222"/>
          <w:sz w:val="24"/>
        </w:rPr>
        <w:t>Week of November 5, 2022. No page. Sampled minio.clh-shadow.internal anyway. Lag 24.9. Chris Patel wants a graph, not a vibe. I logged in from the laptop on the VPN profile we already documented, not from a jump I do not own. On minio.clh-shadow.internal the clock was NTP-clean. I pulled 30 minutes of logs, not the whole disk. Priya Nair asked if this was a technical design problem or an ops problem. It is both when the page lands in our rotation. Number I would defend in a review: lag 24.9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No Lambda wanted a screenshot of Grafana. I sent a permalink instead. If this week ever gets pulled into an audit pack, the ticket is CLH-ADVANTAGE and the author field is Aman Kumar.</w:t>
      </w:r>
    </w:p>
    <w:p>
      <w:pPr>
        <w:pStyle w:val="Heading2"/>
      </w:pPr>
      <w:r>
        <w:t>B.13  Week of 2022-11-26 (CLH-TDD-2023-002)</w:t>
      </w:r>
    </w:p>
    <w:p>
      <w:pPr>
        <w:spacing w:before="0" w:after="240" w:line="427" w:lineRule="auto"/>
        <w:ind w:firstLine="288"/>
      </w:pPr>
      <w:r>
        <w:rPr>
          <w:rFonts w:ascii="Liberation Serif" w:hAnsi="Liberation Serif" w:eastAsia="Liberation Serif" w:cs="Liberation Serif"/>
          <w:color w:val="222222"/>
          <w:sz w:val="24"/>
        </w:rPr>
        <w:t>Week of November 26, 2022. Checked minio.clh-shadow.internal after Helen Cho pinged. 2 errors in the hour. Left a note on CLH-TDD-2023-002. I logged in from the laptop on the VPN profile we already documented, not from a jump I do not own. On minio.clh-shadow.internal the clock was NTP-clean. I pulled 64 minutes of logs, not the whole disk. Marcus Bell asked if this was a technical design problem or an ops problem. It is both when the page lands in our rotation. Number I would defend in a review: lag 15.1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CLH-TDD-2023-002 and the author field is Aman Kumar.</w:t>
      </w:r>
    </w:p>
    <w:p>
      <w:pPr>
        <w:pStyle w:val="Heading2"/>
      </w:pPr>
      <w:r>
        <w:t>B.16  Week of 2022-12-17 (CLH-ADVANTAGE)</w:t>
      </w:r>
    </w:p>
    <w:p>
      <w:pPr>
        <w:spacing w:before="0" w:after="240" w:line="427" w:lineRule="auto"/>
        <w:ind w:firstLine="288"/>
      </w:pPr>
      <w:r>
        <w:rPr>
          <w:rFonts w:ascii="Liberation Serif" w:hAnsi="Liberation Serif" w:eastAsia="Liberation Serif" w:cs="Liberation Serif"/>
          <w:color w:val="222222"/>
          <w:sz w:val="24"/>
        </w:rPr>
        <w:t>Week of December 17, 2022. Month-shaped bump. 6 pages. Not Debezium stayed on the bridge 18 min. Follow-up CLH-ADVANTAGE. I logged in from the laptop on the VPN profile we already documented, not from a jump I do not own. On minio.clh-shadow.internal the clock was NTP-clean. I pulled 48 minutes of logs, not the whole disk. Aman Kumar asked if this was a technical design problem or an ops problem. It is both when the page lands in our rotation. Number I would defend in a review: lag 39.0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Lena Ortiz wanted a screenshot of Grafana. I sent a permalink instead. If this week ever gets pulled into an audit pack, the ticket is CLH-ADVANTAGE and the author field is Aman Kumar.</w:t>
      </w:r>
    </w:p>
    <w:p>
      <w:pPr>
        <w:pStyle w:val="Heading2"/>
      </w:pPr>
      <w:r>
        <w:t>B.19  Week of 2023-01-07 (CLH-TDD-2023-002)</w:t>
      </w:r>
    </w:p>
    <w:p>
      <w:pPr>
        <w:spacing w:before="0" w:after="240" w:line="427" w:lineRule="auto"/>
        <w:ind w:firstLine="288"/>
      </w:pPr>
      <w:r>
        <w:rPr>
          <w:rFonts w:ascii="Liberation Serif" w:hAnsi="Liberation Serif" w:eastAsia="Liberation Serif" w:cs="Liberation Serif"/>
          <w:color w:val="222222"/>
          <w:sz w:val="24"/>
        </w:rPr>
        <w:t>Week of January 7, 2023. Month-shaped bump. 1 pages. Priya Nair stayed on the bridge 18 min. Follow-up CLH-TDD-2023-002. I logged in from the laptop on the VPN profile we already documented, not from a jump I do not own. On minio.clh-shadow.internal the clock was NTP-clean. I pulled 80 minutes of logs, not the whole disk. No Lambda asked if this was a technical design problem or an ops problem. It is both when the page lands in our rotation. Number I would defend in a review: lag 36.4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No Debezium wanted a screenshot of Grafana. I sent a permalink instead. If this week ever gets pulled into an audit pack, the ticket is CLH-TDD-2023-002 and the author field is Aman Kumar.</w:t>
      </w:r>
    </w:p>
    <w:p>
      <w:pPr>
        <w:pStyle w:val="Heading2"/>
      </w:pPr>
      <w:r>
        <w:t>B.22  Week of 2023-01-28 (CLH-ADVANTAGE)</w:t>
      </w:r>
    </w:p>
    <w:p>
      <w:pPr>
        <w:spacing w:before="0" w:after="240" w:line="427" w:lineRule="auto"/>
        <w:ind w:firstLine="288"/>
      </w:pPr>
      <w:r>
        <w:rPr>
          <w:rFonts w:ascii="Liberation Serif" w:hAnsi="Liberation Serif" w:eastAsia="Liberation Serif" w:cs="Liberation Serif"/>
          <w:color w:val="222222"/>
          <w:sz w:val="24"/>
        </w:rPr>
        <w:t>Week of January 28, 2023. No page. Sampled minio.clh-shadow.internal anyway. Lag 32.7. Marcus Bell wants a graph, not a vibe. I logged in from the laptop on the VPN profile we already documented, not from a jump I do not own. On minio.clh-shadow.internal the clock was NTP-clean. I pulled 52 minutes of logs, not the whole disk. Kavya Menon asked if this was a technical design problem or an ops problem. It is both when the page lands in our rotation. Number I would defend in a review: lag 32.7 on the series we already use, error count 10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CLH-ADVANTAGE and the author field is Aman Kumar.</w:t>
      </w:r>
    </w:p>
    <w:p>
      <w:pPr>
        <w:pStyle w:val="Heading2"/>
      </w:pPr>
      <w:r>
        <w:t>B.25  Week of 2023-02-18 (CLH-TDD-2023-002)</w:t>
      </w:r>
    </w:p>
    <w:p>
      <w:pPr>
        <w:spacing w:before="0" w:after="240" w:line="427" w:lineRule="auto"/>
        <w:ind w:firstLine="288"/>
      </w:pPr>
      <w:r>
        <w:rPr>
          <w:rFonts w:ascii="Liberation Serif" w:hAnsi="Liberation Serif" w:eastAsia="Liberation Serif" w:cs="Liberation Serif"/>
          <w:color w:val="222222"/>
          <w:sz w:val="24"/>
        </w:rPr>
        <w:t>Week of February 18, 2023. Month-shaped bump. 4 pages. Aman Kumar stayed on the bridge 18 min. Follow-up CLH-TDD-2023-002. I logged in from the laptop on the VPN profile we already documented, not from a jump I do not own. On minio.clh-shadow.internal the clock was NTP-clean. I pulled 88 minutes of logs, not the whole disk. Lena Ortiz asked if this was a technical design problem or an ops problem. It is both when the page lands in our rotation. Number I would defend in a review: lag 13.1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CLH-TDD-2023-002 and the author field is Aman Kumar.</w:t>
      </w:r>
    </w:p>
    <w:p>
      <w:pPr>
        <w:pStyle w:val="Heading2"/>
      </w:pPr>
      <w:r>
        <w:t>B.28  Week of 2023-03-11 (CLH-ADVANTAGE)</w:t>
      </w:r>
    </w:p>
    <w:p>
      <w:pPr>
        <w:spacing w:before="0" w:after="240" w:line="427" w:lineRule="auto"/>
        <w:ind w:firstLine="288"/>
      </w:pPr>
      <w:r>
        <w:rPr>
          <w:rFonts w:ascii="Liberation Serif" w:hAnsi="Liberation Serif" w:eastAsia="Liberation Serif" w:cs="Liberation Serif"/>
          <w:color w:val="222222"/>
          <w:sz w:val="24"/>
        </w:rPr>
        <w:t>Week of March 11, 2023. Config drift on minio.clh-shadow.internal. Rolled back. Wrote the diff in CLH-ADVANTAGE. No Lambda signed the freeze exception. I logged in from the laptop on the VPN profile we already documented, not from a jump I do not own. On minio.clh-shadow.internal the clock was NTP-clean. I pulled 45 minutes of logs, not the whole disk. No Debezium asked if this was a technical design problem or an ops problem. It is both when the page lands in our rotation. Number I would defend in a review: lag 28.2 on the series we already use, error count 0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Not Debezium wanted a screenshot of Grafana. I sent a permalink instead. If this week ever gets pulled into an audit pack, the ticket is CLH-ADVANTAGE and the author field is Aman Kumar.</w:t>
      </w:r>
    </w:p>
    <w:p>
      <w:pPr>
        <w:pStyle w:val="Heading2"/>
      </w:pPr>
      <w:r>
        <w:t>B.31  Week of 2023-04-01 (CLH-TDD-2023-002)</w:t>
      </w:r>
    </w:p>
    <w:p>
      <w:pPr>
        <w:spacing w:before="0" w:after="240" w:line="427" w:lineRule="auto"/>
        <w:ind w:firstLine="288"/>
      </w:pPr>
      <w:r>
        <w:rPr>
          <w:rFonts w:ascii="Liberation Serif" w:hAnsi="Liberation Serif" w:eastAsia="Liberation Serif" w:cs="Liberation Serif"/>
          <w:color w:val="222222"/>
          <w:sz w:val="24"/>
        </w:rPr>
        <w:t>Week of April 1, 2023. Config drift on minio.clh-shadow.internal. Rolled back. Wrote the diff in CLH-TDD-2023-002. Kavya Menon signed the freeze exception. I logged in from the laptop on the VPN profile we already documented, not from a jump I do not own. On minio.clh-shadow.internal the clock was NTP-clean. I pulled 65 minutes of logs, not the whole disk. Chris Patel asked if this was a technical design problem or an ops problem. It is both when the page lands in our rotation. Number I would defend in a review: lag 10.9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CLH-TDD-2023-002 and the author field is Aman Kumar.</w:t>
      </w:r>
    </w:p>
    <w:p>
      <w:pPr>
        <w:pStyle w:val="Heading2"/>
      </w:pPr>
      <w:r>
        <w:t>B.34  Week of 2023-04-22 (CLH-ADVANTAGE)</w:t>
      </w:r>
    </w:p>
    <w:p>
      <w:pPr>
        <w:spacing w:before="0" w:after="240" w:line="427" w:lineRule="auto"/>
        <w:ind w:firstLine="288"/>
      </w:pPr>
      <w:r>
        <w:rPr>
          <w:rFonts w:ascii="Liberation Serif" w:hAnsi="Liberation Serif" w:eastAsia="Liberation Serif" w:cs="Liberation Serif"/>
          <w:color w:val="222222"/>
          <w:sz w:val="24"/>
        </w:rPr>
        <w:t>Week of April 22, 2023. No page. Sampled minio.clh-shadow.internal anyway. Lag 33.0. Lena Ortiz wants a graph, not a vibe. I logged in from the laptop on the VPN profile we already documented, not from a jump I do not own. On minio.clh-shadow.internal the clock was NTP-clean. I pulled 83 minutes of logs, not the whole disk. Helen Cho asked if this was a technical design problem or an ops problem. It is both when the page lands in our rotation. Number I would defend in a review: lag 33.0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CLH-ADVANTAGE and the author field is Aman Kumar.</w:t>
      </w:r>
    </w:p>
    <w:p>
      <w:pPr>
        <w:pStyle w:val="Heading2"/>
      </w:pPr>
      <w:r>
        <w:t>B.37  Week of 2023-05-13 (CLH-TDD-2023-002)</w:t>
      </w:r>
    </w:p>
    <w:p>
      <w:pPr>
        <w:spacing w:before="0" w:after="240" w:line="427" w:lineRule="auto"/>
        <w:ind w:firstLine="288"/>
      </w:pPr>
      <w:r>
        <w:rPr>
          <w:rFonts w:ascii="Liberation Serif" w:hAnsi="Liberation Serif" w:eastAsia="Liberation Serif" w:cs="Liberation Serif"/>
          <w:color w:val="222222"/>
          <w:sz w:val="24"/>
        </w:rPr>
        <w:t>Week of May 13, 2023. Config drift on minio.clh-shadow.internal. Rolled back. Wrote the diff in CLH-TDD-2023-002. No Debezium signed the freeze exception. I logged in from the laptop on the VPN profile we already documented, not from a jump I do not own. On minio.clh-shadow.internal the clock was NTP-clean. I pulled 37 minutes of logs, not the whole disk. Not Debezium asked if this was a technical design problem or an ops problem. It is both when the page lands in our rotation. Number I would defend in a review: lag 30.3 on the series we already use, error count 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CLH-TDD-2023-002 and the author field is Aman Kumar.</w:t>
      </w:r>
    </w:p>
    <w:p>
      <w:pPr>
        <w:pStyle w:val="Heading2"/>
      </w:pPr>
      <w:r>
        <w:t>B.40  Week of 2023-06-03 (CLH-ADVANTAGE)</w:t>
      </w:r>
    </w:p>
    <w:p>
      <w:pPr>
        <w:spacing w:before="0" w:after="240" w:line="427" w:lineRule="auto"/>
        <w:ind w:firstLine="288"/>
      </w:pPr>
      <w:r>
        <w:rPr>
          <w:rFonts w:ascii="Liberation Serif" w:hAnsi="Liberation Serif" w:eastAsia="Liberation Serif" w:cs="Liberation Serif"/>
          <w:color w:val="222222"/>
          <w:sz w:val="24"/>
        </w:rPr>
        <w:t>Week of June 3, 2023. Month-shaped bump. 6 pages. Chris Patel stayed on the bridge 18 min. Follow-up CLH-ADVANTAGE. I logged in from the laptop on the VPN profile we already documented, not from a jump I do not own. On minio.clh-shadow.internal the clock was NTP-clean. I pulled 56 minutes of logs, not the whole disk. Priya Nair asked if this was a technical design problem or an ops problem. It is both when the page lands in our rotation. Number I would defend in a review: lag 12.3 on the series we already use, error count 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No Lambda wanted a screenshot of Grafana. I sent a permalink instead. If this week ever gets pulled into an audit pack, the ticket is CLH-ADVANTAGE and the author field is Aman Kumar.</w:t>
      </w:r>
    </w:p>
    <w:p>
      <w:pPr>
        <w:pStyle w:val="Heading2"/>
      </w:pPr>
      <w:r>
        <w:t>B.43  Week of 2023-06-24 (CLH-TDD-2023-002)</w:t>
      </w:r>
    </w:p>
    <w:p>
      <w:pPr>
        <w:spacing w:before="0" w:after="240" w:line="427" w:lineRule="auto"/>
        <w:ind w:firstLine="288"/>
      </w:pPr>
      <w:r>
        <w:rPr>
          <w:rFonts w:ascii="Liberation Serif" w:hAnsi="Liberation Serif" w:eastAsia="Liberation Serif" w:cs="Liberation Serif"/>
          <w:color w:val="222222"/>
          <w:sz w:val="24"/>
        </w:rPr>
        <w:t>Week of June 24, 2023. Checked minio.clh-shadow.internal after Helen Cho pinged. 4 errors in the hour. Left a note on CLH-TDD-2023-002. I logged in from the laptop on the VPN profile we already documented, not from a jump I do not own. On minio.clh-shadow.internal the clock was NTP-clean. I pulled 42 minutes of logs, not the whole disk. Marcus Bell asked if this was a technical design problem or an ops problem. It is both when the page lands in our rotation. Number I would defend in a review: lag 23.9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CLH-TDD-2023-002 and the author field is Aman Kumar.</w:t>
      </w:r>
    </w:p>
    <w:p>
      <w:pPr>
        <w:pStyle w:val="Heading2"/>
      </w:pPr>
      <w:r>
        <w:t>B.46  Week of 2023-07-15 (CLH-ADVANTAGE)</w:t>
      </w:r>
    </w:p>
    <w:p>
      <w:pPr>
        <w:spacing w:before="0" w:after="240" w:line="427" w:lineRule="auto"/>
        <w:ind w:firstLine="288"/>
      </w:pPr>
      <w:r>
        <w:rPr>
          <w:rFonts w:ascii="Liberation Serif" w:hAnsi="Liberation Serif" w:eastAsia="Liberation Serif" w:cs="Liberation Serif"/>
          <w:color w:val="222222"/>
          <w:sz w:val="24"/>
        </w:rPr>
        <w:t>Week of July 15, 2023. No page. Sampled minio.clh-shadow.internal anyway. Lag 35.2. Not Debezium wants a graph, not a vibe. I logged in from the laptop on the VPN profile we already documented, not from a jump I do not own. On minio.clh-shadow.internal the clock was NTP-clean. I pulled 61 minutes of logs, not the whole disk. Aman Kumar asked if this was a technical design problem or an ops problem. It is both when the page lands in our rotation. Number I would defend in a review: lag 35.2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minio.clh-shadow.internal 'to see if it helps.' I did not open a change in the settlement freeze if this is a Clearhaven week. I did not paste payload bodies into Slack. Lena Ortiz wanted a screenshot of Grafana. I sent a permalink instead. If this week ever gets pulled into an audit pack, the ticket is CLH-ADVANTAGE and the author field is Aman Kumar.</w:t>
      </w:r>
    </w:p>
    <w:p>
      <w:pPr>
        <w:spacing w:before="80" w:after="60" w:line="200" w:lineRule="auto"/>
      </w:pPr>
      <w:r>
        <w:rPr>
          <w:rFonts w:ascii="Liberation Sans" w:hAnsi="Liberation Sans" w:eastAsia="Liberation Sans" w:cs="Liberation Sans"/>
          <w:i/>
          <w:color w:val="555555"/>
          <w:sz w:val="17"/>
        </w:rPr>
        <w:t>Selected weeks for CLH-TDD-2023-002.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minio.clh-shadow.internal after Kavya Menon pinged. 4 errors in the hour. Left a note on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Helen Cho stayed on the bridge 18 min. Follow-up CLH-PRIME.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kafka-shadow-01.chi.northstar.internal. Rolled back. Wrote the diff in CLH-TDD-2022-021.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No Debezium caught it. I still opened CLH-TDD-2023-002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recon-pg-rw.clh.internal. Rolled back. Wrote the diff in CLH-PRIME.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kafka-shadow-01.chi.northstar.internal after Kavya Menon pinged. 8 errors in the hour. Left a note on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minio.clh-shadow.internal after Helen Cho pinged. 2 errors in the hour. Left a note on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CLH-PRIME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kafka-shadow-01.chi.northstar.internal after No Debezium pinged. 3 errors in the hour. Left a note on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Priya Nair stayed on the bridge 18 min. Follow-up CLH-TDD-2023-002.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recon-pg-rw.clh.internal anyway. Lag 13.9.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kafka-shadow-01.chi.northstar.internal after Helen Cho pinged. 9 errors in the hour. Left a note on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Aman Kumar stayed on the bridge 18 min. Follow-up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recon-pg-rw.clh.internal after No Debezium pinged. 14 errors in the hour. Left a note on CLH-PRIME.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CLH-TDD-2022-021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minio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minio.clh-shadow.internal. Rolled back. Wrote the diff in CLH-TDD-2023-002. Kavya Menon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Helen Cho stayed on the bridge 18 min. Follow-up CLH-PRIME.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CLH-TDD-2022-021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Technical design: settlement file landings into Kafka.</w:t>
      </w:r>
    </w:p>
    <w:p>
      <w:pPr>
        <w:pStyle w:val="Heading2"/>
      </w:pPr>
      <w:r>
        <w:t>C.1  Split the inbound batch (CLH-TCK-5119)</w:t>
      </w:r>
    </w:p>
    <w:p>
      <w:pPr>
        <w:spacing w:before="0" w:after="240" w:line="427" w:lineRule="auto"/>
        <w:ind w:firstLine="288"/>
      </w:pPr>
      <w:r>
        <w:rPr>
          <w:rFonts w:ascii="Liberation Serif" w:hAnsi="Liberation Serif" w:eastAsia="Liberation Serif" w:cs="Liberation Serif"/>
          <w:color w:val="222222"/>
          <w:sz w:val="24"/>
        </w:rPr>
        <w:t>Case C.1 started because Marcus Bell saw something off and did not want to wait for the weekly. We split the inbound batch on minio.clh-shadow.internal. Elapsed 24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Marcus Bell wanted a paper trail. Both are right. We kept a dry-run count (2817 rows) before any write. If the dry-run count had been zero I would have stopped. It was not zero. Ticket CLH-TCK-5119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minio.clh-shadow.internal, ticket CLH-TCK-5119.</w:t>
      </w:r>
    </w:p>
    <w:p>
      <w:pPr>
        <w:pStyle w:val="ListBullet"/>
        <w:spacing w:before="20" w:after="60" w:line="260" w:lineRule="auto"/>
      </w:pPr>
      <w:r>
        <w:rPr>
          <w:rFonts w:ascii="Liberation Serif" w:hAnsi="Liberation Serif" w:eastAsia="Liberation Serif" w:cs="Liberation Serif"/>
          <w:color w:val="222222"/>
          <w:sz w:val="24"/>
        </w:rPr>
        <w:t>Action: split the inbound batch.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C.2  Fenced the Helm revision (CLH-PRIME)</w:t>
      </w:r>
    </w:p>
    <w:p>
      <w:pPr>
        <w:spacing w:before="0" w:after="240" w:line="427" w:lineRule="auto"/>
        <w:ind w:firstLine="288"/>
      </w:pPr>
      <w:r>
        <w:rPr>
          <w:rFonts w:ascii="Liberation Serif" w:hAnsi="Liberation Serif" w:eastAsia="Liberation Serif" w:cs="Liberation Serif"/>
          <w:color w:val="222222"/>
          <w:sz w:val="24"/>
        </w:rPr>
        <w:t>Case C.2 started because Helen Cho saw something off and did not want to wait for the weekly. We fenced the Helm revision on kafka-shadow-01.chi.northstar.internal. Elapsed 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Chris Patel wanted speed. Helen Cho wanted a paper trail. Both are right. We kept a dry-run count (3648 rows) before any write. If the dry-run count had been zero I would have stopped. It was not zero. Ticket CLH-PRIME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kafka-shadow-01.chi.northstar.internal, ticket CLH-PRIME.</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Shed the cache key (CLH-ADVANTAGE)</w:t>
      </w:r>
    </w:p>
    <w:p>
      <w:pPr>
        <w:spacing w:before="0" w:after="240" w:line="427" w:lineRule="auto"/>
        <w:ind w:firstLine="288"/>
      </w:pPr>
      <w:r>
        <w:rPr>
          <w:rFonts w:ascii="Liberation Serif" w:hAnsi="Liberation Serif" w:eastAsia="Liberation Serif" w:cs="Liberation Serif"/>
          <w:color w:val="222222"/>
          <w:sz w:val="24"/>
        </w:rPr>
        <w:t>Case C.3 started because Lena Ortiz saw something off and did not want to wait for the weekly. We shed the cache key on recon-pg-rw.clh.internal. Elapsed 74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Lena Ortiz wanted a paper trail. Both are right. We kept a dry-run count (4929 rows) before any write. If the dry-run count had been zero I would have stopped. It was not zero. Ticket CLH-ADVANTAGE holds the before/after.</w:t>
      </w:r>
    </w:p>
    <w:p>
      <w:pPr>
        <w:pStyle w:val="ListBullet"/>
        <w:spacing w:before="20" w:after="60" w:line="260" w:lineRule="auto"/>
      </w:pPr>
      <w:r>
        <w:rPr>
          <w:rFonts w:ascii="Liberation Serif" w:hAnsi="Liberation Serif" w:eastAsia="Liberation Serif" w:cs="Liberation Serif"/>
          <w:color w:val="222222"/>
          <w:sz w:val="24"/>
        </w:rPr>
        <w:t>Trigger: Lena Ortiz on recon-pg-rw.clh.internal, ticket CLH-ADVANTAGE.</w:t>
      </w:r>
    </w:p>
    <w:p>
      <w:pPr>
        <w:pStyle w:val="ListBullet"/>
        <w:spacing w:before="20" w:after="60" w:line="260" w:lineRule="auto"/>
      </w:pPr>
      <w:r>
        <w:rPr>
          <w:rFonts w:ascii="Liberation Serif" w:hAnsi="Liberation Serif" w:eastAsia="Liberation Serif" w:cs="Liberation Serif"/>
          <w:color w:val="222222"/>
          <w:sz w:val="24"/>
        </w:rPr>
        <w:t>Action: shed the cache key.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C.4  Paged the Helm revision (CLH-TDD-2022-021)</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paged the Helm revision on minio.clh-shadow.internal. Elapsed 49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Marcus Bell wanted speed. Aman Kumar wanted a paper trail. Both are right. We kept a dry-run count (4164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minio.clh-shadow.internal, ticket CLH-TDD-2022-021.</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C.5  Fenced the canary pod (CLH-TCK-5204)</w:t>
      </w:r>
    </w:p>
    <w:p>
      <w:pPr>
        <w:spacing w:before="0" w:after="240" w:line="427" w:lineRule="auto"/>
        <w:ind w:firstLine="288"/>
      </w:pPr>
      <w:r>
        <w:rPr>
          <w:rFonts w:ascii="Liberation Serif" w:hAnsi="Liberation Serif" w:eastAsia="Liberation Serif" w:cs="Liberation Serif"/>
          <w:color w:val="222222"/>
          <w:sz w:val="24"/>
        </w:rPr>
        <w:t>Case C.5 started because Not Debezium saw something off and did not want to wait for the weekly. We fenced the canary pod on kafka-shadow-01.chi.northstar.internal. Elapsed 56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Not Debezium wanted a paper trail. Both are right. We kept a dry-run count (355 rows) before any write. If the dry-run count had been zero I would have stopped. It was not zero. Ticket CLH-TCK-5204 holds the before/after.</w:t>
      </w:r>
    </w:p>
    <w:p>
      <w:pPr>
        <w:pStyle w:val="ListBullet"/>
        <w:spacing w:before="20" w:after="60" w:line="260" w:lineRule="auto"/>
      </w:pPr>
      <w:r>
        <w:rPr>
          <w:rFonts w:ascii="Liberation Serif" w:hAnsi="Liberation Serif" w:eastAsia="Liberation Serif" w:cs="Liberation Serif"/>
          <w:color w:val="222222"/>
          <w:sz w:val="24"/>
        </w:rPr>
        <w:t>Trigger: Not Debezium on kafka-shadow-01.chi.northstar.internal, ticket CLH-TCK-5204.</w:t>
      </w:r>
    </w:p>
    <w:p>
      <w:pPr>
        <w:pStyle w:val="ListBullet"/>
        <w:spacing w:before="20" w:after="60" w:line="260" w:lineRule="auto"/>
      </w:pPr>
      <w:r>
        <w:rPr>
          <w:rFonts w:ascii="Liberation Serif" w:hAnsi="Liberation Serif" w:eastAsia="Liberation Serif" w:cs="Liberation Serif"/>
          <w:color w:val="222222"/>
          <w:sz w:val="24"/>
        </w:rPr>
        <w:t>Action: fenced the canary pod.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Ortiz earlier.</w:t>
      </w:r>
    </w:p>
    <w:p>
      <w:pPr>
        <w:pStyle w:val="Heading2"/>
      </w:pPr>
      <w:r>
        <w:t>C.6  Drained the canary pod (CLH-TDD-2023-002)</w:t>
      </w:r>
    </w:p>
    <w:p>
      <w:pPr>
        <w:spacing w:before="0" w:after="240" w:line="427" w:lineRule="auto"/>
        <w:ind w:firstLine="288"/>
      </w:pPr>
      <w:r>
        <w:rPr>
          <w:rFonts w:ascii="Liberation Serif" w:hAnsi="Liberation Serif" w:eastAsia="Liberation Serif" w:cs="Liberation Serif"/>
          <w:color w:val="222222"/>
          <w:sz w:val="24"/>
        </w:rPr>
        <w:t>Case C.6 started because No Debezium saw something off and did not want to wait for the weekly. We drained the canary pod on recon-pg-rw.clh.internal. Elapsed 10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Lena Ortiz wanted speed. No Debezium wanted a paper trail. Both are right. We kept a dry-run count (3906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No Debezium on recon-pg-rw.clh.internal, ticket CLH-TDD-2023-002.</w:t>
      </w:r>
    </w:p>
    <w:p>
      <w:pPr>
        <w:pStyle w:val="ListBullet"/>
        <w:spacing w:before="20" w:after="60" w:line="260" w:lineRule="auto"/>
      </w:pPr>
      <w:r>
        <w:rPr>
          <w:rFonts w:ascii="Liberation Serif" w:hAnsi="Liberation Serif" w:eastAsia="Liberation Serif" w:cs="Liberation Serif"/>
          <w:color w:val="222222"/>
          <w:sz w:val="24"/>
        </w:rPr>
        <w:t>Action: drained the canary pod.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Replayed the read replica (CLH-TCK-5119)</w:t>
      </w:r>
    </w:p>
    <w:p>
      <w:pPr>
        <w:spacing w:before="0" w:after="240" w:line="427" w:lineRule="auto"/>
        <w:ind w:firstLine="288"/>
      </w:pPr>
      <w:r>
        <w:rPr>
          <w:rFonts w:ascii="Liberation Serif" w:hAnsi="Liberation Serif" w:eastAsia="Liberation Serif" w:cs="Liberation Serif"/>
          <w:color w:val="222222"/>
          <w:sz w:val="24"/>
        </w:rPr>
        <w:t>Case C.7 started because No Lambda saw something off and did not want to wait for the weekly. We replayed the read replica on minio.clh-shadow.internal. Elapsed 65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No Lambda wanted a paper trail. Both are right. We kept a dry-run count (7499 rows) before any write. If the dry-run count had been zero I would have stopped. It was not zero. Ticket CLH-TCK-5119 holds the before/after.</w:t>
      </w:r>
    </w:p>
    <w:p>
      <w:pPr>
        <w:pStyle w:val="ListBullet"/>
        <w:spacing w:before="20" w:after="60" w:line="260" w:lineRule="auto"/>
      </w:pPr>
      <w:r>
        <w:rPr>
          <w:rFonts w:ascii="Liberation Serif" w:hAnsi="Liberation Serif" w:eastAsia="Liberation Serif" w:cs="Liberation Serif"/>
          <w:color w:val="222222"/>
          <w:sz w:val="24"/>
        </w:rPr>
        <w:t>Trigger: No Lambda on minio.clh-shadow.internal, ticket CLH-TCK-5119.</w:t>
      </w:r>
    </w:p>
    <w:p>
      <w:pPr>
        <w:pStyle w:val="ListBullet"/>
        <w:spacing w:before="20" w:after="60" w:line="260" w:lineRule="auto"/>
      </w:pPr>
      <w:r>
        <w:rPr>
          <w:rFonts w:ascii="Liberation Serif" w:hAnsi="Liberation Serif" w:eastAsia="Liberation Serif" w:cs="Liberation Serif"/>
          <w:color w:val="222222"/>
          <w:sz w:val="24"/>
        </w:rPr>
        <w:t>Action: replayed the read replica.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Not Debezium earlier.</w:t>
      </w:r>
    </w:p>
    <w:p>
      <w:pPr>
        <w:pStyle w:val="Heading2"/>
      </w:pPr>
      <w:r>
        <w:t>C.8  Diffed the cache key (CLH-PRIME)</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diffed the cache key on kafka-shadow-01.chi.northstar.internal. Elapsed 58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Not Debezium wanted speed. Priya Nair wanted a paper trail. Both are right. We kept a dry-run count (3406 rows) before any write. If the dry-run count had been zero I would have stopped. It was not zero. Ticket CLH-PRIME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kafka-shadow-01.chi.northstar.internal, ticket CLH-PRIME.</w:t>
      </w:r>
    </w:p>
    <w:p>
      <w:pPr>
        <w:pStyle w:val="ListBullet"/>
        <w:spacing w:before="20" w:after="60" w:line="260" w:lineRule="auto"/>
      </w:pPr>
      <w:r>
        <w:rPr>
          <w:rFonts w:ascii="Liberation Serif" w:hAnsi="Liberation Serif" w:eastAsia="Liberation Serif" w:cs="Liberation Serif"/>
          <w:color w:val="222222"/>
          <w:sz w:val="24"/>
        </w:rPr>
        <w:t>Action: diffed the cache key.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Debezium earlier.</w:t>
      </w:r>
    </w:p>
    <w:p>
      <w:pPr>
        <w:pStyle w:val="Heading2"/>
      </w:pPr>
      <w:r>
        <w:t>C.9  Split the extract file (CLH-ADVANTAGE)</w:t>
      </w:r>
    </w:p>
    <w:p>
      <w:pPr>
        <w:spacing w:before="0" w:after="240" w:line="427" w:lineRule="auto"/>
        <w:ind w:firstLine="288"/>
      </w:pPr>
      <w:r>
        <w:rPr>
          <w:rFonts w:ascii="Liberation Serif" w:hAnsi="Liberation Serif" w:eastAsia="Liberation Serif" w:cs="Liberation Serif"/>
          <w:color w:val="222222"/>
          <w:sz w:val="24"/>
        </w:rPr>
        <w:t>Case C.9 started because Chris Patel saw something off and did not want to wait for the weekly. We split the extract file on recon-pg-rw.clh.internal. Elapsed 49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No Debezium wanted speed. Chris Patel wanted a paper trail. Both are right. We kept a dry-run count (2875 rows) before any write. If the dry-run count had been zero I would have stopped. It was not zero. Ticket CLH-ADVANTAGE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recon-pg-rw.clh.internal, ticket CLH-ADVANTAGE.</w:t>
      </w:r>
    </w:p>
    <w:p>
      <w:pPr>
        <w:pStyle w:val="ListBullet"/>
        <w:spacing w:before="20" w:after="60" w:line="260" w:lineRule="auto"/>
      </w:pPr>
      <w:r>
        <w:rPr>
          <w:rFonts w:ascii="Liberation Serif" w:hAnsi="Liberation Serif" w:eastAsia="Liberation Serif" w:cs="Liberation Serif"/>
          <w:color w:val="222222"/>
          <w:sz w:val="24"/>
        </w:rPr>
        <w:t>Action: split the extract file.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Lambda earlier.</w:t>
      </w:r>
    </w:p>
    <w:p>
      <w:pPr>
        <w:pStyle w:val="Heading2"/>
      </w:pPr>
      <w:r>
        <w:t>C.10  Joined the break row (CLH-TDD-2022-021)</w:t>
      </w:r>
    </w:p>
    <w:p>
      <w:pPr>
        <w:spacing w:before="0" w:after="240" w:line="427" w:lineRule="auto"/>
        <w:ind w:firstLine="288"/>
      </w:pPr>
      <w:r>
        <w:rPr>
          <w:rFonts w:ascii="Liberation Serif" w:hAnsi="Liberation Serif" w:eastAsia="Liberation Serif" w:cs="Liberation Serif"/>
          <w:color w:val="222222"/>
          <w:sz w:val="24"/>
        </w:rPr>
        <w:t>Case C.10 started because Kavya Menon saw something off and did not want to wait for the weekly. We joined the break row on minio.clh-shadow.internal. Elapsed 27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 Lambda wanted speed. Kavya Menon wanted a paper trail. Both are right. We kept a dry-run count (4871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minio.clh-shadow.internal, ticket CLH-TDD-2022-021.</w:t>
      </w:r>
    </w:p>
    <w:p>
      <w:pPr>
        <w:pStyle w:val="ListBullet"/>
        <w:spacing w:before="20" w:after="60" w:line="260" w:lineRule="auto"/>
      </w:pPr>
      <w:r>
        <w:rPr>
          <w:rFonts w:ascii="Liberation Serif" w:hAnsi="Liberation Serif" w:eastAsia="Liberation Serif" w:cs="Liberation Serif"/>
          <w:color w:val="222222"/>
          <w:sz w:val="24"/>
        </w:rPr>
        <w:t>Action: joined the break row.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Diffed the consumer group (CLH-TCK-5204)</w:t>
      </w:r>
    </w:p>
    <w:p>
      <w:pPr>
        <w:spacing w:before="0" w:after="240" w:line="427" w:lineRule="auto"/>
        <w:ind w:firstLine="288"/>
      </w:pPr>
      <w:r>
        <w:rPr>
          <w:rFonts w:ascii="Liberation Serif" w:hAnsi="Liberation Serif" w:eastAsia="Liberation Serif" w:cs="Liberation Serif"/>
          <w:color w:val="222222"/>
          <w:sz w:val="24"/>
        </w:rPr>
        <w:t>Case C.11 started because Marcus Bell saw something off and did not want to wait for the weekly. We diffed the consumer group on kafka-shadow-01.chi.northstar.internal. Elapsed 69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Marcus Bell wanted a paper trail. Both are right. We kept a dry-run count (7798 rows) before any write. If the dry-run count had been zero I would have stopped. It was not zero. Ticket CLH-TCK-5204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kafka-shadow-01.chi.northstar.internal, ticket CLH-TCK-5204.</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C.12  Replayed the merge queue (CLH-TDD-2023-002)</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replayed the merge queue on recon-pg-rw.clh.internal. Elapsed 20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Chris Patel wanted speed. Helen Cho wanted a paper trail. Both are right. We kept a dry-run count (7427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recon-pg-rw.clh.internal, ticket CLH-TDD-2023-002.</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C.13  Paged the canary pod (CLH-TCK-5119)</w:t>
      </w:r>
    </w:p>
    <w:p>
      <w:pPr>
        <w:spacing w:before="0" w:after="240" w:line="427" w:lineRule="auto"/>
        <w:ind w:firstLine="288"/>
      </w:pPr>
      <w:r>
        <w:rPr>
          <w:rFonts w:ascii="Liberation Serif" w:hAnsi="Liberation Serif" w:eastAsia="Liberation Serif" w:cs="Liberation Serif"/>
          <w:color w:val="222222"/>
          <w:sz w:val="24"/>
        </w:rPr>
        <w:t>Case C.13 started because Lena Ortiz saw something off and did not want to wait for the weekly. We paged the canary pod on minio.clh-shadow.internal. Elapsed 51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Lena Ortiz wanted a paper trail. Both are right. We kept a dry-run count (6517 rows) before any write. If the dry-run count had been zero I would have stopped. It was not zero. Ticket CLH-TCK-5119 holds the before/after.</w:t>
      </w:r>
    </w:p>
    <w:p>
      <w:pPr>
        <w:pStyle w:val="ListBullet"/>
        <w:spacing w:before="20" w:after="60" w:line="260" w:lineRule="auto"/>
      </w:pPr>
      <w:r>
        <w:rPr>
          <w:rFonts w:ascii="Liberation Serif" w:hAnsi="Liberation Serif" w:eastAsia="Liberation Serif" w:cs="Liberation Serif"/>
          <w:color w:val="222222"/>
          <w:sz w:val="24"/>
        </w:rPr>
        <w:t>Trigger: Lena Ortiz on minio.clh-shadow.internal, ticket CLH-TCK-5119.</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C.14  Rolled back the extract file (CLH-PRIME)</w:t>
      </w:r>
    </w:p>
    <w:p>
      <w:pPr>
        <w:spacing w:before="0" w:after="240" w:line="427" w:lineRule="auto"/>
        <w:ind w:firstLine="288"/>
      </w:pPr>
      <w:r>
        <w:rPr>
          <w:rFonts w:ascii="Liberation Serif" w:hAnsi="Liberation Serif" w:eastAsia="Liberation Serif" w:cs="Liberation Serif"/>
          <w:color w:val="222222"/>
          <w:sz w:val="24"/>
        </w:rPr>
        <w:t>Case C.14 started because Aman Kumar saw something off and did not want to wait for the weekly. We rolled back the extract file on kafka-shadow-01.chi.northstar.internal. Elapsed 42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Marcus Bell wanted speed. Aman Kumar wanted a paper trail. Both are right. We kept a dry-run count (4284 rows) before any write. If the dry-run count had been zero I would have stopped. It was not zero. Ticket CLH-PRIME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kafka-shadow-01.chi.northstar.internal, ticket CLH-PRIME.</w:t>
      </w:r>
    </w:p>
    <w:p>
      <w:pPr>
        <w:pStyle w:val="ListBullet"/>
        <w:spacing w:before="20" w:after="60" w:line="260" w:lineRule="auto"/>
      </w:pPr>
      <w:r>
        <w:rPr>
          <w:rFonts w:ascii="Liberation Serif" w:hAnsi="Liberation Serif" w:eastAsia="Liberation Serif" w:cs="Liberation Serif"/>
          <w:color w:val="222222"/>
          <w:sz w:val="24"/>
        </w:rPr>
        <w:t>Action: rolled back the extract file.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Split the canary pod (CLH-ADVANTAGE)</w:t>
      </w:r>
    </w:p>
    <w:p>
      <w:pPr>
        <w:spacing w:before="0" w:after="240" w:line="427" w:lineRule="auto"/>
        <w:ind w:firstLine="288"/>
      </w:pPr>
      <w:r>
        <w:rPr>
          <w:rFonts w:ascii="Liberation Serif" w:hAnsi="Liberation Serif" w:eastAsia="Liberation Serif" w:cs="Liberation Serif"/>
          <w:color w:val="222222"/>
          <w:sz w:val="24"/>
        </w:rPr>
        <w:t>Case C.15 started because Not Debezium saw something off and did not want to wait for the weekly. We split the canary pod on recon-pg-rw.clh.internal. Elapsed 41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Not Debezium wanted a paper trail. Both are right. We kept a dry-run count (1518 rows) before any write. If the dry-run count had been zero I would have stopped. It was not zero. Ticket CLH-ADVANTAGE holds the before/after.</w:t>
      </w:r>
    </w:p>
    <w:p>
      <w:pPr>
        <w:pStyle w:val="ListBullet"/>
        <w:spacing w:before="20" w:after="60" w:line="260" w:lineRule="auto"/>
      </w:pPr>
      <w:r>
        <w:rPr>
          <w:rFonts w:ascii="Liberation Serif" w:hAnsi="Liberation Serif" w:eastAsia="Liberation Serif" w:cs="Liberation Serif"/>
          <w:color w:val="222222"/>
          <w:sz w:val="24"/>
        </w:rPr>
        <w:t>Trigger: Not Debezium on recon-pg-rw.clh.internal, ticket CLH-ADVANTAGE.</w:t>
      </w:r>
    </w:p>
    <w:p>
      <w:pPr>
        <w:pStyle w:val="ListBullet"/>
        <w:spacing w:before="20" w:after="60" w:line="260" w:lineRule="auto"/>
      </w:pPr>
      <w:r>
        <w:rPr>
          <w:rFonts w:ascii="Liberation Serif" w:hAnsi="Liberation Serif" w:eastAsia="Liberation Serif" w:cs="Liberation Serif"/>
          <w:color w:val="222222"/>
          <w:sz w:val="24"/>
        </w:rPr>
        <w:t>Action: split the canary pod.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Ortiz earlier.</w:t>
      </w:r>
    </w:p>
    <w:p>
      <w:pPr>
        <w:pStyle w:val="Heading2"/>
      </w:pPr>
      <w:r>
        <w:t>C.16  Replayed the merge queue (CLH-TDD-2022-021)</w:t>
      </w:r>
    </w:p>
    <w:p>
      <w:pPr>
        <w:spacing w:before="0" w:after="240" w:line="427" w:lineRule="auto"/>
        <w:ind w:firstLine="288"/>
      </w:pPr>
      <w:r>
        <w:rPr>
          <w:rFonts w:ascii="Liberation Serif" w:hAnsi="Liberation Serif" w:eastAsia="Liberation Serif" w:cs="Liberation Serif"/>
          <w:color w:val="222222"/>
          <w:sz w:val="24"/>
        </w:rPr>
        <w:t>Case C.16 started because No Debezium saw something off and did not want to wait for the weekly. We replayed the merge queue on minio.clh-shadow.internal. Elapsed 29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Lena Ortiz wanted speed. No Debezium wanted a paper trail. Both are right. We kept a dry-run count (7164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No Debezium on minio.clh-shadow.internal, ticket CLH-TDD-2022-021.</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C.17  Rolled back the cache key (CLH-TCK-5204)</w:t>
      </w:r>
    </w:p>
    <w:p>
      <w:pPr>
        <w:spacing w:before="0" w:after="240" w:line="427" w:lineRule="auto"/>
        <w:ind w:firstLine="288"/>
      </w:pPr>
      <w:r>
        <w:rPr>
          <w:rFonts w:ascii="Liberation Serif" w:hAnsi="Liberation Serif" w:eastAsia="Liberation Serif" w:cs="Liberation Serif"/>
          <w:color w:val="222222"/>
          <w:sz w:val="24"/>
        </w:rPr>
        <w:t>Case C.17 started because No Lambda saw something off and did not want to wait for the weekly. We rolled back the cache key on kafka-shadow-01.chi.northstar.internal. Elapsed 63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No Lambda wanted a paper trail. Both are right. We kept a dry-run count (1341 rows) before any write. If the dry-run count had been zero I would have stopped. It was not zero. Ticket CLH-TCK-5204 holds the before/after.</w:t>
      </w:r>
    </w:p>
    <w:p>
      <w:pPr>
        <w:pStyle w:val="ListBullet"/>
        <w:spacing w:before="20" w:after="60" w:line="260" w:lineRule="auto"/>
      </w:pPr>
      <w:r>
        <w:rPr>
          <w:rFonts w:ascii="Liberation Serif" w:hAnsi="Liberation Serif" w:eastAsia="Liberation Serif" w:cs="Liberation Serif"/>
          <w:color w:val="222222"/>
          <w:sz w:val="24"/>
        </w:rPr>
        <w:t>Trigger: No Lambda on kafka-shadow-01.chi.northstar.internal, ticket CLH-TCK-5204.</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Not Debezium earlier.</w:t>
      </w:r>
    </w:p>
    <w:p>
      <w:pPr>
        <w:pStyle w:val="Heading2"/>
      </w:pPr>
      <w:r>
        <w:t>C.18  Unfroze the merge queue (CLH-TDD-2023-002)</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unfroze the merge queue on recon-pg-rw.clh.internal. Elapsed 27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Not Debezium wanted speed. Priya Nair wanted a paper trail. Both are right. We kept a dry-run count (139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recon-pg-rw.clh.internal, ticket CLH-TDD-2023-002.</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Debezium earlier.</w:t>
      </w:r>
    </w:p>
    <w:p>
      <w:pPr>
        <w:pStyle w:val="Heading2"/>
      </w:pPr>
      <w:r>
        <w:t>C.19  Rate-limited the read replica (CLH-TCK-5119)</w:t>
      </w:r>
    </w:p>
    <w:p>
      <w:pPr>
        <w:spacing w:before="0" w:after="240" w:line="427" w:lineRule="auto"/>
        <w:ind w:firstLine="288"/>
      </w:pPr>
      <w:r>
        <w:rPr>
          <w:rFonts w:ascii="Liberation Serif" w:hAnsi="Liberation Serif" w:eastAsia="Liberation Serif" w:cs="Liberation Serif"/>
          <w:color w:val="222222"/>
          <w:sz w:val="24"/>
        </w:rPr>
        <w:t>Case C.19 started because Chris Patel saw something off and did not want to wait for the weekly. We rate-limited the read replica on minio.clh-shadow.internal. Elapsed 26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No Debezium wanted speed. Chris Patel wanted a paper trail. Both are right. We kept a dry-run count (6135 rows) before any write. If the dry-run count had been zero I would have stopped. It was not zero. Ticket CLH-TCK-5119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minio.clh-shadow.internal, ticket CLH-TCK-5119.</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Lambda earlier.</w:t>
      </w:r>
    </w:p>
    <w:p>
      <w:pPr>
        <w:pStyle w:val="Heading2"/>
      </w:pPr>
      <w:r>
        <w:t>C.20  Diffed the break row (CLH-PRIME)</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diffed the break row on kafka-shadow-01.chi.northstar.internal. Elapsed 62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No Lambda wanted speed. Kavya Menon wanted a paper trail. Both are right. We kept a dry-run count (3196 rows) before any write. If the dry-run count had been zero I would have stopped. It was not zero. Ticket CLH-PRIME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kafka-shadow-01.chi.northstar.internal, ticket CLH-PRIME.</w:t>
      </w:r>
    </w:p>
    <w:p>
      <w:pPr>
        <w:pStyle w:val="ListBullet"/>
        <w:spacing w:before="20" w:after="60" w:line="260" w:lineRule="auto"/>
      </w:pPr>
      <w:r>
        <w:rPr>
          <w:rFonts w:ascii="Liberation Serif" w:hAnsi="Liberation Serif" w:eastAsia="Liberation Serif" w:cs="Liberation Serif"/>
          <w:color w:val="222222"/>
          <w:sz w:val="24"/>
        </w:rPr>
        <w:t>Action: diffed the break row.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Froze the extract file (CLH-ADVANTAGE)</w:t>
      </w:r>
    </w:p>
    <w:p>
      <w:pPr>
        <w:spacing w:before="0" w:after="240" w:line="427" w:lineRule="auto"/>
        <w:ind w:firstLine="288"/>
      </w:pPr>
      <w:r>
        <w:rPr>
          <w:rFonts w:ascii="Liberation Serif" w:hAnsi="Liberation Serif" w:eastAsia="Liberation Serif" w:cs="Liberation Serif"/>
          <w:color w:val="222222"/>
          <w:sz w:val="24"/>
        </w:rPr>
        <w:t>Case C.21 started because Marcus Bell saw something off and did not want to wait for the weekly. We froze the extract file on recon-pg-rw.clh.internal. Elapsed 68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Marcus Bell wanted a paper trail. Both are right. We kept a dry-run count (8153 rows) before any write. If the dry-run count had been zero I would have stopped. It was not zero. Ticket CLH-ADVANTAGE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recon-pg-rw.clh.internal, ticket CLH-ADVANTAGE.</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C.22  Joined the feature flag (CLH-TDD-2022-021)</w:t>
      </w:r>
    </w:p>
    <w:p>
      <w:pPr>
        <w:spacing w:before="0" w:after="240" w:line="427" w:lineRule="auto"/>
        <w:ind w:firstLine="288"/>
      </w:pPr>
      <w:r>
        <w:rPr>
          <w:rFonts w:ascii="Liberation Serif" w:hAnsi="Liberation Serif" w:eastAsia="Liberation Serif" w:cs="Liberation Serif"/>
          <w:color w:val="222222"/>
          <w:sz w:val="24"/>
        </w:rPr>
        <w:t>Case C.22 started because Helen Cho saw something off and did not want to wait for the weekly. We joined the feature flag on minio.clh-shadow.internal. Elapsed 20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Chris Patel wanted speed. Helen Cho wanted a paper trail. Both are right. We kept a dry-run count (3080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minio.clh-shadow.internal, ticket CLH-TDD-2022-021.</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kafka-shadow-01.chi.northstar.internal. Ticket CLH-PRIME. Kavya Menon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Chris Patel if it crosses a freeze. I will not put a pager on Aman Kumar personally. The rotation exists.</w:t>
      </w:r>
    </w:p>
    <w:p>
      <w:pPr>
        <w:pStyle w:val="Heading2"/>
      </w:pPr>
      <w:r>
        <w:t>D.2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recon-pg-rw.clh.internal. Ticket CLH-ADVANTAGE. Marcus Bell argued for a wider retry. I argued for a DLQ or a dead stop, depending on the blast radius. Retrying a poison record 16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Chris Patel if it crosses a freeze. I will not put a pager on Aman Kumar personally. The rotation exists.</w:t>
      </w:r>
    </w:p>
    <w:p>
      <w:pPr>
        <w:pStyle w:val="Heading2"/>
      </w:pPr>
      <w:r>
        <w:t>D.3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minio.clh-shadow.internal. Ticket CLH-TDD-2022-021. Helen Cho argued for a wider retry. I argued for a DLQ or a dead stop, depending on the blast radius. Retrying a poison record 15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Chris Patel if it crosses a freeze. I will not put a pager on Aman Kumar personally. The rotation exists.</w:t>
      </w:r>
    </w:p>
    <w:p>
      <w:pPr>
        <w:pStyle w:val="Heading2"/>
      </w:pPr>
      <w:r>
        <w:t>D.4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kafka-shadow-01.chi.northstar.internal. Ticket CLH-TCK-5204. Lena Ortiz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Chris Patel if it crosses a freeze. I will not put a pager on Aman Kumar personally. The rotation exists.</w:t>
      </w:r>
    </w:p>
    <w:p>
      <w:pPr>
        <w:pStyle w:val="Heading2"/>
      </w:pPr>
      <w:r>
        <w:t>D.5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recon-pg-rw.clh.internal. Ticket CLH-TDD-2023-002. Aman Kumar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Chris Patel if it crosses a freeze. I will not put a pager on Aman Kumar personally. The rotation exists.</w:t>
      </w:r>
    </w:p>
    <w:p>
      <w:pPr>
        <w:pStyle w:val="Heading2"/>
      </w:pPr>
      <w:r>
        <w:t>D.6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minio.clh-shadow.internal. Ticket CLH-TCK-5119. Not Debezium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Chris Patel if it crosses a freeze. I will not put a pager on Aman Kumar personally. The rotation exists.</w:t>
      </w:r>
    </w:p>
    <w:p>
      <w:pPr>
        <w:pStyle w:val="Heading2"/>
      </w:pPr>
      <w:r>
        <w:t>D.7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kafka-shadow-01.chi.northstar.internal. Ticket CLH-PRIME. No Debezium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Chris Patel if it crosses a freeze. I will not put a pager on Aman Kumar personally. The rotation exists.</w:t>
      </w:r>
    </w:p>
    <w:p>
      <w:pPr>
        <w:pStyle w:val="Heading2"/>
      </w:pPr>
      <w:r>
        <w:t>D.8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recon-pg-rw.clh.internal. Ticket CLH-ADVANTAGE. No Lambda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Chris Patel if it crosses a freeze. I will not put a pager on Aman Kumar personally. The rotation exists.</w:t>
      </w:r>
    </w:p>
    <w:p>
      <w:pPr>
        <w:pStyle w:val="Heading2"/>
      </w:pPr>
      <w:r>
        <w:t>D.9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minio.clh-shadow.internal. Ticket CLH-TDD-2022-021. Priya Nair argued for a wider retry. I argued for a DLQ or a dead stop, depending on the blast radius. Retrying a poison record 20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Chris Patel if it crosses a freeze. I will not put a pager on Aman Kumar personally. The rotation exists.</w:t>
      </w:r>
    </w:p>
    <w:p>
      <w:pPr>
        <w:pStyle w:val="Heading2"/>
      </w:pPr>
      <w:r>
        <w:t>D.10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kafka-shadow-01.chi.northstar.internal. Ticket CLH-TCK-5204. Chris Patel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Chris Patel if it crosses a freeze. I will not put a pager on Aman Kumar personally. The rotation exists.</w:t>
      </w:r>
    </w:p>
    <w:p>
      <w:pPr>
        <w:pStyle w:val="Heading2"/>
      </w:pPr>
      <w:r>
        <w:t>D.11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recon-pg-rw.clh.internal. Ticket CLH-TDD-2023-002. Kavya Menon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Chris Patel if it crosses a freeze. I will not put a pager on Aman Kumar personally. The rotation exists.</w:t>
      </w:r>
    </w:p>
    <w:p>
      <w:pPr>
        <w:pStyle w:val="Heading2"/>
      </w:pPr>
      <w:r>
        <w:t>D.12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minio.clh-shadow.internal. Ticket CLH-TCK-5119. Marcus Bell argued for a wider retry. I argued for a DLQ or a dead stop, depending on the blast radius. Retrying a poison record 21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Chris Patel if it crosses a freeze. I will not put a pager on Aman Kumar personally. The rotation exists.</w:t>
      </w:r>
    </w:p>
    <w:p>
      <w:pPr>
        <w:pStyle w:val="Heading2"/>
      </w:pPr>
      <w:r>
        <w:t>D.13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kafka-shadow-01.chi.northstar.internal. Ticket CLH-PRIME. Helen Cho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Chris Patel if it crosses a freeze. I will not put a pager on Aman Kumar personally. The rotation exists.</w:t>
      </w:r>
    </w:p>
    <w:p>
      <w:pPr>
        <w:pStyle w:val="Heading2"/>
      </w:pPr>
      <w:r>
        <w:t>D.14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recon-pg-rw.clh.internal. Ticket CLH-ADVANTAGE. Lena Ortiz argued for a wider retry. I argued for a DLQ or a dead stop, depending on the blast radius. Retrying a poison record 15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Chris Patel if it crosses a freeze. I will not put a pager on Aman Kumar personally. The rotation exists.</w:t>
      </w:r>
    </w:p>
    <w:p>
      <w:pPr>
        <w:pStyle w:val="Heading2"/>
      </w:pPr>
      <w:r>
        <w:t>D.15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minio.clh-shadow.internal. Ticket CLH-TDD-2022-021. Aman Kumar argued for a wider retry. I argued for a DLQ or a dead stop, depending on the blast radius. Retrying a poison record 37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Chris Patel if it crosses a freeze. I will not put a pager on Aman Kumar personally. The rotation exists.</w:t>
      </w:r>
    </w:p>
    <w:p>
      <w:pPr>
        <w:pStyle w:val="Heading2"/>
      </w:pPr>
      <w:r>
        <w:t>D.16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kafka-shadow-01.chi.northstar.internal. Ticket CLH-TCK-5204. Not Debezium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Chris Patel if it crosses a freeze. I will not put a pager on Aman Kumar personally. The rotation exists.</w:t>
      </w:r>
    </w:p>
    <w:p>
      <w:pPr>
        <w:pStyle w:val="Heading2"/>
      </w:pPr>
      <w:r>
        <w:t>D.17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recon-pg-rw.clh.internal. Ticket CLH-TDD-2023-002. No Debezium argued for a wider retry. I argued for a DLQ or a dead stop, depending on the blast radius. Retrying a poison record 23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Chris Patel if it crosses a freeze. I will not put a pager on Aman Kumar personally. The rotation exists.</w:t>
      </w:r>
    </w:p>
    <w:p>
      <w:pPr>
        <w:pStyle w:val="Heading2"/>
      </w:pPr>
      <w:r>
        <w:t>D.18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minio.clh-shadow.internal. Ticket CLH-TCK-5119. No Lambda argued for a wider retry. I argued for a DLQ or a dead stop, depending on the blast radius. Retrying a poison record 30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Chris Patel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January 19, 2023. I wrote the answers I actually gave, not cleaner ones.</w:t>
      </w:r>
    </w:p>
    <w:p>
      <w:pPr>
        <w:pStyle w:val="Heading3"/>
      </w:pPr>
      <w:r>
        <w:t>E.1  Do we need legal?</w:t>
      </w:r>
    </w:p>
    <w:p>
      <w:pPr>
        <w:spacing w:before="0" w:after="240" w:line="427" w:lineRule="auto"/>
        <w:ind w:firstLine="288"/>
      </w:pPr>
      <w:r>
        <w:rPr>
          <w:rFonts w:ascii="Liberation Serif" w:hAnsi="Liberation Serif" w:eastAsia="Liberation Serif" w:cs="Liberation Serif"/>
          <w:color w:val="222222"/>
          <w:sz w:val="24"/>
        </w:rPr>
        <w:t>Helen Cho asked. Answer: Only for the token question Kavya Menon already owns. I am leaving the short version here so I do not re-litigate it in the next review. If the main body of CLH-TDD-2023-002 contradicts this, update the main body and strike this row.</w:t>
      </w:r>
    </w:p>
    <w:p>
      <w:pPr>
        <w:pStyle w:val="Heading3"/>
      </w:pPr>
      <w:r>
        <w:t>E.2  Can we bump memory and leave?</w:t>
      </w:r>
    </w:p>
    <w:p>
      <w:pPr>
        <w:spacing w:before="0" w:after="240" w:line="427" w:lineRule="auto"/>
        <w:ind w:firstLine="288"/>
      </w:pPr>
      <w:r>
        <w:rPr>
          <w:rFonts w:ascii="Liberation Serif" w:hAnsi="Liberation Serif" w:eastAsia="Liberation Serif" w:cs="Liberation Serif"/>
          <w:color w:val="222222"/>
          <w:sz w:val="24"/>
        </w:rPr>
        <w:t>Lena Ortiz asked. Answer: Once. The second bump is a design failure. I am leaving the short version here so I do not re-litigate it in the next review. If the main body of CLH-TDD-2023-002 contradicts this, update the main body and strike this row.</w:t>
      </w:r>
    </w:p>
    <w:p>
      <w:pPr>
        <w:pStyle w:val="Heading3"/>
      </w:pPr>
      <w:r>
        <w:t>E.3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CLH-TDD-2023-002 contradicts this, update the main body and strike this row.</w:t>
      </w:r>
    </w:p>
    <w:p>
      <w:pPr>
        <w:pStyle w:val="Heading3"/>
      </w:pPr>
      <w:r>
        <w:t>E.4  Can ops do this without SSH?</w:t>
      </w:r>
    </w:p>
    <w:p>
      <w:pPr>
        <w:spacing w:before="0" w:after="240" w:line="427" w:lineRule="auto"/>
        <w:ind w:firstLine="288"/>
      </w:pPr>
      <w:r>
        <w:rPr>
          <w:rFonts w:ascii="Liberation Serif" w:hAnsi="Liberation Serif" w:eastAsia="Liberation Serif" w:cs="Liberation Serif"/>
          <w:color w:val="222222"/>
          <w:sz w:val="24"/>
        </w:rPr>
        <w:t>Not Debezium asked. Answer: Not until the replay PRD ships. Today it is SSH plus a ticket. I am leaving the short version here so I do not re-litigate it in the next review. If the main body of CLH-TDD-2023-002 contradicts this, update the main body and strike this row.</w:t>
      </w:r>
    </w:p>
    <w:p>
      <w:pPr>
        <w:pStyle w:val="Heading3"/>
      </w:pPr>
      <w:r>
        <w:t>E.5  Who is on the hook for the number?</w:t>
      </w:r>
    </w:p>
    <w:p>
      <w:pPr>
        <w:spacing w:before="0" w:after="240" w:line="427" w:lineRule="auto"/>
        <w:ind w:firstLine="288"/>
      </w:pPr>
      <w:r>
        <w:rPr>
          <w:rFonts w:ascii="Liberation Serif" w:hAnsi="Liberation Serif" w:eastAsia="Liberation Serif" w:cs="Liberation Serif"/>
          <w:color w:val="222222"/>
          <w:sz w:val="24"/>
        </w:rPr>
        <w:t>No Debezium asked. Answer: Aman Kumar for the measurement. Chris Patel for the call. I am leaving the short version here so I do not re-litigate it in the next review. If the main body of CLH-TDD-2023-002 contradicts this, update the main body and strike this row.</w:t>
      </w:r>
    </w:p>
    <w:p>
      <w:pPr>
        <w:pStyle w:val="Heading3"/>
      </w:pPr>
      <w:r>
        <w:t>E.6  Can we drop a column in the same release?</w:t>
      </w:r>
    </w:p>
    <w:p>
      <w:pPr>
        <w:spacing w:before="0" w:after="240" w:line="427" w:lineRule="auto"/>
        <w:ind w:firstLine="288"/>
      </w:pPr>
      <w:r>
        <w:rPr>
          <w:rFonts w:ascii="Liberation Serif" w:hAnsi="Liberation Serif" w:eastAsia="Liberation Serif" w:cs="Liberation Serif"/>
          <w:color w:val="222222"/>
          <w:sz w:val="24"/>
        </w:rPr>
        <w:t>No Lambda asked. Answer: No. Expand/contract. The SOP says so. I am leaving the short version here so I do not re-litigate it in the next review. If the main body of CLH-TDD-2023-002 contradicts this, update the main body and strike this row.</w:t>
      </w:r>
    </w:p>
    <w:p>
      <w:pPr>
        <w:pStyle w:val="Heading3"/>
      </w:pPr>
      <w:r>
        <w:t>E.7  Can we dual-run forever?</w:t>
      </w:r>
    </w:p>
    <w:p>
      <w:pPr>
        <w:spacing w:before="0" w:after="240" w:line="427" w:lineRule="auto"/>
        <w:ind w:firstLine="288"/>
      </w:pPr>
      <w:r>
        <w:rPr>
          <w:rFonts w:ascii="Liberation Serif" w:hAnsi="Liberation Serif" w:eastAsia="Liberation Serif" w:cs="Liberation Serif"/>
          <w:color w:val="222222"/>
          <w:sz w:val="24"/>
        </w:rPr>
        <w:t>Priya Nair asked. Answer: No. Dual-run is a window, not a lifestyle. I am leaving the short version here so I do not re-litigate it in the next review. If the main body of CLH-TDD-2023-002 contradicts this, update the main body and strike this row.</w:t>
      </w:r>
    </w:p>
    <w:p>
      <w:pPr>
        <w:pStyle w:val="Heading3"/>
      </w:pPr>
      <w:r>
        <w:t>E.8  Is this a SEV1?</w:t>
      </w:r>
    </w:p>
    <w:p>
      <w:pPr>
        <w:spacing w:before="0" w:after="240" w:line="427" w:lineRule="auto"/>
        <w:ind w:firstLine="288"/>
      </w:pPr>
      <w:r>
        <w:rPr>
          <w:rFonts w:ascii="Liberation Serif" w:hAnsi="Liberation Serif" w:eastAsia="Liberation Serif" w:cs="Liberation Serif"/>
          <w:color w:val="222222"/>
          <w:sz w:val="24"/>
        </w:rPr>
        <w:t>Chris Patel asked. Answer: Only inside the settlement window, or if PHI leaked. Read the SOP. I am leaving the short version here so I do not re-litigate it in the next review. If the main body of CLH-TDD-2023-002 contradicts this, update the main body and strike this row.</w:t>
      </w:r>
    </w:p>
    <w:p>
      <w:pPr>
        <w:pStyle w:val="Heading3"/>
      </w:pPr>
      <w:r>
        <w:t>E.9  Is GraphQL on the table?</w:t>
      </w:r>
    </w:p>
    <w:p>
      <w:pPr>
        <w:spacing w:before="0" w:after="240" w:line="427" w:lineRule="auto"/>
        <w:ind w:firstLine="288"/>
      </w:pPr>
      <w:r>
        <w:rPr>
          <w:rFonts w:ascii="Liberation Serif" w:hAnsi="Liberation Serif" w:eastAsia="Liberation Serif" w:cs="Liberation Serif"/>
          <w:color w:val="222222"/>
          <w:sz w:val="24"/>
        </w:rPr>
        <w:t>Kavya Menon asked. Answer: Not for this version. We already killed it once. I am leaving the short version here so I do not re-litigate it in the next review. If the main body of CLH-TDD-2023-002 contradicts this, update the main body and strike this row.</w:t>
      </w:r>
    </w:p>
    <w:p>
      <w:pPr>
        <w:pStyle w:val="Heading3"/>
      </w:pPr>
      <w:r>
        <w:t>E.10  What is the blast radius of a bad file?</w:t>
      </w:r>
    </w:p>
    <w:p>
      <w:pPr>
        <w:spacing w:before="0" w:after="240" w:line="427" w:lineRule="auto"/>
        <w:ind w:firstLine="288"/>
      </w:pPr>
      <w:r>
        <w:rPr>
          <w:rFonts w:ascii="Liberation Serif" w:hAnsi="Liberation Serif" w:eastAsia="Liberation Serif" w:cs="Liberation Serif"/>
          <w:color w:val="222222"/>
          <w:sz w:val="24"/>
        </w:rPr>
        <w:t>Marcus Bell asked. Answer: The whole drop, until we have row-level checksums. I am leaving the short version here so I do not re-litigate it in the next review. If the main body of CLH-TDD-2023-002 contradicts this, update the main body and strike this row.</w:t>
      </w:r>
    </w:p>
    <w:p>
      <w:pPr>
        <w:pStyle w:val="Heading3"/>
      </w:pPr>
      <w:r>
        <w:t>E.11  Is the lab number production?</w:t>
      </w:r>
    </w:p>
    <w:p>
      <w:pPr>
        <w:spacing w:before="0" w:after="240" w:line="427" w:lineRule="auto"/>
        <w:ind w:firstLine="288"/>
      </w:pPr>
      <w:r>
        <w:rPr>
          <w:rFonts w:ascii="Liberation Serif" w:hAnsi="Liberation Serif" w:eastAsia="Liberation Serif" w:cs="Liberation Serif"/>
          <w:color w:val="222222"/>
          <w:sz w:val="24"/>
        </w:rPr>
        <w:t>Helen Cho asked. Answer: No. Lab is lab. I labeled it. I am leaving the short version here so I do not re-litigate it in the next review. If the main body of CLH-TDD-2023-002 contradicts this, update the main body and strike this row.</w:t>
      </w:r>
    </w:p>
    <w:p>
      <w:pPr>
        <w:pStyle w:val="Heading3"/>
      </w:pPr>
      <w:r>
        <w:t>E.12  Did staging catch it?</w:t>
      </w:r>
    </w:p>
    <w:p>
      <w:pPr>
        <w:spacing w:before="0" w:after="240" w:line="427" w:lineRule="auto"/>
        <w:ind w:firstLine="288"/>
      </w:pPr>
      <w:r>
        <w:rPr>
          <w:rFonts w:ascii="Liberation Serif" w:hAnsi="Liberation Serif" w:eastAsia="Liberation Serif" w:cs="Liberation Serif"/>
          <w:color w:val="222222"/>
          <w:sz w:val="24"/>
        </w:rPr>
        <w:t>Lena Ortiz asked. Answer: Staging did not, because we under-partitioned it. That is in the incident writeup. I am leaving the short version here so I do not re-litigate it in the next review. If the main body of CLH-TDD-2023-002 contradicts this, update the main body and strike this row.</w:t>
      </w:r>
    </w:p>
    <w:p>
      <w:pPr>
        <w:pStyle w:val="Heading3"/>
      </w:pPr>
      <w:r>
        <w:t>E.13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Marcus Bell is the path. Do not skip her. I am leaving the short version here so I do not re-litigate it in the next review. If the main body of CLH-TDD-2023-002 contradicts this, update the main body and strike this row.</w:t>
      </w:r>
    </w:p>
    <w:p>
      <w:pPr>
        <w:pStyle w:val="Heading3"/>
      </w:pPr>
      <w:r>
        <w:t>E.14  Where is the dry-run count?</w:t>
      </w:r>
    </w:p>
    <w:p>
      <w:pPr>
        <w:spacing w:before="0" w:after="240" w:line="427" w:lineRule="auto"/>
        <w:ind w:firstLine="288"/>
      </w:pPr>
      <w:r>
        <w:rPr>
          <w:rFonts w:ascii="Liberation Serif" w:hAnsi="Liberation Serif" w:eastAsia="Liberation Serif" w:cs="Liberation Serif"/>
          <w:color w:val="222222"/>
          <w:sz w:val="24"/>
        </w:rPr>
        <w:t>Not Debezium asked. Answer: In the ticket comment, and in Appendix C. I am leaving the short version here so I do not re-litigate it in the next review. If the main body of CLH-TDD-2023-002 contradicts this, update the main body and strike this row.</w:t>
      </w:r>
    </w:p>
    <w:p>
      <w:pPr>
        <w:pStyle w:val="Heading3"/>
      </w:pPr>
      <w:r>
        <w:t>E.15  Can we ship this without touching minio.clh-shadow.internal?</w:t>
      </w:r>
    </w:p>
    <w:p>
      <w:pPr>
        <w:spacing w:before="0" w:after="240" w:line="427" w:lineRule="auto"/>
        <w:ind w:firstLine="288"/>
      </w:pPr>
      <w:r>
        <w:rPr>
          <w:rFonts w:ascii="Liberation Serif" w:hAnsi="Liberation Serif" w:eastAsia="Liberation Serif" w:cs="Liberation Serif"/>
          <w:color w:val="222222"/>
          <w:sz w:val="24"/>
        </w:rPr>
        <w:t>No Debezium asked. Answer: No. That box is in the path whether we like it or not. I am leaving the short version here so I do not re-litigate it in the next review. If the main body of CLH-TDD-2023-002 contradicts this, update the main body and strike this row.</w:t>
      </w:r>
    </w:p>
    <w:p>
      <w:pPr>
        <w:pStyle w:val="Heading3"/>
      </w:pPr>
      <w:r>
        <w:t>E.16  What happens if Redis is down?</w:t>
      </w:r>
    </w:p>
    <w:p>
      <w:pPr>
        <w:spacing w:before="0" w:after="240" w:line="427" w:lineRule="auto"/>
        <w:ind w:firstLine="288"/>
      </w:pPr>
      <w:r>
        <w:rPr>
          <w:rFonts w:ascii="Liberation Serif" w:hAnsi="Liberation Serif" w:eastAsia="Liberation Serif" w:cs="Liberation Serif"/>
          <w:color w:val="222222"/>
          <w:sz w:val="24"/>
        </w:rPr>
        <w:t>No Lambda asked. Answer: We degrade and we miss the window. That is written down. I am leaving the short version here so I do not re-litigate it in the next review. If the main body of CLH-TDD-2023-002 contradicts this, update the main body and strike this row.</w:t>
      </w:r>
    </w:p>
    <w:p>
      <w:pPr>
        <w:pStyle w:val="Heading3"/>
      </w:pPr>
      <w:r>
        <w:t>E.17  Why 180 days to sunset?</w:t>
      </w:r>
    </w:p>
    <w:p>
      <w:pPr>
        <w:spacing w:before="0" w:after="240" w:line="427" w:lineRule="auto"/>
        <w:ind w:firstLine="288"/>
      </w:pPr>
      <w:r>
        <w:rPr>
          <w:rFonts w:ascii="Liberation Serif" w:hAnsi="Liberation Serif" w:eastAsia="Liberation Serif" w:cs="Liberation Serif"/>
          <w:color w:val="222222"/>
          <w:sz w:val="24"/>
        </w:rPr>
        <w:t>Priya Nair asked. Answer: Because their layer moves slower than our deploys. 90 days is a wish. I am leaving the short version here so I do not re-litigate it in the next review. If the main body of CLH-TDD-2023-002 contradicts this, update the main body and strike this row.</w:t>
      </w:r>
    </w:p>
    <w:p>
      <w:pPr>
        <w:pStyle w:val="Heading3"/>
      </w:pPr>
      <w:r>
        <w:t>E.18  Why string quantities?</w:t>
      </w:r>
    </w:p>
    <w:p>
      <w:pPr>
        <w:spacing w:before="0" w:after="240" w:line="427" w:lineRule="auto"/>
        <w:ind w:firstLine="288"/>
      </w:pPr>
      <w:r>
        <w:rPr>
          <w:rFonts w:ascii="Liberation Serif" w:hAnsi="Liberation Serif" w:eastAsia="Liberation Serif" w:cs="Liberation Serif"/>
          <w:color w:val="222222"/>
          <w:sz w:val="24"/>
        </w:rPr>
        <w:t>Chris Patel asked. Answer: Because floats lie in inventory and in cash. I am leaving the short version here so I do not re-litigate it in the next review. If the main body of CLH-TDD-2023-002 contradicts this, update the main body and strike this row.</w:t>
      </w:r>
    </w:p>
    <w:p>
      <w:pPr>
        <w:pStyle w:val="Heading3"/>
      </w:pPr>
      <w:r>
        <w:t>E.19  What is the rollback?</w:t>
      </w:r>
    </w:p>
    <w:p>
      <w:pPr>
        <w:spacing w:before="0" w:after="240" w:line="427" w:lineRule="auto"/>
        <w:ind w:firstLine="288"/>
      </w:pPr>
      <w:r>
        <w:rPr>
          <w:rFonts w:ascii="Liberation Serif" w:hAnsi="Liberation Serif" w:eastAsia="Liberation Serif" w:cs="Liberation Serif"/>
          <w:color w:val="222222"/>
          <w:sz w:val="24"/>
        </w:rPr>
        <w:t>Kavya Menon asked. Answer: The Helm revision, unless a migrate already expanded a column. Then we roll forward. I am leaving the short version here so I do not re-litigate it in the next review. If the main body of CLH-TDD-2023-002 contradicts this, update the main body and strike this row.</w:t>
      </w:r>
    </w:p>
    <w:p>
      <w:pPr>
        <w:pStyle w:val="Heading3"/>
      </w:pPr>
      <w:r>
        <w:t>E.20  Can I paste this in the client channel?</w:t>
      </w:r>
    </w:p>
    <w:p>
      <w:pPr>
        <w:spacing w:before="0" w:after="240" w:line="427" w:lineRule="auto"/>
        <w:ind w:firstLine="288"/>
      </w:pPr>
      <w:r>
        <w:rPr>
          <w:rFonts w:ascii="Liberation Serif" w:hAnsi="Liberation Serif" w:eastAsia="Liberation Serif" w:cs="Liberation Serif"/>
          <w:color w:val="222222"/>
          <w:sz w:val="24"/>
        </w:rPr>
        <w:t>Marcus Bell asked. Answer: Redact hosts and tickets first. Then yes. I am leaving the short version here so I do not re-litigate it in the next review. If the main body of CLH-TDD-2023-002 contradicts this, update the main body and strike this row.</w:t>
      </w:r>
    </w:p>
    <w:p>
      <w:pPr>
        <w:pStyle w:val="Heading3"/>
      </w:pPr>
      <w:r>
        <w:t>E.21  What if the client wants it this week?</w:t>
      </w:r>
    </w:p>
    <w:p>
      <w:pPr>
        <w:spacing w:before="0" w:after="240" w:line="427" w:lineRule="auto"/>
        <w:ind w:firstLine="288"/>
      </w:pPr>
      <w:r>
        <w:rPr>
          <w:rFonts w:ascii="Liberation Serif" w:hAnsi="Liberation Serif" w:eastAsia="Liberation Serif" w:cs="Liberation Serif"/>
          <w:color w:val="222222"/>
          <w:sz w:val="24"/>
        </w:rPr>
        <w:t>Helen Cho asked. Answer: Then we cut scope, not review. I am leaving the short version here so I do not re-litigate it in the next review. If the main body of CLH-TDD-2023-002 contradicts this, update the main body and strike this row.</w:t>
      </w:r>
    </w:p>
    <w:p>
      <w:pPr>
        <w:pStyle w:val="Heading3"/>
      </w:pPr>
      <w:r>
        <w:t>E.22  Can we log the payload?</w:t>
      </w:r>
    </w:p>
    <w:p>
      <w:pPr>
        <w:spacing w:before="0" w:after="240" w:line="427" w:lineRule="auto"/>
        <w:ind w:firstLine="288"/>
      </w:pPr>
      <w:r>
        <w:rPr>
          <w:rFonts w:ascii="Liberation Serif" w:hAnsi="Liberation Serif" w:eastAsia="Liberation Serif" w:cs="Liberation Serif"/>
          <w:color w:val="222222"/>
          <w:sz w:val="24"/>
        </w:rPr>
        <w:t>Lena Ortiz asked. Answer: Not if it has identifiers we already agreed to keep out. I am leaving the short version here so I do not re-litigate it in the next review. If the main body of CLH-TDD-2023-002 contradicts this, update the main body and strike this row.</w:t>
      </w:r>
    </w:p>
    <w:p>
      <w:pPr>
        <w:pStyle w:val="Heading3"/>
      </w:pPr>
      <w:r>
        <w:t>E.23  Who owns the DLQ?</w:t>
      </w:r>
    </w:p>
    <w:p>
      <w:pPr>
        <w:spacing w:before="0" w:after="240" w:line="427" w:lineRule="auto"/>
        <w:ind w:firstLine="288"/>
      </w:pPr>
      <w:r>
        <w:rPr>
          <w:rFonts w:ascii="Liberation Serif" w:hAnsi="Liberation Serif" w:eastAsia="Liberation Serif" w:cs="Liberation Serif"/>
          <w:color w:val="222222"/>
          <w:sz w:val="24"/>
        </w:rPr>
        <w:t>Aman Kumar asked. Answer: The team named in the design. Not 'SRE in general.' I am leaving the short version here so I do not re-litigate it in the next review. If the main body of CLH-TDD-2023-002 contradicts this, update the main body and strike this row.</w:t>
      </w:r>
    </w:p>
    <w:p>
      <w:pPr>
        <w:pStyle w:val="Heading3"/>
      </w:pPr>
      <w:r>
        <w:t>E.24  Why not rewrite it?</w:t>
      </w:r>
    </w:p>
    <w:p>
      <w:pPr>
        <w:spacing w:before="0" w:after="240" w:line="427" w:lineRule="auto"/>
        <w:ind w:firstLine="288"/>
      </w:pPr>
      <w:r>
        <w:rPr>
          <w:rFonts w:ascii="Liberation Serif" w:hAnsi="Liberation Serif" w:eastAsia="Liberation Serif" w:cs="Liberation Serif"/>
          <w:color w:val="222222"/>
          <w:sz w:val="24"/>
        </w:rPr>
        <w:t>Not Debezium asked. Answer: Because the rewrite is a second product and we have one rotation. I am leaving the short version here so I do not re-litigate it in the next review. If the main body of CLH-TDD-2023-002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Kavya Menon already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Chris Patel for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Marcus Bell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minio.clh-shad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minio.clh-shadow.internal (CLH-TDD-2023-002)</w:t>
      </w:r>
    </w:p>
    <w:p>
      <w:pPr>
        <w:spacing w:before="0" w:after="240" w:line="427" w:lineRule="auto"/>
        <w:ind w:firstLine="288"/>
      </w:pPr>
      <w:r>
        <w:rPr>
          <w:rFonts w:ascii="Liberation Serif" w:hAnsi="Liberation Serif" w:eastAsia="Liberation Serif" w:cs="Liberation Serif"/>
          <w:color w:val="222222"/>
          <w:sz w:val="24"/>
        </w:rPr>
        <w:t>Use when Chris Patel asks you to look at minio.clh-shadow.internal and you are not trying to be a hero. Preconditions: ticket CLH-TDD-2023-002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kafka-shadow-01.chi.northstar.internal (CLH-TCK-5119)</w:t>
      </w:r>
    </w:p>
    <w:p>
      <w:pPr>
        <w:spacing w:before="0" w:after="240" w:line="427" w:lineRule="auto"/>
        <w:ind w:firstLine="288"/>
      </w:pPr>
      <w:r>
        <w:rPr>
          <w:rFonts w:ascii="Liberation Serif" w:hAnsi="Liberation Serif" w:eastAsia="Liberation Serif" w:cs="Liberation Serif"/>
          <w:color w:val="222222"/>
          <w:sz w:val="24"/>
        </w:rPr>
        <w:t>Use when Kavya Menon asks you to look at kafka-shadow-01.chi.northstar.internal and you are not trying to be a hero. Preconditions: ticket CLH-TCK-5119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CLH-TCK-5119.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recon-pg-rw.clh.internal (CLH-PRIME)</w:t>
      </w:r>
    </w:p>
    <w:p>
      <w:pPr>
        <w:spacing w:before="0" w:after="240" w:line="427" w:lineRule="auto"/>
        <w:ind w:firstLine="288"/>
      </w:pPr>
      <w:r>
        <w:rPr>
          <w:rFonts w:ascii="Liberation Serif" w:hAnsi="Liberation Serif" w:eastAsia="Liberation Serif" w:cs="Liberation Serif"/>
          <w:color w:val="222222"/>
          <w:sz w:val="24"/>
        </w:rPr>
        <w:t>Use when Marcus Bell asks you to look at recon-pg-rw.clh.internal and you are not trying to be a hero. Preconditions: ticket CLH-PRIME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CLH-PRIME.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minio.clh-shadow.internal (CLH-ADVANTAGE)</w:t>
      </w:r>
    </w:p>
    <w:p>
      <w:pPr>
        <w:spacing w:before="0" w:after="240" w:line="427" w:lineRule="auto"/>
        <w:ind w:firstLine="288"/>
      </w:pPr>
      <w:r>
        <w:rPr>
          <w:rFonts w:ascii="Liberation Serif" w:hAnsi="Liberation Serif" w:eastAsia="Liberation Serif" w:cs="Liberation Serif"/>
          <w:color w:val="222222"/>
          <w:sz w:val="24"/>
        </w:rPr>
        <w:t>Use when Helen Cho asks you to look at minio.clh-shadow.internal and you are not trying to be a hero. Preconditions: ticket CLH-ADVANTAGE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CLH-ADVANTAGE.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kafka-shadow-01.chi.northstar.internal (CLH-TDD-2022-021)</w:t>
      </w:r>
    </w:p>
    <w:p>
      <w:pPr>
        <w:spacing w:before="0" w:after="240" w:line="427" w:lineRule="auto"/>
        <w:ind w:firstLine="288"/>
      </w:pPr>
      <w:r>
        <w:rPr>
          <w:rFonts w:ascii="Liberation Serif" w:hAnsi="Liberation Serif" w:eastAsia="Liberation Serif" w:cs="Liberation Serif"/>
          <w:color w:val="222222"/>
          <w:sz w:val="24"/>
        </w:rPr>
        <w:t>Use when Lena Ortiz asks you to look at kafka-shadow-01.chi.northstar.internal and you are not trying to be a hero. Preconditions: ticket CLH-TDD-2022-021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recon-pg-rw.clh.internal (CLH-TCK-5204)</w:t>
      </w:r>
    </w:p>
    <w:p>
      <w:pPr>
        <w:spacing w:before="0" w:after="240" w:line="427" w:lineRule="auto"/>
        <w:ind w:firstLine="288"/>
      </w:pPr>
      <w:r>
        <w:rPr>
          <w:rFonts w:ascii="Liberation Serif" w:hAnsi="Liberation Serif" w:eastAsia="Liberation Serif" w:cs="Liberation Serif"/>
          <w:color w:val="222222"/>
          <w:sz w:val="24"/>
        </w:rPr>
        <w:t>Use when Aman Kumar asks you to look at recon-pg-rw.clh.internal and you are not trying to be a hero. Preconditions: ticket CLH-TCK-5204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minio.clh-shadow.internal (CLH-TDD-2023-002)</w:t>
      </w:r>
    </w:p>
    <w:p>
      <w:pPr>
        <w:spacing w:before="0" w:after="240" w:line="427" w:lineRule="auto"/>
        <w:ind w:firstLine="288"/>
      </w:pPr>
      <w:r>
        <w:rPr>
          <w:rFonts w:ascii="Liberation Serif" w:hAnsi="Liberation Serif" w:eastAsia="Liberation Serif" w:cs="Liberation Serif"/>
          <w:color w:val="222222"/>
          <w:sz w:val="24"/>
        </w:rPr>
        <w:t>Use when Not Debezium asks you to look at minio.clh-shadow.internal and you are not trying to be a hero. Preconditions: ticket CLH-TDD-2023-002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kafka-shadow-01.chi.northstar.internal (CLH-TCK-5119)</w:t>
      </w:r>
    </w:p>
    <w:p>
      <w:pPr>
        <w:spacing w:before="0" w:after="240" w:line="427" w:lineRule="auto"/>
        <w:ind w:firstLine="288"/>
      </w:pPr>
      <w:r>
        <w:rPr>
          <w:rFonts w:ascii="Liberation Serif" w:hAnsi="Liberation Serif" w:eastAsia="Liberation Serif" w:cs="Liberation Serif"/>
          <w:color w:val="222222"/>
          <w:sz w:val="24"/>
        </w:rPr>
        <w:t>Use when No Debezium asks you to look at kafka-shadow-01.chi.northstar.internal and you are not trying to be a hero. Preconditions: ticket CLH-TCK-5119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CLH-TCK-5119.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recon-pg-rw.clh.internal (CLH-PRIME)</w:t>
      </w:r>
    </w:p>
    <w:p>
      <w:pPr>
        <w:spacing w:before="0" w:after="240" w:line="427" w:lineRule="auto"/>
        <w:ind w:firstLine="288"/>
      </w:pPr>
      <w:r>
        <w:rPr>
          <w:rFonts w:ascii="Liberation Serif" w:hAnsi="Liberation Serif" w:eastAsia="Liberation Serif" w:cs="Liberation Serif"/>
          <w:color w:val="222222"/>
          <w:sz w:val="24"/>
        </w:rPr>
        <w:t>Use when No Lambda asks you to look at recon-pg-rw.clh.internal and you are not trying to be a hero. Preconditions: ticket CLH-PRIME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CLH-PRIME.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minio.clh-shadow.internal (CLH-ADVANTAGE)</w:t>
      </w:r>
    </w:p>
    <w:p>
      <w:pPr>
        <w:spacing w:before="0" w:after="240" w:line="427" w:lineRule="auto"/>
        <w:ind w:firstLine="288"/>
      </w:pPr>
      <w:r>
        <w:rPr>
          <w:rFonts w:ascii="Liberation Serif" w:hAnsi="Liberation Serif" w:eastAsia="Liberation Serif" w:cs="Liberation Serif"/>
          <w:color w:val="222222"/>
          <w:sz w:val="24"/>
        </w:rPr>
        <w:t>Use when Priya Nair asks you to look at minio.clh-shadow.internal and you are not trying to be a hero. Preconditions: ticket CLH-ADVANTAGE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CLH-ADVANTAGE.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kafka-shadow-01.chi.northstar.internal (CLH-TDD-2022-021)</w:t>
      </w:r>
    </w:p>
    <w:p>
      <w:pPr>
        <w:spacing w:before="0" w:after="240" w:line="427" w:lineRule="auto"/>
        <w:ind w:firstLine="288"/>
      </w:pPr>
      <w:r>
        <w:rPr>
          <w:rFonts w:ascii="Liberation Serif" w:hAnsi="Liberation Serif" w:eastAsia="Liberation Serif" w:cs="Liberation Serif"/>
          <w:color w:val="222222"/>
          <w:sz w:val="24"/>
        </w:rPr>
        <w:t>Use when Chris Patel asks you to look at kafka-shadow-01.chi.northstar.internal and you are not trying to be a hero. Preconditions: ticket CLH-TDD-2022-021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recon-pg-rw.clh.internal (CLH-TCK-5204)</w:t>
      </w:r>
    </w:p>
    <w:p>
      <w:pPr>
        <w:spacing w:before="0" w:after="240" w:line="427" w:lineRule="auto"/>
        <w:ind w:firstLine="288"/>
      </w:pPr>
      <w:r>
        <w:rPr>
          <w:rFonts w:ascii="Liberation Serif" w:hAnsi="Liberation Serif" w:eastAsia="Liberation Serif" w:cs="Liberation Serif"/>
          <w:color w:val="222222"/>
          <w:sz w:val="24"/>
        </w:rPr>
        <w:t>Use when Kavya Menon asks you to look at recon-pg-rw.clh.internal and you are not trying to be a hero. Preconditions: ticket CLH-TCK-5204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minio.clh-shadow.internal (CLH-TDD-2023-002)</w:t>
      </w:r>
    </w:p>
    <w:p>
      <w:pPr>
        <w:spacing w:before="0" w:after="240" w:line="427" w:lineRule="auto"/>
        <w:ind w:firstLine="288"/>
      </w:pPr>
      <w:r>
        <w:rPr>
          <w:rFonts w:ascii="Liberation Serif" w:hAnsi="Liberation Serif" w:eastAsia="Liberation Serif" w:cs="Liberation Serif"/>
          <w:color w:val="222222"/>
          <w:sz w:val="24"/>
        </w:rPr>
        <w:t>Use when Marcus Bell asks you to look at minio.clh-shadow.internal and you are not trying to be a hero. Preconditions: ticket CLH-TDD-2023-002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kafka-shadow-01.chi.northstar.internal (CLH-TCK-5119)</w:t>
      </w:r>
    </w:p>
    <w:p>
      <w:pPr>
        <w:spacing w:before="0" w:after="240" w:line="427" w:lineRule="auto"/>
        <w:ind w:firstLine="288"/>
      </w:pPr>
      <w:r>
        <w:rPr>
          <w:rFonts w:ascii="Liberation Serif" w:hAnsi="Liberation Serif" w:eastAsia="Liberation Serif" w:cs="Liberation Serif"/>
          <w:color w:val="222222"/>
          <w:sz w:val="24"/>
        </w:rPr>
        <w:t>Use when Helen Cho asks you to look at kafka-shadow-01.chi.northstar.internal and you are not trying to be a hero. Preconditions: ticket CLH-TCK-5119 exists, you are on-call or Chris Patel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CLH-TCK-5119.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Chris Patel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CLH-TDD-2023-002.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CLH-ADVANTAGE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Debezium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Debezium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Lambda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CLH-ADVANTAGE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Debezium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CLH-ADVANTAGE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Debezium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Lambda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CLH-ADVANTAGE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Debezium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CLH-TCK-5119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Debezium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Lambda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CLH-ADVANTAGE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CLH-TDD-2023-002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January 19, 2023.</w:t>
      </w:r>
    </w:p>
    <w:p>
      <w:pPr>
        <w:pStyle w:val="Heading2"/>
      </w:pPr>
      <w:r>
        <w:t>H.1  2023-01-09  Priya Nair -&gt; Chris Patel</w:t>
      </w:r>
    </w:p>
    <w:p>
      <w:pPr>
        <w:spacing w:before="0" w:after="240" w:line="427" w:lineRule="auto"/>
        <w:ind w:firstLine="288"/>
      </w:pPr>
      <w:r>
        <w:rPr>
          <w:rFonts w:ascii="Liberation Serif" w:hAnsi="Liberation Serif" w:eastAsia="Liberation Serif" w:cs="Liberation Serif"/>
          <w:color w:val="222222"/>
          <w:sz w:val="24"/>
        </w:rPr>
        <w:t>Handoff January 9, 2023. Quiet except recon-pg-rw.clh.internal (CLH-ADVANTAGE).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CLH-ADVANTAGE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2023-01-13  Chris Patel -&gt; Kavya Menon</w:t>
      </w:r>
    </w:p>
    <w:p>
      <w:pPr>
        <w:spacing w:before="0" w:after="240" w:line="427" w:lineRule="auto"/>
        <w:ind w:firstLine="288"/>
      </w:pPr>
      <w:r>
        <w:rPr>
          <w:rFonts w:ascii="Liberation Serif" w:hAnsi="Liberation Serif" w:eastAsia="Liberation Serif" w:cs="Liberation Serif"/>
          <w:color w:val="222222"/>
          <w:sz w:val="24"/>
        </w:rPr>
        <w:t>Handoff January 13, 2023. Quiet except minio.clh-shadow.internal (CLH-TDD-2022-021). I left the lag query in the saved folder, not in my head. If it pages, read Appendix D before you scale replicas. Customer-facing path: Marcus Bell if this is their account, else do not improvise a status page. I did not deploy. I did not 'just bounce' minio.clh-shadow.internal.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minio.clh-shadow.internal.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2023-01-17  Kavya Menon -&gt; Marcus Bell</w:t>
      </w:r>
    </w:p>
    <w:p>
      <w:pPr>
        <w:spacing w:before="0" w:after="240" w:line="427" w:lineRule="auto"/>
        <w:ind w:firstLine="288"/>
      </w:pPr>
      <w:r>
        <w:rPr>
          <w:rFonts w:ascii="Liberation Serif" w:hAnsi="Liberation Serif" w:eastAsia="Liberation Serif" w:cs="Liberation Serif"/>
          <w:color w:val="222222"/>
          <w:sz w:val="24"/>
        </w:rPr>
        <w:t>Handoff January 17, 2023. Quiet except kafka-shadow-01.chi.northstar.internal (CLH-TCK-5204). I left the lag query in the saved folder, not in my head. If it pages, read Appendix D before you scale replicas. Customer-facing path: Marcus Bell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CLH-TCK-5204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2023-01-21  Marcus Bell -&gt; Helen Cho</w:t>
      </w:r>
    </w:p>
    <w:p>
      <w:pPr>
        <w:spacing w:before="0" w:after="240" w:line="427" w:lineRule="auto"/>
        <w:ind w:firstLine="288"/>
      </w:pPr>
      <w:r>
        <w:rPr>
          <w:rFonts w:ascii="Liberation Serif" w:hAnsi="Liberation Serif" w:eastAsia="Liberation Serif" w:cs="Liberation Serif"/>
          <w:color w:val="222222"/>
          <w:sz w:val="24"/>
        </w:rPr>
        <w:t>Handoff January 21, 2023. Quiet except recon-pg-rw.clh.internal (CLH-TDD-2023-002).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2023-01-25  Helen Cho -&gt; Lena Ortiz</w:t>
      </w:r>
    </w:p>
    <w:p>
      <w:pPr>
        <w:spacing w:before="0" w:after="240" w:line="427" w:lineRule="auto"/>
        <w:ind w:firstLine="288"/>
      </w:pPr>
      <w:r>
        <w:rPr>
          <w:rFonts w:ascii="Liberation Serif" w:hAnsi="Liberation Serif" w:eastAsia="Liberation Serif" w:cs="Liberation Serif"/>
          <w:color w:val="222222"/>
          <w:sz w:val="24"/>
        </w:rPr>
        <w:t>Handoff January 25, 2023. Quiet except minio.clh-shadow.internal (CLH-TCK-5119). I left the lag query in the saved folder, not in my head. If it pages, read Appendix D before you scale replicas. Customer-facing path: Marcus Bell if this is their account, else do not improvise a status page. I did not deploy. I did not 'just bounce' minio.clh-shadow.internal.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CLH-TCK-5119 on minio.clh-shadow.internal.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2023-01-29  Lena Ortiz -&gt; Aman Kumar</w:t>
      </w:r>
    </w:p>
    <w:p>
      <w:pPr>
        <w:spacing w:before="0" w:after="240" w:line="427" w:lineRule="auto"/>
        <w:ind w:firstLine="288"/>
      </w:pPr>
      <w:r>
        <w:rPr>
          <w:rFonts w:ascii="Liberation Serif" w:hAnsi="Liberation Serif" w:eastAsia="Liberation Serif" w:cs="Liberation Serif"/>
          <w:color w:val="222222"/>
          <w:sz w:val="24"/>
        </w:rPr>
        <w:t>Handoff January 29, 2023. Quiet except kafka-shadow-01.chi.northstar.internal (CLH-PRIME). I left the lag query in the saved folder, not in my head. If it pages, read Appendix D before you scale replicas. Customer-facing path: Marcus Bell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CLH-PRIME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2023-02-02  Aman Kumar -&gt; Not Debezium</w:t>
      </w:r>
    </w:p>
    <w:p>
      <w:pPr>
        <w:spacing w:before="0" w:after="240" w:line="427" w:lineRule="auto"/>
        <w:ind w:firstLine="288"/>
      </w:pPr>
      <w:r>
        <w:rPr>
          <w:rFonts w:ascii="Liberation Serif" w:hAnsi="Liberation Serif" w:eastAsia="Liberation Serif" w:cs="Liberation Serif"/>
          <w:color w:val="222222"/>
          <w:sz w:val="24"/>
        </w:rPr>
        <w:t>Handoff February 2, 2023. Quiet except recon-pg-rw.clh.internal (CLH-ADVANTAGE).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CLH-ADVANTAGE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2023-02-06  Not Debezium -&gt; No Debezium</w:t>
      </w:r>
    </w:p>
    <w:p>
      <w:pPr>
        <w:spacing w:before="0" w:after="240" w:line="427" w:lineRule="auto"/>
        <w:ind w:firstLine="288"/>
      </w:pPr>
      <w:r>
        <w:rPr>
          <w:rFonts w:ascii="Liberation Serif" w:hAnsi="Liberation Serif" w:eastAsia="Liberation Serif" w:cs="Liberation Serif"/>
          <w:color w:val="222222"/>
          <w:sz w:val="24"/>
        </w:rPr>
        <w:t>Handoff February 6, 2023. Quiet except minio.clh-shadow.internal (CLH-TDD-2022-021). I left the lag query in the saved folder, not in my head. If it pages, read Appendix D before you scale replicas. Customer-facing path: Marcus Bell if this is their account, else do not improvise a status page. I did not deploy. I did not 'just bounce' minio.clh-shadow.internal.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minio.clh-shadow.internal.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2023-02-10  No Debezium -&gt; No Lambda</w:t>
      </w:r>
    </w:p>
    <w:p>
      <w:pPr>
        <w:spacing w:before="0" w:after="240" w:line="427" w:lineRule="auto"/>
        <w:ind w:firstLine="288"/>
      </w:pPr>
      <w:r>
        <w:rPr>
          <w:rFonts w:ascii="Liberation Serif" w:hAnsi="Liberation Serif" w:eastAsia="Liberation Serif" w:cs="Liberation Serif"/>
          <w:color w:val="222222"/>
          <w:sz w:val="24"/>
        </w:rPr>
        <w:t>Handoff February 10, 2023. Quiet except kafka-shadow-01.chi.northstar.internal (CLH-TCK-5204). I left the lag query in the saved folder, not in my head. If it pages, read Appendix D before you scale replicas. Customer-facing path: Marcus Bell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CLH-TCK-5204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2023-02-14  No Lambda -&gt; Priya Nair</w:t>
      </w:r>
    </w:p>
    <w:p>
      <w:pPr>
        <w:spacing w:before="0" w:after="240" w:line="427" w:lineRule="auto"/>
        <w:ind w:firstLine="288"/>
      </w:pPr>
      <w:r>
        <w:rPr>
          <w:rFonts w:ascii="Liberation Serif" w:hAnsi="Liberation Serif" w:eastAsia="Liberation Serif" w:cs="Liberation Serif"/>
          <w:color w:val="222222"/>
          <w:sz w:val="24"/>
        </w:rPr>
        <w:t>Handoff February 14, 2023. Quiet except recon-pg-rw.clh.internal (CLH-TDD-2023-002).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2023-02-18  Priya Nair -&gt; Chris Patel</w:t>
      </w:r>
    </w:p>
    <w:p>
      <w:pPr>
        <w:spacing w:before="0" w:after="240" w:line="427" w:lineRule="auto"/>
        <w:ind w:firstLine="288"/>
      </w:pPr>
      <w:r>
        <w:rPr>
          <w:rFonts w:ascii="Liberation Serif" w:hAnsi="Liberation Serif" w:eastAsia="Liberation Serif" w:cs="Liberation Serif"/>
          <w:color w:val="222222"/>
          <w:sz w:val="24"/>
        </w:rPr>
        <w:t>Handoff February 18, 2023. Quiet except minio.clh-shadow.internal (CLH-TCK-5119). I left the lag query in the saved folder, not in my head. If it pages, read Appendix D before you scale replicas. Customer-facing path: Marcus Bell if this is their account, else do not improvise a status page. I did not deploy. I did not 'just bounce' minio.clh-shadow.internal.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CLH-TCK-5119 on minio.clh-shadow.internal.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2023-02-22  Chris Patel -&gt; Kavya Menon</w:t>
      </w:r>
    </w:p>
    <w:p>
      <w:pPr>
        <w:spacing w:before="0" w:after="240" w:line="427" w:lineRule="auto"/>
        <w:ind w:firstLine="288"/>
      </w:pPr>
      <w:r>
        <w:rPr>
          <w:rFonts w:ascii="Liberation Serif" w:hAnsi="Liberation Serif" w:eastAsia="Liberation Serif" w:cs="Liberation Serif"/>
          <w:color w:val="222222"/>
          <w:sz w:val="24"/>
        </w:rPr>
        <w:t>Handoff February 22, 2023. Quiet except kafka-shadow-01.chi.northstar.internal (CLH-PRIME). I left the lag query in the saved folder, not in my head. If it pages, read Appendix D before you scale replicas. Customer-facing path: Marcus Bell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CLH-PRIME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2023-02-26  Kavya Menon -&gt; Marcus Bell</w:t>
      </w:r>
    </w:p>
    <w:p>
      <w:pPr>
        <w:spacing w:before="0" w:after="240" w:line="427" w:lineRule="auto"/>
        <w:ind w:firstLine="288"/>
      </w:pPr>
      <w:r>
        <w:rPr>
          <w:rFonts w:ascii="Liberation Serif" w:hAnsi="Liberation Serif" w:eastAsia="Liberation Serif" w:cs="Liberation Serif"/>
          <w:color w:val="222222"/>
          <w:sz w:val="24"/>
        </w:rPr>
        <w:t>Handoff February 26, 2023. Quiet except recon-pg-rw.clh.internal (CLH-ADVANTAGE).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CLH-ADVANTAGE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2023-03-02  Marcus Bell -&gt; Helen Cho</w:t>
      </w:r>
    </w:p>
    <w:p>
      <w:pPr>
        <w:spacing w:before="0" w:after="240" w:line="427" w:lineRule="auto"/>
        <w:ind w:firstLine="288"/>
      </w:pPr>
      <w:r>
        <w:rPr>
          <w:rFonts w:ascii="Liberation Serif" w:hAnsi="Liberation Serif" w:eastAsia="Liberation Serif" w:cs="Liberation Serif"/>
          <w:color w:val="222222"/>
          <w:sz w:val="24"/>
        </w:rPr>
        <w:t>Handoff March 2, 2023. Quiet except minio.clh-shadow.internal (CLH-TDD-2022-021). I left the lag query in the saved folder, not in my head. If it pages, read Appendix D before you scale replicas. Customer-facing path: Marcus Bell if this is their account, else do not improvise a status page. I did not deploy. I did not 'just bounce' minio.clh-shadow.internal.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minio.clh-shadow.internal.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2023-03-06  Helen Cho -&gt; Lena Ortiz</w:t>
      </w:r>
    </w:p>
    <w:p>
      <w:pPr>
        <w:spacing w:before="0" w:after="240" w:line="427" w:lineRule="auto"/>
        <w:ind w:firstLine="288"/>
      </w:pPr>
      <w:r>
        <w:rPr>
          <w:rFonts w:ascii="Liberation Serif" w:hAnsi="Liberation Serif" w:eastAsia="Liberation Serif" w:cs="Liberation Serif"/>
          <w:color w:val="222222"/>
          <w:sz w:val="24"/>
        </w:rPr>
        <w:t>Handoff March 6, 2023. Quiet except kafka-shadow-01.chi.northstar.internal (CLH-TCK-5204). I left the lag query in the saved folder, not in my head. If it pages, read Appendix D before you scale replicas. Customer-facing path: Marcus Bell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CLH-TCK-5204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2023-03-10  Lena Ortiz -&gt; Aman Kumar</w:t>
      </w:r>
    </w:p>
    <w:p>
      <w:pPr>
        <w:spacing w:before="0" w:after="240" w:line="427" w:lineRule="auto"/>
        <w:ind w:firstLine="288"/>
      </w:pPr>
      <w:r>
        <w:rPr>
          <w:rFonts w:ascii="Liberation Serif" w:hAnsi="Liberation Serif" w:eastAsia="Liberation Serif" w:cs="Liberation Serif"/>
          <w:color w:val="222222"/>
          <w:sz w:val="24"/>
        </w:rPr>
        <w:t>Handoff March 10, 2023. Quiet except recon-pg-rw.clh.internal (CLH-TDD-2023-002). I left the lag query in the saved folder, not in my head. If it pages, read Appendix D before you scale replicas. Customer-facing path: Marcus Bell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Chris Patel.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(2023-01-19, CLH-TCK-5204). Aman Kumar pinged about recon-pg-rw.clh.internal. I spent 62 minutes on it. Sample size 4283.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1. If those numbers diverge, believe the dashboard and file CLH-TCK-5204.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(2023-01-20, CLH-TDD-2023-002). Not Debezium pinged about minio.clh-shadow.internal. I spent 53 minutes on it. Sample size 7468.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2. If those numbers diverge, believe the dashboard and file CLH-TDD-2023-002. Not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(2023-01-21, CLH-TCK-5119). No Debezium pinged about kafka-shadow-01.chi.northstar.internal. I spent 69 minutes on it. Sample size 5387.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3. If those numbers diverge, believe the dashboard and file CLH-TCK-5119. No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(2023-01-22, CLH-PRIME). No Lambda pinged about recon-pg-rw.clh.internal. I spent 32 minutes on it. Sample size 7451.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4. If those numbers diverge, believe the dashboard and file CLH-PRIME. No Lambda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(2023-01-23, CLH-ADVANTAGE). Priya Nair pinged about minio.clh-shadow.internal. I spent 78 minutes on it. Sample size 3880.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5. If those numbers diverge, believe the dashboard and file CLH-ADVANTAGE.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(2023-01-24, CLH-TDD-2022-021). Chris Patel pinged about kafka-shadow-01.chi.northstar.internal. I spent 74 minutes on it. Sample size 3908.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6. If those numbers diverge, believe the dashboard and file CLH-TDD-2022-021.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(2023-01-25, CLH-TCK-5204). Kavya Menon pinged about recon-pg-rw.clh.internal. I spent 61 minutes on it. Sample size 6766.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7. If those numbers diverge, believe the dashboard and file CLH-TCK-5204.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(2023-01-26, CLH-TDD-2023-002). Marcus Bell pinged about minio.clh-shadow.internal. I spent 54 minutes on it. Sample size 7478.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8. If those numbers diverge, believe the dashboard and file CLH-TDD-2023-002.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(2023-01-27, CLH-TCK-5119). Helen Cho pinged about kafka-shadow-01.chi.northstar.internal. I spent 35 minutes on it. Sample size 2684.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9. If those numbers diverge, believe the dashboard and file CLH-TCK-5119.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(2023-01-28, CLH-PRIME). Lena Ortiz pinged about recon-pg-rw.clh.internal. I spent 36 minutes on it. Sample size 7787.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10. If those numbers diverge, believe the dashboard and file CLH-PRIME.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(2023-01-29, CLH-ADVANTAGE). Aman Kumar pinged about minio.clh-shadow.internal. I spent 12 minutes on it. Sample size 1560.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11. If those numbers diverge, believe the dashboard and file CLH-ADVANTAGE.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(2023-01-30, CLH-TDD-2022-021). Not Debezium pinged about kafka-shadow-01.chi.northstar.internal. I spent 11 minutes on it. Sample size 2592.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12. If those numbers diverge, believe the dashboard and file CLH-TDD-2022-021. Not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(2023-01-31, CLH-TCK-5204). No Debezium pinged about recon-pg-rw.clh.internal. I spent 46 minutes on it. Sample size 3681.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13. If those numbers diverge, believe the dashboard and file CLH-TCK-5204. No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(2023-02-01, CLH-TDD-2023-002). No Lambda pinged about minio.clh-shadow.internal. I spent 72 minutes on it. Sample size 6063.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14. If those numbers diverge, believe the dashboard and file CLH-TDD-2023-002. No Lambda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(2023-02-02, CLH-TCK-5119). Priya Nair pinged about kafka-shadow-01.chi.northstar.internal. I spent 30 minutes on it. Sample size 4937.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15. If those numbers diverge, believe the dashboard and file CLH-TCK-5119.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(2023-02-03, CLH-PRIME). Chris Patel pinged about recon-pg-rw.clh.internal. I spent 32 minutes on it. Sample size 4824.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16. If those numbers diverge, believe the dashboard and file CLH-PRIME.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(2023-02-04, CLH-ADVANTAGE). Kavya Menon pinged about minio.clh-shadow.internal. I spent 63 minutes on it. Sample size 2532.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17. If those numbers diverge, believe the dashboard and file CLH-ADVANTAGE.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(2023-02-05, CLH-TDD-2022-021). Marcus Bell pinged about kafka-shadow-01.chi.northstar.internal. I spent 48 minutes on it. Sample size 1268.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18. If those numbers diverge, believe the dashboard and file CLH-TDD-2022-021.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(2023-02-06, CLH-TCK-5204). Helen Cho pinged about recon-pg-rw.clh.internal. I spent 77 minutes on it. Sample size 2055.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19. If those numbers diverge, believe the dashboard and file CLH-TCK-5204.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(2023-02-07, CLH-TDD-2023-002). Lena Ortiz pinged about minio.clh-shadow.internal. I spent 71 minutes on it. Sample size 4378.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20. If those numbers diverge, believe the dashboard and file CLH-TDD-2023-002.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(2023-02-08, CLH-TCK-5119). Aman Kumar pinged about kafka-shadow-01.chi.northstar.internal. I spent 74 minutes on it. Sample size 1115.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21. If those numbers diverge, believe the dashboard and file CLH-TCK-5119.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(2023-02-09, CLH-PRIME). Not Debezium pinged about recon-pg-rw.clh.internal. I spent 73 minutes on it. Sample size 3762.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22. If those numbers diverge, believe the dashboard and file CLH-PRIME. Not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(2023-02-10, CLH-ADVANTAGE). No Debezium pinged about minio.clh-shadow.internal. I spent 4 minutes on it. Sample size 1253.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23. If those numbers diverge, believe the dashboard and file CLH-ADVANTAGE. No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(2023-02-11, CLH-TDD-2022-021). No Lambda pinged about kafka-shadow-01.chi.northstar.internal. I spent 47 minutes on it. Sample size 8192.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24. If those numbers diverge, believe the dashboard and file CLH-TDD-2022-021. No Lambda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(2023-02-12, CLH-TCK-5204). Priya Nair pinged about recon-pg-rw.clh.internal. I spent 38 minutes on it. Sample size 6856.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25. If those numbers diverge, believe the dashboard and file CLH-TCK-5204.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(2023-02-13, CLH-TDD-2023-002). Chris Patel pinged about minio.clh-shadow.internal. I spent 22 minutes on it. Sample size 8611.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26. If those numbers diverge, believe the dashboard and file CLH-TDD-2023-002.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(2023-02-14, CLH-TCK-5119). Kavya Menon pinged about kafka-shadow-01.chi.northstar.internal. I spent 52 minutes on it. Sample size 6668.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27. If those numbers diverge, believe the dashboard and file CLH-TCK-5119.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(2023-02-15, CLH-PRIME). Marcus Bell pinged about recon-pg-rw.clh.internal. I spent 35 minutes on it. Sample size 6302.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28. If those numbers diverge, believe the dashboard and file CLH-PRIME.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(2023-02-16, CLH-ADVANTAGE). Helen Cho pinged about minio.clh-shadow.internal. I spent 37 minutes on it. Sample size 1815.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29. If those numbers diverge, believe the dashboard and file CLH-ADVANTAGE.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(2023-02-17, CLH-TDD-2022-021). Lena Ortiz pinged about kafka-shadow-01.chi.northstar.internal. I spent 21 minutes on it. Sample size 252.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30. If those numbers diverge, believe the dashboard and file CLH-TDD-2022-021.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(2023-02-18, CLH-TCK-5204). Aman Kumar pinged about recon-pg-rw.clh.internal. I spent 72 minutes on it. Sample size 425.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31. If those numbers diverge, believe the dashboard and file CLH-TCK-5204.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(2023-02-19, CLH-TDD-2023-002). Not Debezium pinged about minio.clh-shadow.internal. I spent 42 minutes on it. Sample size 3386.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32. If those numbers diverge, believe the dashboard and file CLH-TDD-2023-002. Not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(2023-02-20, CLH-TCK-5119). No Debezium pinged about kafka-shadow-01.chi.northstar.internal. I spent 86 minutes on it. Sample size 3375.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33. If those numbers diverge, believe the dashboard and file CLH-TCK-5119. No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(2023-02-21, CLH-PRIME). No Lambda pinged about recon-pg-rw.clh.internal. I spent 84 minutes on it. Sample size 5016.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34. If those numbers diverge, believe the dashboard and file CLH-PRIME. No Lambda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(2023-02-22, CLH-ADVANTAGE). Priya Nair pinged about minio.clh-shadow.internal. I spent 63 minutes on it. Sample size 7273.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35. If those numbers diverge, believe the dashboard and file CLH-ADVANTAGE.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(2023-02-23, CLH-TDD-2022-021). Chris Patel pinged about kafka-shadow-01.chi.northstar.internal. I spent 74 minutes on it. Sample size 4713.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36. If those numbers diverge, believe the dashboard and file CLH-TDD-2022-021.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(2023-02-24, CLH-TCK-5204). Kavya Menon pinged about recon-pg-rw.clh.internal. I spent 5 minutes on it. Sample size 812.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37. If those numbers diverge, believe the dashboard and file CLH-TCK-5204.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(2023-02-25, CLH-TDD-2023-002). Marcus Bell pinged about minio.clh-shadow.internal. I spent 4 minutes on it. Sample size 1713.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38. If those numbers diverge, believe the dashboard and file CLH-TDD-2023-002.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(2023-02-26, CLH-TCK-5119). Helen Cho pinged about kafka-shadow-01.chi.northstar.internal. I spent 69 minutes on it. Sample size 6891.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39. If those numbers diverge, believe the dashboard and file CLH-TCK-5119.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(2023-02-27, CLH-PRIME). Lena Ortiz pinged about recon-pg-rw.clh.internal. I spent 5 minutes on it. Sample size 2657.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40. If those numbers diverge, believe the dashboard and file CLH-PRIME.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(2023-02-28, CLH-ADVANTAGE). Aman Kumar pinged about minio.clh-shadow.internal. I spent 48 minutes on it. Sample size 5435.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41. If those numbers diverge, believe the dashboard and file CLH-ADVANTAGE.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(2023-03-01, CLH-TDD-2022-021). Not Debezium pinged about kafka-shadow-01.chi.northstar.internal. I spent 21 minutes on it. Sample size 2370.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42. If those numbers diverge, believe the dashboard and file CLH-TDD-2022-021. Not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(2023-03-02, CLH-TCK-5204). No Debezium pinged about recon-pg-rw.clh.internal. I spent 73 minutes on it. Sample size 8966.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43. If those numbers diverge, believe the dashboard and file CLH-TCK-5204. No Debezium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(2023-03-03, CLH-TDD-2023-002). No Lambda pinged about minio.clh-shadow.internal. I spent 29 minutes on it. Sample size 5952.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44. If those numbers diverge, believe the dashboard and file CLH-TDD-2023-002. No Lambda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(2023-03-04, CLH-TCK-5119). Priya Nair pinged about kafka-shadow-01.chi.northstar.internal. I spent 50 minutes on it. Sample size 8281.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45. If those numbers diverge, believe the dashboard and file CLH-TCK-5119.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(2023-03-05, CLH-PRIME). Chris Patel pinged about recon-pg-rw.clh.internal. I spent 45 minutes on it. Sample size 1448.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46. If those numbers diverge, believe the dashboard and file CLH-PRIME.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(2023-03-06, CLH-ADVANTAGE). Kavya Menon pinged about minio.clh-shadow.internal. I spent 53 minutes on it. Sample size 8144.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1. If those numbers diverge, believe the dashboard and file CLH-ADVANTAGE.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(2023-03-07, CLH-TDD-2022-021). Marcus Bell pinged about kafka-shadow-01.chi.northstar.internal. I spent 37 minutes on it. Sample size 1066.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2. If those numbers diverge, believe the dashboard and file CLH-TDD-2022-021.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(2023-03-08, CLH-TCK-5204). Helen Cho pinged about recon-pg-rw.clh.internal. I spent 44 minutes on it. Sample size 1449.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3. If those numbers diverge, believe the dashboard and file CLH-TCK-5204.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(2023-03-09, CLH-TDD-2023-002). Lena Ortiz pinged about minio.clh-shadow.internal. I spent 81 minutes on it. Sample size 1925.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minio.clh-shadow.internal used the same dashboard as Appendix B week 4. If those numbers diverge, believe the dashboard and file CLH-TDD-2023-002. Lena Ortiz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(2023-03-10, CLH-TCK-5119). Aman Kumar pinged about kafka-shadow-01.chi.northstar.internal. I spent 44 minutes on it. Sample size 3920.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kafka-shadow-01.chi.northstar.internal used the same dashboard as Appendix B week 5. If those numbers diverge, believe the dashboard and file CLH-TCK-5119.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(2023-03-11, CLH-PRIME). Not Debezium pinged about recon-pg-rw.clh.internal. I spent 51 minutes on it. Sample size 1618. This did not change the recommendation in the main body. I am recording it so the next person does not think we never looked. If you need a narrative, start from CLH-TDD-2023-002 and only then come here. No screenshot. Permalink. No payload paste. I am still Aman Kumar, still on Clearhaven, still treating Technical design: settlement file landings into Kafka as the thing we owe the reader first. The check on recon-pg-rw.clh.internal used the same dashboard as Appendix B week 6. If those numbers diverge, believe the dashboard and file CLH-PRIME. Not Debezium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19,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