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4A4037"/>
          <w:sz w:val="18"/>
        </w:rPr>
        <w:t>HILLCREST DIGITAL  ·  STAGING  ·  HIL-2318</w:t>
      </w:r>
    </w:p>
    <w:p>
      <w:pPr>
        <w:spacing w:before="0" w:after="80" w:line="240" w:lineRule="auto"/>
      </w:pPr>
      <w:r>
        <w:rPr>
          <w:rFonts w:ascii="Liberation Sans" w:hAnsi="Liberation Sans" w:eastAsia="Liberation Sans" w:cs="Liberation Sans"/>
          <w:b/>
          <w:color w:val="4A4037"/>
          <w:sz w:val="40"/>
        </w:rPr>
        <w:t>Hillcrest staging-per-client design</w:t>
      </w:r>
    </w:p>
    <w:p>
      <w:pPr>
        <w:spacing w:before="0" w:after="160" w:line="230" w:lineRule="auto"/>
      </w:pPr>
      <w:r>
        <w:rPr>
          <w:rFonts w:ascii="Liberation Serif" w:hAnsi="Liberation Serif" w:eastAsia="Liberation Serif" w:cs="Liberation Serif"/>
          <w:i/>
          <w:color w:val="5C5348"/>
          <w:sz w:val="24"/>
        </w:rPr>
        <w:t>One staging host per engagement, no shared preview leftover, ticket HIL-2318</w:t>
      </w:r>
    </w:p>
    <w:p>
      <w:pPr>
        <w:spacing w:before="0" w:after="200" w:line="80" w:lineRule="auto"/>
        <w:pBdr>
          <w:bottom w:val="single" w:sz="16" w:space="1" w:color="4A403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HIL-TDD-2025-009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February 6,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practice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Keisha Ward (requester); Aisha Rahman (acceptor); Sam Reid and Michael Gilfilian (build); Keisha Ward (leftover host); Jonah Pell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Aisha Rahman (acceptor), Keisha Ward (requester), Sam Reid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4037"/>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HIL-TDD-2025-009; HIL-2318; HIL-SOP-2024-031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4A4037"/>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13,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HIL-TDD-2025-009 sat down. Scope still fuzzy.</w:t>
            </w:r>
          </w:p>
        </w:tc>
      </w:tr>
      <w:tr>
        <w:tc>
          <w:tcPr>
            <w:tcW w:type="dxa" w:w="900"/>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25, 2025</w:t>
            </w:r>
          </w:p>
        </w:tc>
        <w:tc>
          <w:tcPr>
            <w:tcW w:type="dxa" w:w="2000"/>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Keisha Ward. one shared preview.hillcrest.internal for every client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shared preview.hillcrest.internal for every client written up as a refuse. Sam Reid review.</w:t>
            </w:r>
          </w:p>
        </w:tc>
      </w:tr>
      <w:tr>
        <w:tc>
          <w:tcPr>
            <w:tcW w:type="dxa" w:w="900"/>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6, 2025</w:t>
            </w:r>
          </w:p>
        </w:tc>
        <w:tc>
          <w:tcPr>
            <w:tcW w:type="dxa" w:w="2000"/>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stg-router.hillcrest.internal. Ticket HIL-2318.</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6,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4A4037"/>
          <w:sz w:val="22"/>
        </w:rPr>
        <w:t>What this is</w:t>
      </w:r>
    </w:p>
    <w:p>
      <w:pPr>
        <w:spacing w:before="0" w:after="220" w:line="413" w:lineRule="auto"/>
        <w:ind w:firstLine="173"/>
      </w:pPr>
      <w:r>
        <w:rPr>
          <w:rFonts w:ascii="Liberation Serif" w:hAnsi="Liberation Serif" w:eastAsia="Liberation Serif" w:cs="Liberation Serif"/>
          <w:color w:val="222222"/>
          <w:sz w:val="24"/>
        </w:rPr>
        <w:t>Keisha Ward asked for a written cut of Hillcrest staging-per-client design. Current path: Ad-hoc previews, one leftover shared host. This document locks per-client host, basic auth, VPN, no shared preview. one shared preview.hillcrest.internal for every client is out because January leftover mixed Harbor gift-card copy into a Lakeshore preview. Keisha caught it before Luis did.</w:t>
      </w:r>
    </w:p>
    <w:p>
      <w:pPr>
        <w:pStyle w:val="Heading1"/>
      </w:pPr>
      <w:r>
        <w:t>Hillcrest staging-per-client design</w:t>
      </w:r>
    </w:p>
    <w:p>
      <w:pPr>
        <w:spacing w:before="0" w:after="220" w:line="413" w:lineRule="auto"/>
        <w:ind w:firstLine="173"/>
      </w:pPr>
      <w:r>
        <w:rPr>
          <w:rFonts w:ascii="Liberation Serif" w:hAnsi="Liberation Serif" w:eastAsia="Liberation Serif" w:cs="Liberation Serif"/>
          <w:color w:val="222222"/>
          <w:sz w:val="24"/>
        </w:rPr>
        <w:t>This is the working cut for HIL-TDD-2025-009 on February 6, 2025. Keisha Ward asked for a written bound after the current path (Ad-hoc previews, one leftover shared host) stopped being honest. I am Michael Gilfilian, Web Developer, writing for Aisha Rahman, Sam Reid, and Keisha Ward. Primary host stg-router.hillcrest.internal. If you are skimming, jump the decision callout, then the refuse on one shared preview.hillcrest.internal for every client, then open questions. If you are implementing next week, jump the constraints, the numbers table, and the commands or contracts.</w:t>
      </w:r>
    </w:p>
    <w:p>
      <w:pPr>
        <w:spacing w:before="0" w:after="220" w:line="413" w:lineRule="auto"/>
        <w:ind w:firstLine="173"/>
      </w:pPr>
      <w:r>
        <w:rPr>
          <w:rFonts w:ascii="Liberation Serif" w:hAnsi="Liberation Serif" w:eastAsia="Liberation Serif" w:cs="Liberation Serif"/>
          <w:color w:val="222222"/>
          <w:sz w:val="24"/>
        </w:rPr>
        <w:t>DNS stg-&lt;client&gt;.hillcrest.internal. Separate Shopify preview or Woo staging. Shared leftover preview is out. Basic auth plus VPN. I am not restating a hallway yes. one shared preview.hillcrest.internal for every client is out because January leftover mixed Harbor gift-card copy into a Lakeshore preview. Keisha caught it before Luis did. Cost of doing nothing is already in the numbers: look at clients=2, mixed=1, weeks=4, hosts=2, auth=1, vpn=1, leftover=1, dns=1. Sibling tickets HIL-2318 and HIL-SOP-2024-031. I will not reopen one shared preview.hillcrest.internal for every client in a side thread because a vendor sent a discount. Sam Reid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4A4037"/>
              <w:left w:val="single" w:sz="10" w:space="0" w:color="4A4037"/>
              <w:bottom w:val="single" w:sz="10" w:space="0" w:color="4A4037"/>
              <w:right w:val="single" w:sz="10" w:space="0" w:color="4A403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4037"/>
                <w:sz w:val="16"/>
              </w:rPr>
              <w:t>DECISION</w:t>
            </w:r>
          </w:p>
          <w:p>
            <w:pPr>
              <w:spacing w:before="0" w:after="0" w:line="250" w:lineRule="auto"/>
            </w:pPr>
            <w:r>
              <w:rPr>
                <w:rFonts w:ascii="Liberation Serif" w:hAnsi="Liberation Serif" w:eastAsia="Liberation Serif" w:cs="Liberation Serif"/>
                <w:color w:val="222222"/>
                <w:sz w:val="21"/>
              </w:rPr>
              <w:t>DNS stg-&lt;client&gt;.hillcrest.internal. Separate Shopify preview or Woo staging. Shared leftover preview is out. Basic auth plus VPN.</w:t>
            </w:r>
          </w:p>
        </w:tc>
      </w:tr>
    </w:tbl>
    <w:p>
      <w:pPr>
        <w:spacing w:before="80" w:after="160" w:line="80" w:lineRule="auto"/>
      </w:pPr>
    </w:p>
    <w:p>
      <w:pPr>
        <w:spacing w:before="0" w:after="220" w:line="413" w:lineRule="auto"/>
        <w:ind w:firstLine="173"/>
      </w:pPr>
      <w:r>
        <w:rPr>
          <w:rFonts w:ascii="Liberation Serif" w:hAnsi="Liberation Serif" w:eastAsia="Liberation Serif" w:cs="Liberation Serif"/>
          <w:color w:val="222222"/>
          <w:sz w:val="24"/>
        </w:rPr>
        <w:t>Background on stg-router.hillcrest.internal. Ad-hoc previews, one leftover shared host. That is the system Aisha Rahman lives with, not a slide. I timed or pulled the leftover on stg-harbor.hillcrest.internal the week before this file. Lag, stale minutes, or miss counts in this file are from that pull, not a round number I liked. Ticket HIL-TDD-2025-009 names the pull. If those numbers moved after February 6, 2025,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HIL-TDD-2025-009. one shared preview.hillcrest.internal for every client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Ad-hoc previews, one leftover shared host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clients=2, mixed=1, weeks=4, hosts=2, auth=1, vpn=1, leftover=1, dns=1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shared preview.hillcrest.internal for every client</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leftover mixed Harbor gift-card copy into a Lakeshore preview. Keisha caught it be</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HIL-SOP-2024-031</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per-client host, basic auth, VPN, no shared preview</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stg-router.hillcrest.internal, ticket HIL-2318</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13" w:lineRule="auto"/>
        <w:ind w:firstLine="173"/>
      </w:pPr>
      <w:r>
        <w:rPr>
          <w:rFonts w:ascii="Liberation Serif" w:hAnsi="Liberation Serif" w:eastAsia="Liberation Serif" w:cs="Liberation Serif"/>
          <w:color w:val="222222"/>
          <w:sz w:val="24"/>
        </w:rPr>
        <w:t>Keisha Ward owns a leftover that is easy to skip: stg-lakeshore.hillcrest.internal. I will ping once. After that the owner is late, not blocked. Unique to this file (49): refuse on one shared preview.hillcrest.internal for every client, lock is per-client host, basic auth, VPN, no shared preview. I will not hide a product change inside a 'quick align' on HIL-2318.</w:t>
      </w:r>
    </w:p>
    <w:p>
      <w:pPr>
        <w:spacing w:before="80" w:after="160" w:line="260" w:lineRule="auto"/>
        <w:ind w:left="432"/>
      </w:pPr>
      <w:r>
        <w:rPr>
          <w:rFonts w:ascii="Liberation Serif" w:hAnsi="Liberation Serif" w:eastAsia="Liberation Serif" w:cs="Liberation Serif"/>
          <w:i/>
          <w:color w:val="5C5348"/>
          <w:sz w:val="22"/>
        </w:rPr>
        <w:t>If Dana can see Luis's unpublished theme because we reused a preview, we failed onboard.</w:t>
      </w:r>
    </w:p>
    <w:p>
      <w:pPr>
        <w:spacing w:before="0" w:after="160" w:line="220" w:lineRule="auto"/>
        <w:ind w:left="432"/>
      </w:pPr>
      <w:r>
        <w:rPr>
          <w:rFonts w:ascii="Liberation Sans" w:hAnsi="Liberation Sans" w:eastAsia="Liberation Sans" w:cs="Liberation Sans"/>
          <w:color w:val="555555"/>
          <w:sz w:val="18"/>
        </w:rPr>
        <w:t>- Keisha Ward, January 23</w:t>
      </w:r>
    </w:p>
    <w:p>
      <w:pPr>
        <w:spacing w:before="0" w:after="220" w:line="413" w:lineRule="auto"/>
        <w:ind w:firstLine="173"/>
      </w:pPr>
      <w:r>
        <w:rPr>
          <w:rFonts w:ascii="Liberation Serif" w:hAnsi="Liberation Serif" w:eastAsia="Liberation Serif" w:cs="Liberation Serif"/>
          <w:color w:val="222222"/>
          <w:sz w:val="24"/>
        </w:rPr>
        <w:t>What a skeptical user would try first on stg-router.hillcrest.internal: the path Keisha Ward actually has, not a desktop demo. Metric I will argue is time-to-useful, not a vanity QPS. If we cannot show that path on stg-harbor.hillcrest.internal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4A4037"/>
              <w:left w:val="single" w:sz="10" w:space="0" w:color="4A4037"/>
              <w:bottom w:val="single" w:sz="10" w:space="0" w:color="4A4037"/>
              <w:right w:val="single" w:sz="10" w:space="0" w:color="4A403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4037"/>
                <w:sz w:val="16"/>
              </w:rPr>
              <w:t>LOCK</w:t>
            </w:r>
          </w:p>
          <w:p>
            <w:pPr>
              <w:spacing w:before="0" w:after="0" w:line="250" w:lineRule="auto"/>
            </w:pPr>
            <w:r>
              <w:rPr>
                <w:rFonts w:ascii="Liberation Serif" w:hAnsi="Liberation Serif" w:eastAsia="Liberation Serif" w:cs="Liberation Serif"/>
                <w:color w:val="222222"/>
                <w:sz w:val="21"/>
              </w:rPr>
              <w:t>per-client host, basic auth, VPN, no shared preview Host stg-router.hillcrest.internal. Ticket HIL-2318. Acceptor Aisha Rahman.</w:t>
            </w:r>
          </w:p>
        </w:tc>
      </w:tr>
    </w:tbl>
    <w:p>
      <w:pPr>
        <w:spacing w:before="80" w:after="160" w:line="80" w:lineRule="auto"/>
      </w:pPr>
    </w:p>
    <w:p>
      <w:pPr>
        <w:spacing w:before="0" w:after="220" w:line="413" w:lineRule="auto"/>
        <w:ind w:firstLine="173"/>
      </w:pPr>
      <w:r>
        <w:rPr>
          <w:rFonts w:ascii="Liberation Serif" w:hAnsi="Liberation Serif" w:eastAsia="Liberation Serif" w:cs="Liberation Serif"/>
          <w:color w:val="222222"/>
          <w:sz w:val="24"/>
        </w:rPr>
        <w:t>Open clock: per-client host, basic auth, VPN, no shared preview. If that clock collides with a freeze, the date moves and the scope does not. Aisha Rahman hears the new date on HIL-TDD-2025-009. I will not book a change in the last 40 minutes of a freeze because it is 'just config.' Config is a change. Host if we have to prove a count: stg-router.hillcrest.internal.</w:t>
      </w:r>
    </w:p>
    <w:p>
      <w:pPr>
        <w:spacing w:before="80" w:after="60" w:line="200" w:lineRule="auto"/>
      </w:pPr>
      <w:r>
        <w:rPr>
          <w:rFonts w:ascii="Liberation Sans" w:hAnsi="Liberation Sans" w:eastAsia="Liberation Sans" w:cs="Liberation Sans"/>
          <w:i/>
          <w:color w:val="555555"/>
          <w:sz w:val="17"/>
        </w:rPr>
        <w:t>Numbers I will defend for HIL-TDD-2025-009.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clients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stg-router.hillcrest.internal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HIL-2318</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mixed</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stg-router.hillcrest.internal</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stg-router.hillcrest.internal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HIL-2318</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hosts</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stg-router.hillcrest.internal</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stg-router.hillcrest.internal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HIL-2318</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vpn</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stg-router.hillcrest.internal</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HIL-2318</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leftover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stg-router.hillcrest.internal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HIL-2318</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dns</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stg-router.hillcrest.internal</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HIL-2318</w:t>
            </w:r>
          </w:p>
        </w:tc>
      </w:tr>
    </w:tbl>
    <w:p>
      <w:pPr>
        <w:spacing w:before="40" w:after="160" w:line="80" w:lineRule="auto"/>
      </w:pPr>
    </w:p>
    <w:p>
      <w:pPr>
        <w:pStyle w:val="Heading2"/>
      </w:pPr>
      <w:r>
        <w:t>Refuse: one shared preview.hillcrest.internal for every client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one shared preview.hillcrest.internal for every client is out. January leftover mixed Harbor gift-card copy into a Lakeshore preview. Keisha caught it before Luis did. I will not reopen it because a vendor emailed a discount.</w:t>
            </w:r>
          </w:p>
        </w:tc>
      </w:tr>
    </w:tbl>
    <w:p>
      <w:pPr>
        <w:spacing w:before="80" w:after="160" w:line="80" w:lineRule="auto"/>
      </w:pPr>
    </w:p>
    <w:p>
      <w:pPr>
        <w:spacing w:before="0" w:after="220" w:line="413" w:lineRule="auto"/>
        <w:ind w:firstLine="173"/>
      </w:pPr>
      <w:r>
        <w:rPr>
          <w:rFonts w:ascii="Liberation Serif" w:hAnsi="Liberation Serif" w:eastAsia="Liberation Serif" w:cs="Liberation Serif"/>
          <w:color w:val="222222"/>
          <w:sz w:val="24"/>
        </w:rPr>
        <w:t>Failure mode if we ignore the refuse: one shared preview.hillcrest.internal for every client comes back wearing a new coat. I want that named in review notes, not rediscovered by Keisha Ward on a Monday. Ticket HIL-2318. Numbers I will not 'simplify': clients=2, mixed=1, weeks=4, hosts=2, auth=1, vpn=1, leftover=1, dns=1. Same clock as the front. I will not mix clocks to make stg-router.hillcrest.internal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Keisha Ward: does stg-lakeshore.hillcrest.internal stay in the path? Yes, no, or a new date on HIL-SOP-2024-031.</w:t>
      </w:r>
    </w:p>
    <w:p>
      <w:pPr>
        <w:pStyle w:val="ListBullet"/>
        <w:spacing w:before="20" w:after="60" w:line="260" w:lineRule="auto"/>
      </w:pPr>
      <w:r>
        <w:rPr>
          <w:rFonts w:ascii="Liberation Serif" w:hAnsi="Liberation Serif" w:eastAsia="Liberation Serif" w:cs="Liberation Serif"/>
          <w:color w:val="222222"/>
          <w:sz w:val="24"/>
        </w:rPr>
        <w:t>Sam Reid: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Keisha Ward: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stg-router.hillcrest.internal expires or the handoff failed.</w:t>
      </w:r>
    </w:p>
    <w:p>
      <w:pPr>
        <w:pStyle w:val="Heading2"/>
      </w:pPr>
      <w:r>
        <w:t>Working notes a colleague can execute</w:t>
      </w:r>
    </w:p>
    <w:p>
      <w:pPr>
        <w:spacing w:before="0" w:after="220" w:line="413" w:lineRule="auto"/>
        <w:ind w:firstLine="173"/>
      </w:pPr>
      <w:r>
        <w:rPr>
          <w:rFonts w:ascii="Liberation Serif" w:hAnsi="Liberation Serif" w:eastAsia="Liberation Serif" w:cs="Liberation Serif"/>
          <w:color w:val="222222"/>
          <w:sz w:val="24"/>
        </w:rPr>
        <w:t>Handoff leftover for this file: next owner inherits stg-router.hillcrest.internal, HIL-TDD-2025-009, and the last three working pages. Access that has to move is who can change stg-harbor.hillcrest.internal and who can talk to the requester. If that is still me six weeks after pause, onboard failed. Sam Reid accepts in writing.</w:t>
      </w:r>
    </w:p>
    <w:p>
      <w:pPr>
        <w:spacing w:before="80" w:after="40" w:line="200" w:lineRule="auto"/>
      </w:pPr>
      <w:r>
        <w:rPr>
          <w:rFonts w:ascii="Liberation Sans" w:hAnsi="Liberation Sans" w:eastAsia="Liberation Sans" w:cs="Liberation Sans"/>
          <w:i/>
          <w:color w:val="555555"/>
          <w:sz w:val="17"/>
        </w:rPr>
        <w:t>Read-only. HIL-2318. stg-router.hillcrest.internal.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HIL-TDD-2025-009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stg-router.hillcrest.internal 'uptime; df -h | head'</w:t>
            </w:r>
          </w:p>
          <w:p>
            <w:pPr>
              <w:spacing w:before="0" w:after="0" w:line="220" w:lineRule="auto"/>
            </w:pPr>
            <w:r>
              <w:rPr>
                <w:rFonts w:ascii="Liberation Mono" w:hAnsi="Liberation Mono" w:eastAsia="Liberation Mono" w:cs="Liberation Mono"/>
                <w:color w:val="222222"/>
                <w:sz w:val="17"/>
              </w:rPr>
              <w:t>kubectl -n hillcrest get pods -o wide | head</w:t>
            </w:r>
          </w:p>
          <w:p>
            <w:pPr>
              <w:spacing w:before="0" w:after="0" w:line="220" w:lineRule="auto"/>
            </w:pPr>
            <w:r>
              <w:rPr>
                <w:rFonts w:ascii="Liberation Mono" w:hAnsi="Liberation Mono" w:eastAsia="Liberation Mono" w:cs="Liberation Mono"/>
                <w:color w:val="222222"/>
                <w:sz w:val="17"/>
              </w:rPr>
              <w:t># stop. write the last error in one sentence on HIL-2318</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HIL-2318 before any write.</w:t>
      </w:r>
    </w:p>
    <w:p>
      <w:pPr>
        <w:pStyle w:val="ListNumber"/>
        <w:spacing w:before="20" w:after="60" w:line="260" w:lineRule="auto"/>
      </w:pPr>
      <w:r>
        <w:rPr>
          <w:rFonts w:ascii="Liberation Serif" w:hAnsi="Liberation Serif" w:eastAsia="Liberation Serif" w:cs="Liberation Serif"/>
          <w:color w:val="222222"/>
          <w:sz w:val="24"/>
        </w:rPr>
        <w:t>Confirm on stg-router.hillcrest.internal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one shared preview.hillcrest.internal for every client is being reopened, stop and ping Aisha Rahman.</w:t>
      </w:r>
    </w:p>
    <w:p>
      <w:pPr>
        <w:pStyle w:val="ListNumber"/>
        <w:spacing w:before="20" w:after="60" w:line="260" w:lineRule="auto"/>
      </w:pPr>
      <w:r>
        <w:rPr>
          <w:rFonts w:ascii="Liberation Serif" w:hAnsi="Liberation Serif" w:eastAsia="Liberation Serif" w:cs="Liberation Serif"/>
          <w:color w:val="222222"/>
          <w:sz w:val="24"/>
        </w:rPr>
        <w:t>Wake Sam Reid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HIL-TDD-2025-009.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one shared preview.hillcrest.internal for every client</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Keisha Ward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stg-router.hillcrest.internal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Keisha Ward</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Keisha Ward</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20" w:line="413" w:lineRule="auto"/>
        <w:ind w:firstLine="173"/>
      </w:pPr>
      <w:r>
        <w:rPr>
          <w:rFonts w:ascii="Liberation Serif" w:hAnsi="Liberation Serif" w:eastAsia="Liberation Serif" w:cs="Liberation Serif"/>
          <w:color w:val="222222"/>
          <w:sz w:val="24"/>
        </w:rPr>
        <w:t>People who missed the room get the decision, the refuse, and the date, not a reconstruction of tone. Jonah Pell is on that list. Object on HIL-2318. Michael Gilfilian will reject a comment that is only 'as discussed.'</w:t>
      </w:r>
    </w:p>
    <w:p>
      <w:pPr>
        <w:pStyle w:val="Heading2"/>
      </w:pPr>
      <w:r>
        <w:t>Named leftover unique to HIL-TDD-2025-009</w:t>
      </w:r>
    </w:p>
    <w:p>
      <w:pPr>
        <w:spacing w:before="0" w:after="220" w:line="413" w:lineRule="auto"/>
        <w:ind w:firstLine="173"/>
      </w:pPr>
      <w:r>
        <w:rPr>
          <w:rFonts w:ascii="Liberation Serif" w:hAnsi="Liberation Serif" w:eastAsia="Liberation Serif" w:cs="Liberation Serif"/>
          <w:color w:val="222222"/>
          <w:sz w:val="24"/>
        </w:rPr>
        <w:t>stg-harbor.hillcrest.internal is in this file because skipping it is how the last near-miss happened. Keisha Ward owns the check. I want a count on HIL-SOP-2024-031 before anyone says the leftover is 'implied.' Implied leftovers are how one shared preview.hillcrest.internal for every client almost returned.</w:t>
      </w:r>
    </w:p>
    <w:p>
      <w:pPr>
        <w:pStyle w:val="Heading2"/>
      </w:pPr>
      <w:r>
        <w:t>What I will not claim in HIL-TDD-2025-009</w:t>
      </w:r>
    </w:p>
    <w:p>
      <w:pPr>
        <w:spacing w:before="0" w:after="220" w:line="413" w:lineRule="auto"/>
        <w:ind w:firstLine="173"/>
      </w:pPr>
      <w:r>
        <w:rPr>
          <w:rFonts w:ascii="Liberation Serif" w:hAnsi="Liberation Serif" w:eastAsia="Liberation Serif" w:cs="Liberation Serif"/>
          <w:color w:val="222222"/>
          <w:sz w:val="24"/>
        </w:rPr>
        <w:t>I will not claim one shared preview.hillcrest.internal for every client is impossible for a competitor. I will claim we will not buy it. I will not claim zero incidents after this cut. I will claim the next one dies at the gate named in the lock. Host stg-router.hillcrest.internal.</w:t>
      </w:r>
    </w:p>
    <w:p>
      <w:pPr>
        <w:pStyle w:val="Heading2"/>
      </w:pPr>
      <w:r>
        <w:t>First useful slice for HIL-2318</w:t>
      </w:r>
    </w:p>
    <w:p>
      <w:pPr>
        <w:spacing w:before="0" w:after="220" w:line="413" w:lineRule="auto"/>
        <w:ind w:firstLine="173"/>
      </w:pPr>
      <w:r>
        <w:rPr>
          <w:rFonts w:ascii="Liberation Serif" w:hAnsi="Liberation Serif" w:eastAsia="Liberation Serif" w:cs="Liberation Serif"/>
          <w:color w:val="222222"/>
          <w:sz w:val="24"/>
        </w:rPr>
        <w:t>First useful is per-client host, basic auth, VPN, no shared preview, not a prettier theme or a bigger box. Keisha Ward sees that slice on stg-router.hillcrest.internal. If the slice needs a second product, that is a new ticket and Aisha Rahman is in the thread. I will not hide it inside HIL-TDD-2025-009.</w:t>
      </w:r>
    </w:p>
    <w:p>
      <w:pPr>
        <w:pStyle w:val="Heading2"/>
      </w:pPr>
      <w:r>
        <w:t>Support zip and identifiers (49)</w:t>
      </w:r>
    </w:p>
    <w:p>
      <w:pPr>
        <w:spacing w:before="0" w:after="220" w:line="413" w:lineRule="auto"/>
        <w:ind w:firstLine="173"/>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HIL-TDD-2025-009. Michael Gilfilian will bounce the zip. Host if we have to prove a redaction: stg-lakeshore.hillcrest.internal.</w:t>
      </w:r>
    </w:p>
    <w:p>
      <w:pPr>
        <w:pStyle w:val="Heading1"/>
      </w:pPr>
      <w:r>
        <w:t>Constraints, edges, and the paths we already killed (HIL-TDD-2025-009)</w:t>
      </w:r>
    </w:p>
    <w:p>
      <w:pPr>
        <w:spacing w:before="0" w:after="220" w:line="413" w:lineRule="auto"/>
        <w:ind w:firstLine="173"/>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Aisha Rahman, steal the callouts.</w:t>
      </w:r>
    </w:p>
    <w:p>
      <w:pPr>
        <w:pStyle w:val="Heading2"/>
      </w:pPr>
      <w:r>
        <w:t>Edge 1: exactly-once claims</w:t>
      </w:r>
    </w:p>
    <w:p>
      <w:pPr>
        <w:spacing w:before="0" w:after="220" w:line="413" w:lineRule="auto"/>
        <w:ind w:firstLine="173"/>
      </w:pPr>
      <w:r>
        <w:rPr>
          <w:rFonts w:ascii="Liberation Serif" w:hAnsi="Liberation Serif" w:eastAsia="Liberation Serif" w:cs="Liberation Serif"/>
          <w:color w:val="222222"/>
          <w:sz w:val="24"/>
        </w:rPr>
        <w:t>Rule: we will not claim EOS we do not have. We hit this on stg-router.hillcrest.internal or the sibling path in HIL-TDD-2025-009. Rejected alternative: poll faster.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inflated counts. Test: the case in the suite or the drill named under HIL-2318. I want this edge in the design review notes, not rediscovered by Michael Gilfilian on a Monday.</w:t>
      </w:r>
    </w:p>
    <w:p>
      <w:pPr>
        <w:pStyle w:val="Heading2"/>
      </w:pPr>
      <w:r>
        <w:t>Edge 2: versioning</w:t>
      </w:r>
    </w:p>
    <w:p>
      <w:pPr>
        <w:spacing w:before="0" w:after="220" w:line="413" w:lineRule="auto"/>
        <w:ind w:firstLine="173"/>
      </w:pPr>
      <w:r>
        <w:rPr>
          <w:rFonts w:ascii="Liberation Serif" w:hAnsi="Liberation Serif" w:eastAsia="Liberation Serif" w:cs="Liberation Serif"/>
          <w:color w:val="222222"/>
          <w:sz w:val="24"/>
        </w:rPr>
        <w:t>Rule: URI or it is not versioned for this client. We hit this on hillcrest.internal or the sibling path in HIL-SOP-2024-031. Rejected alternative: rewrite in a new language this quarter.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duplicate postings. Test: the case in the suite or the drill named under HIL-2318. I want this edge in the design review notes, not rediscovered by Michael Gilfilian on a Monday.</w:t>
      </w:r>
    </w:p>
    <w:p>
      <w:pPr>
        <w:pStyle w:val="Heading2"/>
      </w:pPr>
      <w:r>
        <w:t>Edge 3: cardinality</w:t>
      </w:r>
    </w:p>
    <w:p>
      <w:pPr>
        <w:spacing w:before="0" w:after="220" w:line="413" w:lineRule="auto"/>
        <w:ind w:firstLine="173"/>
      </w:pPr>
      <w:r>
        <w:rPr>
          <w:rFonts w:ascii="Liberation Serif" w:hAnsi="Liberation Serif" w:eastAsia="Liberation Serif" w:cs="Liberation Serif"/>
          <w:color w:val="222222"/>
          <w:sz w:val="24"/>
        </w:rPr>
        <w:t>Rule: do not put sku on a span attribute. We hit this on stg-harbor.hillcrest.internal or the sibling path in HIL-2318. Rejected alternative: poll faster.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audit gap. Test: the case in the suite or the drill named under HIL-2318. I want this edge in the design review notes, not rediscovered by Michael Gilfilian on a Monday.</w:t>
      </w:r>
    </w:p>
    <w:p>
      <w:pPr>
        <w:pStyle w:val="Heading2"/>
      </w:pPr>
      <w:r>
        <w:t>Edge 4: residency</w:t>
      </w:r>
    </w:p>
    <w:p>
      <w:pPr>
        <w:spacing w:before="0" w:after="220" w:line="413" w:lineRule="auto"/>
        <w:ind w:firstLine="173"/>
      </w:pPr>
      <w:r>
        <w:rPr>
          <w:rFonts w:ascii="Liberation Serif" w:hAnsi="Liberation Serif" w:eastAsia="Liberation Serif" w:cs="Liberation Serif"/>
          <w:color w:val="222222"/>
          <w:sz w:val="24"/>
        </w:rPr>
        <w:t>Rule: us-east-1, no 'just a replica in another region'. We hit this on stg-lakeshore.hillcrest.internal or the sibling path in HIL-TDD-2025-009. Rejected alternative: poll faster.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audit gap. Test: the case in the suite or the drill named under HIL-2318. I want this edge in the design review notes, not rediscovered by Michael Gilfilian on a Monday.</w:t>
      </w:r>
    </w:p>
    <w:p>
      <w:pPr>
        <w:pStyle w:val="Heading2"/>
      </w:pPr>
      <w:r>
        <w:t>Edge 5: idempotency</w:t>
      </w:r>
    </w:p>
    <w:p>
      <w:pPr>
        <w:spacing w:before="0" w:after="220" w:line="413" w:lineRule="auto"/>
        <w:ind w:firstLine="173"/>
      </w:pPr>
      <w:r>
        <w:rPr>
          <w:rFonts w:ascii="Liberation Serif" w:hAnsi="Liberation Serif" w:eastAsia="Liberation Serif" w:cs="Liberation Serif"/>
          <w:color w:val="222222"/>
          <w:sz w:val="24"/>
        </w:rPr>
        <w:t>Rule: content hash plus source seq, not filename. We hit this on preview.hillcrest.internal or the sibling path in HIL-SOP-2024-031. Rejected alternative: header-only versioning.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duplicate postings. Test: the case in the suite or the drill named under HIL-2318. I want this edge in the design review notes, not rediscovered by Michael Gilfilian on a Monday.</w:t>
      </w:r>
    </w:p>
    <w:p>
      <w:pPr>
        <w:pStyle w:val="Heading2"/>
      </w:pPr>
      <w:r>
        <w:t>Edge 6: backfill vs OLTP</w:t>
      </w:r>
    </w:p>
    <w:p>
      <w:pPr>
        <w:spacing w:before="0" w:after="220" w:line="413" w:lineRule="auto"/>
        <w:ind w:firstLine="173"/>
      </w:pPr>
      <w:r>
        <w:rPr>
          <w:rFonts w:ascii="Liberation Serif" w:hAnsi="Liberation Serif" w:eastAsia="Liberation Serif" w:cs="Liberation Serif"/>
          <w:color w:val="222222"/>
          <w:sz w:val="24"/>
        </w:rPr>
        <w:t>Rule: historical load never on the primary. We hit this on stg-router.hillcrest.internal or the sibling path in HIL-2318. Rejected alternative: one 4k-line main.tf.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inflated counts. Test: the case in the suite or the drill named under HIL-2318. I want this edge in the design review notes, not rediscovered by Michael Gilfilian on a Monday.</w:t>
      </w:r>
    </w:p>
    <w:p>
      <w:pPr>
        <w:pStyle w:val="Heading2"/>
      </w:pPr>
      <w:r>
        <w:t>Edge 7: lock budget</w:t>
      </w:r>
    </w:p>
    <w:p>
      <w:pPr>
        <w:spacing w:before="0" w:after="220" w:line="413" w:lineRule="auto"/>
        <w:ind w:firstLine="173"/>
      </w:pPr>
      <w:r>
        <w:rPr>
          <w:rFonts w:ascii="Liberation Serif" w:hAnsi="Liberation Serif" w:eastAsia="Liberation Serif" w:cs="Liberation Serif"/>
          <w:color w:val="222222"/>
          <w:sz w:val="24"/>
        </w:rPr>
        <w:t>Rule: 8s exclusive, abort and retry off-peak. We hit this on hillcrest.internal or the sibling path in HIL-TDD-2025-009. Rejected alternative: auto-merge on name.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rebalance storm. Test: the case in the suite or the drill named under HIL-2318. I want this edge in the design review notes, not rediscovered by Michael Gilfilian on a Monday.</w:t>
      </w:r>
    </w:p>
    <w:p>
      <w:pPr>
        <w:pStyle w:val="Heading2"/>
      </w:pPr>
      <w:r>
        <w:t>Edge 8: PII</w:t>
      </w:r>
    </w:p>
    <w:p>
      <w:pPr>
        <w:spacing w:before="0" w:after="220" w:line="413" w:lineRule="auto"/>
        <w:ind w:firstLine="173"/>
      </w:pPr>
      <w:r>
        <w:rPr>
          <w:rFonts w:ascii="Liberation Serif" w:hAnsi="Liberation Serif" w:eastAsia="Liberation Serif" w:cs="Liberation Serif"/>
          <w:color w:val="222222"/>
          <w:sz w:val="24"/>
        </w:rPr>
        <w:t>Rule: not in logs, not in Slack, redact before a zip. We hit this on stg-harbor.hillcrest.internal or the sibling path in HIL-SOP-2024-031. Rejected alternative: header-only versioning.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audit gap. Test: the case in the suite or the drill named under HIL-2318. I want this edge in the design review notes, not rediscovered by Michael Gilfilian on a Monday.</w:t>
      </w:r>
    </w:p>
    <w:p>
      <w:pPr>
        <w:pStyle w:val="Heading2"/>
      </w:pPr>
      <w:r>
        <w:t>Edge 9: clocks</w:t>
      </w:r>
    </w:p>
    <w:p>
      <w:pPr>
        <w:spacing w:before="0" w:after="220" w:line="413" w:lineRule="auto"/>
        <w:ind w:firstLine="173"/>
      </w:pPr>
      <w:r>
        <w:rPr>
          <w:rFonts w:ascii="Liberation Serif" w:hAnsi="Liberation Serif" w:eastAsia="Liberation Serif" w:cs="Liberation Serif"/>
          <w:color w:val="222222"/>
          <w:sz w:val="24"/>
        </w:rPr>
        <w:t>Rule: settlement_date vs created_at, pick one partition key. We hit this on stg-lakeshore.hillcrest.internal or the sibling path in HIL-2318. Rejected alternative: one 4k-line main.tf.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OOM on one partition. Test: the case in the suite or the drill named under HIL-2318. I want this edge in the design review notes, not rediscovered by Michael Gilfilian on a Monday.</w:t>
      </w:r>
    </w:p>
    <w:p>
      <w:pPr>
        <w:pStyle w:val="Heading2"/>
      </w:pPr>
      <w:r>
        <w:t>Edge 10: partial failure</w:t>
      </w:r>
    </w:p>
    <w:p>
      <w:pPr>
        <w:spacing w:before="0" w:after="220" w:line="413" w:lineRule="auto"/>
        <w:ind w:firstLine="173"/>
      </w:pPr>
      <w:r>
        <w:rPr>
          <w:rFonts w:ascii="Liberation Serif" w:hAnsi="Liberation Serif" w:eastAsia="Liberation Serif" w:cs="Liberation Serif"/>
          <w:color w:val="222222"/>
          <w:sz w:val="24"/>
        </w:rPr>
        <w:t>Rule: one poison record must not stall the day. We hit this on preview.hillcrest.internal or the sibling path in HIL-TDD-2025-009. Rejected alternative: poll faster.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rebalance storm. Test: the case in the suite or the drill named under HIL-2318. I want this edge in the design review notes, not rediscovered by Michael Gilfilian on a Monday.</w:t>
      </w:r>
    </w:p>
    <w:p>
      <w:pPr>
        <w:pStyle w:val="Heading2"/>
      </w:pPr>
      <w:r>
        <w:t>Edge 11: plant/facility code type</w:t>
      </w:r>
    </w:p>
    <w:p>
      <w:pPr>
        <w:spacing w:before="0" w:after="220" w:line="413" w:lineRule="auto"/>
        <w:ind w:firstLine="173"/>
      </w:pPr>
      <w:r>
        <w:rPr>
          <w:rFonts w:ascii="Liberation Serif" w:hAnsi="Liberation Serif" w:eastAsia="Liberation Serif" w:cs="Liberation Serif"/>
          <w:color w:val="222222"/>
          <w:sz w:val="24"/>
        </w:rPr>
        <w:t>Rule: 03 vs 3 still breaks joins. We hit this on stg-router.hillcrest.internal or the sibling path in HIL-SOP-2024-031. Rejected alternative: raise timeouts and hope.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audit gap. Test: the case in the suite or the drill named under HIL-2318. I want this edge in the design review notes, not rediscovered by Michael Gilfilian on a Monday.</w:t>
      </w:r>
    </w:p>
    <w:p>
      <w:pPr>
        <w:pStyle w:val="Heading2"/>
      </w:pPr>
      <w:r>
        <w:t>Edge 12: cache down</w:t>
      </w:r>
    </w:p>
    <w:p>
      <w:pPr>
        <w:spacing w:before="0" w:after="220" w:line="413" w:lineRule="auto"/>
        <w:ind w:firstLine="173"/>
      </w:pPr>
      <w:r>
        <w:rPr>
          <w:rFonts w:ascii="Liberation Serif" w:hAnsi="Liberation Serif" w:eastAsia="Liberation Serif" w:cs="Liberation Serif"/>
          <w:color w:val="222222"/>
          <w:sz w:val="24"/>
        </w:rPr>
        <w:t>Rule: degrade, miss the SLA, do not lie. We hit this on hillcrest.internal or the sibling path in HIL-2318. Rejected alternative: rewrite in a new language this quarter. Owner if this breaks in prod: on-call first, then Aisha Rahman if it crosses a freeze.</w:t>
      </w:r>
    </w:p>
    <w:p>
      <w:pPr>
        <w:spacing w:before="0" w:after="220" w:line="413" w:lineRule="auto"/>
        <w:ind w:firstLine="173"/>
      </w:pPr>
      <w:r>
        <w:rPr>
          <w:rFonts w:ascii="Liberation Serif" w:hAnsi="Liberation Serif" w:eastAsia="Liberation Serif" w:cs="Liberation Serif"/>
          <w:color w:val="222222"/>
          <w:sz w:val="24"/>
        </w:rPr>
        <w:t>Failure mode if we ignore it: inflated counts. Test: the case in the suite or the drill named under HIL-2318. I want this edge in the design review notes, not rediscovered by Michael Gilfilian on a Monday.</w:t>
      </w:r>
    </w:p>
    <w:tbl>
      <w:tblPr>
        <w:tblW w:type="auto" w:w="0"/>
        <w:tblLook w:firstColumn="1" w:firstRow="1" w:lastColumn="0" w:lastRow="0" w:noHBand="0" w:noVBand="1" w:val="04A0"/>
      </w:tblPr>
      <w:tblGrid>
        <w:gridCol w:w="8928"/>
      </w:tblGrid>
      <w:tr>
        <w:tc>
          <w:tcPr>
            <w:tcW w:type="dxa" w:w="8928"/>
            <w:shd w:fill="E7EEF5" w:val="clear"/>
            <w:tcBorders>
              <w:top w:val="single" w:sz="10" w:space="0" w:color="4A4037"/>
              <w:left w:val="single" w:sz="10" w:space="0" w:color="4A4037"/>
              <w:bottom w:val="single" w:sz="10" w:space="0" w:color="4A4037"/>
              <w:right w:val="single" w:sz="10" w:space="0" w:color="4A403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4037"/>
                <w:sz w:val="16"/>
              </w:rPr>
              <w:t>STILL THE DECISION</w:t>
            </w:r>
          </w:p>
          <w:p>
            <w:pPr>
              <w:spacing w:before="0" w:after="0" w:line="250" w:lineRule="auto"/>
            </w:pPr>
            <w:r>
              <w:rPr>
                <w:rFonts w:ascii="Liberation Serif" w:hAnsi="Liberation Serif" w:eastAsia="Liberation Serif" w:cs="Liberation Serif"/>
                <w:color w:val="222222"/>
                <w:sz w:val="21"/>
              </w:rPr>
              <w:t>The front of HIL-TDD-2025-009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20" w:line="413" w:lineRule="auto"/>
        <w:ind w:firstLine="173"/>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Helm-apply. We page Aisha Rahman after read-only commands on preview.hillcrest.internal. Customer/ops get a window and a user-visible effect, not a hostname. Exactly-once is not a claim I will make. Idempotency we actually have is the one in the front. I want that bad day in the review notes, not in a Monday war room.</w:t>
      </w:r>
    </w:p>
    <w:p>
      <w:pPr>
        <w:pStyle w:val="Heading1"/>
      </w:pPr>
      <w:r>
        <w:t>Lock budget, blast radius, leftovers</w:t>
      </w:r>
    </w:p>
    <w:p>
      <w:pPr>
        <w:spacing w:before="0" w:after="220" w:line="413" w:lineRule="auto"/>
        <w:ind w:firstLine="173"/>
      </w:pPr>
      <w:r>
        <w:rPr>
          <w:rFonts w:ascii="Liberation Serif" w:hAnsi="Liberation Serif" w:eastAsia="Liberation Serif" w:cs="Liberation Serif"/>
          <w:color w:val="222222"/>
          <w:sz w:val="24"/>
        </w:rPr>
        <w:t>I am dumping the after-work for HIL-TDD-2025-009 here so it is not in Slack. Aisha Rahman can skim headings. Implementers can steal the commands.</w:t>
      </w:r>
    </w:p>
    <w:p>
      <w:pPr>
        <w:pStyle w:val="Heading2"/>
      </w:pPr>
      <w:r>
        <w:t>Evidence, not a booked meeting</w:t>
      </w:r>
    </w:p>
    <w:tbl>
      <w:tblPr>
        <w:tblW w:type="auto" w:w="0"/>
        <w:tblLook w:firstColumn="1" w:firstRow="1" w:lastColumn="0" w:lastRow="0" w:noHBand="0" w:noVBand="1" w:val="04A0"/>
      </w:tblPr>
      <w:tblGrid>
        <w:gridCol w:w="8928"/>
      </w:tblGrid>
      <w:tr>
        <w:tc>
          <w:tcPr>
            <w:tcW w:type="dxa" w:w="8928"/>
            <w:shd w:fill="E7EEF5" w:val="clear"/>
            <w:tcBorders>
              <w:top w:val="single" w:sz="10" w:space="0" w:color="4A4037"/>
              <w:left w:val="single" w:sz="10" w:space="0" w:color="4A4037"/>
              <w:bottom w:val="single" w:sz="10" w:space="0" w:color="4A4037"/>
              <w:right w:val="single" w:sz="10" w:space="0" w:color="4A403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4037"/>
                <w:sz w:val="16"/>
              </w:rPr>
              <w:t>STILL THE CALL</w:t>
            </w:r>
          </w:p>
          <w:p>
            <w:pPr>
              <w:spacing w:before="0" w:after="0" w:line="250" w:lineRule="auto"/>
            </w:pPr>
            <w:r>
              <w:rPr>
                <w:rFonts w:ascii="Liberation Serif" w:hAnsi="Liberation Serif" w:eastAsia="Liberation Serif" w:cs="Liberation Serif"/>
                <w:color w:val="222222"/>
                <w:sz w:val="21"/>
              </w:rPr>
              <w:t>The front of HIL-TDD-2025-009 still stands. identifiers in chat, logs, or a support zip does not reopen it. Aisha Rahman owns HIL-2318. preview.hillcrest.internal stays in the path already named.</w:t>
            </w:r>
          </w:p>
        </w:tc>
      </w:tr>
    </w:tbl>
    <w:p>
      <w:pPr>
        <w:spacing w:before="80" w:after="160" w:line="80" w:lineRule="auto"/>
      </w:pPr>
    </w:p>
    <w:p>
      <w:pPr>
        <w:spacing w:before="0" w:after="220" w:line="413" w:lineRule="auto"/>
        <w:ind w:firstLine="173"/>
      </w:pPr>
      <w:r>
        <w:rPr>
          <w:rFonts w:ascii="Liberation Serif" w:hAnsi="Liberation Serif" w:eastAsia="Liberation Serif" w:cs="Liberation Serif"/>
          <w:color w:val="222222"/>
          <w:sz w:val="24"/>
        </w:rPr>
        <w:t>I will reopen this file if the measurement on preview.hillcrest.internal says the cutover is lying, if a freeze and a migrate disagree, or if Aisha Rahman puts a new date on HIL-2318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413" w:lineRule="auto"/>
        <w:ind w:firstLine="173"/>
      </w:pPr>
      <w:r>
        <w:rPr>
          <w:rFonts w:ascii="Liberation Serif" w:hAnsi="Liberation Serif" w:eastAsia="Liberation Serif" w:cs="Liberation Serif"/>
          <w:color w:val="222222"/>
          <w:sz w:val="24"/>
        </w:rPr>
        <w:t>This heading is the reopen rule. identifiers in chat, logs, or a support zip is done when Aisha Rahman closes HIL-2318 or writes a new date.</w:t>
      </w:r>
    </w:p>
    <w:p>
      <w:pPr>
        <w:spacing w:before="0" w:after="220" w:line="413" w:lineRule="auto"/>
        <w:ind w:firstLine="173"/>
      </w:pPr>
      <w:r>
        <w:rPr>
          <w:rFonts w:ascii="Liberation Serif" w:hAnsi="Liberation Serif" w:eastAsia="Liberation Serif" w:cs="Liberation Serif"/>
          <w:color w:val="222222"/>
          <w:sz w:val="24"/>
        </w:rPr>
        <w:t>Aisha Rahman still has identifiers in chat, logs, or a support zip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identifiers in chat, logs, or a support zip by February 13, 2025, not a status emoji, staging that cannot replay the old wrong success is not a gate, and Michael Gilfilian will not keep a shadow list.</w:t>
      </w:r>
    </w:p>
    <w:p>
      <w:pPr>
        <w:pStyle w:val="Heading2"/>
      </w:pPr>
      <w:r>
        <w:t>Expand then contract (dropping a column in the same release as the readers)</w:t>
      </w:r>
    </w:p>
    <w:p>
      <w:pPr>
        <w:spacing w:before="0" w:after="220" w:line="413" w:lineRule="auto"/>
        <w:ind w:firstLine="173"/>
      </w:pPr>
      <w:r>
        <w:rPr>
          <w:rFonts w:ascii="Liberation Serif" w:hAnsi="Liberation Serif" w:eastAsia="Liberation Serif" w:cs="Liberation Serif"/>
          <w:color w:val="222222"/>
          <w:sz w:val="24"/>
        </w:rPr>
        <w:t>Rejected: rewrite the type in place because Postgres will 'just cast it.' That is how we locked stg-router.hillcrest.internal for longer than the 11s budget last time. Historical load never runs on the OLTP primary. Cost the job, then run it. Number from the front I am using as the size hint: 009.</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HIL-TDD-2025-009.</w:t>
      </w:r>
    </w:p>
    <w:p>
      <w:pPr>
        <w:pStyle w:val="ListNumber"/>
        <w:spacing w:before="20" w:after="60" w:line="260" w:lineRule="auto"/>
      </w:pPr>
      <w:r>
        <w:rPr>
          <w:rFonts w:ascii="Liberation Serif" w:hAnsi="Liberation Serif" w:eastAsia="Liberation Serif" w:cs="Liberation Serif"/>
          <w:color w:val="222222"/>
          <w:sz w:val="24"/>
        </w:rPr>
        <w:t>Backfill in batches of 20k.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Sam Reid signs the count on HIL-TDD-2025-009.</w:t>
      </w:r>
    </w:p>
    <w:p>
      <w:pPr>
        <w:spacing w:before="0" w:after="220" w:line="413" w:lineRule="auto"/>
        <w:ind w:firstLine="173"/>
      </w:pPr>
      <w:r>
        <w:rPr>
          <w:rFonts w:ascii="Liberation Serif" w:hAnsi="Liberation Serif" w:eastAsia="Liberation Serif" w:cs="Liberation Serif"/>
          <w:color w:val="222222"/>
          <w:sz w:val="24"/>
        </w:rPr>
        <w:t>If Helm rollback is the instinct after a bad migrate, stop. Expanded columns roll forward. Read the schema SOP. Michael Gilfilian will not approve a rollback that leaves the database ahead of the chart.</w:t>
      </w:r>
    </w:p>
    <w:p>
      <w:pPr>
        <w:spacing w:before="0" w:after="220" w:line="413" w:lineRule="auto"/>
        <w:ind w:firstLine="173"/>
      </w:pPr>
      <w:r>
        <w:rPr>
          <w:rFonts w:ascii="Liberation Serif" w:hAnsi="Liberation Serif" w:eastAsia="Liberation Serif" w:cs="Liberation Serif"/>
          <w:color w:val="222222"/>
          <w:sz w:val="24"/>
        </w:rPr>
        <w:t>Hillcrest can wait on dropping a column in the same release as the readers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dropping a column in the same release as the readers on HIL-2318 so it is not Slack archaeology, weekend coverage is not implied unless Jonah Pell signs it, and a skip is a ticket and a flake is a capture.</w:t>
      </w:r>
    </w:p>
    <w:p>
      <w:pPr>
        <w:pStyle w:val="Heading2"/>
      </w:pPr>
      <w:r>
        <w:t>Who carries HIL-2318 next</w:t>
      </w:r>
    </w:p>
    <w:p>
      <w:pPr>
        <w:spacing w:before="0" w:after="220" w:line="413" w:lineRule="auto"/>
        <w:ind w:firstLine="173"/>
      </w:pPr>
      <w:r>
        <w:rPr>
          <w:rFonts w:ascii="Liberation Serif" w:hAnsi="Liberation Serif" w:eastAsia="Liberation Serif" w:cs="Liberation Serif"/>
          <w:color w:val="222222"/>
          <w:sz w:val="24"/>
        </w:rPr>
        <w:t>Pages start going to Michael Gilfilian the morning after, not to a rotation alias that still rings my laptop. I stay on the ticket as reviewer for one week, not as the person who gets paged. Michael Gilfilian will not silently keep the IAM grant 'just in case.' If we need a temporary grant, it expires. Topic in play: replica lag after a count that looked fine.</w:t>
      </w:r>
    </w:p>
    <w:p>
      <w:pPr>
        <w:spacing w:before="80" w:after="60" w:line="200" w:lineRule="auto"/>
      </w:pPr>
      <w:r>
        <w:rPr>
          <w:rFonts w:ascii="Liberation Sans" w:hAnsi="Liberation Sans" w:eastAsia="Liberation Sans" w:cs="Liberation Sans"/>
          <w:i/>
          <w:color w:val="555555"/>
          <w:sz w:val="17"/>
        </w:rPr>
        <w:t>Access that has to move with HIL-SOP-2024-031.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hillcrest.internal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2025-02-17</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2025-02-17</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2025-02-17</w:t>
            </w:r>
          </w:p>
        </w:tc>
      </w:tr>
    </w:tbl>
    <w:p>
      <w:pPr>
        <w:spacing w:before="40" w:after="160" w:line="80" w:lineRule="auto"/>
      </w:pPr>
    </w:p>
    <w:p>
      <w:pPr>
        <w:spacing w:before="0" w:after="220" w:line="413" w:lineRule="auto"/>
        <w:ind w:firstLine="173"/>
      </w:pPr>
      <w:r>
        <w:rPr>
          <w:rFonts w:ascii="Liberation Serif" w:hAnsi="Liberation Serif" w:eastAsia="Liberation Serif" w:cs="Liberation Serif"/>
          <w:color w:val="222222"/>
          <w:sz w:val="24"/>
        </w:rPr>
        <w:t>If Michael Gilfilian is out that week, Sam Reid is the named backup, not 'the team.' I will write that on HIL-SOP-2024-031 the day I hand off, not the day the page fires. This handoff does not reopen replica lag after a count that looked fine. It only changes who carries it.</w:t>
      </w:r>
    </w:p>
    <w:p>
      <w:pPr>
        <w:spacing w:before="0" w:after="220" w:line="413" w:lineRule="auto"/>
        <w:ind w:firstLine="173"/>
      </w:pPr>
      <w:r>
        <w:rPr>
          <w:rFonts w:ascii="Liberation Serif" w:hAnsi="Liberation Serif" w:eastAsia="Liberation Serif" w:cs="Liberation Serif"/>
          <w:color w:val="222222"/>
          <w:sz w:val="24"/>
        </w:rPr>
        <w:t>stg-lakeshore.hillcrest.internal is the box I would open first for replica lag after a count that looked fine,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replica lag after a count that looked fine back in, grant expiry is a date Separate Shopify writes on HIL-SOP-2024-031, and I will not mix clocks to make replica lag after a count that looked fine look healthier.</w:t>
      </w:r>
    </w:p>
    <w:p>
      <w:pPr>
        <w:pStyle w:val="Heading2"/>
      </w:pPr>
      <w:r>
        <w:t>This file is the FAQ, not a second wiki</w:t>
      </w:r>
    </w:p>
    <w:p>
      <w:pPr>
        <w:pStyle w:val="ListBullet"/>
        <w:spacing w:before="20" w:after="60" w:line="260" w:lineRule="auto"/>
      </w:pPr>
      <w:r>
        <w:rPr>
          <w:rFonts w:ascii="Liberation Serif" w:hAnsi="Liberation Serif" w:eastAsia="Liberation Serif" w:cs="Liberation Serif"/>
          <w:color w:val="222222"/>
          <w:sz w:val="24"/>
        </w:rPr>
        <w:t>Is v1 smaller than Hillcrest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Aisha Rahman signs it.</w:t>
      </w:r>
    </w:p>
    <w:p>
      <w:pPr>
        <w:pStyle w:val="ListBullet"/>
        <w:spacing w:before="20" w:after="60" w:line="260" w:lineRule="auto"/>
      </w:pPr>
      <w:r>
        <w:rPr>
          <w:rFonts w:ascii="Liberation Serif" w:hAnsi="Liberation Serif" w:eastAsia="Liberation Serif" w:cs="Liberation Serif"/>
          <w:color w:val="222222"/>
          <w:sz w:val="24"/>
        </w:rPr>
        <w:t>Is stg-harbor.hillcrest.internal a special case? No.</w:t>
      </w:r>
    </w:p>
    <w:p>
      <w:pPr>
        <w:pStyle w:val="ListBullet"/>
        <w:spacing w:before="20" w:after="60" w:line="260" w:lineRule="auto"/>
      </w:pPr>
      <w:r>
        <w:rPr>
          <w:rFonts w:ascii="Liberation Serif" w:hAnsi="Liberation Serif" w:eastAsia="Liberation Serif" w:cs="Liberation Serif"/>
          <w:color w:val="222222"/>
          <w:sz w:val="24"/>
        </w:rPr>
        <w:t>Who closes HIL-2318? Jonah Pell.</w:t>
      </w:r>
    </w:p>
    <w:p>
      <w:pPr>
        <w:pStyle w:val="ListBullet"/>
        <w:spacing w:before="20" w:after="60" w:line="260" w:lineRule="auto"/>
      </w:pPr>
      <w:r>
        <w:rPr>
          <w:rFonts w:ascii="Liberation Serif" w:hAnsi="Liberation Serif" w:eastAsia="Liberation Serif" w:cs="Liberation Serif"/>
          <w:color w:val="222222"/>
          <w:sz w:val="24"/>
        </w:rPr>
        <w:t>What number do I cite? 2024, or I say it is stale.</w:t>
      </w:r>
    </w:p>
    <w:p>
      <w:pPr>
        <w:spacing w:before="0" w:after="220" w:line="413" w:lineRule="auto"/>
        <w:ind w:firstLine="173"/>
      </w:pPr>
      <w:r>
        <w:rPr>
          <w:rFonts w:ascii="Liberation Serif" w:hAnsi="Liberation Serif" w:eastAsia="Liberation Serif" w:cs="Liberation Serif"/>
          <w:color w:val="222222"/>
          <w:sz w:val="24"/>
        </w:rPr>
        <w:t>If the answer changes, we change the front of HIL-TDD-2025-009 in review. We do not keep a shadow FAQ. Michael Gilfilian will not maintain two truths.</w:t>
      </w:r>
    </w:p>
    <w:p>
      <w:pPr>
        <w:spacing w:before="0" w:after="220" w:line="413" w:lineRule="auto"/>
        <w:ind w:firstLine="173"/>
      </w:pPr>
      <w:r>
        <w:rPr>
          <w:rFonts w:ascii="Liberation Serif" w:hAnsi="Liberation Serif" w:eastAsia="Liberation Serif" w:cs="Liberation Serif"/>
          <w:color w:val="222222"/>
          <w:sz w:val="24"/>
        </w:rPr>
        <w:t>The question I will not answer in Slack is 'can we just this once.' The answer is already no, and writing it on HIL-2318 is what makes it a record. If Michael Gilfilian needs a user-visible version, they get the comms leftover, not this list.</w:t>
      </w:r>
    </w:p>
    <w:p>
      <w:pPr>
        <w:spacing w:before="0" w:after="220" w:line="413" w:lineRule="auto"/>
        <w:ind w:firstLine="173"/>
      </w:pPr>
      <w:r>
        <w:rPr>
          <w:rFonts w:ascii="Liberation Serif" w:hAnsi="Liberation Serif" w:eastAsia="Liberation Serif" w:cs="Liberation Serif"/>
          <w:color w:val="222222"/>
          <w:sz w:val="24"/>
        </w:rPr>
        <w:t>If Dana asked for a one-line version of the freeze clock versus a 'small apply',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the freeze clock versus a 'small apply', staging that cannot replay the old wrong success is not a gate, and the call in the front still holds and this is leftover work only.</w:t>
      </w:r>
    </w:p>
    <w:p>
      <w:pPr>
        <w:pStyle w:val="Heading2"/>
      </w:pPr>
      <w:r>
        <w:t>Counts tied to HIL-2318</w:t>
      </w:r>
    </w:p>
    <w:p>
      <w:pPr>
        <w:spacing w:before="80" w:after="60" w:line="200" w:lineRule="auto"/>
      </w:pPr>
      <w:r>
        <w:rPr>
          <w:rFonts w:ascii="Liberation Sans" w:hAnsi="Liberation Sans" w:eastAsia="Liberation Sans" w:cs="Liberation Sans"/>
          <w:i/>
          <w:color w:val="555555"/>
          <w:sz w:val="17"/>
        </w:rPr>
        <w:t>Working measurements for HIL-TDD-2025-009, exactly-once claims we will not make.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stg-lakeshore.hillcrest.internal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Web Developer</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stg-lakeshore.hillcrest.internal</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HIL-SOP-2024-031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Aisha Rahman</w:t>
            </w:r>
          </w:p>
        </w:tc>
      </w:tr>
      <w:tr>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 Reid</w:t>
            </w:r>
          </w:p>
        </w:tc>
      </w:tr>
    </w:tbl>
    <w:p>
      <w:pPr>
        <w:spacing w:before="40" w:after="160" w:line="80" w:lineRule="auto"/>
      </w:pPr>
    </w:p>
    <w:p>
      <w:pPr>
        <w:spacing w:before="0" w:after="220" w:line="413" w:lineRule="auto"/>
        <w:ind w:firstLine="173"/>
      </w:pPr>
      <w:r>
        <w:rPr>
          <w:rFonts w:ascii="Liberation Serif" w:hAnsi="Liberation Serif" w:eastAsia="Liberation Serif" w:cs="Liberation Serif"/>
          <w:color w:val="222222"/>
          <w:sz w:val="24"/>
        </w:rPr>
        <w:t>I will not average this into a team dashboard that hides stg-lakeshore.hillcrest.internal. If finance or the EM asks why we did not pick the cheaper looking option, the answer is the page we would have taken and the miss rate on month-end, not a slide. Headroom I want on a normal Tuesday is about 35 percent. Below that I file for hardware or I shed load. I will not do both in the same change. Web Developer can disagree in writing on HIL-TDD-2025-009.</w:t>
      </w:r>
    </w:p>
    <w:p>
      <w:pPr>
        <w:spacing w:before="0" w:after="220" w:line="413" w:lineRule="auto"/>
        <w:ind w:firstLine="173"/>
      </w:pPr>
      <w:r>
        <w:rPr>
          <w:rFonts w:ascii="Liberation Serif" w:hAnsi="Liberation Serif" w:eastAsia="Liberation Serif" w:cs="Liberation Serif"/>
          <w:color w:val="222222"/>
          <w:sz w:val="24"/>
        </w:rPr>
        <w:t>Blast radius if we ignore exactly-once claims we will not make: one partition. That is the difference between a DLQ and a desk thread. I want the gate in CI or in the runbook, not in my memory. Related leftover HIL-SOP-2024-031 is not a twin tracker. Keep one thread.</w:t>
      </w:r>
    </w:p>
    <w:p>
      <w:pPr>
        <w:spacing w:before="0" w:after="220" w:line="413" w:lineRule="auto"/>
        <w:ind w:firstLine="173"/>
      </w:pPr>
      <w:r>
        <w:rPr>
          <w:rFonts w:ascii="Liberation Serif" w:hAnsi="Liberation Serif" w:eastAsia="Liberation Serif" w:cs="Liberation Serif"/>
          <w:color w:val="222222"/>
          <w:sz w:val="24"/>
        </w:rPr>
        <w:t>leftover exactly-once claims we will not make sits with Keisha Ward on HIL-SOP-2024-031, grant expiry is a date Keisha Ward writes on HIL-SOP-2024-031, and the sample I would still defend uses the same clock as 2025.</w:t>
      </w:r>
    </w:p>
    <w:p>
      <w:pPr>
        <w:spacing w:before="0" w:after="220" w:line="413" w:lineRule="auto"/>
        <w:ind w:firstLine="173"/>
      </w:pPr>
      <w:r>
        <w:rPr>
          <w:rFonts w:ascii="Liberation Serif" w:hAnsi="Liberation Serif" w:eastAsia="Liberation Serif" w:cs="Liberation Serif"/>
          <w:color w:val="222222"/>
          <w:sz w:val="24"/>
        </w:rPr>
        <w:t>Aisha Rahman still has exactly-once claims we will not make on HIL-2318, weekend coverage is not implied unless Aisha Rahman signs it, and abort beats a lying dual-run.</w:t>
      </w:r>
    </w:p>
    <w:p>
      <w:pPr>
        <w:pStyle w:val="Heading2"/>
      </w:pPr>
      <w:r>
        <w:t>Dry-run on preview.hillcrest.internal</w:t>
      </w:r>
    </w:p>
    <w:p>
      <w:pPr>
        <w:spacing w:before="0" w:after="220" w:line="413" w:lineRule="auto"/>
        <w:ind w:firstLine="173"/>
      </w:pPr>
      <w:r>
        <w:rPr>
          <w:rFonts w:ascii="Liberation Serif" w:hAnsi="Liberation Serif" w:eastAsia="Liberation Serif" w:cs="Liberation Serif"/>
          <w:color w:val="222222"/>
          <w:sz w:val="24"/>
        </w:rPr>
        <w:t>A dry-run for weekend coverage that is not in the SLA prints a count before it writes. If we cannot show that count on preview.hillcrest.internal, we abort. Separate Shopify pastes the output on HIL-SOP-2024-031.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HIL-SOP-2024-031.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HIL-TDD-2025-009 dry-run / weekend coverage that is not in the SLA</w:t>
            </w:r>
          </w:p>
          <w:p>
            <w:pPr>
              <w:spacing w:before="0" w:after="0" w:line="220" w:lineRule="auto"/>
            </w:pPr>
            <w:r>
              <w:rPr>
                <w:rFonts w:ascii="Liberation Mono" w:hAnsi="Liberation Mono" w:eastAsia="Liberation Mono" w:cs="Liberation Mono"/>
                <w:color w:val="222222"/>
                <w:sz w:val="17"/>
              </w:rPr>
              <w:t># run on preview.hillcrest.internal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7x the front-matter guess</w:t>
            </w:r>
          </w:p>
          <w:p>
            <w:pPr>
              <w:spacing w:before="0" w:after="0" w:line="220" w:lineRule="auto"/>
            </w:pPr>
            <w:r>
              <w:rPr>
                <w:rFonts w:ascii="Liberation Mono" w:hAnsi="Liberation Mono" w:eastAsia="Liberation Mono" w:cs="Liberation Mono"/>
                <w:color w:val="222222"/>
                <w:sz w:val="17"/>
              </w:rPr>
              <w:t># write the number on HIL-SOP-2024-031 before any mutate</w:t>
            </w:r>
          </w:p>
        </w:tc>
      </w:tr>
    </w:tbl>
    <w:p>
      <w:pPr>
        <w:spacing w:before="40" w:after="160" w:line="80" w:lineRule="auto"/>
      </w:pPr>
    </w:p>
    <w:p>
      <w:pPr>
        <w:spacing w:before="0" w:after="220" w:line="413" w:lineRule="auto"/>
        <w:ind w:firstLine="173"/>
      </w:pPr>
      <w:r>
        <w:rPr>
          <w:rFonts w:ascii="Liberation Serif" w:hAnsi="Liberation Serif" w:eastAsia="Liberation Serif" w:cs="Liberation Serif"/>
          <w:color w:val="222222"/>
          <w:sz w:val="24"/>
        </w:rPr>
        <w:t>If the dry-run count disagrees with 49 by more than we can explain in one sentence, we do not 'split the difference.' We stop and Separate Shopify writes the discrepancy on HIL-SOP-2024-031.</w:t>
      </w:r>
    </w:p>
    <w:p>
      <w:pPr>
        <w:spacing w:before="0" w:after="220" w:line="413" w:lineRule="auto"/>
        <w:ind w:firstLine="173"/>
      </w:pPr>
      <w:r>
        <w:rPr>
          <w:rFonts w:ascii="Liberation Serif" w:hAnsi="Liberation Serif" w:eastAsia="Liberation Serif" w:cs="Liberation Serif"/>
          <w:color w:val="222222"/>
          <w:sz w:val="24"/>
        </w:rPr>
        <w:t>Michael Gilfilian owes a close on weekend coverage that is not in the SLA by February 22,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weekend coverage that is not in the SLA until Michael Gilfilian writes the cut, grant expiry is a date Michael Gilfilian writes on HIL-SOP-2024-031, and object on HIL-SOP-2024-031, not in a side thread.</w:t>
      </w:r>
    </w:p>
    <w:p>
      <w:pPr>
        <w:pStyle w:val="Heading2"/>
      </w:pPr>
      <w:r>
        <w:t>Hash gate for HIL-2318</w:t>
      </w:r>
    </w:p>
    <w:p>
      <w:pPr>
        <w:spacing w:before="0" w:after="220" w:line="413" w:lineRule="auto"/>
        <w:ind w:firstLine="173"/>
      </w:pPr>
      <w:r>
        <w:rPr>
          <w:rFonts w:ascii="Liberation Serif" w:hAnsi="Liberation Serif" w:eastAsia="Liberation Serif" w:cs="Liberation Serif"/>
          <w:color w:val="222222"/>
          <w:sz w:val="24"/>
        </w:rPr>
        <w:t>Fixture for a cleanup PR that renames a field lives next to the test, not in a laptop path. No PII, no PAN. Host if we have to soak: stg-router.hillcrest.internal. Assert the smallest row that still fails without the fix. I will not copy a sanitized production dump; it is too big and it hid the bug twice. Owner If Dana. Ticket HIL-2318.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HIL-2318.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HIL-TDD-2025-009 / a cleanup PR that renames a field</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if the fixture hash changes without HIL-2318</w:t>
            </w:r>
          </w:p>
          <w:p>
            <w:pPr>
              <w:spacing w:before="0" w:after="0" w:line="220" w:lineRule="auto"/>
            </w:pPr>
            <w:r>
              <w:rPr>
                <w:rFonts w:ascii="Liberation Mono" w:hAnsi="Liberation Mono" w:eastAsia="Liberation Mono" w:cs="Liberation Mono"/>
                <w:color w:val="222222"/>
                <w:sz w:val="17"/>
              </w:rPr>
              <w:t># do not record against stg-router.hillcrest.internal from a laptop</w:t>
            </w:r>
          </w:p>
        </w:tc>
      </w:tr>
    </w:tbl>
    <w:p>
      <w:pPr>
        <w:spacing w:before="40" w:after="160" w:line="80" w:lineRule="auto"/>
      </w:pPr>
    </w:p>
    <w:p>
      <w:pPr>
        <w:spacing w:before="0" w:after="220" w:line="413" w:lineRule="auto"/>
        <w:ind w:firstLine="173"/>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a cleanup PR that renames a field, not rediscovered on a Monday. Number from the front I am not going to 'simplify': 2024.</w:t>
      </w:r>
    </w:p>
    <w:p>
      <w:pPr>
        <w:spacing w:before="0" w:after="220" w:line="413" w:lineRule="auto"/>
        <w:ind w:firstLine="173"/>
      </w:pPr>
      <w:r>
        <w:rPr>
          <w:rFonts w:ascii="Liberation Serif" w:hAnsi="Liberation Serif" w:eastAsia="Liberation Serif" w:cs="Liberation Serif"/>
          <w:color w:val="222222"/>
          <w:sz w:val="24"/>
        </w:rPr>
        <w:t>I parked a cleanup PR that renames a field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stg-harbor.hillcrest.internal is the box I would open first for a cleanup PR that renames a field, staging that cannot replay the old wrong success is not a gate, and I will drop my leftover role the day Web Developer takes HIL-TDD-2025-009.</w:t>
      </w:r>
    </w:p>
    <w:p>
      <w:pPr>
        <w:pStyle w:val="Heading2"/>
      </w:pPr>
      <w:r>
        <w:t>Commands if idempotency that is not a filename is the tell</w:t>
      </w:r>
    </w:p>
    <w:p>
      <w:pPr>
        <w:spacing w:before="0" w:after="220" w:line="413" w:lineRule="auto"/>
        <w:ind w:firstLine="173"/>
      </w:pPr>
      <w:r>
        <w:rPr>
          <w:rFonts w:ascii="Liberation Serif" w:hAnsi="Liberation Serif" w:eastAsia="Liberation Serif" w:cs="Liberation Serif"/>
          <w:color w:val="222222"/>
          <w:sz w:val="24"/>
        </w:rPr>
        <w:t>Only if the front matter already put you on hillcrest.internal. Stop after the first unexpected line. Acceptor Aisha is the wake-up, not a group chat. Ticket HIL-TDD-2025-009 opens before any write. This is the idempotency that is not a filename path, not a general restart recipe.</w:t>
      </w:r>
    </w:p>
    <w:p>
      <w:pPr>
        <w:spacing w:before="80" w:after="40" w:line="200" w:lineRule="auto"/>
      </w:pPr>
      <w:r>
        <w:rPr>
          <w:rFonts w:ascii="Liberation Sans" w:hAnsi="Liberation Sans" w:eastAsia="Liberation Sans" w:cs="Liberation Sans"/>
          <w:i/>
          <w:color w:val="555555"/>
          <w:sz w:val="17"/>
        </w:rPr>
        <w:t>Read-only. HIL-TDD-2025-009. hillcrest.internal.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HIL-TDD-2025-009 / HIL-TDD-2025-009 / idempotency that is not a filename</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hillcrest.internal 'uptime; df -h | head'</w:t>
            </w:r>
          </w:p>
          <w:p>
            <w:pPr>
              <w:spacing w:before="0" w:after="0" w:line="220" w:lineRule="auto"/>
            </w:pPr>
            <w:r>
              <w:rPr>
                <w:rFonts w:ascii="Liberation Mono" w:hAnsi="Liberation Mono" w:eastAsia="Liberation Mono" w:cs="Liberation Mono"/>
                <w:color w:val="222222"/>
                <w:sz w:val="17"/>
              </w:rPr>
              <w:t>kubectl -n hillcrest get pods -l app=onboard-bot -o wide | head</w:t>
            </w:r>
          </w:p>
          <w:p>
            <w:pPr>
              <w:spacing w:before="0" w:after="0" w:line="220" w:lineRule="auto"/>
            </w:pPr>
            <w:r>
              <w:rPr>
                <w:rFonts w:ascii="Liberation Mono" w:hAnsi="Liberation Mono" w:eastAsia="Liberation Mono" w:cs="Liberation Mono"/>
                <w:color w:val="222222"/>
                <w:sz w:val="17"/>
              </w:rPr>
              <w:t>kubectl -n hillcrest logs deploy/onboard-bot --tail=80 | tail</w:t>
            </w:r>
          </w:p>
          <w:p>
            <w:pPr>
              <w:spacing w:before="0" w:after="0" w:line="220" w:lineRule="auto"/>
            </w:pPr>
            <w:r>
              <w:rPr>
                <w:rFonts w:ascii="Liberation Mono" w:hAnsi="Liberation Mono" w:eastAsia="Liberation Mono" w:cs="Liberation Mono"/>
                <w:color w:val="222222"/>
                <w:sz w:val="17"/>
              </w:rPr>
              <w:t># stop. write the last error in one sentence on HIL-TDD-2025-009</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HIL-TDD-2025-009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Acceptor Aisha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Acceptor Aisha only after the read-only commands and a one-line diagnosis.</w:t>
      </w:r>
    </w:p>
    <w:p>
      <w:pPr>
        <w:spacing w:before="0" w:after="220" w:line="413" w:lineRule="auto"/>
        <w:ind w:firstLine="173"/>
      </w:pPr>
      <w:r>
        <w:rPr>
          <w:rFonts w:ascii="Liberation Serif" w:hAnsi="Liberation Serif" w:eastAsia="Liberation Serif" w:cs="Liberation Serif"/>
          <w:color w:val="222222"/>
          <w:sz w:val="24"/>
        </w:rPr>
        <w:t>I will not restart hillcrest.internal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idempotency that is not a filename back in, grant expiry is a date Separate Shopify writes on HIL-SOP-2024-031, and I will not mix clocks to make idempotency that is not a filename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idempotency that is not a filename, weekend coverage is not implied unless If Dana signs it, and I ping once and after that If Dana is late, not blocked.</w:t>
      </w:r>
    </w:p>
    <w:p>
      <w:pPr>
        <w:pStyle w:val="Heading2"/>
      </w:pPr>
      <w:r>
        <w:t>a vendor overlay we already rejected vs the ops clock</w:t>
      </w:r>
    </w:p>
    <w:p>
      <w:pPr>
        <w:spacing w:before="0" w:after="220" w:line="413" w:lineRule="auto"/>
        <w:ind w:firstLine="173"/>
      </w:pPr>
      <w:r>
        <w:rPr>
          <w:rFonts w:ascii="Liberation Serif" w:hAnsi="Liberation Serif" w:eastAsia="Liberation Serif" w:cs="Liberation Serif"/>
          <w:color w:val="222222"/>
          <w:sz w:val="24"/>
        </w:rPr>
        <w:t>This is not a full incident timeline. It is the clock I will use when someone asks which thing happened first around a vendor overlay we already rejected. stg-harbor.hillcrest.internal is the box. HIL-SOP-2024-031 is the thread. Keisha Ward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HIL-TDD-2025-009.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4A4037" w:val="clear"/>
            <w:tcBorders>
              <w:top w:val="single" w:sz="4" w:space="0" w:color="4A4037"/>
              <w:left w:val="single" w:sz="4" w:space="0" w:color="4A4037"/>
              <w:bottom w:val="single" w:sz="4" w:space="0" w:color="4A4037"/>
              <w:right w:val="single" w:sz="4" w:space="0" w:color="4A403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a vendor overlay we already rejected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76"/>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5</w:t>
            </w:r>
          </w:p>
        </w:tc>
        <w:tc>
          <w:tcPr>
            <w:tcW w:type="dxa" w:w="2976"/>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stg-harbor.hillcrest.internal; ticket HIL-SOP-2024-031 exists or is opened</w:t>
            </w:r>
          </w:p>
        </w:tc>
        <w:tc>
          <w:tcPr>
            <w:tcW w:type="dxa" w:w="2976"/>
            <w:shd w:fill="F0EEEA"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6, 2025</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Keisha Ward</w:t>
            </w:r>
          </w:p>
        </w:tc>
      </w:tr>
    </w:tbl>
    <w:p>
      <w:pPr>
        <w:spacing w:before="40" w:after="160" w:line="80" w:lineRule="auto"/>
      </w:pPr>
    </w:p>
    <w:p>
      <w:pPr>
        <w:spacing w:before="0" w:after="220" w:line="413" w:lineRule="auto"/>
        <w:ind w:firstLine="173"/>
      </w:pPr>
      <w:r>
        <w:rPr>
          <w:rFonts w:ascii="Liberation Serif" w:hAnsi="Liberation Serif" w:eastAsia="Liberation Serif" w:cs="Liberation Serif"/>
          <w:color w:val="222222"/>
          <w:sz w:val="24"/>
        </w:rPr>
        <w:t>After this clock, the remaining work is owned, or it is late. I will not add a fourth restart to make the timeline look shorter. Hillcrest can have the user-visible version of this table. They cannot have internal hostnames.</w:t>
      </w:r>
    </w:p>
    <w:p>
      <w:pPr>
        <w:spacing w:before="0" w:after="220" w:line="413" w:lineRule="auto"/>
        <w:ind w:firstLine="173"/>
      </w:pPr>
      <w:r>
        <w:rPr>
          <w:rFonts w:ascii="Liberation Serif" w:hAnsi="Liberation Serif" w:eastAsia="Liberation Serif" w:cs="Liberation Serif"/>
          <w:color w:val="222222"/>
          <w:sz w:val="24"/>
        </w:rPr>
        <w:t>I bounced a hallway yes on a vendor overlay we already rejected,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a vendor overlay we already rejected sits with Keisha Ward on HIL-SOP-2024-031, grant expiry is a date Keisha Ward writes on HIL-SOP-2024-031, and the sample I would still defend uses the same clock as 2024.</w:t>
      </w:r>
    </w:p>
    <w:p>
      <w:pPr>
        <w:pStyle w:val="Heading2"/>
      </w:pPr>
      <w:r>
        <w:t>No hostnames in the customer line</w:t>
      </w:r>
    </w:p>
    <w:p>
      <w:pPr>
        <w:spacing w:before="0" w:after="220" w:line="413" w:lineRule="auto"/>
        <w:ind w:firstLine="173"/>
      </w:pPr>
      <w:r>
        <w:rPr>
          <w:rFonts w:ascii="Liberation Serif" w:hAnsi="Liberation Serif" w:eastAsia="Liberation Serif" w:cs="Liberation Serif"/>
          <w:color w:val="222222"/>
          <w:sz w:val="24"/>
        </w:rPr>
        <w:t>Outbound mail about a dashboard screenshot standing in for a permalink does not include stg-lakeshore.hillcrest.internal. It includes the window, the user-visible effect, and whether we are done. Aisha Rahman drafts. I review. Ticket HIL-2318. Tone is plain. I will not say we are investigating if we already know the cause. I will not promise a timestamp we cannot hit. Hillcrest owns the business clock. We own the engineering one. If those clocks disagree, the first sentence says so.</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Aisha Rahman.</w:t>
      </w:r>
    </w:p>
    <w:p>
      <w:pPr>
        <w:pStyle w:val="ListBullet"/>
        <w:spacing w:before="20" w:after="60" w:line="260" w:lineRule="auto"/>
      </w:pPr>
      <w:r>
        <w:rPr>
          <w:rFonts w:ascii="Liberation Serif" w:hAnsi="Liberation Serif" w:eastAsia="Liberation Serif" w:cs="Liberation Serif"/>
          <w:color w:val="222222"/>
          <w:sz w:val="24"/>
        </w:rPr>
        <w:t>Internal: stg-lakeshore.hillcrest.internal, counts, HIL-2318.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Michael Gilfilian is the TAM, they get the external version first.</w:t>
      </w:r>
    </w:p>
    <w:p>
      <w:pPr>
        <w:spacing w:before="0" w:after="220" w:line="413" w:lineRule="auto"/>
        <w:ind w:firstLine="173"/>
      </w:pPr>
      <w:r>
        <w:rPr>
          <w:rFonts w:ascii="Liberation Serif" w:hAnsi="Liberation Serif" w:eastAsia="Liberation Serif" w:cs="Liberation Serif"/>
          <w:color w:val="222222"/>
          <w:sz w:val="24"/>
        </w:rPr>
        <w:t>I keep a one-line draft in HIL-2318 so we do not invent tone at 01:10. If the incident is still open, the draft says 'still open' and a next update time we can actually hit, usually 36 minutes. If we are done, the draft says what changed for the user and what did not. I will not apologize in a way that implies a cash or stock miss we did not have.</w:t>
      </w:r>
    </w:p>
    <w:p>
      <w:pPr>
        <w:spacing w:before="0" w:after="220" w:line="413" w:lineRule="auto"/>
        <w:ind w:firstLine="173"/>
      </w:pPr>
      <w:r>
        <w:rPr>
          <w:rFonts w:ascii="Liberation Serif" w:hAnsi="Liberation Serif" w:eastAsia="Liberation Serif" w:cs="Liberation Serif"/>
          <w:color w:val="222222"/>
          <w:sz w:val="24"/>
        </w:rPr>
        <w:t>Aisha Rahman still has a dashboard screenshot standing in for a permalink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a dashboard screenshot standing in for a permalink by February 20, 2025, not a status emoji, staging that cannot replay the old wrong success is not a gate, and Michael Gilfilian will not keep a shadow list.</w:t>
      </w:r>
    </w:p>
    <w:p>
      <w:pPr>
        <w:pStyle w:val="Heading1"/>
      </w:pPr>
      <w:r>
        <w:t>What is still attached to HIL-TDD-2025-009</w:t>
      </w:r>
    </w:p>
    <w:p>
      <w:pPr>
        <w:spacing w:before="0" w:after="220" w:line="413" w:lineRule="auto"/>
        <w:ind w:firstLine="173"/>
      </w:pPr>
      <w:r>
        <w:rPr>
          <w:rFonts w:ascii="Liberation Serif" w:hAnsi="Liberation Serif" w:eastAsia="Liberation Serif" w:cs="Liberation Serif"/>
          <w:color w:val="222222"/>
          <w:sz w:val="24"/>
        </w:rPr>
        <w:t>Owners and tickets still attached to HIL-TDD-2025-009, written so a colleague can act without hunting Slack. Close is a decision, a refuse, or a new date.</w:t>
      </w:r>
    </w:p>
    <w:p>
      <w:pPr>
        <w:spacing w:before="0" w:after="220" w:line="413" w:lineRule="auto"/>
        <w:ind w:firstLine="173"/>
      </w:pPr>
      <w:r>
        <w:rPr>
          <w:rFonts w:ascii="Liberation Serif" w:hAnsi="Liberation Serif" w:eastAsia="Liberation Serif" w:cs="Liberation Serif"/>
          <w:color w:val="222222"/>
          <w:sz w:val="24"/>
        </w:rPr>
        <w:t>Hillcrest can wait on lock budget on the primary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idempotency that is not a filename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hillcrest.internal is the box I would open first for residency: no 'just a replica elsewhere',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exactly-once claims we will not make back in, grant expiry is a date Separate Shopify writes on HIL-SOP-2024-031, and I will not mix clocks to make exactly-once claims we will not make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date pressure versus a date with owners,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the freeze clock versus a 'small apply',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identifiers in chat, logs, or a support zip sits with Keisha Ward on HIL-SOP-2024-031, grant expiry is a date Keisha Ward writes on HIL-SOP-2024-031, and the sample I would still defend uses the same clock as 2024.</w:t>
      </w:r>
    </w:p>
    <w:p>
      <w:pPr>
        <w:spacing w:before="0" w:after="220" w:line="413" w:lineRule="auto"/>
        <w:ind w:firstLine="173"/>
      </w:pPr>
      <w:r>
        <w:rPr>
          <w:rFonts w:ascii="Liberation Serif" w:hAnsi="Liberation Serif" w:eastAsia="Liberation Serif" w:cs="Liberation Serif"/>
          <w:color w:val="222222"/>
          <w:sz w:val="24"/>
        </w:rPr>
        <w:t>Aisha Rahman still has a cleanup PR that renames a field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staging that is too small to catch the bug by February 22,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weekend coverage that is not in the SLA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a vendor overlay we already rejected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stg-router.hillcrest.internal is the box I would open first for replica lag after a count that looked fine,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secret skew that looks like 'no work' back in, grant expiry is a date Separate Shopify writes on HIL-SOP-2024-031, and I will not mix clocks to make secret skew that looks like 'no work'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a dashboard screenshot standing in for a permalink,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owner as a team name instead of a person,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averaging QPS instead of testing the close sits with Keisha Ward on HIL-SOP-2024-031, grant expiry is a date Keisha Ward writes on HIL-SOP-2024-031, and the sample I would still defend uses the same clock as 49.</w:t>
      </w:r>
    </w:p>
    <w:p>
      <w:pPr>
        <w:spacing w:before="0" w:after="220" w:line="413" w:lineRule="auto"/>
        <w:ind w:firstLine="173"/>
      </w:pPr>
      <w:r>
        <w:rPr>
          <w:rFonts w:ascii="Liberation Serif" w:hAnsi="Liberation Serif" w:eastAsia="Liberation Serif" w:cs="Liberation Serif"/>
          <w:color w:val="222222"/>
          <w:sz w:val="24"/>
        </w:rPr>
        <w:t>Aisha Rahman still has dropping a column in the same release as the readers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raising retries on a poison record by February 20,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lock budget on the primary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idempotency that is not a filename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preview.hillcrest.internal is the box I would open first for residency: no 'just a replica elsewhere',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exactly-once claims we will not make back in, grant expiry is a date Separate Shopify writes on HIL-SOP-2024-031, and I will not mix clocks to make exactly-once claims we will not make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date pressure versus a date with owners,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the freeze clock versus a 'small apply',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identifiers in chat, logs, or a support zip sits with Keisha Ward on HIL-SOP-2024-031, grant expiry is a date Keisha Ward writes on HIL-SOP-2024-031, and the sample I would still defend uses the same clock as 2318.</w:t>
      </w:r>
    </w:p>
    <w:p>
      <w:pPr>
        <w:spacing w:before="0" w:after="220" w:line="413" w:lineRule="auto"/>
        <w:ind w:firstLine="173"/>
      </w:pPr>
      <w:r>
        <w:rPr>
          <w:rFonts w:ascii="Liberation Serif" w:hAnsi="Liberation Serif" w:eastAsia="Liberation Serif" w:cs="Liberation Serif"/>
          <w:color w:val="222222"/>
          <w:sz w:val="24"/>
        </w:rPr>
        <w:t>Aisha Rahman still has a cleanup PR that renames a field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staging that is too small to catch the bug by February 18,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weekend coverage that is not in the SLA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Hillcrest can wait on lock budget on the primary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lock budget on the primary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hillcrest.internal is the box I would open first for idempotency that is not a filename,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idempotency that is not a filename back in, grant expiry is a date Separate Shopify writes on HIL-SOP-2024-031, and I will not mix clocks to make idempotency that is not a filename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residency: no 'just a replica elsewhere',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residency: no 'just a replica elsewhere',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exactly-once claims we will not make sits with Keisha Ward on HIL-SOP-2024-031, grant expiry is a date Keisha Ward writes on HIL-SOP-2024-031, and the sample I would still defend uses the same clock as 49.</w:t>
      </w:r>
    </w:p>
    <w:p>
      <w:pPr>
        <w:spacing w:before="0" w:after="220" w:line="413" w:lineRule="auto"/>
        <w:ind w:firstLine="173"/>
      </w:pPr>
      <w:r>
        <w:rPr>
          <w:rFonts w:ascii="Liberation Serif" w:hAnsi="Liberation Serif" w:eastAsia="Liberation Serif" w:cs="Liberation Serif"/>
          <w:color w:val="222222"/>
          <w:sz w:val="24"/>
        </w:rPr>
        <w:t>Aisha Rahman still has exactly-once claims we will not make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date pressure versus a date with owners by February 18,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date pressure versus a date with owners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the freeze clock versus a 'small apply'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stg-router.hillcrest.internal is the box I would open first for the freeze clock versus a 'small apply',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identifiers in chat, logs, or a support zip back in, grant expiry is a date Separate Shopify writes on HIL-SOP-2024-031, and I will not mix clocks to make identifiers in chat, logs, or a support zip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identifiers in chat, logs, or a support zip,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a cleanup PR that renames a field,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a cleanup PR that renames a field sits with Keisha Ward on HIL-SOP-2024-031, grant expiry is a date Keisha Ward writes on HIL-SOP-2024-031, and the sample I would still defend uses the same clock as 2318.</w:t>
      </w:r>
    </w:p>
    <w:p>
      <w:pPr>
        <w:spacing w:before="0" w:after="220" w:line="413" w:lineRule="auto"/>
        <w:ind w:firstLine="173"/>
      </w:pPr>
      <w:r>
        <w:rPr>
          <w:rFonts w:ascii="Liberation Serif" w:hAnsi="Liberation Serif" w:eastAsia="Liberation Serif" w:cs="Liberation Serif"/>
          <w:color w:val="222222"/>
          <w:sz w:val="24"/>
        </w:rPr>
        <w:t>Aisha Rahman still has staging that is too small to catch the bug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staging that is too small to catch the bug by February 16,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weekend coverage that is not in the SLA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weekend coverage that is not in the SLA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preview.hillcrest.internal is the box I would open first for a vendor overlay we already rejected,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a vendor overlay we already rejected back in, grant expiry is a date Separate Shopify writes on HIL-SOP-2024-031, and I will not mix clocks to make a vendor overlay we already rejected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replica lag after a count that looked fine,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replica lag after a count that looked fine,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secret skew that looks like 'no work' sits with Keisha Ward on HIL-SOP-2024-031, grant expiry is a date Keisha Ward writes on HIL-SOP-2024-031, and the sample I would still defend uses the same clock as 009.</w:t>
      </w:r>
    </w:p>
    <w:p>
      <w:pPr>
        <w:spacing w:before="0" w:after="220" w:line="413" w:lineRule="auto"/>
        <w:ind w:firstLine="173"/>
      </w:pPr>
      <w:r>
        <w:rPr>
          <w:rFonts w:ascii="Liberation Serif" w:hAnsi="Liberation Serif" w:eastAsia="Liberation Serif" w:cs="Liberation Serif"/>
          <w:color w:val="222222"/>
          <w:sz w:val="24"/>
        </w:rPr>
        <w:t>Aisha Rahman still has secret skew that looks like 'no work'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a dashboard screenshot standing in for a permalink by February 14,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a dashboard screenshot standing in for a permalink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owner as a team name instead of a person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stg-lakeshore.hillcrest.internal is the box I would open first for owner as a team name instead of a person,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averaging QPS instead of testing the close back in, grant expiry is a date Separate Shopify writes on HIL-SOP-2024-031, and I will not mix clocks to make averaging QPS instead of testing the close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averaging QPS instead of testing the close,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dropping a column in the same release as the readers,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dropping a column in the same release as the readers sits with Keisha Ward on HIL-SOP-2024-031, grant expiry is a date Keisha Ward writes on HIL-SOP-2024-031, and the sample I would still defend uses the same clock as 031.</w:t>
      </w:r>
    </w:p>
    <w:p>
      <w:pPr>
        <w:spacing w:before="0" w:after="220" w:line="413" w:lineRule="auto"/>
        <w:ind w:firstLine="173"/>
      </w:pPr>
      <w:r>
        <w:rPr>
          <w:rFonts w:ascii="Liberation Serif" w:hAnsi="Liberation Serif" w:eastAsia="Liberation Serif" w:cs="Liberation Serif"/>
          <w:color w:val="222222"/>
          <w:sz w:val="24"/>
        </w:rPr>
        <w:t>Aisha Rahman still has raising retries on a poison record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raising retries on a poison record by February 12,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lock budget on the primary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lock budget on the primary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stg-harbor.hillcrest.internal is the box I would open first for idempotency that is not a filename,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idempotency that is not a filename back in, grant expiry is a date Separate Shopify writes on HIL-SOP-2024-031, and I will not mix clocks to make idempotency that is not a filename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residency: no 'just a replica elsewhere',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residency: no 'just a replica elsewhere',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exactly-once claims we will not make sits with Keisha Ward on HIL-SOP-2024-031, grant expiry is a date Keisha Ward writes on HIL-SOP-2024-031, and the sample I would still defend uses the same clock as 40.</w:t>
      </w:r>
    </w:p>
    <w:p>
      <w:pPr>
        <w:spacing w:before="0" w:after="220" w:line="413" w:lineRule="auto"/>
        <w:ind w:firstLine="173"/>
      </w:pPr>
      <w:r>
        <w:rPr>
          <w:rFonts w:ascii="Liberation Serif" w:hAnsi="Liberation Serif" w:eastAsia="Liberation Serif" w:cs="Liberation Serif"/>
          <w:color w:val="222222"/>
          <w:sz w:val="24"/>
        </w:rPr>
        <w:t>Aisha Rahman still has exactly-once claims we will not make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date pressure versus a date with owners by February 21,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date pressure versus a date with owners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the freeze clock versus a 'small apply'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hillcrest.internal is the box I would open first for the freeze clock versus a 'small apply',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identifiers in chat, logs, or a support zip back in, grant expiry is a date Separate Shopify writes on HIL-SOP-2024-031, and I will not mix clocks to make identifiers in chat, logs, or a support zip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identifiers in chat, logs, or a support zip,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a cleanup PR that renames a field,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a cleanup PR that renames a field sits with Keisha Ward on HIL-SOP-2024-031, grant expiry is a date Keisha Ward writes on HIL-SOP-2024-031, and the sample I would still defend uses the same clock as 2025.</w:t>
      </w:r>
    </w:p>
    <w:p>
      <w:pPr>
        <w:spacing w:before="0" w:after="220" w:line="413" w:lineRule="auto"/>
        <w:ind w:firstLine="173"/>
      </w:pPr>
      <w:r>
        <w:rPr>
          <w:rFonts w:ascii="Liberation Serif" w:hAnsi="Liberation Serif" w:eastAsia="Liberation Serif" w:cs="Liberation Serif"/>
          <w:color w:val="222222"/>
          <w:sz w:val="24"/>
        </w:rPr>
        <w:t>Aisha Rahman still has staging that is too small to catch the bug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staging that is too small to catch the bug by February 19,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weekend coverage that is not in the SLA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weekend coverage that is not in the SLA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stg-router.hillcrest.internal is the box I would open first for a vendor overlay we already rejected,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a vendor overlay we already rejected back in, grant expiry is a date Separate Shopify writes on HIL-SOP-2024-031, and I will not mix clocks to make a vendor overlay we already rejected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replica lag after a count that looked fine,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replica lag after a count that looked fine,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secret skew that looks like 'no work' sits with Keisha Ward on HIL-SOP-2024-031, grant expiry is a date Keisha Ward writes on HIL-SOP-2024-031, and the sample I would still defend uses the same clock as 2024.</w:t>
      </w:r>
    </w:p>
    <w:p>
      <w:pPr>
        <w:spacing w:before="0" w:after="220" w:line="413" w:lineRule="auto"/>
        <w:ind w:firstLine="173"/>
      </w:pPr>
      <w:r>
        <w:rPr>
          <w:rFonts w:ascii="Liberation Serif" w:hAnsi="Liberation Serif" w:eastAsia="Liberation Serif" w:cs="Liberation Serif"/>
          <w:color w:val="222222"/>
          <w:sz w:val="24"/>
        </w:rPr>
        <w:t>Aisha Rahman still has secret skew that looks like 'no work'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a dashboard screenshot standing in for a permalink by February 17,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a dashboard screenshot standing in for a permalink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owner as a team name instead of a person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preview.hillcrest.internal is the box I would open first for owner as a team name instead of a person,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averaging QPS instead of testing the close back in, grant expiry is a date Separate Shopify writes on HIL-SOP-2024-031, and I will not mix clocks to make averaging QPS instead of testing the close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averaging QPS instead of testing the close,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dropping a column in the same release as the readers,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dropping a column in the same release as the readers sits with Keisha Ward on HIL-SOP-2024-031, grant expiry is a date Keisha Ward writes on HIL-SOP-2024-031, and the sample I would still defend uses the same clock as 49.</w:t>
      </w:r>
    </w:p>
    <w:p>
      <w:pPr>
        <w:spacing w:before="0" w:after="220" w:line="413" w:lineRule="auto"/>
        <w:ind w:firstLine="173"/>
      </w:pPr>
      <w:r>
        <w:rPr>
          <w:rFonts w:ascii="Liberation Serif" w:hAnsi="Liberation Serif" w:eastAsia="Liberation Serif" w:cs="Liberation Serif"/>
          <w:color w:val="222222"/>
          <w:sz w:val="24"/>
        </w:rPr>
        <w:t>Aisha Rahman still has raising retries on a poison record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raising retries on a poison record by February 15,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lock budget on the primary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lock budget on the primary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stg-lakeshore.hillcrest.internal is the box I would open first for idempotency that is not a filename,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idempotency that is not a filename back in, grant expiry is a date Separate Shopify writes on HIL-SOP-2024-031, and I will not mix clocks to make idempotency that is not a filename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residency: no 'just a replica elsewhere',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residency: no 'just a replica elsewhere',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exactly-once claims we will not make sits with Keisha Ward on HIL-SOP-2024-031, grant expiry is a date Keisha Ward writes on HIL-SOP-2024-031, and the sample I would still defend uses the same clock as 2318.</w:t>
      </w:r>
    </w:p>
    <w:p>
      <w:pPr>
        <w:spacing w:before="0" w:after="220" w:line="413" w:lineRule="auto"/>
        <w:ind w:firstLine="173"/>
      </w:pPr>
      <w:r>
        <w:rPr>
          <w:rFonts w:ascii="Liberation Serif" w:hAnsi="Liberation Serif" w:eastAsia="Liberation Serif" w:cs="Liberation Serif"/>
          <w:color w:val="222222"/>
          <w:sz w:val="24"/>
        </w:rPr>
        <w:t>Aisha Rahman still has exactly-once claims we will not make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date pressure versus a date with owners by February 13,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date pressure versus a date with owners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the freeze clock versus a 'small apply'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stg-harbor.hillcrest.internal is the box I would open first for the freeze clock versus a 'small apply',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identifiers in chat, logs, or a support zip back in, grant expiry is a date Separate Shopify writes on HIL-SOP-2024-031, and I will not mix clocks to make identifiers in chat, logs, or a support zip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identifiers in chat, logs, or a support zip,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a cleanup PR that renames a field,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a cleanup PR that renames a field sits with Keisha Ward on HIL-SOP-2024-031, grant expiry is a date Keisha Ward writes on HIL-SOP-2024-031, and the sample I would still defend uses the same clock as 009.</w:t>
      </w:r>
    </w:p>
    <w:p>
      <w:pPr>
        <w:spacing w:before="0" w:after="220" w:line="413" w:lineRule="auto"/>
        <w:ind w:firstLine="173"/>
      </w:pPr>
      <w:r>
        <w:rPr>
          <w:rFonts w:ascii="Liberation Serif" w:hAnsi="Liberation Serif" w:eastAsia="Liberation Serif" w:cs="Liberation Serif"/>
          <w:color w:val="222222"/>
          <w:sz w:val="24"/>
        </w:rPr>
        <w:t>Aisha Rahman still has staging that is too small to catch the bug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staging that is too small to catch the bug by February 22,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weekend coverage that is not in the SLA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weekend coverage that is not in the SLA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hillcrest.internal is the box I would open first for a vendor overlay we already rejected,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a vendor overlay we already rejected back in, grant expiry is a date Separate Shopify writes on HIL-SOP-2024-031, and I will not mix clocks to make a vendor overlay we already rejected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replica lag after a count that looked fine,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replica lag after a count that looked fine,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secret skew that looks like 'no work' sits with Keisha Ward on HIL-SOP-2024-031, grant expiry is a date Keisha Ward writes on HIL-SOP-2024-031, and the sample I would still defend uses the same clock as 031.</w:t>
      </w:r>
    </w:p>
    <w:p>
      <w:pPr>
        <w:spacing w:before="0" w:after="220" w:line="413" w:lineRule="auto"/>
        <w:ind w:firstLine="173"/>
      </w:pPr>
      <w:r>
        <w:rPr>
          <w:rFonts w:ascii="Liberation Serif" w:hAnsi="Liberation Serif" w:eastAsia="Liberation Serif" w:cs="Liberation Serif"/>
          <w:color w:val="222222"/>
          <w:sz w:val="24"/>
        </w:rPr>
        <w:t>Aisha Rahman still has secret skew that looks like 'no work'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a dashboard screenshot standing in for a permalink by February 20,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a dashboard screenshot standing in for a permalink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owner as a team name instead of a person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stg-router.hillcrest.internal is the box I would open first for owner as a team name instead of a person,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averaging QPS instead of testing the close back in, grant expiry is a date Separate Shopify writes on HIL-SOP-2024-031, and I will not mix clocks to make averaging QPS instead of testing the close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averaging QPS instead of testing the close,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dropping a column in the same release as the readers,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dropping a column in the same release as the readers sits with Keisha Ward on HIL-SOP-2024-031, grant expiry is a date Keisha Ward writes on HIL-SOP-2024-031, and the sample I would still defend uses the same clock as 40.</w:t>
      </w:r>
    </w:p>
    <w:p>
      <w:pPr>
        <w:spacing w:before="0" w:after="220" w:line="413" w:lineRule="auto"/>
        <w:ind w:firstLine="173"/>
      </w:pPr>
      <w:r>
        <w:rPr>
          <w:rFonts w:ascii="Liberation Serif" w:hAnsi="Liberation Serif" w:eastAsia="Liberation Serif" w:cs="Liberation Serif"/>
          <w:color w:val="222222"/>
          <w:sz w:val="24"/>
        </w:rPr>
        <w:t>Aisha Rahman still has raising retries on a poison record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raising retries on a poison record by February 18,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lock budget on the primary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lock budget on the primary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preview.hillcrest.internal is the box I would open first for idempotency that is not a filename,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idempotency that is not a filename back in, grant expiry is a date Separate Shopify writes on HIL-SOP-2024-031, and I will not mix clocks to make idempotency that is not a filename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residency: no 'just a replica elsewhere',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residency: no 'just a replica elsewhere',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exactly-once claims we will not make sits with Keisha Ward on HIL-SOP-2024-031, grant expiry is a date Keisha Ward writes on HIL-SOP-2024-031, and the sample I would still defend uses the same clock as 2025.</w:t>
      </w:r>
    </w:p>
    <w:p>
      <w:pPr>
        <w:spacing w:before="0" w:after="220" w:line="413" w:lineRule="auto"/>
        <w:ind w:firstLine="173"/>
      </w:pPr>
      <w:r>
        <w:rPr>
          <w:rFonts w:ascii="Liberation Serif" w:hAnsi="Liberation Serif" w:eastAsia="Liberation Serif" w:cs="Liberation Serif"/>
          <w:color w:val="222222"/>
          <w:sz w:val="24"/>
        </w:rPr>
        <w:t>Aisha Rahman still has exactly-once claims we will not make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date pressure versus a date with owners by February 16,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date pressure versus a date with owners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the freeze clock versus a 'small apply'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stg-lakeshore.hillcrest.internal is the box I would open first for the freeze clock versus a 'small apply',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identifiers in chat, logs, or a support zip back in, grant expiry is a date Separate Shopify writes on HIL-SOP-2024-031, and I will not mix clocks to make identifiers in chat, logs, or a support zip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identifiers in chat, logs, or a support zip,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a cleanup PR that renames a field,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a cleanup PR that renames a field sits with Keisha Ward on HIL-SOP-2024-031, grant expiry is a date Keisha Ward writes on HIL-SOP-2024-031, and the sample I would still defend uses the same clock as 2024.</w:t>
      </w:r>
    </w:p>
    <w:p>
      <w:pPr>
        <w:spacing w:before="0" w:after="220" w:line="413" w:lineRule="auto"/>
        <w:ind w:firstLine="173"/>
      </w:pPr>
      <w:r>
        <w:rPr>
          <w:rFonts w:ascii="Liberation Serif" w:hAnsi="Liberation Serif" w:eastAsia="Liberation Serif" w:cs="Liberation Serif"/>
          <w:color w:val="222222"/>
          <w:sz w:val="24"/>
        </w:rPr>
        <w:t>Aisha Rahman still has staging that is too small to catch the bug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staging that is too small to catch the bug by February 14,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weekend coverage that is not in the SLA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weekend coverage that is not in the SLA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stg-harbor.hillcrest.internal is the box I would open first for a vendor overlay we already rejected,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a vendor overlay we already rejected back in, grant expiry is a date Separate Shopify writes on HIL-SOP-2024-031, and I will not mix clocks to make a vendor overlay we already rejected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replica lag after a count that looked fine,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replica lag after a count that looked fine,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secret skew that looks like 'no work' sits with Keisha Ward on HIL-SOP-2024-031, grant expiry is a date Keisha Ward writes on HIL-SOP-2024-031, and the sample I would still defend uses the same clock as 49.</w:t>
      </w:r>
    </w:p>
    <w:p>
      <w:pPr>
        <w:spacing w:before="0" w:after="220" w:line="413" w:lineRule="auto"/>
        <w:ind w:firstLine="173"/>
      </w:pPr>
      <w:r>
        <w:rPr>
          <w:rFonts w:ascii="Liberation Serif" w:hAnsi="Liberation Serif" w:eastAsia="Liberation Serif" w:cs="Liberation Serif"/>
          <w:color w:val="222222"/>
          <w:sz w:val="24"/>
        </w:rPr>
        <w:t>Aisha Rahman still has secret skew that looks like 'no work'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a dashboard screenshot standing in for a permalink by February 12,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a dashboard screenshot standing in for a permalink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owner as a team name instead of a person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hillcrest.internal is the box I would open first for owner as a team name instead of a person,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averaging QPS instead of testing the close back in, grant expiry is a date Separate Shopify writes on HIL-SOP-2024-031, and I will not mix clocks to make averaging QPS instead of testing the close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averaging QPS instead of testing the close,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dropping a column in the same release as the readers,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dropping a column in the same release as the readers sits with Keisha Ward on HIL-SOP-2024-031, grant expiry is a date Keisha Ward writes on HIL-SOP-2024-031, and the sample I would still defend uses the same clock as 2318.</w:t>
      </w:r>
    </w:p>
    <w:p>
      <w:pPr>
        <w:spacing w:before="0" w:after="220" w:line="413" w:lineRule="auto"/>
        <w:ind w:firstLine="173"/>
      </w:pPr>
      <w:r>
        <w:rPr>
          <w:rFonts w:ascii="Liberation Serif" w:hAnsi="Liberation Serif" w:eastAsia="Liberation Serif" w:cs="Liberation Serif"/>
          <w:color w:val="222222"/>
          <w:sz w:val="24"/>
        </w:rPr>
        <w:t>Aisha Rahman still has raising retries on a poison record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raising retries on a poison record by February 21,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lock budget on the primary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lock budget on the primary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stg-router.hillcrest.internal is the box I would open first for idempotency that is not a filename,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idempotency that is not a filename back in, grant expiry is a date Separate Shopify writes on HIL-SOP-2024-031, and I will not mix clocks to make idempotency that is not a filename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residency: no 'just a replica elsewhere',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residency: no 'just a replica elsewhere',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exactly-once claims we will not make sits with Keisha Ward on HIL-SOP-2024-031, grant expiry is a date Keisha Ward writes on HIL-SOP-2024-031, and the sample I would still defend uses the same clock as 009.</w:t>
      </w:r>
    </w:p>
    <w:p>
      <w:pPr>
        <w:spacing w:before="0" w:after="220" w:line="413" w:lineRule="auto"/>
        <w:ind w:firstLine="173"/>
      </w:pPr>
      <w:r>
        <w:rPr>
          <w:rFonts w:ascii="Liberation Serif" w:hAnsi="Liberation Serif" w:eastAsia="Liberation Serif" w:cs="Liberation Serif"/>
          <w:color w:val="222222"/>
          <w:sz w:val="24"/>
        </w:rPr>
        <w:t>Aisha Rahman still has exactly-once claims we will not make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date pressure versus a date with owners by February 19, 2025, not a status emoji, staging that cannot replay the old wrong success is not a gate, and Michael Gilfilian will not keep a shadow list.</w:t>
      </w:r>
    </w:p>
    <w:p>
      <w:pPr>
        <w:spacing w:before="0" w:after="220" w:line="413" w:lineRule="auto"/>
        <w:ind w:firstLine="173"/>
      </w:pPr>
      <w:r>
        <w:rPr>
          <w:rFonts w:ascii="Liberation Serif" w:hAnsi="Liberation Serif" w:eastAsia="Liberation Serif" w:cs="Liberation Serif"/>
          <w:color w:val="222222"/>
          <w:sz w:val="24"/>
        </w:rPr>
        <w:t>Hillcrest can wait on date pressure versus a date with owners until Michael Gilfilian writes the cut, grant expiry is a date Michael Gilfilian writes on HIL-SOP-2024-031, and object on HIL-SOP-2024-031, not in a side thread.</w:t>
      </w:r>
    </w:p>
    <w:p>
      <w:pPr>
        <w:spacing w:before="0" w:after="220" w:line="413" w:lineRule="auto"/>
        <w:ind w:firstLine="173"/>
      </w:pPr>
      <w:r>
        <w:rPr>
          <w:rFonts w:ascii="Liberation Serif" w:hAnsi="Liberation Serif" w:eastAsia="Liberation Serif" w:cs="Liberation Serif"/>
          <w:color w:val="222222"/>
          <w:sz w:val="24"/>
        </w:rPr>
        <w:t>I parked the freeze clock versus a 'small apply' on HIL-2318 so it is not Slack archaeology, weekend coverage is not implied unless Jonah Pell signs it, and a skip is a ticket and a flake is a capture.</w:t>
      </w:r>
    </w:p>
    <w:p>
      <w:pPr>
        <w:spacing w:before="0" w:after="220" w:line="413" w:lineRule="auto"/>
        <w:ind w:firstLine="173"/>
      </w:pPr>
      <w:r>
        <w:rPr>
          <w:rFonts w:ascii="Liberation Serif" w:hAnsi="Liberation Serif" w:eastAsia="Liberation Serif" w:cs="Liberation Serif"/>
          <w:color w:val="222222"/>
          <w:sz w:val="24"/>
        </w:rPr>
        <w:t>preview.hillcrest.internal is the box I would open first for the freeze clock versus a 'small apply', staging that cannot replay the old wrong success is not a gate, and I will drop my leftover role the day Web Developer takes HIL-TDD-2025-009.</w:t>
      </w:r>
    </w:p>
    <w:p>
      <w:pPr>
        <w:spacing w:before="0" w:after="220" w:line="413" w:lineRule="auto"/>
        <w:ind w:firstLine="173"/>
      </w:pPr>
      <w:r>
        <w:rPr>
          <w:rFonts w:ascii="Liberation Serif" w:hAnsi="Liberation Serif" w:eastAsia="Liberation Serif" w:cs="Liberation Serif"/>
          <w:color w:val="222222"/>
          <w:sz w:val="24"/>
        </w:rPr>
        <w:t>I will not reopen Hillcrest staging-per-client design to smuggle identifiers in chat, logs, or a support zip back in, grant expiry is a date Separate Shopify writes on HIL-SOP-2024-031, and I will not mix clocks to make identifiers in chat, logs, or a support zip look healthier.</w:t>
      </w:r>
    </w:p>
    <w:p>
      <w:pPr>
        <w:spacing w:before="0" w:after="220" w:line="413" w:lineRule="auto"/>
        <w:ind w:firstLine="173"/>
      </w:pPr>
      <w:r>
        <w:rPr>
          <w:rFonts w:ascii="Liberation Serif" w:hAnsi="Liberation Serif" w:eastAsia="Liberation Serif" w:cs="Liberation Serif"/>
          <w:color w:val="222222"/>
          <w:sz w:val="24"/>
        </w:rPr>
        <w:t>If Dana asked for a one-line version of identifiers in chat, logs, or a support zip, weekend coverage is not implied unless If Dana signs it, and I ping once and after that If Dana is late, not blocked.</w:t>
      </w:r>
    </w:p>
    <w:p>
      <w:pPr>
        <w:spacing w:before="0" w:after="220" w:line="413" w:lineRule="auto"/>
        <w:ind w:firstLine="173"/>
      </w:pPr>
      <w:r>
        <w:rPr>
          <w:rFonts w:ascii="Liberation Serif" w:hAnsi="Liberation Serif" w:eastAsia="Liberation Serif" w:cs="Liberation Serif"/>
          <w:color w:val="222222"/>
          <w:sz w:val="24"/>
        </w:rPr>
        <w:t>I bounced a hallway yes on a cleanup PR that renames a field, staging that cannot replay the old wrong success is not a gate, and the call in the front still holds and this is leftover work only.</w:t>
      </w:r>
    </w:p>
    <w:p>
      <w:pPr>
        <w:spacing w:before="0" w:after="220" w:line="413" w:lineRule="auto"/>
        <w:ind w:firstLine="173"/>
      </w:pPr>
      <w:r>
        <w:rPr>
          <w:rFonts w:ascii="Liberation Serif" w:hAnsi="Liberation Serif" w:eastAsia="Liberation Serif" w:cs="Liberation Serif"/>
          <w:color w:val="222222"/>
          <w:sz w:val="24"/>
        </w:rPr>
        <w:t>leftover a cleanup PR that renames a field sits with Keisha Ward on HIL-SOP-2024-031, grant expiry is a date Keisha Ward writes on HIL-SOP-2024-031, and the sample I would still defend uses the same clock as 031.</w:t>
      </w:r>
    </w:p>
    <w:p>
      <w:pPr>
        <w:spacing w:before="0" w:after="220" w:line="413" w:lineRule="auto"/>
        <w:ind w:firstLine="173"/>
      </w:pPr>
      <w:r>
        <w:rPr>
          <w:rFonts w:ascii="Liberation Serif" w:hAnsi="Liberation Serif" w:eastAsia="Liberation Serif" w:cs="Liberation Serif"/>
          <w:color w:val="222222"/>
          <w:sz w:val="24"/>
        </w:rPr>
        <w:t>Aisha Rahman still has staging that is too small to catch the bug on HIL-2318, weekend coverage is not implied unless Aisha Rahman signs it, and abort beats a lying dual-run.</w:t>
      </w:r>
    </w:p>
    <w:p>
      <w:pPr>
        <w:spacing w:before="0" w:after="220" w:line="413" w:lineRule="auto"/>
        <w:ind w:firstLine="173"/>
      </w:pPr>
      <w:r>
        <w:rPr>
          <w:rFonts w:ascii="Liberation Serif" w:hAnsi="Liberation Serif" w:eastAsia="Liberation Serif" w:cs="Liberation Serif"/>
          <w:color w:val="222222"/>
          <w:sz w:val="24"/>
        </w:rPr>
        <w:t>Michael Gilfilian owes a close on staging that is too small to catch the bug by February 17, 2025, not a status emoji, staging that cannot replay the old wrong success is not a gate, and Michael Gilfilian will not keep a shadow list.</w:t>
      </w:r>
    </w:p>
    <w:sectPr w:rsidR="00FC693F" w:rsidRPr="0006063C" w:rsidSect="00034616">
      <w:headerReference w:type="default" r:id="rId9"/>
      <w:footerReference w:type="default" r:id="rId10"/>
      <w:pgSz w:w="12240" w:h="15840"/>
      <w:pgMar w:top="1512" w:right="1728" w:bottom="1584" w:left="1584"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4A4037"/>
      </w:pBdr>
    </w:pPr>
    <w:r>
      <w:rPr>
        <w:rFonts w:ascii="Liberation Sans" w:hAnsi="Liberation Sans" w:eastAsia="Liberation Sans" w:cs="Liberation Sans"/>
        <w:color w:val="555555"/>
        <w:sz w:val="16"/>
      </w:rPr>
      <w:t>HIL-TDD-2025-009</w:t>
    </w:r>
    <w:r>
      <w:rPr>
        <w:rFonts w:ascii="Liberation Sans" w:hAnsi="Liberation Sans" w:eastAsia="Liberation Sans" w:cs="Liberation Sans"/>
        <w:color w:val="555555"/>
        <w:sz w:val="16"/>
      </w:rPr>
      <w:t xml:space="preserve">  ·  February 6, 2025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4A4037"/>
        <w:sz w:val="18"/>
      </w:rPr>
      <w:t>Hillcrest Digital</w:t>
    </w:r>
    <w:r>
      <w:t xml:space="preserve">      </w:t>
    </w:r>
    <w:r>
      <w:rPr>
        <w:rFonts w:ascii="Liberation Sans" w:hAnsi="Liberation Sans" w:eastAsia="Liberation Sans" w:cs="Liberation Sans"/>
        <w:b/>
        <w:color w:val="4A4037"/>
        <w:sz w:val="16"/>
      </w:rPr>
      <w:t>INTERNAL</w:t>
    </w:r>
  </w:p>
  <w:p>
    <w:pPr>
      <w:spacing w:before="0" w:after="40" w:line="200" w:lineRule="auto"/>
      <w:pBdr>
        <w:bottom w:val="single" w:sz="10" w:space="1" w:color="4A4037"/>
      </w:pBdr>
    </w:pPr>
    <w:r>
      <w:rPr>
        <w:rFonts w:ascii="Liberation Sans" w:hAnsi="Liberation Sans" w:eastAsia="Liberation Sans" w:cs="Liberation Sans"/>
        <w:color w:val="5C5348"/>
        <w:sz w:val="16"/>
      </w:rPr>
      <w:t>Technical design document</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Hillcrest staging-per-client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13"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4A4037"/>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4A403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4A40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43</Pages>
  <Words>13643</Words>
  <Characters>81858</Characters>
  <Application>Microsoft Office Word</Application>
  <DocSecurity>0</DocSecurity>
  <Lines>0</Lines>
  <Paragraphs>0</Paragraphs>
  <ScaleCrop>false</ScaleCrop>
  <Company>Hillcrest Digital</Company>
  <LinksUpToDate>false</LinksUpToDate>
  <CharactersWithSpaces>95501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Hillcrest staging-per-client design</dc:title>
  <dc:subject>Technical design document</dc:subject>
  <dc:creator>Michael Gilfilian</dc:creator>
  <cp:keywords>HIL-TDD-2025-009</cp:keywords>
  <dc:description/>
  <cp:lastModifiedBy>Michael Gilfilian</cp:lastModifiedBy>
  <cp:revision>5</cp:revision>
  <dcterms:created xsi:type="dcterms:W3CDTF">2025-02-06T08:04:00Z</dcterms:created>
  <dcterms:modified xsi:type="dcterms:W3CDTF">2025-02-06T16:19:00Z</dcterms:modified>
  <cp:category>Technical design document</cp:category>
</cp:coreProperties>
</file>