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243447"/>
          <w:sz w:val="18"/>
        </w:rPr>
        <w:t>CLEARHAVEN RECON / OBSERVABILITY</w:t>
      </w:r>
    </w:p>
    <w:p>
      <w:pPr>
        <w:spacing w:before="0" w:after="80" w:line="240" w:lineRule="auto"/>
      </w:pPr>
      <w:r>
        <w:rPr>
          <w:rFonts w:ascii="DejaVu Sans" w:hAnsi="DejaVu Sans" w:eastAsia="DejaVu Sans" w:cs="DejaVu Sans"/>
          <w:b/>
          <w:color w:val="243447"/>
          <w:sz w:val="40"/>
        </w:rPr>
        <w:t>Stay on Grafana for metrics. Do not buy Datadog as a platform.</w:t>
      </w:r>
    </w:p>
    <w:p>
      <w:pPr>
        <w:spacing w:before="0" w:after="160" w:line="230" w:lineRule="auto"/>
      </w:pPr>
      <w:r>
        <w:rPr>
          <w:rFonts w:ascii="DejaVu Serif" w:hAnsi="DejaVu Serif" w:eastAsia="DejaVu Serif" w:cs="DejaVu Serif"/>
          <w:i/>
          <w:color w:val="3A4C5F"/>
          <w:sz w:val="24"/>
        </w:rPr>
        <w:t>Trial quote $14.6k/month at our cardinality. Tempo first for traces. Datadog APM only if OTel traces miss a 2 s bar in two sprints.</w:t>
      </w:r>
    </w:p>
    <w:p>
      <w:pPr>
        <w:spacing w:before="0" w:after="200" w:line="80" w:lineRule="auto"/>
        <w:pBdr>
          <w:bottom w:val="single" w:sz="16" w:space="1" w:color="243447"/>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CLH-MEM-2024-009</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For decision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April 9,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Priya Nair (decision maker), Diego Alvarez, Rahul Deshmukh (budget), Helen Cho (trial user), finance partner on copy</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Aman Kumar (memo), Priya Nair (decision), Diego Alvarez (numbers)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CLH-MEM-2024-009, CLH-TDD-2024-006, CLH-7204, CLH-INC-2023-061, Datadog trial tenant ns-clh-trial</w:t>
            </w:r>
          </w:p>
        </w:tc>
      </w:tr>
    </w:tbl>
    <w:p>
      <w:pPr>
        <w:spacing w:before="120" w:after="80" w:line="120" w:lineRule="auto"/>
      </w:pPr>
    </w:p>
    <w:p>
      <w:pPr>
        <w:spacing w:before="160" w:after="120" w:line="240" w:lineRule="auto"/>
        <w:keepNext/>
      </w:pPr>
      <w:r>
        <w:rPr>
          <w:rFonts w:ascii="DejaVu Sans" w:hAnsi="DejaVu Sans" w:eastAsia="DejaVu Sans" w:cs="DejaVu Sans"/>
          <w:b/>
          <w:color w:val="243447"/>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trial week 4 readout.</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0.7</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2, 2024</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Diego Alvarez</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Quote $14.6k, cardinality table, Tempo p95 current.</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Priya pre-read. Position unchanged. Notebooks loss added.</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9, 2024</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Approved for the April 11 staff meeting.</w:t>
            </w:r>
          </w:p>
        </w:tc>
      </w:tr>
    </w:tbl>
    <w:p>
      <w:pPr>
        <w:spacing w:before="40" w:after="160" w:line="80" w:lineRule="auto"/>
      </w:pPr>
    </w:p>
    <w:p>
      <w:pPr>
        <w:spacing w:before="240" w:after="80" w:line="240" w:lineRule="auto"/>
      </w:pPr>
      <w:r>
        <w:rPr>
          <w:rFonts w:ascii="DejaVu Sans" w:hAnsi="DejaVu Sans" w:eastAsia="DejaVu Sans" w:cs="DejaVu Sans"/>
          <w:b/>
          <w:color w:val="243447"/>
          <w:sz w:val="22"/>
        </w:rPr>
        <w:t>What this is</w:t>
      </w:r>
    </w:p>
    <w:p>
      <w:pPr>
        <w:spacing w:before="0" w:after="240" w:line="396" w:lineRule="auto"/>
        <w:ind w:firstLine="317"/>
      </w:pPr>
      <w:r>
        <w:rPr>
          <w:rFonts w:ascii="DejaVu Serif" w:hAnsi="DejaVu Serif" w:eastAsia="DejaVu Serif" w:cs="DejaVu Serif"/>
          <w:color w:val="222222"/>
          <w:sz w:val="24"/>
        </w:rPr>
        <w:t>Priya asked for a written position before the Datadog trial expires on April 19. We already run Prometheus, Grafana, and on-prem Loki. Diego stood up Tempo in November. The trial quote to cover our current metric cardinality plus APM plus logs is $14.6k/month, and that number moved from $9.8k when we stopped filtering sku-shaped custom metrics. Recommendation: keep Grafana for metrics and Loki for logs. Finish the OpenTelemetry rollout in CLH-TDD-2024-006. Buy Datadog APM only if Tempo cannot fetch a trace by id in under 2.0 seconds p95 two sprints after phase 2. Do not buy Datadog Logs. Do not buy Datadog Metrics. We lose Helen's favorite trial notebooks; I am naming that so it is a conscious trade, not a surprise on April 22.</w:t>
      </w:r>
    </w:p>
    <w:p>
      <w:pPr>
        <w:pStyle w:val="Heading1"/>
      </w:pPr>
      <w:r>
        <w:t>1. Recommendation (read this if you read nothing else)</w:t>
      </w:r>
    </w:p>
    <w:tbl>
      <w:tblPr>
        <w:tblW w:type="auto" w:w="0"/>
        <w:tblLook w:firstColumn="1" w:firstRow="1" w:lastColumn="0" w:lastRow="0" w:noHBand="0" w:noVBand="1" w:val="04A0"/>
      </w:tblPr>
      <w:tblGrid>
        <w:gridCol w:w="8928"/>
      </w:tblGrid>
      <w:tr>
        <w:tc>
          <w:tcPr>
            <w:tcW w:type="dxa" w:w="8928"/>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243447"/>
                <w:sz w:val="16"/>
              </w:rPr>
              <w:t>POSITION</w:t>
            </w:r>
          </w:p>
          <w:p>
            <w:pPr>
              <w:spacing w:before="0" w:after="0" w:line="250" w:lineRule="auto"/>
            </w:pPr>
            <w:r>
              <w:rPr>
                <w:rFonts w:ascii="DejaVu Serif" w:hAnsi="DejaVu Serif" w:eastAsia="DejaVu Serif" w:cs="DejaVu Serif"/>
                <w:color w:val="222222"/>
                <w:sz w:val="21"/>
              </w:rPr>
              <w:t>Do not replace Prometheus+Grafana+Loki with Datadog. Do not dual-write metrics. Continue CLH-TDD-2024-006 (OTel to Tempo). If, at the end of two sprints after OTel phase 2 (calendar: May 31, 2024), Tempo p95 get-by-id is above 2.0 s or Helen cannot open a trace from a break_id without us, then buy Datadog APM as an OTLP backend only, cap custom metrics at zero, and revisit in 90 days. Trial ends April 19. Let it end.</w:t>
            </w:r>
          </w:p>
        </w:tc>
      </w:tr>
    </w:tbl>
    <w:p>
      <w:pPr>
        <w:spacing w:before="80" w:after="160" w:line="80" w:lineRule="auto"/>
      </w:pPr>
    </w:p>
    <w:p>
      <w:pPr>
        <w:spacing w:before="0" w:after="240" w:line="396" w:lineRule="auto"/>
        <w:ind w:firstLine="317"/>
      </w:pPr>
      <w:r>
        <w:rPr>
          <w:rFonts w:ascii="DejaVu Serif" w:hAnsi="DejaVu Serif" w:eastAsia="DejaVu Serif" w:cs="DejaVu Serif"/>
          <w:color w:val="222222"/>
          <w:sz w:val="24"/>
        </w:rPr>
        <w:t>Priya, the trial was useful. Helen liked it. The notebooks in Datadog are prettier than anything we have given her in Grafana, and she said so on March 14 in a thread with 12 thumbs. That is a real loss. It is not a $14.6k/month loss. The quote is not 'APM for a few services.' It is platform pricing at the cardinality we actually emit when nobody is watching the metric names. We watched. sku leaked into a custom metric on March 6 and the quoted number jumped $4.8k. That leak is the product. Grafana does not send us an invoice when Chris adds a label. It sends Diego a page, which is cheaper and ruder and works.</w:t>
      </w:r>
    </w:p>
    <w:p>
      <w:pPr>
        <w:spacing w:before="0" w:after="240" w:line="396" w:lineRule="auto"/>
        <w:ind w:firstLine="317"/>
      </w:pPr>
      <w:r>
        <w:rPr>
          <w:rFonts w:ascii="DejaVu Serif" w:hAnsi="DejaVu Serif" w:eastAsia="DejaVu Serif" w:cs="DejaVu Serif"/>
          <w:color w:val="222222"/>
          <w:sz w:val="24"/>
        </w:rPr>
        <w:t>Rahul asked whether Clearhaven will pay. Marcus said not in FY24. This sits on the Northstar contract margin. $14.6k times 12 is $175.2k. Our Grafana stack, including the Tempo disk Diego wants, is about $2.4k/month in already-owned hardware plus 0.3 SRE FTE, which at Diego's loaded rate we already spend. I am not going to pretend SRE time is free. I am going to say we already bought it.</w:t>
      </w:r>
    </w:p>
    <w:p>
      <w:pPr>
        <w:spacing w:before="80" w:after="60" w:line="200" w:lineRule="auto"/>
      </w:pPr>
      <w:r>
        <w:rPr>
          <w:rFonts w:ascii="DejaVu Sans" w:hAnsi="DejaVu Sans" w:eastAsia="DejaVu Sans" w:cs="DejaVu Sans"/>
          <w:i/>
          <w:color w:val="555555"/>
          <w:sz w:val="17"/>
        </w:rPr>
        <w:t>Money. Trial quote as of April 2 email from our Datadog account manager. Grafana costs from Diego's FY24 sheet.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Item</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Monthly</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it covers</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Datadog quote, April 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$14.6k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Metrics + APM + logs at trial cardinality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Was $9.8k on Feb 27 before sku leak</w:t>
            </w:r>
          </w:p>
        </w:tc>
      </w:tr>
      <w:tr>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Datadog APM-only sketch they sent</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$4.1k</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APM host+span, no metrics, no logs</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Still needs OTel or dd-trace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Grafana stack, current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~$2.4k hardware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Prom+Grafana+Loki+alertmanager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Already running 14 months</w:t>
            </w:r>
          </w:p>
        </w:tc>
      </w:tr>
      <w:tr>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Tempo disk add, Diego FY24</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~$380</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180-240 GB, 14d, 5% sample</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CLH-TDD-2024-006</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SRE time, current stack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0.3 FTE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Diego + oncall pages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Already in the plan</w:t>
            </w:r>
          </w:p>
        </w:tc>
      </w:tr>
      <w:tr>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SRE time, Datadog platform</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0.2 FTE plus vendor</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Less pager, more billing reviews</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sku leak is a billing page</w:t>
            </w:r>
          </w:p>
        </w:tc>
      </w:tr>
    </w:tbl>
    <w:p>
      <w:pPr>
        <w:spacing w:before="40" w:after="160" w:line="80" w:lineRule="auto"/>
      </w:pPr>
    </w:p>
    <w:p>
      <w:pPr>
        <w:pStyle w:val="Heading1"/>
      </w:pPr>
      <w:r>
        <w:t>2. What we already have</w:t>
      </w:r>
    </w:p>
    <w:p>
      <w:pPr>
        <w:spacing w:before="0" w:after="240" w:line="396" w:lineRule="auto"/>
        <w:ind w:firstLine="317"/>
      </w:pPr>
      <w:r>
        <w:rPr>
          <w:rFonts w:ascii="DejaVu Serif" w:hAnsi="DejaVu Serif" w:eastAsia="DejaVu Serif" w:cs="DejaVu Serif"/>
          <w:color w:val="222222"/>
          <w:sz w:val="24"/>
        </w:rPr>
        <w:t>Prometheus on thanos-clh-01 and thanos-clh-02, 15s scrape, 18-day raw, 13-month downsampled. Grafana 10.2 on grafana.clh.prod.northstar.internal, SSO, 41 dashboards in the Clearhaven folder, 12 of which Helen has starred. Loki on loki-clh-01, 14-day retention, JSON logs from ingest, match, break, query. Alertmanager to PagerDuty. Tempo 2.3 on tempo-01, proof of concept since November, not yet in Helen's path. Collector not in prod; staging only, per CLH-TDD-2024-006.</w:t>
      </w:r>
    </w:p>
    <w:p>
      <w:pPr>
        <w:spacing w:before="0" w:after="240" w:line="396" w:lineRule="auto"/>
        <w:ind w:firstLine="317"/>
      </w:pPr>
      <w:r>
        <w:rPr>
          <w:rFonts w:ascii="DejaVu Serif" w:hAnsi="DejaVu Serif" w:eastAsia="DejaVu Serif" w:cs="DejaVu Serif"/>
          <w:color w:val="222222"/>
          <w:sz w:val="24"/>
        </w:rPr>
        <w:t>This stack survived CLH-INC-2023-061 in the sense that it told us we were healthy while Mule was dying, which is a design hole, not a vendor hole. Datadog would have shown the same 200s. The missing piece was a consumer contract and a synthetic, which Diego is building and which does not require a new vendor. I checked the trial: we never pointed Datadog Synthetics at Mule. We pointed it at our /v1/breaks and got green. Same class of mistake.</w:t>
      </w:r>
    </w:p>
    <w:p>
      <w:pPr>
        <w:spacing w:before="0" w:after="240" w:line="396" w:lineRule="auto"/>
        <w:ind w:firstLine="317"/>
      </w:pPr>
      <w:r>
        <w:rPr>
          <w:rFonts w:ascii="DejaVu Serif" w:hAnsi="DejaVu Serif" w:eastAsia="DejaVu Serif" w:cs="DejaVu Serif"/>
          <w:color w:val="222222"/>
          <w:sz w:val="24"/>
        </w:rPr>
        <w:t>What Grafana is bad at, in sentences Helen would use: notebooks. Sharing a mixed logs-plus-metrics story with a screenshot that looks like a document. The Datadog notebook she built on March 12 for the wash case (break_id, surrounding logs, a latency plot) took her 20 minutes and she sent it to her two seniors without asking us. The Grafana equivalent is a dashboard plus a Loki query plus a Slack paste. We can make that less ugly. We have not. That is on us, not on Prometheus.</w:t>
      </w:r>
    </w:p>
    <w:p>
      <w:pPr>
        <w:pStyle w:val="Heading1"/>
      </w:pPr>
      <w:r>
        <w:t>3. What the trial actually measured</w:t>
      </w:r>
    </w:p>
    <w:p>
      <w:pPr>
        <w:spacing w:before="0" w:after="240" w:line="396" w:lineRule="auto"/>
        <w:ind w:firstLine="317"/>
      </w:pPr>
      <w:r>
        <w:rPr>
          <w:rFonts w:ascii="DejaVu Serif" w:hAnsi="DejaVu Serif" w:eastAsia="DejaVu Serif" w:cs="DejaVu Serif"/>
          <w:color w:val="222222"/>
          <w:sz w:val="24"/>
        </w:rPr>
        <w:t>Six weeks, February 6 to March 19, plus a hangover week they left open through April 19. Tenant ns-clh-trial. We dual-shipped a subset of metrics via the Datadog agent on two staging nodes and, for ten days, on one prod ingest node with Priya's written ok. APM via dd-trace-java on break-svc staging only. Logs via their Lambda-less tail on a Loki fan-out we should not have built and have since removed.</w:t>
      </w:r>
    </w:p>
    <w:p>
      <w:pPr>
        <w:spacing w:before="0" w:after="240" w:line="396" w:lineRule="auto"/>
        <w:ind w:firstLine="317"/>
      </w:pPr>
      <w:r>
        <w:rPr>
          <w:rFonts w:ascii="DejaVu Serif" w:hAnsi="DejaVu Serif" w:eastAsia="DejaVu Serif" w:cs="DejaVu Serif"/>
          <w:color w:val="222222"/>
          <w:sz w:val="24"/>
        </w:rPr>
        <w:t>APM on one service in staging felt good. Flamegraphs of break-svc's JSON serialize path showed the Jackson rename leftover from last March, which was embarrassing and useful. That same flamegraph is available from the OTel Java agent into Tempo once phase 2 lands. I reproduced it in staging Tempo on April 3 with Kavya. Slightly worse UI. Same hotspot. The trial did not reveal a class of data we cannot get from OTel.</w:t>
      </w:r>
    </w:p>
    <w:p>
      <w:pPr>
        <w:spacing w:before="0" w:after="240" w:line="396" w:lineRule="auto"/>
        <w:ind w:firstLine="317"/>
      </w:pPr>
      <w:r>
        <w:rPr>
          <w:rFonts w:ascii="DejaVu Serif" w:hAnsi="DejaVu Serif" w:eastAsia="DejaVu Serif" w:cs="DejaVu Serif"/>
          <w:color w:val="222222"/>
          <w:sz w:val="24"/>
        </w:rPr>
        <w:t>Metrics were the fight. Our Prometheus cardinality for clh_* is 1.84 million active series at the 7:00 ET peak, 1.12 million at 21:00. Diego has been yelling about this since November. The Datadog agent mapped those series into custom metrics. Their quote assumed 1.2 million, then 1.84, then a spike to 2.41 million on March 6 when a debug counter on match-engine included sku as a tag. We turned that counter off in 11 minutes. The quote did not come back down to $9.8k. Account manager said the $14.6k reflects 'observed peak plus APM plus log ingest at trial volume.' Trial log volume was a fraction of Loki, because we only tailed break-svc. If we sent all four services, they would requote.</w:t>
      </w:r>
    </w:p>
    <w:p>
      <w:pPr>
        <w:spacing w:before="80" w:after="60" w:line="200" w:lineRule="auto"/>
      </w:pPr>
      <w:r>
        <w:rPr>
          <w:rFonts w:ascii="DejaVu Sans" w:hAnsi="DejaVu Sans" w:eastAsia="DejaVu Sans" w:cs="DejaVu Sans"/>
          <w:i/>
          <w:color w:val="555555"/>
          <w:sz w:val="17"/>
        </w:rPr>
        <w:t>Cardinality and quote movement. Sources: Diego's Prom series count, Datadog usage email April 2.</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Prom series (peak)</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Datadog custom metrics billed</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Quoted monthly</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 27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1.12M (quiet test window)</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0.94M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$9.8k</w:t>
            </w:r>
          </w:p>
        </w:tc>
      </w:tr>
      <w:tr>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 5</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1.84M</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1.61M</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$12.2k verbal</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 6, sku tag, 11 min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2.41M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2.18M (partial hour)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usage alert in trial UI</w:t>
            </w:r>
          </w:p>
        </w:tc>
      </w:tr>
      <w:tr>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 19, trial 'end'</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1.84M</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1.70M</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$13.9k</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 2, official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1.84M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1.70M + APM + logs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$14.6k</w:t>
            </w:r>
          </w:p>
        </w:tc>
      </w:tr>
    </w:tbl>
    <w:p>
      <w:pPr>
        <w:spacing w:before="40" w:after="160" w:line="80" w:lineRule="auto"/>
      </w:pPr>
    </w:p>
    <w:p>
      <w:pPr>
        <w:spacing w:before="0" w:after="240" w:line="396" w:lineRule="auto"/>
        <w:ind w:firstLine="317"/>
      </w:pPr>
      <w:r>
        <w:rPr>
          <w:rFonts w:ascii="DejaVu Serif" w:hAnsi="DejaVu Serif" w:eastAsia="DejaVu Serif" w:cs="DejaVu Serif"/>
          <w:color w:val="222222"/>
          <w:sz w:val="24"/>
        </w:rPr>
        <w:t>The sku incident is the same landmine as CLH-TDD-2024-006. In Grafana it is a page to Diego and a slow Prom. In Datadog it is a page to Diego and a slower Prom and a bill. I do not want finance to be the cardinality backstop. We already have a backstop. It is Diego, and it is the collector filter, and it is code review. Paying $14.6k does not remove the landmine. It prices it.</w:t>
      </w:r>
    </w:p>
    <w:p>
      <w:pPr>
        <w:pStyle w:val="Heading1"/>
      </w:pPr>
      <w:r>
        <w:t>4. What we would lose by walking away from the trial</w:t>
      </w:r>
    </w:p>
    <w:p>
      <w:pPr>
        <w:spacing w:before="0" w:after="240" w:line="396" w:lineRule="auto"/>
        <w:ind w:firstLine="317"/>
      </w:pPr>
      <w:r>
        <w:rPr>
          <w:rFonts w:ascii="DejaVu Serif" w:hAnsi="DejaVu Serif" w:eastAsia="DejaVu Serif" w:cs="DejaVu Serif"/>
          <w:color w:val="222222"/>
          <w:sz w:val="24"/>
        </w:rPr>
        <w:t>Helen liked the notebooks. She said the March 12 wash notebook was the first time she could send a story to a junior without sitting with them. Grafana Playlists plus a saved Loki query are a worse version of that. Rina can build a Grafana dashboard that takes a break_id variable. That is a week of work we have not scheduled. I am scheduling it here as a condition of this recommendation, not as a vague 'we should.' Ticket CLH-7310, Rina, due May 10. If we skip CLH-7310 and also skip Datadog, we have stolen a tool from Helen and replaced it with a speech.</w:t>
      </w:r>
    </w:p>
    <w:p>
      <w:pPr>
        <w:spacing w:before="0" w:after="240" w:line="396" w:lineRule="auto"/>
        <w:ind w:firstLine="317"/>
      </w:pPr>
      <w:r>
        <w:rPr>
          <w:rFonts w:ascii="DejaVu Serif" w:hAnsi="DejaVu Serif" w:eastAsia="DejaVu Serif" w:cs="DejaVu Serif"/>
          <w:color w:val="222222"/>
          <w:sz w:val="24"/>
        </w:rPr>
        <w:t>Marcus liked the TAM-facing 'we use Datadog' sentence. He said it on March 7. I told him we already tell clients we use Grafana and they do not leave. He agreed it is not a renewal issue. Do not let a TAM sentence drive $175k. Rahul, please do not put Datadog in the Q2 customer deck as a committed platform. OTel is the committed platform. Backends can move.</w:t>
      </w:r>
    </w:p>
    <w:p>
      <w:pPr>
        <w:spacing w:before="0" w:after="240" w:line="396" w:lineRule="auto"/>
        <w:ind w:firstLine="317"/>
      </w:pPr>
      <w:r>
        <w:rPr>
          <w:rFonts w:ascii="DejaVu Serif" w:hAnsi="DejaVu Serif" w:eastAsia="DejaVu Serif" w:cs="DejaVu Serif"/>
          <w:color w:val="222222"/>
          <w:sz w:val="24"/>
        </w:rPr>
        <w:t>Kavya liked live profiling in the trial APM. Java flight recorder plus async-profiler on a poke is what we have. It is worse. It is also free and we used it in November for CLH-INC-2023-204. If APM is the reason to buy, buy APM under the backup trigger, not the platform.</w:t>
      </w:r>
    </w:p>
    <w:p>
      <w:pPr>
        <w:spacing w:before="0" w:after="240" w:line="396" w:lineRule="auto"/>
        <w:ind w:firstLine="317"/>
      </w:pPr>
      <w:r>
        <w:rPr>
          <w:rFonts w:ascii="DejaVu Serif" w:hAnsi="DejaVu Serif" w:eastAsia="DejaVu Serif" w:cs="DejaVu Serif"/>
          <w:color w:val="222222"/>
          <w:sz w:val="24"/>
        </w:rPr>
        <w:t>Diego liked their AWS integration for a day, then noticed we would be paying to watch RDS metrics we already scrape. He does not like it anymore.</w:t>
      </w:r>
    </w:p>
    <w:p>
      <w:pPr>
        <w:spacing w:before="80" w:after="60" w:line="200" w:lineRule="auto"/>
      </w:pPr>
      <w:r>
        <w:rPr>
          <w:rFonts w:ascii="DejaVu Sans" w:hAnsi="DejaVu Sans" w:eastAsia="DejaVu Sans" w:cs="DejaVu Sans"/>
          <w:i/>
          <w:color w:val="555555"/>
          <w:sz w:val="17"/>
        </w:rPr>
        <w:t>What we lose, with a replacement, so April 22 is not a surprise.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Trial thing</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 liked it</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Replacement if we stay Grafana</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Owner / date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Notebooks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Grafana dashboard with break_id variable, CLH-7310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Rina Das, May 10</w:t>
            </w:r>
          </w:p>
        </w:tc>
      </w:tr>
      <w:tr>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Pretty TAM screenshots</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Bell</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Grafana public snapshot, SSO-gated</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as needed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Java live profiling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async-profiler on poke; OTel profiles later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existing</w:t>
            </w:r>
          </w:p>
        </w:tc>
      </w:tr>
      <w:tr>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pane for logs+traces+metrics</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Everyone, in theory</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Grafana Explore, Tempo link from audit</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CLH-TDD-2024-006 phase 3</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Vendor Synthetics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Diego, briefly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In-cluster canary, already in the March incident actions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Diego, April 18 train</w:t>
            </w:r>
          </w:p>
        </w:tc>
      </w:tr>
    </w:tbl>
    <w:p>
      <w:pPr>
        <w:spacing w:before="40" w:after="160" w:line="80" w:lineRule="auto"/>
      </w:pPr>
    </w:p>
    <w:p>
      <w:pPr>
        <w:pStyle w:val="Heading1"/>
      </w:pPr>
      <w:r>
        <w:t>5. Rejected alternatives</w:t>
      </w:r>
    </w:p>
    <w:p>
      <w:pPr>
        <w:pStyle w:val="Heading2"/>
      </w:pPr>
      <w:r>
        <w:t>5.1 Dual-write metrics to Datadog and Prom forever</w:t>
      </w:r>
    </w:p>
    <w:p>
      <w:pPr>
        <w:spacing w:before="0" w:after="240" w:line="396" w:lineRule="auto"/>
        <w:ind w:firstLine="317"/>
      </w:pPr>
      <w:r>
        <w:rPr>
          <w:rFonts w:ascii="DejaVu Serif" w:hAnsi="DejaVu Serif" w:eastAsia="DejaVu Serif" w:cs="DejaVu Serif"/>
          <w:color w:val="222222"/>
          <w:sz w:val="24"/>
        </w:rPr>
        <w:t>Died in the April 2 working session. Two sources of truth for the same counter, two places to forget a label, two bills (one of them is Diego's time). The trial dual-write is how sku hit their meter 11 minutes after it hit Prom. Dual-write doubles the cost of a mistake. Priya asked 'until Tempo is proven.' I said no. A two-month dual-write has a way of becoming the architecture. We will not start it.</w:t>
      </w:r>
    </w:p>
    <w:p>
      <w:pPr>
        <w:pStyle w:val="Heading2"/>
      </w:pPr>
      <w:r>
        <w:t>5.2 Datadog for logs only, keep Prom</w:t>
      </w:r>
    </w:p>
    <w:p>
      <w:pPr>
        <w:spacing w:before="0" w:after="240" w:line="396" w:lineRule="auto"/>
        <w:ind w:firstLine="317"/>
      </w:pPr>
      <w:r>
        <w:rPr>
          <w:rFonts w:ascii="DejaVu Serif" w:hAnsi="DejaVu Serif" w:eastAsia="DejaVu Serif" w:cs="DejaVu Serif"/>
          <w:color w:val="222222"/>
          <w:sz w:val="24"/>
        </w:rPr>
        <w:t>Log ingest pricing at our Loki volume, even the trial fraction, was going to be the second line item they 'helpfully' added in a follow-up. We did not ask for a logs-only quote after that. Loki is fine. Query language is LogQL, which Chris already teaches to new engineers. Helen does not write LogQL; she greps in a dashboard we made her. That is a UI problem. Datadog Logs does not fix a UI problem we refuse to schedule. See CLH-7310.</w:t>
      </w:r>
    </w:p>
    <w:p>
      <w:pPr>
        <w:pStyle w:val="Heading2"/>
      </w:pPr>
      <w:r>
        <w:t>5.3 Switch the whole platform on April 20</w:t>
      </w:r>
    </w:p>
    <w:p>
      <w:pPr>
        <w:spacing w:before="0" w:after="240" w:line="396" w:lineRule="auto"/>
        <w:ind w:firstLine="317"/>
      </w:pPr>
      <w:r>
        <w:rPr>
          <w:rFonts w:ascii="DejaVu Serif" w:hAnsi="DejaVu Serif" w:eastAsia="DejaVu Serif" w:cs="DejaVu Serif"/>
          <w:color w:val="222222"/>
          <w:sz w:val="24"/>
        </w:rPr>
        <w:t>This is the account manager's timeline. It would freeze CLH-TDD-2024-006, put dd-trace-java on four services, and migrate 41 dashboards. Kavya estimated 4.5 weeks of freeze. We have the wash-rule train and the OTel phase 2 acceptance in that window. I will not trade a known design for a vendor cutover because a trial clock ended. Trials end. That is what they do.</w:t>
      </w:r>
    </w:p>
    <w:tbl>
      <w:tblPr>
        <w:tblW w:type="auto" w:w="0"/>
        <w:tblLook w:firstColumn="1" w:firstRow="1" w:lastColumn="0" w:lastRow="0" w:noHBand="0" w:noVBand="1" w:val="04A0"/>
      </w:tblPr>
      <w:tblGrid>
        <w:gridCol w:w="8928"/>
      </w:tblGrid>
      <w:tr>
        <w:tc>
          <w:tcPr>
            <w:tcW w:type="dxa" w:w="8928"/>
            <w:shd w:fill="F4F1E8"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243447"/>
                <w:sz w:val="16"/>
              </w:rPr>
              <w:t>REJECTED</w:t>
            </w:r>
          </w:p>
          <w:p>
            <w:pPr>
              <w:spacing w:before="0" w:after="0" w:line="250" w:lineRule="auto"/>
            </w:pPr>
            <w:r>
              <w:rPr>
                <w:rFonts w:ascii="DejaVu Serif" w:hAnsi="DejaVu Serif" w:eastAsia="DejaVu Serif" w:cs="DejaVu Serif"/>
                <w:color w:val="222222"/>
                <w:sz w:val="21"/>
              </w:rPr>
              <w:t>Full Datadog platform cutover, dual-write metrics, and logs-only purchase. All three died April 2. Remaining option: APM as an OTLP backend, later, if Tempo misses. No second Java agent.</w:t>
            </w:r>
          </w:p>
        </w:tc>
      </w:tr>
    </w:tbl>
    <w:p>
      <w:pPr>
        <w:spacing w:before="80" w:after="160" w:line="80" w:lineRule="auto"/>
      </w:pPr>
    </w:p>
    <w:p>
      <w:pPr>
        <w:pStyle w:val="Heading1"/>
      </w:pPr>
      <w:r>
        <w:t>6. The backup trigger, specified so we do not argue in May</w:t>
      </w:r>
    </w:p>
    <w:p>
      <w:pPr>
        <w:spacing w:before="0" w:after="240" w:line="396" w:lineRule="auto"/>
        <w:ind w:firstLine="317"/>
      </w:pPr>
      <w:r>
        <w:rPr>
          <w:rFonts w:ascii="DejaVu Serif" w:hAnsi="DejaVu Serif" w:eastAsia="DejaVu Serif" w:cs="DejaVu Serif"/>
          <w:color w:val="222222"/>
          <w:sz w:val="24"/>
        </w:rPr>
        <w:t>CLH-TDD-2024-006 phase 2 acceptance is Tempo p95 get-by-id under 2.0 s at staging volume, and Helen (or Rina) opening a trace from a staging break. Two sprints after that phase 2 week (phase 2 is week of March 18, two sprints lands us at May 31 if we slip a week, which we will) we measure prod.</w:t>
      </w:r>
    </w:p>
    <w:p>
      <w:pPr>
        <w:pStyle w:val="ListNumber"/>
        <w:spacing w:before="20" w:after="60" w:line="260" w:lineRule="auto"/>
      </w:pPr>
      <w:r>
        <w:rPr>
          <w:rFonts w:ascii="DejaVu Serif" w:hAnsi="DejaVu Serif" w:eastAsia="DejaVu Serif" w:cs="DejaVu Serif"/>
          <w:color w:val="222222"/>
          <w:sz w:val="24"/>
        </w:rPr>
        <w:t>Measure Tempo p95 get-by-id on prod for seven days after the UI flag is on. Diego owns the number. Source: Tempo metrics, not a stopwatch.</w:t>
      </w:r>
    </w:p>
    <w:p>
      <w:pPr>
        <w:pStyle w:val="ListNumber"/>
        <w:spacing w:before="20" w:after="60" w:line="260" w:lineRule="auto"/>
      </w:pPr>
      <w:r>
        <w:rPr>
          <w:rFonts w:ascii="DejaVu Serif" w:hAnsi="DejaVu Serif" w:eastAsia="DejaVu Serif" w:cs="DejaVu Serif"/>
          <w:color w:val="222222"/>
          <w:sz w:val="24"/>
        </w:rPr>
        <w:t>Count Helen-initiated Slack pings that are 'can you pull a trace' versus her using the link. Aman owns the count, honor system plus #clh-prod search.</w:t>
      </w:r>
    </w:p>
    <w:p>
      <w:pPr>
        <w:pStyle w:val="ListNumber"/>
        <w:spacing w:before="20" w:after="60" w:line="260" w:lineRule="auto"/>
      </w:pPr>
      <w:r>
        <w:rPr>
          <w:rFonts w:ascii="DejaVu Serif" w:hAnsi="DejaVu Serif" w:eastAsia="DejaVu Serif" w:cs="DejaVu Serif"/>
          <w:color w:val="222222"/>
          <w:sz w:val="24"/>
        </w:rPr>
        <w:t>If p95 &lt;= 2.0 s and Helen used the link for at least 8 of the last 10 break investigations, the trigger is not fired. Memo stands. No Datadog PO.</w:t>
      </w:r>
    </w:p>
    <w:p>
      <w:pPr>
        <w:pStyle w:val="ListNumber"/>
        <w:spacing w:before="20" w:after="60" w:line="260" w:lineRule="auto"/>
      </w:pPr>
      <w:r>
        <w:rPr>
          <w:rFonts w:ascii="DejaVu Serif" w:hAnsi="DejaVu Serif" w:eastAsia="DejaVu Serif" w:cs="DejaVu Serif"/>
          <w:color w:val="222222"/>
          <w:sz w:val="24"/>
        </w:rPr>
        <w:t>If p95 &gt; 2.0 s, or Tempo was down more than 45 minutes in that week, or Helen used the link fewer than 3 times because it 404d, fire the trigger.</w:t>
      </w:r>
    </w:p>
    <w:p>
      <w:pPr>
        <w:pStyle w:val="ListNumber"/>
        <w:spacing w:before="20" w:after="60" w:line="260" w:lineRule="auto"/>
      </w:pPr>
      <w:r>
        <w:rPr>
          <w:rFonts w:ascii="DejaVu Serif" w:hAnsi="DejaVu Serif" w:eastAsia="DejaVu Serif" w:cs="DejaVu Serif"/>
          <w:color w:val="222222"/>
          <w:sz w:val="24"/>
        </w:rPr>
        <w:t>Fired trigger means: Datadog APM as OTLP exporter from the existing collector, no dd-trace-java, no metrics, no logs, 90-day checkpoint, cap custom metrics at zero in the contract. Priya signs the PO. I write a one-page addendum to this memo.</w:t>
      </w:r>
    </w:p>
    <w:p>
      <w:pPr>
        <w:spacing w:before="0" w:after="240" w:line="396" w:lineRule="auto"/>
        <w:ind w:firstLine="317"/>
      </w:pPr>
      <w:r>
        <w:rPr>
          <w:rFonts w:ascii="DejaVu Serif" w:hAnsi="DejaVu Serif" w:eastAsia="DejaVu Serif" w:cs="DejaVu Serif"/>
          <w:color w:val="222222"/>
          <w:sz w:val="24"/>
        </w:rPr>
        <w:t>I am setting the trigger in writing because last year we said 'we will see' about Kafka versus file drop and then re-litigated it in three standups. See CLH-MEM-2023-004, which did take a position. This memo should work the same way. If you disagree with the 2.0 s number, disagree now. Diego thought 3.0 s was more honest for a first year. Helen thought 1.0 s because the trial felt instant. 2.0 s is the compromise. It is also the number already in the OTel design, so we are not running two bars.</w:t>
      </w:r>
    </w:p>
    <w:p>
      <w:pPr>
        <w:pStyle w:val="Heading1"/>
      </w:pPr>
      <w:r>
        <w:t>7. Numbers Diego will defend in the staff meeting</w:t>
      </w:r>
    </w:p>
    <w:p>
      <w:pPr>
        <w:spacing w:before="0" w:after="240" w:line="396" w:lineRule="auto"/>
        <w:ind w:firstLine="317"/>
      </w:pPr>
      <w:r>
        <w:rPr>
          <w:rFonts w:ascii="DejaVu Serif" w:hAnsi="DejaVu Serif" w:eastAsia="DejaVu Serif" w:cs="DejaVu Serif"/>
          <w:color w:val="222222"/>
          <w:sz w:val="24"/>
        </w:rPr>
        <w:t>Active series 1.84M peak is high. We should cut it whether we buy Datadog or not. Chris has a list: 14 histograms that should be 5, 3 debug counters that escaped to prod, match-engine's per-candidate metrics that should die in the same week we ban per-candidate spans. Target 1.20M by June 30. That target is independent of this memo and saves us if the trigger fires, because Datadog APM-only is still happier if we are not also begging them to ignore custom metrics.</w:t>
      </w:r>
    </w:p>
    <w:p>
      <w:pPr>
        <w:spacing w:before="0" w:after="240" w:line="396" w:lineRule="auto"/>
        <w:ind w:firstLine="317"/>
      </w:pPr>
      <w:r>
        <w:rPr>
          <w:rFonts w:ascii="DejaVu Serif" w:hAnsi="DejaVu Serif" w:eastAsia="DejaVu Serif" w:cs="DejaVu Serif"/>
          <w:color w:val="222222"/>
          <w:sz w:val="24"/>
        </w:rPr>
        <w:t>Tempo query: staging p95 get-by-id was 740 ms on April 3 with a 14-day window and a tiny volume. That number will get worse in prod. I do not know if it will get worse than 2.0 s. That is why there is a trigger rather than a speech about Tempo being fine. November's Tempo proof had a 6.8 s p95 on a cold query, which is why Diego is not claiming victory.</w:t>
      </w:r>
    </w:p>
    <w:p>
      <w:pPr>
        <w:spacing w:before="0" w:after="240" w:line="396" w:lineRule="auto"/>
        <w:ind w:firstLine="317"/>
      </w:pPr>
      <w:r>
        <w:rPr>
          <w:rFonts w:ascii="DejaVu Serif" w:hAnsi="DejaVu Serif" w:eastAsia="DejaVu Serif" w:cs="DejaVu Serif"/>
          <w:color w:val="222222"/>
          <w:sz w:val="24"/>
        </w:rPr>
        <w:t>Oncall pages, last 90 days, observability-related: 11 Loki disk, 4 Prom compaction, 1 Grafana SSO blip, 0 Tempo (it is not in the page path yet). Datadog trial generated 3 usage alerts, 1 agent CrashLoop on the prod ingest node we allowed, and 0 pages that found an incident before we did. The CrashLoop was a kernel version the agent did not like. 14 minutes. ingest-svc was fine. I still hated it.</w:t>
      </w:r>
    </w:p>
    <w:p>
      <w:pPr>
        <w:spacing w:before="80" w:after="60" w:line="200" w:lineRule="auto"/>
      </w:pPr>
      <w:r>
        <w:rPr>
          <w:rFonts w:ascii="DejaVu Sans" w:hAnsi="DejaVu Sans" w:eastAsia="DejaVu Sans" w:cs="DejaVu Sans"/>
          <w:i/>
          <w:color w:val="555555"/>
          <w:sz w:val="17"/>
        </w:rPr>
        <w:t>Oncall and reliability, Dec 10 2023 to April 8 2024, plus trial side effects.</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Signal</w:t>
            </w:r>
          </w:p>
        </w:tc>
        <w:tc>
          <w:tcPr>
            <w:tcW w:type="dxa" w:w="297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Count</w:t>
            </w:r>
          </w:p>
        </w:tc>
        <w:tc>
          <w:tcPr>
            <w:tcW w:type="dxa" w:w="297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Outcome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Loki disk pages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Retention trim. Boring. Ours.</w:t>
            </w:r>
          </w:p>
        </w:tc>
      </w:tr>
      <w:tr>
        <w:tc>
          <w:tcPr>
            <w:tcW w:type="dxa" w:w="29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Prom compaction pages</w:t>
            </w:r>
          </w:p>
        </w:tc>
        <w:tc>
          <w:tcPr>
            <w:tcW w:type="dxa" w:w="29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9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Diego. Two during the March 6 sku spike.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Grafana SSO blip</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 min. Okta, not Grafana.</w:t>
            </w:r>
          </w:p>
        </w:tc>
      </w:tr>
      <w:tr>
        <w:tc>
          <w:tcPr>
            <w:tcW w:type="dxa" w:w="29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Datadog agent CrashLoop on prod node</w:t>
            </w:r>
          </w:p>
        </w:tc>
        <w:tc>
          <w:tcPr>
            <w:tcW w:type="dxa" w:w="29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9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 min. Kernel. Reason enough to not leave their agent on ingest nodes.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Trial usage alerts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Email, not PagerDuty. sku was one.</w:t>
            </w:r>
          </w:p>
        </w:tc>
      </w:tr>
      <w:tr>
        <w:tc>
          <w:tcPr>
            <w:tcW w:type="dxa" w:w="29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Incidents first detected in Datadog</w:t>
            </w:r>
          </w:p>
        </w:tc>
        <w:tc>
          <w:tcPr>
            <w:tcW w:type="dxa" w:w="29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w:t>
            </w:r>
          </w:p>
        </w:tc>
        <w:tc>
          <w:tcPr>
            <w:tcW w:type="dxa" w:w="29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Trial was not in the page path. Fair.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Incidents first detected in Grafana/Loki</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 of 9 sev-2/3 in the window</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The other two were Helen.</w:t>
            </w:r>
          </w:p>
        </w:tc>
      </w:tr>
    </w:tbl>
    <w:p>
      <w:pPr>
        <w:spacing w:before="40" w:after="160" w:line="80" w:lineRule="auto"/>
      </w:pPr>
    </w:p>
    <w:p>
      <w:pPr>
        <w:pStyle w:val="Heading1"/>
      </w:pPr>
      <w:r>
        <w:t>8. What I want Priya to say in the meeting</w:t>
      </w:r>
    </w:p>
    <w:p>
      <w:pPr>
        <w:spacing w:before="80" w:after="160" w:line="260" w:lineRule="auto"/>
        <w:ind w:left="432"/>
      </w:pPr>
      <w:r>
        <w:rPr>
          <w:rFonts w:ascii="DejaVu Serif" w:hAnsi="DejaVu Serif" w:eastAsia="DejaVu Serif" w:cs="DejaVu Serif"/>
          <w:i/>
          <w:color w:val="3A4C5F"/>
          <w:sz w:val="22"/>
        </w:rPr>
        <w:t>We are not buying Datadog as a platform. Grafana stays for metrics and logs. OTel traces go to Tempo. If Tempo misses the bar in the OTel design by May 31 we will buy APM only, as a backend, no second agent. Helen gets a break_id dashboard by May 10 so the notebooks are not the thing we forgot. Cardinality still has to come down to 1.20M by June 30 whether a vendor is in the room or not.</w:t>
      </w:r>
    </w:p>
    <w:p>
      <w:pPr>
        <w:spacing w:before="0" w:after="160" w:line="220" w:lineRule="auto"/>
        <w:ind w:left="432"/>
      </w:pPr>
      <w:r>
        <w:rPr>
          <w:rFonts w:ascii="DejaVu Sans" w:hAnsi="DejaVu Sans" w:eastAsia="DejaVu Sans" w:cs="DejaVu Sans"/>
          <w:color w:val="555555"/>
          <w:sz w:val="18"/>
        </w:rPr>
        <w:t>- Suggested close for Priya Nair, April 11 staff meeting</w:t>
      </w:r>
    </w:p>
    <w:p>
      <w:pPr>
        <w:spacing w:before="0" w:after="240" w:line="396" w:lineRule="auto"/>
        <w:ind w:firstLine="317"/>
      </w:pPr>
      <w:r>
        <w:rPr>
          <w:rFonts w:ascii="DejaVu Serif" w:hAnsi="DejaVu Serif" w:eastAsia="DejaVu Serif" w:cs="DejaVu Serif"/>
          <w:color w:val="222222"/>
          <w:sz w:val="24"/>
        </w:rPr>
        <w:t>If she wants to soften it to 'we will keep evaluating,' I will argue. Evaluating without a trigger is how the trial gets extended into June and the OTel work pauses because people assume a vendor is coming. Kavya already asked me whether to put the Java agent or dd-trace on the phase 1 branch. I told her the agent. This memo is that answer in a form finance can file.</w:t>
      </w:r>
    </w:p>
    <w:p>
      <w:pPr>
        <w:pStyle w:val="Heading1"/>
      </w:pPr>
      <w:r>
        <w:t>9. Engineer-facing: what to do this month</w:t>
      </w:r>
    </w:p>
    <w:p>
      <w:pPr>
        <w:pStyle w:val="ListBullet"/>
        <w:spacing w:before="20" w:after="60" w:line="260" w:lineRule="auto"/>
      </w:pPr>
      <w:r>
        <w:rPr>
          <w:rFonts w:ascii="DejaVu Serif" w:hAnsi="DejaVu Serif" w:eastAsia="DejaVu Serif" w:cs="DejaVu Serif"/>
          <w:color w:val="222222"/>
          <w:sz w:val="24"/>
        </w:rPr>
        <w:t>Do not install dd-trace-java. Do not leave the trial agent on the prod ingest node. Diego removes it by April 12.</w:t>
      </w:r>
    </w:p>
    <w:p>
      <w:pPr>
        <w:pStyle w:val="ListBullet"/>
        <w:spacing w:before="20" w:after="60" w:line="260" w:lineRule="auto"/>
      </w:pPr>
      <w:r>
        <w:rPr>
          <w:rFonts w:ascii="DejaVu Serif" w:hAnsi="DejaVu Serif" w:eastAsia="DejaVu Serif" w:cs="DejaVu Serif"/>
          <w:color w:val="222222"/>
          <w:sz w:val="24"/>
        </w:rPr>
        <w:t>Do not add Datadog API keys to new services. The staging keys expire with the trial. Let them.</w:t>
      </w:r>
    </w:p>
    <w:p>
      <w:pPr>
        <w:pStyle w:val="ListBullet"/>
        <w:spacing w:before="20" w:after="60" w:line="260" w:lineRule="auto"/>
      </w:pPr>
      <w:r>
        <w:rPr>
          <w:rFonts w:ascii="DejaVu Serif" w:hAnsi="DejaVu Serif" w:eastAsia="DejaVu Serif" w:cs="DejaVu Serif"/>
          <w:color w:val="222222"/>
          <w:sz w:val="24"/>
        </w:rPr>
        <w:t>Do continue CLH-TDD-2024-006 phase 1 this week. OTEL_EXPORTER_OTLP_ENDPOINT stays the in-cluster collector.</w:t>
      </w:r>
    </w:p>
    <w:p>
      <w:pPr>
        <w:pStyle w:val="ListBullet"/>
        <w:spacing w:before="20" w:after="60" w:line="260" w:lineRule="auto"/>
      </w:pPr>
      <w:r>
        <w:rPr>
          <w:rFonts w:ascii="DejaVu Serif" w:hAnsi="DejaVu Serif" w:eastAsia="DejaVu Serif" w:cs="DejaVu Serif"/>
          <w:color w:val="222222"/>
          <w:sz w:val="24"/>
        </w:rPr>
        <w:t>Do file metric-cut PRs against the 1.20M target. Chris has the list in the spreadsheet 'prom-series-2024-04.' Per-candidate metrics are first.</w:t>
      </w:r>
    </w:p>
    <w:p>
      <w:pPr>
        <w:pStyle w:val="ListBullet"/>
        <w:spacing w:before="20" w:after="60" w:line="260" w:lineRule="auto"/>
      </w:pPr>
      <w:r>
        <w:rPr>
          <w:rFonts w:ascii="DejaVu Serif" w:hAnsi="DejaVu Serif" w:eastAsia="DejaVu Serif" w:cs="DejaVu Serif"/>
          <w:color w:val="222222"/>
          <w:sz w:val="24"/>
        </w:rPr>
        <w:t>Do not export sku, account_id, CUSIP, or firm_seq as metric labels. This was already a rule. March 6 is why I am repeating it.</w:t>
      </w:r>
    </w:p>
    <w:p>
      <w:pPr>
        <w:pStyle w:val="ListBullet"/>
        <w:spacing w:before="20" w:after="60" w:line="260" w:lineRule="auto"/>
      </w:pPr>
      <w:r>
        <w:rPr>
          <w:rFonts w:ascii="DejaVu Serif" w:hAnsi="DejaVu Serif" w:eastAsia="DejaVu Serif" w:cs="DejaVu Serif"/>
          <w:color w:val="222222"/>
          <w:sz w:val="24"/>
        </w:rPr>
        <w:t>Rina: CLH-7310 dashboard, break_id variable, logs panel, Tempo link placeholder even if prod Tempo is empty.</w:t>
      </w:r>
    </w:p>
    <w:p>
      <w:pPr>
        <w:spacing w:before="80" w:after="40" w:line="200" w:lineRule="auto"/>
      </w:pPr>
      <w:r>
        <w:rPr>
          <w:rFonts w:ascii="DejaVu Sans" w:hAnsi="DejaVu Sans" w:eastAsia="DejaVu Sans" w:cs="DejaVu Sans"/>
          <w:i/>
          <w:color w:val="555555"/>
          <w:sz w:val="17"/>
        </w:rPr>
        <w:t>Confirm the trial agent is gone from prod. Diego's checklist, April 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kubectl -n ns-clh-prod get ds | grep -i datadog || echo 'no ds'</w:t>
            </w:r>
          </w:p>
          <w:p>
            <w:pPr>
              <w:spacing w:before="0" w:after="0" w:line="220" w:lineRule="auto"/>
            </w:pPr>
            <w:r>
              <w:rPr>
                <w:rFonts w:ascii="DejaVu Sans Mono" w:hAnsi="DejaVu Sans Mono" w:eastAsia="DejaVu Sans Mono" w:cs="DejaVu Sans Mono"/>
                <w:color w:val="222222"/>
                <w:sz w:val="17"/>
              </w:rPr>
              <w:t>kubectl -n ns-clh-prod get pods -o json \</w:t>
            </w:r>
          </w:p>
          <w:p>
            <w:pPr>
              <w:spacing w:before="0" w:after="0" w:line="220" w:lineRule="auto"/>
            </w:pPr>
            <w:r>
              <w:rPr>
                <w:rFonts w:ascii="DejaVu Sans Mono" w:hAnsi="DejaVu Sans Mono" w:eastAsia="DejaVu Sans Mono" w:cs="DejaVu Sans Mono"/>
                <w:color w:val="222222"/>
                <w:sz w:val="17"/>
              </w:rPr>
              <w:t xml:space="preserve">  | jq -r '.items[].spec.containers[].image' | grep -i datadog || echo 'no images'</w:t>
            </w:r>
          </w:p>
          <w:p>
            <w:pPr>
              <w:spacing w:before="0" w:after="0" w:line="220" w:lineRule="auto"/>
            </w:pPr>
            <w:r>
              <w:rPr>
                <w:rFonts w:ascii="DejaVu Sans Mono" w:hAnsi="DejaVu Sans Mono" w:eastAsia="DejaVu Sans Mono" w:cs="DejaVu Sans Mono"/>
                <w:color w:val="222222"/>
                <w:sz w:val="17"/>
              </w:rPr>
              <w:t># scrape configs should not mention datadoghq</w:t>
            </w:r>
          </w:p>
          <w:p>
            <w:pPr>
              <w:spacing w:before="0" w:after="0" w:line="220" w:lineRule="auto"/>
            </w:pPr>
            <w:r>
              <w:rPr>
                <w:rFonts w:ascii="DejaVu Sans Mono" w:hAnsi="DejaVu Sans Mono" w:eastAsia="DejaVu Sans Mono" w:cs="DejaVu Sans Mono"/>
                <w:color w:val="222222"/>
                <w:sz w:val="17"/>
              </w:rPr>
              <w:t>grep -R datadoghq ./clh-obs/prometheus || echo 'no prom remote_write to dd'</w:t>
            </w:r>
          </w:p>
        </w:tc>
      </w:tr>
    </w:tbl>
    <w:p>
      <w:pPr>
        <w:spacing w:before="40" w:after="160" w:line="80" w:lineRule="auto"/>
      </w:pPr>
    </w:p>
    <w:p>
      <w:pPr>
        <w:spacing w:before="0" w:after="240" w:line="396" w:lineRule="auto"/>
        <w:ind w:firstLine="317"/>
      </w:pPr>
      <w:r>
        <w:rPr>
          <w:rFonts w:ascii="DejaVu Serif" w:hAnsi="DejaVu Serif" w:eastAsia="DejaVu Serif" w:cs="DejaVu Serif"/>
          <w:color w:val="222222"/>
          <w:sz w:val="24"/>
        </w:rPr>
        <w:t>If any of those print a hit after April 12, ping Diego, do not quietly start the agent 'for one more week of flamegraphs.' Flamegraphs wait for Tempo.</w:t>
      </w:r>
    </w:p>
    <w:p>
      <w:pPr>
        <w:pStyle w:val="Heading1"/>
      </w:pPr>
      <w:r>
        <w:t>10. Open questions</w:t>
      </w:r>
    </w:p>
    <w:p>
      <w:pPr>
        <w:spacing w:before="80" w:after="60" w:line="200" w:lineRule="auto"/>
      </w:pPr>
      <w:r>
        <w:rPr>
          <w:rFonts w:ascii="DejaVu Sans" w:hAnsi="DejaVu Sans" w:eastAsia="DejaVu Sans" w:cs="DejaVu Sans"/>
          <w:i/>
          <w:color w:val="555555"/>
          <w:sz w:val="17"/>
        </w:rPr>
        <w:t>Open questions. None of these block letting the trial expire April 19.</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Question</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Owner</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Due</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Finance: any pre-commit language in the trial form we missed?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Rahul Deshmukh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12,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 read it as no. Legal should glance.</w:t>
            </w:r>
          </w:p>
        </w:tc>
      </w:tr>
      <w:tr>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Helen: is CLH-7310 a real substitute for notebooks, or do we owe her a second thing?</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Helen Cho</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10, 2024</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Ask her after she uses the dashboard, not before.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Tempo disk PO for 240 GB</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18,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Small. Still needs a yes so Diego orders.</w:t>
            </w:r>
          </w:p>
        </w:tc>
      </w:tr>
      <w:tr>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1.20M series target: freeze new histograms?</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Chris Patel</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16, 2024</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 vote freeze unless Priya grants.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If trigger fires, which Datadog org, ours or Clearhaven's?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Bell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15,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Ours. Do not mix client tenants. Confirm anyway.</w:t>
            </w:r>
          </w:p>
        </w:tc>
      </w:tr>
    </w:tbl>
    <w:p>
      <w:pPr>
        <w:spacing w:before="40" w:after="160" w:line="80" w:lineRule="auto"/>
      </w:pPr>
    </w:p>
    <w:p>
      <w:pPr>
        <w:spacing w:before="0" w:after="240" w:line="396" w:lineRule="auto"/>
        <w:ind w:firstLine="317"/>
      </w:pPr>
      <w:r>
        <w:rPr>
          <w:rFonts w:ascii="DejaVu Serif" w:hAnsi="DejaVu Serif" w:eastAsia="DejaVu Serif" w:cs="DejaVu Serif"/>
          <w:color w:val="222222"/>
          <w:sz w:val="24"/>
        </w:rPr>
        <w:t>If legal finds a pre-commit, we still do not cut over on April 20. We negotiate an exit. I have not seen a clause, but I also did not sign the trial form. Rahul did.</w:t>
      </w:r>
    </w:p>
    <w:p>
      <w:pPr>
        <w:pStyle w:val="Heading1"/>
      </w:pPr>
      <w:r>
        <w:t>11. Appendix: the sku leak, because it will be retold wrong</w:t>
      </w:r>
    </w:p>
    <w:p>
      <w:pPr>
        <w:spacing w:before="0" w:after="240" w:line="396" w:lineRule="auto"/>
        <w:ind w:firstLine="317"/>
      </w:pPr>
      <w:r>
        <w:rPr>
          <w:rFonts w:ascii="DejaVu Serif" w:hAnsi="DejaVu Serif" w:eastAsia="DejaVu Serif" w:cs="DejaVu Serif"/>
          <w:color w:val="222222"/>
          <w:sz w:val="24"/>
        </w:rPr>
        <w:t>March 6, 10:14 ET. match-engine debug counter match_candidate_hash_ms labeled with sku, left on from a staging experiment, shipped in a PR titled 'match timing.' 11 minutes later Prom series peaked at 2.41M and Datadog trial UI showed a usage spike. Kavya reverted. Diego vacuumed Prom. The Datadog quote we got four weeks later still had the hangover in the 'observed peak' language. If we had been on a committed Datadog metrics contract that day, someone in finance would have asked me why March was $4.8k higher. I would have said a label. That is a bad conversation. Grafana made it a page instead of an invoice. Keep the page.</w:t>
      </w:r>
    </w:p>
    <w:p>
      <w:pPr>
        <w:spacing w:before="0" w:after="240" w:line="396" w:lineRule="auto"/>
        <w:ind w:firstLine="317"/>
      </w:pPr>
      <w:r>
        <w:rPr>
          <w:rFonts w:ascii="DejaVu Serif" w:hAnsi="DejaVu Serif" w:eastAsia="DejaVu Serif" w:cs="DejaVu Serif"/>
          <w:color w:val="222222"/>
          <w:sz w:val="24"/>
        </w:rPr>
        <w:t>The PR title was not cleanup. We learned that lesson in March 2023. It was still a timing PR with a label that did not belong. Review missed the label the same way review missed a JSON field. Contract tests for metrics do not exist. Chris's freeze on new histograms is the blunt instrument until we have one. I would rather be blunt than billed.</w:t>
      </w:r>
    </w:p>
    <w:p>
      <w:pPr>
        <w:pStyle w:val="Heading1"/>
      </w:pPr>
      <w:r>
        <w:t>12. How this interacts with OTel</w:t>
      </w:r>
    </w:p>
    <w:p>
      <w:pPr>
        <w:spacing w:before="0" w:after="240" w:line="396" w:lineRule="auto"/>
        <w:ind w:firstLine="317"/>
      </w:pPr>
      <w:r>
        <w:rPr>
          <w:rFonts w:ascii="DejaVu Serif" w:hAnsi="DejaVu Serif" w:eastAsia="DejaVu Serif" w:cs="DejaVu Serif"/>
          <w:color w:val="222222"/>
          <w:sz w:val="24"/>
        </w:rPr>
        <w:t>Read CLH-TDD-2024-006 if you have not. The collector is the seam. Apps speak OTLP. Today the gateway exports to Tempo. If the trigger fires, the gateway also exports to Datadog's OTLP intake. Apps do not change. That is the architecture argument for OTel that is not marketing. Two Java agents on one JVM is the architecture we are refusing. I reproduced a classloader mess with dd-trace plus OTel agent on a laptop on April 4. It booted once and then failed on the second start. I am not putting that in prod 'just in case.'</w:t>
      </w:r>
    </w:p>
    <w:p>
      <w:pPr>
        <w:spacing w:before="0" w:after="240" w:line="396" w:lineRule="auto"/>
        <w:ind w:firstLine="317"/>
      </w:pPr>
      <w:r>
        <w:rPr>
          <w:rFonts w:ascii="DejaVu Serif" w:hAnsi="DejaVu Serif" w:eastAsia="DejaVu Serif" w:cs="DejaVu Serif"/>
          <w:color w:val="222222"/>
          <w:sz w:val="24"/>
        </w:rPr>
        <w:t>Sampling stays 5 percent baseline, 100 percent on break_id, whether the backend is Tempo or Datadog APM. We do not raise sampling to make a vendor UI look busy. Helen's question is a specific break, which we already force-sample.</w:t>
      </w:r>
    </w:p>
    <w:p>
      <w:pPr>
        <w:pStyle w:val="Heading1"/>
      </w:pPr>
      <w:r>
        <w:t>13. Close</w:t>
      </w:r>
    </w:p>
    <w:p>
      <w:pPr>
        <w:spacing w:before="0" w:after="240" w:line="396" w:lineRule="auto"/>
        <w:ind w:firstLine="317"/>
      </w:pPr>
      <w:r>
        <w:rPr>
          <w:rFonts w:ascii="DejaVu Serif" w:hAnsi="DejaVu Serif" w:eastAsia="DejaVu Serif" w:cs="DejaVu Serif"/>
          <w:color w:val="222222"/>
          <w:sz w:val="24"/>
        </w:rPr>
        <w:t>Let the trial die on April 19. Send the account manager a short note, Rahul can draft, I can add the technical line: we are standardizing on OpenTelemetry and our existing Grafana stack; we may return for APM as a backend if our trace store misses an internal bar. Do not promise a date. Do not apologize for using Prometheus. It is allowed.</w:t>
      </w:r>
    </w:p>
    <w:p>
      <w:pPr>
        <w:spacing w:before="0" w:after="240" w:line="396" w:lineRule="auto"/>
        <w:ind w:firstLine="317"/>
      </w:pPr>
      <w:r>
        <w:rPr>
          <w:rFonts w:ascii="DejaVu Serif" w:hAnsi="DejaVu Serif" w:eastAsia="DejaVu Serif" w:cs="DejaVu Serif"/>
          <w:color w:val="222222"/>
          <w:sz w:val="24"/>
        </w:rPr>
        <w:t>I like pretty notebooks. I like Helen liking her tools. CLH-7310 is how we honor that without a $14.6k meter that moves when a debug label ships. Priya, this is the position. If you override it and buy the platform, tell me before April 19 so Kavya does not keep the OTel agent branch warm for a week we will throw away.</w:t>
      </w:r>
    </w:p>
    <w:p>
      <w:pPr>
        <w:pStyle w:val="Heading1"/>
      </w:pPr>
      <w:r>
        <w:t>If we do nothing, and if we do this (CLH-MEM-2024-009)</w:t>
      </w:r>
    </w:p>
    <w:p>
      <w:pPr>
        <w:spacing w:before="0" w:after="240" w:line="396" w:lineRule="auto"/>
        <w:ind w:firstLine="317"/>
      </w:pPr>
      <w:r>
        <w:rPr>
          <w:rFonts w:ascii="DejaVu Serif" w:hAnsi="DejaVu Serif" w:eastAsia="DejaVu Serif" w:cs="DejaVu Serif"/>
          <w:color w:val="222222"/>
          <w:sz w:val="24"/>
        </w:rPr>
        <w:t>Diego Alvarez asked for a decision, not a tour. This section prices delay and names the first three checkpoints after a yes. Numbers are the ones already in play in Stay on Grafana for metrics. Do not buy Datadog as a platform., not a new model I made up to look precise.</w:t>
      </w:r>
    </w:p>
    <w:tbl>
      <w:tblPr>
        <w:tblW w:type="auto" w:w="0"/>
        <w:tblLook w:firstColumn="1" w:firstRow="1" w:lastColumn="0" w:lastRow="0" w:noHBand="0" w:noVBand="1" w:val="04A0"/>
      </w:tblPr>
      <w:tblGrid>
        <w:gridCol w:w="8928"/>
      </w:tblGrid>
      <w:tr>
        <w:tc>
          <w:tcPr>
            <w:tcW w:type="dxa" w:w="8928"/>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243447"/>
                <w:sz w:val="16"/>
              </w:rPr>
              <w:t>ASK</w:t>
            </w:r>
          </w:p>
          <w:p>
            <w:pPr>
              <w:spacing w:before="0" w:after="0" w:line="250" w:lineRule="auto"/>
            </w:pPr>
            <w:r>
              <w:rPr>
                <w:rFonts w:ascii="DejaVu Serif" w:hAnsi="DejaVu Serif" w:eastAsia="DejaVu Serif" w:cs="DejaVu Serif"/>
                <w:color w:val="222222"/>
                <w:sz w:val="21"/>
              </w:rPr>
              <w:t>Approve the position in the front of this memo. Fund the named engineering days. Reject the cheap path we already killed. Review at day 21 with Diego Alvarez and Rahul Deshmukh.</w:t>
            </w:r>
          </w:p>
        </w:tc>
      </w:tr>
    </w:tbl>
    <w:p>
      <w:pPr>
        <w:spacing w:before="80" w:after="160" w:line="80" w:lineRule="auto"/>
      </w:pPr>
    </w:p>
    <w:p>
      <w:pPr>
        <w:pStyle w:val="Heading2"/>
      </w:pPr>
      <w:r>
        <w:t>Path 1: Do nothing through next month-end</w:t>
      </w:r>
    </w:p>
    <w:p>
      <w:pPr>
        <w:spacing w:before="0" w:after="240" w:line="396" w:lineRule="auto"/>
        <w:ind w:firstLine="317"/>
      </w:pPr>
      <w:r>
        <w:rPr>
          <w:rFonts w:ascii="DejaVu Serif" w:hAnsi="DejaVu Serif" w:eastAsia="DejaVu Serif" w:cs="DejaVu Serif"/>
          <w:color w:val="222222"/>
          <w:sz w:val="24"/>
        </w:rPr>
        <w:t>Do nothing through next month-end. SLA miss rate I would defend: about 14% of month-end windows, using the same clock as the front of the memo. Engineering days 14. Year-1 extra cash about $3.9k on top of what we already burn. Ops pages: 9 a month if we stay, 2 if we switch. I want Diego Alvarez to pick a path in writing on CLH-TDD-2024-006.</w:t>
      </w:r>
    </w:p>
    <w:p>
      <w:pPr>
        <w:pStyle w:val="Heading2"/>
      </w:pPr>
      <w:r>
        <w:t>Path 2: Cheap path we already rejected</w:t>
      </w:r>
    </w:p>
    <w:p>
      <w:pPr>
        <w:spacing w:before="0" w:after="240" w:line="396" w:lineRule="auto"/>
        <w:ind w:firstLine="317"/>
      </w:pPr>
      <w:r>
        <w:rPr>
          <w:rFonts w:ascii="DejaVu Serif" w:hAnsi="DejaVu Serif" w:eastAsia="DejaVu Serif" w:cs="DejaVu Serif"/>
          <w:color w:val="222222"/>
          <w:sz w:val="24"/>
        </w:rPr>
        <w:t>Cheap path we already rejected. SLA miss rate I would defend: about 17% of month-end windows, using the same clock as the front of the memo. Engineering days 16. Year-1 extra cash about $6.6k on top of what we already burn. Ops pages: 7 a month if we stay, 3 if we switch. I want Diego Alvarez to pick a path in writing on CLH-TDD-2024-006.</w:t>
      </w:r>
    </w:p>
    <w:p>
      <w:pPr>
        <w:pStyle w:val="Heading2"/>
      </w:pPr>
      <w:r>
        <w:t>Path 3: Recommended path, dual-run window</w:t>
      </w:r>
    </w:p>
    <w:p>
      <w:pPr>
        <w:spacing w:before="0" w:after="240" w:line="396" w:lineRule="auto"/>
        <w:ind w:firstLine="317"/>
      </w:pPr>
      <w:r>
        <w:rPr>
          <w:rFonts w:ascii="DejaVu Serif" w:hAnsi="DejaVu Serif" w:eastAsia="DejaVu Serif" w:cs="DejaVu Serif"/>
          <w:color w:val="222222"/>
          <w:sz w:val="24"/>
        </w:rPr>
        <w:t>Recommended path, dual-run window. SLA miss rate I would defend: about 22% of month-end windows, using the same clock as the front of the memo. Engineering days 13. Year-1 extra cash about $9.0k on top of what we already burn. Ops pages: 7 a month if we stay, 4 if we switch. I want Diego Alvarez to pick a path in writing on CLH-TDD-2024-006.</w:t>
      </w:r>
    </w:p>
    <w:p>
      <w:pPr>
        <w:pStyle w:val="Heading2"/>
      </w:pPr>
      <w:r>
        <w:t>Path 4: Recommended path, after fallback dies</w:t>
      </w:r>
    </w:p>
    <w:p>
      <w:pPr>
        <w:spacing w:before="0" w:after="240" w:line="396" w:lineRule="auto"/>
        <w:ind w:firstLine="317"/>
      </w:pPr>
      <w:r>
        <w:rPr>
          <w:rFonts w:ascii="DejaVu Serif" w:hAnsi="DejaVu Serif" w:eastAsia="DejaVu Serif" w:cs="DejaVu Serif"/>
          <w:color w:val="222222"/>
          <w:sz w:val="24"/>
        </w:rPr>
        <w:t>Recommended path, after fallback dies. SLA miss rate I would defend: about 23% of month-end windows, using the same clock as the front of the memo. Engineering days 6. Year-1 extra cash about $9.6k on top of what we already burn. Ops pages: 1 a month if we stay, 1 if we switch. I want Diego Alvarez to pick a path in writing on CLH-TDD-2024-006.</w:t>
      </w:r>
    </w:p>
    <w:p>
      <w:pPr>
        <w:spacing w:before="80" w:after="60" w:line="200" w:lineRule="auto"/>
      </w:pPr>
      <w:r>
        <w:rPr>
          <w:rFonts w:ascii="DejaVu Sans" w:hAnsi="DejaVu Sans" w:eastAsia="DejaVu Sans" w:cs="DejaVu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ID</w:t>
            </w:r>
          </w:p>
        </w:tc>
        <w:tc>
          <w:tcPr>
            <w:tcW w:type="dxa" w:w="148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Path</w:t>
            </w:r>
          </w:p>
        </w:tc>
        <w:tc>
          <w:tcPr>
            <w:tcW w:type="dxa" w:w="148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Month-end miss</w:t>
            </w:r>
          </w:p>
        </w:tc>
        <w:tc>
          <w:tcPr>
            <w:tcW w:type="dxa" w:w="148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Eng days</w:t>
            </w:r>
          </w:p>
        </w:tc>
        <w:tc>
          <w:tcPr>
            <w:tcW w:type="dxa" w:w="148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Year-1 extra</w:t>
            </w:r>
          </w:p>
        </w:tc>
        <w:tc>
          <w:tcPr>
            <w:tcW w:type="dxa" w:w="148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through next month-end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$3.9k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48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P2</w:t>
            </w:r>
          </w:p>
        </w:tc>
        <w:tc>
          <w:tcPr>
            <w:tcW w:type="dxa" w:w="148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path we already rejected</w:t>
            </w:r>
          </w:p>
        </w:tc>
        <w:tc>
          <w:tcPr>
            <w:tcW w:type="dxa" w:w="148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17%</w:t>
            </w:r>
          </w:p>
        </w:tc>
        <w:tc>
          <w:tcPr>
            <w:tcW w:type="dxa" w:w="148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16</w:t>
            </w:r>
          </w:p>
        </w:tc>
        <w:tc>
          <w:tcPr>
            <w:tcW w:type="dxa" w:w="148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$6.6k</w:t>
            </w:r>
          </w:p>
        </w:tc>
        <w:tc>
          <w:tcPr>
            <w:tcW w:type="dxa" w:w="148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dual-run window</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$9.0k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48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P4</w:t>
            </w:r>
          </w:p>
        </w:tc>
        <w:tc>
          <w:tcPr>
            <w:tcW w:type="dxa" w:w="148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after fallback dies</w:t>
            </w:r>
          </w:p>
        </w:tc>
        <w:tc>
          <w:tcPr>
            <w:tcW w:type="dxa" w:w="148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23%</w:t>
            </w:r>
          </w:p>
        </w:tc>
        <w:tc>
          <w:tcPr>
            <w:tcW w:type="dxa" w:w="148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w:t>
            </w:r>
          </w:p>
        </w:tc>
        <w:tc>
          <w:tcPr>
            <w:tcW w:type="dxa" w:w="148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$9.6k</w:t>
            </w:r>
          </w:p>
        </w:tc>
        <w:tc>
          <w:tcPr>
            <w:tcW w:type="dxa" w:w="148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bl>
    <w:p>
      <w:pPr>
        <w:spacing w:before="40" w:after="160" w:line="80" w:lineRule="auto"/>
      </w:pPr>
    </w:p>
    <w:p>
      <w:pPr>
        <w:pStyle w:val="Heading2"/>
      </w:pPr>
      <w:r>
        <w:t>Checkpoint 1: Day 7: dual-run proof</w:t>
      </w:r>
    </w:p>
    <w:p>
      <w:pPr>
        <w:spacing w:before="0" w:after="240" w:line="396" w:lineRule="auto"/>
        <w:ind w:firstLine="317"/>
      </w:pPr>
      <w:r>
        <w:rPr>
          <w:rFonts w:ascii="DejaVu Serif" w:hAnsi="DejaVu Serif" w:eastAsia="DejaVu Serif" w:cs="DejaVu Serif"/>
          <w:color w:val="222222"/>
          <w:sz w:val="24"/>
        </w:rPr>
        <w:t>Day 7: dual-run proof. Owner Diego Alvarez. Evidence lives on grafana.clh.prod.northstar.internal and in CLH-INC-2023-061.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40" w:line="396" w:lineRule="auto"/>
        <w:ind w:firstLine="317"/>
      </w:pPr>
      <w:r>
        <w:rPr>
          <w:rFonts w:ascii="DejaVu Serif" w:hAnsi="DejaVu Serif" w:eastAsia="DejaVu Serif" w:cs="DejaVu Serif"/>
          <w:color w:val="222222"/>
          <w:sz w:val="24"/>
        </w:rPr>
        <w:t>Day 21: poison-file drill. Owner Rahul Deshmukh. Evidence lives on grafana.clh.prod.northstar.internal and in CLH-7310.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40" w:line="396" w:lineRule="auto"/>
        <w:ind w:firstLine="317"/>
      </w:pPr>
      <w:r>
        <w:rPr>
          <w:rFonts w:ascii="DejaVu Serif" w:hAnsi="DejaVu Serif" w:eastAsia="DejaVu Serif" w:cs="DejaVu Serif"/>
          <w:color w:val="222222"/>
          <w:sz w:val="24"/>
        </w:rPr>
        <w:t>Day 45: fallback off. Owner Helen Cho. Evidence lives on grafana.clh.prod.northstar.internal and in CLH-INC-2023-204.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40" w:line="396" w:lineRule="auto"/>
        <w:ind w:firstLine="317"/>
      </w:pPr>
      <w:r>
        <w:rPr>
          <w:rFonts w:ascii="DejaVu Serif" w:hAnsi="DejaVu Serif" w:eastAsia="DejaVu Serif" w:cs="DejaVu Serif"/>
          <w:color w:val="222222"/>
          <w:sz w:val="24"/>
        </w:rPr>
        <w:t>Day 90: kill the old user. Owner Aman Kumar. Evidence lives on grafana.clh.prod.northstar.internal and in CLH-MEM-2023-004. Abort if we cannot show a dry-run count, or if the miss rate is worse than the do-nothing line. I will not move a date because a slide is booked. I will move a date if the measurement says the cutover is lying.</w:t>
      </w:r>
    </w:p>
    <w:p>
      <w:pPr>
        <w:pStyle w:val="Heading2"/>
      </w:pPr>
      <w:r>
        <w:t>What a written no looks like</w:t>
      </w:r>
    </w:p>
    <w:p>
      <w:pPr>
        <w:spacing w:before="0" w:after="240" w:line="396" w:lineRule="auto"/>
        <w:ind w:firstLine="317"/>
      </w:pPr>
      <w:r>
        <w:rPr>
          <w:rFonts w:ascii="DejaVu Serif" w:hAnsi="DejaVu Serif" w:eastAsia="DejaVu Serif" w:cs="DejaVu Serif"/>
          <w:color w:val="222222"/>
          <w:sz w:val="24"/>
        </w:rPr>
        <w:t>If Diego Alvarez rejects this, I want it in writing on CLH-TDD-2024-006: which path they are picking, including do-nothing. A delayed 'let us think' is do-nothing with extra meetings. I will not keep a side spreadsheet of options. This memo is the options. Year-1 extra cash and miss rates stay in the table. I will not invent a fourth path after the review to make someone more comfortable.</w:t>
      </w:r>
    </w:p>
    <w:p>
      <w:pPr>
        <w:spacing w:before="0" w:after="240" w:line="396" w:lineRule="auto"/>
        <w:ind w:firstLine="317"/>
      </w:pPr>
      <w:r>
        <w:rPr>
          <w:rFonts w:ascii="DejaVu Serif" w:hAnsi="DejaVu Serif" w:eastAsia="DejaVu Serif" w:cs="DejaVu Serif"/>
          <w:color w:val="222222"/>
          <w:sz w:val="24"/>
        </w:rPr>
        <w:t>Sensitivity I will actually run if asked: plus 25 percent volume on the same clock, and a poison file on day 21. If dual-run uniqueness breaks, we abort. Host grafana.clh.prod.northstar.internal. I will not average QPS to hide a close spike. Aman Kumar will bring the dry-run count, not a slide with a hockey stick.</w:t>
      </w:r>
    </w:p>
    <w:p>
      <w:pPr>
        <w:pStyle w:val="Heading1"/>
      </w:pPr>
      <w:r>
        <w:t>After the ask in the front of this memo</w:t>
      </w:r>
    </w:p>
    <w:p>
      <w:pPr>
        <w:spacing w:before="0" w:after="240" w:line="396" w:lineRule="auto"/>
        <w:ind w:firstLine="317"/>
      </w:pPr>
      <w:r>
        <w:rPr>
          <w:rFonts w:ascii="DejaVu Serif" w:hAnsi="DejaVu Serif" w:eastAsia="DejaVu Serif" w:cs="DejaVu Serif"/>
          <w:color w:val="222222"/>
          <w:sz w:val="24"/>
        </w:rPr>
        <w:t>I am dumping the after-work for CLH-MEM-2024-009 here so it is not in Slack. Diego Alvarez can skim headings. Implementers can steal the commands.</w:t>
      </w:r>
    </w:p>
    <w:p>
      <w:pPr>
        <w:pStyle w:val="Heading2"/>
      </w:pPr>
      <w:r>
        <w:t>The tell on grafana.clh.prod.northstar.internal we argued past</w:t>
      </w:r>
    </w:p>
    <w:p>
      <w:pPr>
        <w:spacing w:before="0" w:after="240" w:line="396" w:lineRule="auto"/>
        <w:ind w:firstLine="317"/>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Diego Alvarez accepts the gate. Aman Kumar writes it. Diego Alvarez gets a factual count if it repeats, not an apology paragraph.</w:t>
      </w:r>
    </w:p>
    <w:p>
      <w:pPr>
        <w:spacing w:before="0" w:after="240" w:line="396" w:lineRule="auto"/>
        <w:ind w:firstLine="317"/>
      </w:pPr>
      <w:r>
        <w:rPr>
          <w:rFonts w:ascii="DejaVu Serif" w:hAnsi="DejaVu Serif" w:eastAsia="DejaVu Serif" w:cs="DejaVu Serif"/>
          <w:color w:val="222222"/>
          <w:sz w:val="24"/>
        </w:rPr>
        <w:t>What we will not do: a rewrite of Stay on Grafana for metrics. Do not buy Datadog as a platform. as therapy. What we will do if the date slips: Diego Alvarez says so on CLH-TDD-2024-006 with a new date. Detection that should have fired: a join of freshness and uniqueness, or an empty-success alert, depending on the tell. I want that alert in the same pack as the code change, not a follow-up that dies in a quarter plan.</w:t>
      </w:r>
    </w:p>
    <w:p>
      <w:pPr>
        <w:spacing w:before="0" w:after="240" w:line="396" w:lineRule="auto"/>
        <w:ind w:firstLine="317"/>
      </w:pPr>
      <w:r>
        <w:rPr>
          <w:rFonts w:ascii="DejaVu Serif" w:hAnsi="DejaVu Serif" w:eastAsia="DejaVu Serif" w:cs="DejaVu Serif"/>
          <w:color w:val="222222"/>
          <w:sz w:val="24"/>
        </w:rPr>
        <w:t>Clearhaven can wait on replica lag after a count that looked fine until Diego Alvarez writes the cut, polling faster is not a substitute for fixing replica lag after a count that looked fine, and config, Helm, and a flag flip are all changes.</w:t>
      </w:r>
    </w:p>
    <w:p>
      <w:pPr>
        <w:spacing w:before="0" w:after="240" w:line="396" w:lineRule="auto"/>
        <w:ind w:firstLine="317"/>
      </w:pPr>
      <w:r>
        <w:rPr>
          <w:rFonts w:ascii="DejaVu Serif" w:hAnsi="DejaVu Serif" w:eastAsia="DejaVu Serif" w:cs="DejaVu Serif"/>
          <w:color w:val="222222"/>
          <w:sz w:val="24"/>
        </w:rPr>
        <w:t>if replica lag after a count that looked fine is still fuzzy, CLH-INC-2023-061 is the place to say so, staging that cannot replay the old wrong success is not a gate, and I will not mix clocks to make replica lag after a count that looked fine look healthier.</w:t>
      </w:r>
    </w:p>
    <w:p>
      <w:pPr>
        <w:pStyle w:val="Heading2"/>
      </w:pPr>
      <w:r>
        <w:t>Access that has to move off me</w:t>
      </w:r>
    </w:p>
    <w:p>
      <w:pPr>
        <w:spacing w:before="0" w:after="240" w:line="396" w:lineRule="auto"/>
        <w:ind w:firstLine="317"/>
      </w:pPr>
      <w:r>
        <w:rPr>
          <w:rFonts w:ascii="DejaVu Serif" w:hAnsi="DejaVu Serif" w:eastAsia="DejaVu Serif" w:cs="DejaVu Serif"/>
          <w:color w:val="222222"/>
          <w:sz w:val="24"/>
        </w:rPr>
        <w:t>Next owner inherits grafana.clh.prod.northstar.internal, CLH-INC-2023-061, and the last three working pages of CLH-MEM-2024-009. I will not leave a Slack screenshot as the record. Rahul Deshmukh is owner until they accept in writing. Date I want that written: April 19, 2024. Access that has to move: who can ssh or kubectl, who can merge, who can talk to Clearhaven. If any of those is still me after that date, the handoff failed.</w:t>
      </w:r>
    </w:p>
    <w:p>
      <w:pPr>
        <w:spacing w:before="80" w:after="60" w:line="200" w:lineRule="auto"/>
      </w:pPr>
      <w:r>
        <w:rPr>
          <w:rFonts w:ascii="DejaVu Sans" w:hAnsi="DejaVu Sans" w:eastAsia="DejaVu Sans" w:cs="DejaVu Sans"/>
          <w:i/>
          <w:color w:val="555555"/>
          <w:sz w:val="17"/>
        </w:rPr>
        <w:t>Access that has to move with CLH-INC-2023-061.</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From</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To</w:t>
            </w:r>
          </w:p>
        </w:tc>
        <w:tc>
          <w:tcPr>
            <w:tcW w:type="dxa" w:w="223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grafana.clh.prod.northstar.internal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Rahul Deshmukh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2024-04-19</w:t>
            </w:r>
          </w:p>
        </w:tc>
      </w:tr>
      <w:tr>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Rahul Deshmukh</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Rahul Deshmukh</w:t>
            </w:r>
          </w:p>
        </w:tc>
        <w:tc>
          <w:tcPr>
            <w:tcW w:type="dxa" w:w="223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2024-04-19</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2024-04-19</w:t>
            </w:r>
          </w:p>
        </w:tc>
      </w:tr>
    </w:tbl>
    <w:p>
      <w:pPr>
        <w:spacing w:before="40" w:after="160" w:line="80" w:lineRule="auto"/>
      </w:pPr>
    </w:p>
    <w:p>
      <w:pPr>
        <w:spacing w:before="0" w:after="240" w:line="396" w:lineRule="auto"/>
        <w:ind w:firstLine="317"/>
      </w:pPr>
      <w:r>
        <w:rPr>
          <w:rFonts w:ascii="DejaVu Serif" w:hAnsi="DejaVu Serif" w:eastAsia="DejaVu Serif" w:cs="DejaVu Serif"/>
          <w:color w:val="222222"/>
          <w:sz w:val="24"/>
        </w:rPr>
        <w:t>If Rahul Deshmukh is out that week, Rahul Deshmukh is the named backup, not 'the team.' I will write that on CLH-INC-2023-061 the day I hand off, not the day the page fires. This handoff does not reopen day-21 abort if the dual-run lies. It only changes who carries it.</w:t>
      </w:r>
    </w:p>
    <w:p>
      <w:pPr>
        <w:spacing w:before="0" w:after="240" w:line="396" w:lineRule="auto"/>
        <w:ind w:firstLine="317"/>
      </w:pPr>
      <w:r>
        <w:rPr>
          <w:rFonts w:ascii="DejaVu Serif" w:hAnsi="DejaVu Serif" w:eastAsia="DejaVu Serif" w:cs="DejaVu Serif"/>
          <w:color w:val="222222"/>
          <w:sz w:val="24"/>
        </w:rPr>
        <w:t>Helen Cho asked for a one-line version of day-21 abort if the dual-run lies, weekend coverage is not implied unless Helen Cho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day-21 abort if the dual-run lies, polling faster is not a substitute for fixing day-21 abort if the dual-run lies, and the sample I would still defend uses the same clock as 2024.</w:t>
      </w:r>
    </w:p>
    <w:p>
      <w:pPr>
        <w:pStyle w:val="Heading2"/>
      </w:pPr>
      <w:r>
        <w:t>Which clock I am using</w:t>
      </w:r>
    </w:p>
    <w:p>
      <w:pPr>
        <w:spacing w:before="0" w:after="240" w:line="396" w:lineRule="auto"/>
        <w:ind w:firstLine="317"/>
      </w:pPr>
      <w:r>
        <w:rPr>
          <w:rFonts w:ascii="DejaVu Serif" w:hAnsi="DejaVu Serif" w:eastAsia="DejaVu Serif" w:cs="DejaVu Serif"/>
          <w:color w:val="222222"/>
          <w:sz w:val="24"/>
        </w:rPr>
        <w:t>This is not a full incident timeline. It is the clock I will use when someone asks which thing happened first around owner as a team name instead of a person. grafana.clh.prod.northstar.internal is the box. CLH-7310 is the thread. Helen Cho is the person I will name if the clocks disagree. Customer/ops clock and match/extract clock are different. I will not pretend they are the same.</w:t>
      </w:r>
    </w:p>
    <w:p>
      <w:pPr>
        <w:spacing w:before="80" w:after="60" w:line="200" w:lineRule="auto"/>
      </w:pPr>
      <w:r>
        <w:rPr>
          <w:rFonts w:ascii="DejaVu Sans" w:hAnsi="DejaVu Sans" w:eastAsia="DejaVu Sans" w:cs="DejaVu Sans"/>
          <w:i/>
          <w:color w:val="555555"/>
          <w:sz w:val="17"/>
        </w:rPr>
        <w:t>Working clock for CLH-MEM-2024-009.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c>
          <w:tcPr>
            <w:tcW w:type="dxa" w:w="297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 can defend</w:t>
            </w:r>
          </w:p>
        </w:tc>
        <w:tc>
          <w:tcPr>
            <w:tcW w:type="dxa" w:w="297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owner as a team name instead of a person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Helen Cho</w:t>
            </w:r>
          </w:p>
        </w:tc>
      </w:tr>
      <w:tr>
        <w:tc>
          <w:tcPr>
            <w:tcW w:type="dxa" w:w="29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8</w:t>
            </w:r>
          </w:p>
        </w:tc>
        <w:tc>
          <w:tcPr>
            <w:tcW w:type="dxa" w:w="29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grafana.clh.prod.northstar.internal; ticket CLH-7310 exists or is opened</w:t>
            </w:r>
          </w:p>
        </w:tc>
        <w:tc>
          <w:tcPr>
            <w:tcW w:type="dxa" w:w="29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9,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Helen Cho</w:t>
            </w:r>
          </w:p>
        </w:tc>
      </w:tr>
    </w:tbl>
    <w:p>
      <w:pPr>
        <w:spacing w:before="40" w:after="160" w:line="80" w:lineRule="auto"/>
      </w:pPr>
    </w:p>
    <w:p>
      <w:pPr>
        <w:spacing w:before="0" w:after="240" w:line="396" w:lineRule="auto"/>
        <w:ind w:firstLine="317"/>
      </w:pPr>
      <w:r>
        <w:rPr>
          <w:rFonts w:ascii="DejaVu Serif" w:hAnsi="DejaVu Serif" w:eastAsia="DejaVu Serif" w:cs="DejaVu Serif"/>
          <w:color w:val="222222"/>
          <w:sz w:val="24"/>
        </w:rPr>
        <w:t>If NTP on grafana.clh.prod.northstar.internal jumped, window math is garbage. I want that checked before I argue about 9.8. I will not reconstruct a minute-by-minute novel. I will reconstruct enough that Diego Alvarez can brief without calling me.</w:t>
      </w:r>
    </w:p>
    <w:p>
      <w:pPr>
        <w:spacing w:before="0" w:after="240" w:line="396" w:lineRule="auto"/>
        <w:ind w:firstLine="317"/>
      </w:pPr>
      <w:r>
        <w:rPr>
          <w:rFonts w:ascii="DejaVu Serif" w:hAnsi="DejaVu Serif" w:eastAsia="DejaVu Serif" w:cs="DejaVu Serif"/>
          <w:color w:val="222222"/>
          <w:sz w:val="24"/>
        </w:rPr>
        <w:t>do not treat owner as a team name instead of a person as polish, Buy Datadog either owns it or we drop it, staging that cannot replay the old wrong success is not a gate, and a skip is a ticket and a flake is a capture.</w:t>
      </w:r>
    </w:p>
    <w:p>
      <w:pPr>
        <w:spacing w:before="0" w:after="240" w:line="396" w:lineRule="auto"/>
        <w:ind w:firstLine="317"/>
      </w:pPr>
      <w:r>
        <w:rPr>
          <w:rFonts w:ascii="DejaVu Serif" w:hAnsi="DejaVu Serif" w:eastAsia="DejaVu Serif" w:cs="DejaVu Serif"/>
          <w:color w:val="222222"/>
          <w:sz w:val="24"/>
        </w:rPr>
        <w:t>after April 20, 2024, leftover access for owner as a team name instead of a person is a bug, not a courtesy, weekend coverage is not implied unless Datadog Logs signs it, and Clearhaven does not get grafana.clh.prod.northstar.internal in an outbound sentence.</w:t>
      </w:r>
    </w:p>
    <w:p>
      <w:pPr>
        <w:pStyle w:val="Heading2"/>
      </w:pPr>
      <w:r>
        <w:t>Diego Alvarez still owes a close</w:t>
      </w:r>
    </w:p>
    <w:p>
      <w:pPr>
        <w:pStyle w:val="ListBullet"/>
        <w:spacing w:before="20" w:after="60" w:line="260" w:lineRule="auto"/>
      </w:pPr>
      <w:r>
        <w:rPr>
          <w:rFonts w:ascii="DejaVu Serif" w:hAnsi="DejaVu Serif" w:eastAsia="DejaVu Serif" w:cs="DejaVu Serif"/>
          <w:color w:val="222222"/>
          <w:sz w:val="24"/>
        </w:rPr>
        <w:t>Owner: Aman Kumar</w:t>
      </w:r>
    </w:p>
    <w:p>
      <w:pPr>
        <w:pStyle w:val="ListBullet"/>
        <w:spacing w:before="20" w:after="60" w:line="260" w:lineRule="auto"/>
      </w:pPr>
      <w:r>
        <w:rPr>
          <w:rFonts w:ascii="DejaVu Serif" w:hAnsi="DejaVu Serif" w:eastAsia="DejaVu Serif" w:cs="DejaVu Serif"/>
          <w:color w:val="222222"/>
          <w:sz w:val="24"/>
        </w:rPr>
        <w:t>Ticket: CLH-INC-2023-204</w:t>
      </w:r>
    </w:p>
    <w:p>
      <w:pPr>
        <w:pStyle w:val="ListBullet"/>
        <w:spacing w:before="20" w:after="60" w:line="260" w:lineRule="auto"/>
      </w:pPr>
      <w:r>
        <w:rPr>
          <w:rFonts w:ascii="DejaVu Serif" w:hAnsi="DejaVu Serif" w:eastAsia="DejaVu Serif" w:cs="DejaVu Serif"/>
          <w:color w:val="222222"/>
          <w:sz w:val="24"/>
        </w:rPr>
        <w:t>Host in play: grafana.clh.prod.northstar.internal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40" w:line="396" w:lineRule="auto"/>
        <w:ind w:firstLine="317"/>
      </w:pPr>
      <w:r>
        <w:rPr>
          <w:rFonts w:ascii="DejaVu Serif" w:hAnsi="DejaVu Serif" w:eastAsia="DejaVu Serif" w:cs="DejaVu Serif"/>
          <w:color w:val="222222"/>
          <w:sz w:val="24"/>
        </w:rPr>
        <w:t>This question does not reopen the recommendation in the front of Stay on Grafana for metrics. Do not buy Datadog as a platform.. It is leftover work. If Aman Kumar wants a different product, that is a new ticket and Diego Alvarez is in the thread. I will not hide a scope change inside cost of doing nothing through next month-end.</w:t>
      </w:r>
    </w:p>
    <w:p>
      <w:pPr>
        <w:spacing w:before="0" w:after="240" w:line="396" w:lineRule="auto"/>
        <w:ind w:firstLine="317"/>
      </w:pPr>
      <w:r>
        <w:rPr>
          <w:rFonts w:ascii="DejaVu Serif" w:hAnsi="DejaVu Serif" w:eastAsia="DejaVu Serif" w:cs="DejaVu Serif"/>
          <w:color w:val="222222"/>
          <w:sz w:val="24"/>
        </w:rPr>
        <w:t>Check that the close does not collide with the freeze or ops window already named in the main body. If it does, the date moves, the scope does not. Number I will cite if someone asks whether this is blocking: 2024. If that number is not the blocker, say so on CLH-INC-2023-204 in the first line.</w:t>
      </w:r>
    </w:p>
    <w:p>
      <w:pPr>
        <w:spacing w:before="0" w:after="240" w:line="396" w:lineRule="auto"/>
        <w:ind w:firstLine="317"/>
      </w:pPr>
      <w:r>
        <w:rPr>
          <w:rFonts w:ascii="DejaVu Serif" w:hAnsi="DejaVu Serif" w:eastAsia="DejaVu Serif" w:cs="DejaVu Serif"/>
          <w:color w:val="222222"/>
          <w:sz w:val="24"/>
        </w:rPr>
        <w:t>I bounced a hallway yes on cost of doing nothing through next month-end, polling faster is not a substitute for fixing cost of doing nothing through next month-end, and abort beats a lying dual-run.</w:t>
      </w:r>
    </w:p>
    <w:p>
      <w:pPr>
        <w:spacing w:before="0" w:after="240" w:line="396" w:lineRule="auto"/>
        <w:ind w:firstLine="317"/>
      </w:pPr>
      <w:r>
        <w:rPr>
          <w:rFonts w:ascii="DejaVu Serif" w:hAnsi="DejaVu Serif" w:eastAsia="DejaVu Serif" w:cs="DejaVu Serif"/>
          <w:color w:val="222222"/>
          <w:sz w:val="24"/>
        </w:rPr>
        <w:t>the front of CLH-MEM-2024-009 already named cost of doing nothing through next month-end, this paragraph is execution, staging that cannot replay the old wrong success is not a gate, and I will drop my leftover role the day Our Grafana takes CLH-7310.</w:t>
      </w:r>
    </w:p>
    <w:p>
      <w:pPr>
        <w:pStyle w:val="Heading2"/>
      </w:pPr>
      <w:r>
        <w:t>Secrets stay off CLH-TDD-2024-006 descriptions</w:t>
      </w:r>
    </w:p>
    <w:p>
      <w:pPr>
        <w:spacing w:before="0" w:after="240" w:line="396" w:lineRule="auto"/>
        <w:ind w:firstLine="317"/>
      </w:pPr>
      <w:r>
        <w:rPr>
          <w:rFonts w:ascii="DejaVu Serif" w:hAnsi="DejaVu Serif" w:eastAsia="DejaVu Serif" w:cs="DejaVu Serif"/>
          <w:color w:val="222222"/>
          <w:sz w:val="24"/>
        </w:rPr>
        <w:t>Secret handling on grafana.clh.prod.northstar.internal: not in git, not in the ticket description, not in a screenshot. what a written no from the EM looks like is not a reason to paste a token into chat. Owner Buy Datadog. Ticket CLH-MEM-2023-004. If I need a temporary grant, it expires. If I need a production query, I use the replica and I log the query id. Wrong secret looks healthy as 'no work.' Alert on zero rows, not on HTTP 200.</w:t>
      </w:r>
    </w:p>
    <w:p>
      <w:pPr>
        <w:spacing w:before="0" w:after="240" w:line="396" w:lineRule="auto"/>
        <w:ind w:firstLine="317"/>
      </w:pPr>
      <w:r>
        <w:rPr>
          <w:rFonts w:ascii="DejaVu Serif" w:hAnsi="DejaVu Serif" w:eastAsia="DejaVu Serif" w:cs="DejaVu Serif"/>
          <w:color w:val="222222"/>
          <w:sz w:val="24"/>
        </w:rPr>
        <w:t>Support zips go through redaction first. I will not 'just this once' attach an application log because what a written no from the EM looks like is on fire. The on-call SOP already says this. Repeating it here is for the person who has not opened that SOP. Aman Kumar will reject the zip in the ticket if it still has identifiers.</w:t>
      </w:r>
    </w:p>
    <w:p>
      <w:pPr>
        <w:spacing w:before="0" w:after="240" w:line="396" w:lineRule="auto"/>
        <w:ind w:firstLine="317"/>
      </w:pPr>
      <w:r>
        <w:rPr>
          <w:rFonts w:ascii="DejaVu Serif" w:hAnsi="DejaVu Serif" w:eastAsia="DejaVu Serif" w:cs="DejaVu Serif"/>
          <w:color w:val="222222"/>
          <w:sz w:val="24"/>
        </w:rPr>
        <w:t>Datadog Synthetics still has what a written no from the EM looks like on CLH-INC-2023-204, weekend coverage is not implied unless Datadog Synthetics signs it, and the call in the front still holds and this is leftover work only.</w:t>
      </w:r>
    </w:p>
    <w:p>
      <w:pPr>
        <w:spacing w:before="0" w:after="240" w:line="396" w:lineRule="auto"/>
        <w:ind w:firstLine="317"/>
      </w:pPr>
      <w:r>
        <w:rPr>
          <w:rFonts w:ascii="DejaVu Serif" w:hAnsi="DejaVu Serif" w:eastAsia="DejaVu Serif" w:cs="DejaVu Serif"/>
          <w:color w:val="222222"/>
          <w:sz w:val="24"/>
        </w:rPr>
        <w:t>Clearhaven can wait on what a written no from the EM looks like until What Grafana writes the cut, polling faster is not a substitute for fixing what a written no from the EM looks like, and config, Helm, and a flag flip are all changes.</w:t>
      </w:r>
    </w:p>
    <w:p>
      <w:pPr>
        <w:pStyle w:val="Heading2"/>
      </w:pPr>
      <w:r>
        <w:t>Abort beats a lying dual-run</w:t>
      </w:r>
    </w:p>
    <w:p>
      <w:pPr>
        <w:spacing w:before="80" w:after="40" w:line="200" w:lineRule="auto"/>
      </w:pPr>
      <w:r>
        <w:rPr>
          <w:rFonts w:ascii="DejaVu Sans" w:hAnsi="DejaVu Sans" w:eastAsia="DejaVu Sans" w:cs="DejaVu Sans"/>
          <w:i/>
          <w:color w:val="555555"/>
          <w:sz w:val="17"/>
        </w:rPr>
        <w:t>Shape of the dry-run, not a paste of production data. CLH-TDD-2024-006.</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CLH-MEM-2024-009 dry-run / a vendor overlay we already rejected</w:t>
            </w:r>
          </w:p>
          <w:p>
            <w:pPr>
              <w:spacing w:before="0" w:after="0" w:line="220" w:lineRule="auto"/>
            </w:pPr>
            <w:r>
              <w:rPr>
                <w:rFonts w:ascii="DejaVu Sans Mono" w:hAnsi="DejaVu Sans Mono" w:eastAsia="DejaVu Sans Mono" w:cs="DejaVu Sans Mono"/>
                <w:color w:val="222222"/>
                <w:sz w:val="17"/>
              </w:rPr>
              <w:t># run on grafana.clh.prod.northstar.internal or a listed replica, read-only</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 print the count the write would touch</w:t>
            </w:r>
          </w:p>
          <w:p>
            <w:pPr>
              <w:spacing w:before="0" w:after="0" w:line="220" w:lineRule="auto"/>
            </w:pPr>
            <w:r>
              <w:rPr>
                <w:rFonts w:ascii="DejaVu Sans Mono" w:hAnsi="DejaVu Sans Mono" w:eastAsia="DejaVu Sans Mono" w:cs="DejaVu Sans Mono"/>
                <w:color w:val="222222"/>
                <w:sz w:val="17"/>
              </w:rPr>
              <w:t># abort if the count is 0, or larger than 5x the front-matter guess</w:t>
            </w:r>
          </w:p>
          <w:p>
            <w:pPr>
              <w:spacing w:before="0" w:after="0" w:line="220" w:lineRule="auto"/>
            </w:pPr>
            <w:r>
              <w:rPr>
                <w:rFonts w:ascii="DejaVu Sans Mono" w:hAnsi="DejaVu Sans Mono" w:eastAsia="DejaVu Sans Mono" w:cs="DejaVu Sans Mono"/>
                <w:color w:val="222222"/>
                <w:sz w:val="17"/>
              </w:rPr>
              <w:t># write the number on CLH-TDD-2024-006 before any mutate</w:t>
            </w:r>
          </w:p>
        </w:tc>
      </w:tr>
    </w:tbl>
    <w:p>
      <w:pPr>
        <w:spacing w:before="40" w:after="160" w:line="80" w:lineRule="auto"/>
      </w:pPr>
    </w:p>
    <w:p>
      <w:pPr>
        <w:spacing w:before="0" w:after="240" w:line="396" w:lineRule="auto"/>
        <w:ind w:firstLine="317"/>
      </w:pPr>
      <w:r>
        <w:rPr>
          <w:rFonts w:ascii="DejaVu Serif" w:hAnsi="DejaVu Serif" w:eastAsia="DejaVu Serif" w:cs="DejaVu Serif"/>
          <w:color w:val="222222"/>
          <w:sz w:val="24"/>
        </w:rPr>
        <w:t>Abort is cheaper than a dual-run that violates the unique key. Dual-run that breaks uniqueness is a data incident. Rahul Deshmukh does not get to redefine uniqueness to hit a date. Aman Kumar will stop the job.</w:t>
      </w:r>
    </w:p>
    <w:p>
      <w:pPr>
        <w:spacing w:before="0" w:after="240" w:line="396" w:lineRule="auto"/>
        <w:ind w:firstLine="317"/>
      </w:pPr>
      <w:r>
        <w:rPr>
          <w:rFonts w:ascii="DejaVu Serif" w:hAnsi="DejaVu Serif" w:eastAsia="DejaVu Serif" w:cs="DejaVu Serif"/>
          <w:color w:val="222222"/>
          <w:sz w:val="24"/>
        </w:rPr>
        <w:t>If the dry-run count disagrees with 2.0 by more than we can explain in one sentence, we do not 'split the difference.' We stop and Datadog Logs writes the discrepancy on CLH-TDD-2024-006.</w:t>
      </w:r>
    </w:p>
    <w:p>
      <w:pPr>
        <w:spacing w:before="0" w:after="240" w:line="396" w:lineRule="auto"/>
        <w:ind w:firstLine="317"/>
      </w:pPr>
      <w:r>
        <w:rPr>
          <w:rFonts w:ascii="DejaVu Serif" w:hAnsi="DejaVu Serif" w:eastAsia="DejaVu Serif" w:cs="DejaVu Serif"/>
          <w:color w:val="222222"/>
          <w:sz w:val="24"/>
        </w:rPr>
        <w:t>if a vendor overlay we already rejected is still fuzzy, CLH-TDD-2024-006 is the place to say so, staging that cannot replay the old wrong success is not a gate, and I will not mix clocks to make a vendor overlay we already rejected look healthier.</w:t>
      </w:r>
    </w:p>
    <w:p>
      <w:pPr>
        <w:spacing w:before="0" w:after="240" w:line="396" w:lineRule="auto"/>
        <w:ind w:firstLine="317"/>
      </w:pPr>
      <w:r>
        <w:rPr>
          <w:rFonts w:ascii="DejaVu Serif" w:hAnsi="DejaVu Serif" w:eastAsia="DejaVu Serif" w:cs="DejaVu Serif"/>
          <w:color w:val="222222"/>
          <w:sz w:val="24"/>
        </w:rPr>
        <w:t>The Grafana asked for a one-line version of a vendor overlay we already rejected, weekend coverage is not implied unless The Grafana signs it, and if this fights the front of CLH-MEM-2024-009, strike it.</w:t>
      </w:r>
    </w:p>
    <w:p>
      <w:pPr>
        <w:pStyle w:val="Heading2"/>
      </w:pPr>
      <w:r>
        <w:t>Quotes stay quotes</w:t>
      </w:r>
    </w:p>
    <w:p>
      <w:pPr>
        <w:spacing w:before="0" w:after="240" w:line="396" w:lineRule="auto"/>
        <w:ind w:firstLine="317"/>
      </w:pPr>
      <w:r>
        <w:rPr>
          <w:rFonts w:ascii="DejaVu Serif" w:hAnsi="DejaVu Serif" w:eastAsia="DejaVu Serif" w:cs="DejaVu Serif"/>
          <w:color w:val="222222"/>
          <w:sz w:val="24"/>
        </w:rPr>
        <w:t>Attendees who still owe something: Datadog Metrics, Diego Alvarez, and whoever owns grafana.clh.prod.northstar.internal. One question was on the table: can we ship without dealing with date pressure versus a date with owners. Answer was no. I repeated the number 22 because two people in the room had stale graphs. Action: Datadog Metrics files the follow-up on CLH-INC-2023-061 before April 19, 2024. I will not mark the ticket done because a meeting happened.</w:t>
      </w:r>
    </w:p>
    <w:p>
      <w:pPr>
        <w:spacing w:before="0" w:after="240" w:line="396" w:lineRule="auto"/>
        <w:ind w:firstLine="317"/>
      </w:pPr>
      <w:r>
        <w:rPr>
          <w:rFonts w:ascii="DejaVu Serif" w:hAnsi="DejaVu Serif" w:eastAsia="DejaVu Serif" w:cs="DejaVu Serif"/>
          <w:color w:val="222222"/>
          <w:sz w:val="24"/>
        </w:rPr>
        <w:t>People who were absent still get a usable remainder, not a transcript. Helen Cho gets the decision, the refuse, and the date. They do not get a reconstruction of who raised their voice. If they object, they object on CLH-INC-2023-061.</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date pressure versus a date with owners, polling faster is not a substitute for fixing date pressure versus a date with owners, and the sample I would still defend uses the same clock as 19.</w:t>
      </w:r>
    </w:p>
    <w:p>
      <w:pPr>
        <w:spacing w:before="0" w:after="240" w:line="396" w:lineRule="auto"/>
        <w:ind w:firstLine="317"/>
      </w:pPr>
      <w:r>
        <w:rPr>
          <w:rFonts w:ascii="DejaVu Serif" w:hAnsi="DejaVu Serif" w:eastAsia="DejaVu Serif" w:cs="DejaVu Serif"/>
          <w:color w:val="222222"/>
          <w:sz w:val="24"/>
        </w:rPr>
        <w:t>do not treat date pressure versus a date with owners as polish, Priya Nair either owns it or we drop it, staging that cannot replay the old wrong success is not a gate, and a skip is a ticket and a flake is a capture.</w:t>
      </w:r>
    </w:p>
    <w:p>
      <w:pPr>
        <w:pStyle w:val="Heading2"/>
      </w:pPr>
      <w:r>
        <w:t>What Helen Cho can send</w:t>
      </w:r>
    </w:p>
    <w:p>
      <w:pPr>
        <w:spacing w:before="0" w:after="240" w:line="396" w:lineRule="auto"/>
        <w:ind w:firstLine="317"/>
      </w:pPr>
      <w:r>
        <w:rPr>
          <w:rFonts w:ascii="DejaVu Serif" w:hAnsi="DejaVu Serif" w:eastAsia="DejaVu Serif" w:cs="DejaVu Serif"/>
          <w:color w:val="222222"/>
          <w:sz w:val="24"/>
        </w:rPr>
        <w:t>Outbound mail about a dashboard screenshot standing in for a permalink does not include grafana.clh.prod.northstar.internal. It includes the window, the user-visible effect, and whether we are done. Our Grafana drafts. I review. Ticket CLH-7310. Tone is plain. I will not say we are investigating if we already know the cause. I will not promise a timestamp we cannot hit. Clearhaven owns the business clock. We own the engineering one. If those clocks disagree, the first sentence says so.</w:t>
      </w:r>
    </w:p>
    <w:p>
      <w:pPr>
        <w:pStyle w:val="ListBullet"/>
        <w:spacing w:before="20" w:after="60" w:line="260" w:lineRule="auto"/>
      </w:pPr>
      <w:r>
        <w:rPr>
          <w:rFonts w:ascii="DejaVu Serif" w:hAnsi="DejaVu Serif" w:eastAsia="DejaVu Serif" w:cs="DejaVu Serif"/>
          <w:color w:val="222222"/>
          <w:sz w:val="24"/>
        </w:rPr>
        <w:t>External: window, effect, done or not. Owner Our Grafana.</w:t>
      </w:r>
    </w:p>
    <w:p>
      <w:pPr>
        <w:pStyle w:val="ListBullet"/>
        <w:spacing w:before="20" w:after="60" w:line="260" w:lineRule="auto"/>
      </w:pPr>
      <w:r>
        <w:rPr>
          <w:rFonts w:ascii="DejaVu Serif" w:hAnsi="DejaVu Serif" w:eastAsia="DejaVu Serif" w:cs="DejaVu Serif"/>
          <w:color w:val="222222"/>
          <w:sz w:val="24"/>
        </w:rPr>
        <w:t>Internal: grafana.clh.prod.northstar.internal, counts, CLH-7310. Owner Aman Kumar.</w:t>
      </w:r>
    </w:p>
    <w:p>
      <w:pPr>
        <w:pStyle w:val="ListBullet"/>
        <w:spacing w:before="20" w:after="60" w:line="260" w:lineRule="auto"/>
      </w:pPr>
      <w:r>
        <w:rPr>
          <w:rFonts w:ascii="DejaVu Serif" w:hAnsi="DejaVu Serif" w:eastAsia="DejaVu Serif" w:cs="DejaVu Serif"/>
          <w:color w:val="222222"/>
          <w:sz w:val="24"/>
        </w:rPr>
        <w:t>Never: payloads, PAN, SSN, MRN, secrets, unredacted logs.</w:t>
      </w:r>
    </w:p>
    <w:p>
      <w:pPr>
        <w:pStyle w:val="ListBullet"/>
        <w:spacing w:before="20" w:after="60" w:line="260" w:lineRule="auto"/>
      </w:pPr>
      <w:r>
        <w:rPr>
          <w:rFonts w:ascii="DejaVu Serif" w:hAnsi="DejaVu Serif" w:eastAsia="DejaVu Serif" w:cs="DejaVu Serif"/>
          <w:color w:val="222222"/>
          <w:sz w:val="24"/>
        </w:rPr>
        <w:t>If Helen Cho is the TAM, they get the external version first.</w:t>
      </w:r>
    </w:p>
    <w:p>
      <w:pPr>
        <w:spacing w:before="0" w:after="240" w:line="396" w:lineRule="auto"/>
        <w:ind w:firstLine="317"/>
      </w:pPr>
      <w:r>
        <w:rPr>
          <w:rFonts w:ascii="DejaVu Serif" w:hAnsi="DejaVu Serif" w:eastAsia="DejaVu Serif" w:cs="DejaVu Serif"/>
          <w:color w:val="222222"/>
          <w:sz w:val="24"/>
        </w:rPr>
        <w:t>I keep a one-line draft in CLH-7310 so we do not invent tone at 01:10. If the incident is still open, the draft says 'still open' and a next update time we can actually hit, usually 68 minutes. If we are done, the draft says what changed for the user and what did not. I will not apologize in a way that implies a cash or clinical miss we did not have.</w:t>
      </w:r>
    </w:p>
    <w:p>
      <w:pPr>
        <w:spacing w:before="0" w:after="240" w:line="396" w:lineRule="auto"/>
        <w:ind w:firstLine="317"/>
      </w:pPr>
      <w:r>
        <w:rPr>
          <w:rFonts w:ascii="DejaVu Serif" w:hAnsi="DejaVu Serif" w:eastAsia="DejaVu Serif" w:cs="DejaVu Serif"/>
          <w:color w:val="222222"/>
          <w:sz w:val="24"/>
        </w:rPr>
        <w:t>after April 18, 2024, leftover access for a dashboard screenshot standing in for a permalink is a bug, not a courtesy, weekend coverage is not implied unless Diego Alvarez signs it, and Clearhaven does not get grafana.clh.prod.northstar.internal in an outbound sentence.</w:t>
      </w:r>
    </w:p>
    <w:p>
      <w:pPr>
        <w:spacing w:before="0" w:after="240" w:line="396" w:lineRule="auto"/>
        <w:ind w:firstLine="317"/>
      </w:pPr>
      <w:r>
        <w:rPr>
          <w:rFonts w:ascii="DejaVu Serif" w:hAnsi="DejaVu Serif" w:eastAsia="DejaVu Serif" w:cs="DejaVu Serif"/>
          <w:color w:val="222222"/>
          <w:sz w:val="24"/>
        </w:rPr>
        <w:t>I bounced a hallway yes on a dashboard screenshot standing in for a permalink, polling faster is not a substitute for fixing a dashboard screenshot standing in for a permalink, and abort beats a lying dual-run.</w:t>
      </w:r>
    </w:p>
    <w:p>
      <w:pPr>
        <w:pStyle w:val="Heading2"/>
      </w:pPr>
      <w:r>
        <w:t>Column order for CLH-TDD-2024-006</w:t>
      </w:r>
    </w:p>
    <w:p>
      <w:pPr>
        <w:spacing w:before="0" w:after="240" w:line="396" w:lineRule="auto"/>
        <w:ind w:firstLine="317"/>
      </w:pPr>
      <w:r>
        <w:rPr>
          <w:rFonts w:ascii="DejaVu Serif" w:hAnsi="DejaVu Serif" w:eastAsia="DejaVu Serif" w:cs="DejaVu Serif"/>
          <w:color w:val="222222"/>
          <w:sz w:val="24"/>
        </w:rPr>
        <w:t>The column or field that moved is the one cheap path we already killed cares about on grafana.clh.prod.northstar.internal. Order is expand, backfill, contract. I will not drop a column in the same release as a code deploy that still reads it. Owner Datadog Synthetics. Ticket CLH-INC-2023-204. Dual-write window is measured in hours, not left open. If the backfill is still running at a freeze, I stop the freeze, not the backfill, unless legal says otherwise. I write the stop condition on CLH-INC-2023-204 before I start the job.</w:t>
      </w:r>
    </w:p>
    <w:p>
      <w:pPr>
        <w:pStyle w:val="ListNumber"/>
        <w:spacing w:before="20" w:after="60" w:line="260" w:lineRule="auto"/>
      </w:pPr>
      <w:r>
        <w:rPr>
          <w:rFonts w:ascii="DejaVu Serif" w:hAnsi="DejaVu Serif" w:eastAsia="DejaVu Serif" w:cs="DejaVu Serif"/>
          <w:color w:val="222222"/>
          <w:sz w:val="24"/>
        </w:rPr>
        <w:t>Add the new column or field. Ship readers that tolerate both. CLH-INC-2023-204.</w:t>
      </w:r>
    </w:p>
    <w:p>
      <w:pPr>
        <w:pStyle w:val="ListNumber"/>
        <w:spacing w:before="20" w:after="60" w:line="260" w:lineRule="auto"/>
      </w:pPr>
      <w:r>
        <w:rPr>
          <w:rFonts w:ascii="DejaVu Serif" w:hAnsi="DejaVu Serif" w:eastAsia="DejaVu Serif" w:cs="DejaVu Serif"/>
          <w:color w:val="222222"/>
          <w:sz w:val="24"/>
        </w:rPr>
        <w:t>Backfill in batches of 6k. Pause on replication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Datadog Synthetics signs the count on CLH-INC-2023-204.</w:t>
      </w:r>
    </w:p>
    <w:p>
      <w:pPr>
        <w:spacing w:before="0" w:after="240" w:line="396" w:lineRule="auto"/>
        <w:ind w:firstLine="317"/>
      </w:pPr>
      <w:r>
        <w:rPr>
          <w:rFonts w:ascii="DejaVu Serif" w:hAnsi="DejaVu Serif" w:eastAsia="DejaVu Serif" w:cs="DejaVu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396" w:lineRule="auto"/>
        <w:ind w:firstLine="317"/>
      </w:pPr>
      <w:r>
        <w:rPr>
          <w:rFonts w:ascii="DejaVu Serif" w:hAnsi="DejaVu Serif" w:eastAsia="DejaVu Serif" w:cs="DejaVu Serif"/>
          <w:color w:val="222222"/>
          <w:sz w:val="24"/>
        </w:rPr>
        <w:t>the front of CLH-MEM-2024-009 already named cheap path we already killed, this paragraph is execution, staging that cannot replay the old wrong success is not a gate, and I will drop my leftover role the day Helen Cho takes CLH-INC-2023-061.</w:t>
      </w:r>
    </w:p>
    <w:p>
      <w:pPr>
        <w:spacing w:before="0" w:after="240" w:line="396" w:lineRule="auto"/>
        <w:ind w:firstLine="317"/>
      </w:pPr>
      <w:r>
        <w:rPr>
          <w:rFonts w:ascii="DejaVu Serif" w:hAnsi="DejaVu Serif" w:eastAsia="DejaVu Serif" w:cs="DejaVu Serif"/>
          <w:color w:val="222222"/>
          <w:sz w:val="24"/>
        </w:rPr>
        <w:t>Aman Kumar still has cheap path we already killed on CLH-7310, weekend coverage is not implied unless Aman Kumar signs it, and the call in the front still holds and this is leftover work only.</w:t>
      </w:r>
    </w:p>
    <w:p>
      <w:pPr>
        <w:pStyle w:val="Heading2"/>
      </w:pPr>
      <w:r>
        <w:t>Hold the front-matter call</w:t>
      </w:r>
    </w:p>
    <w:tbl>
      <w:tblPr>
        <w:tblW w:type="auto" w:w="0"/>
        <w:tblLook w:firstColumn="1" w:firstRow="1" w:lastColumn="0" w:lastRow="0" w:noHBand="0" w:noVBand="1" w:val="04A0"/>
      </w:tblPr>
      <w:tblGrid>
        <w:gridCol w:w="8928"/>
      </w:tblGrid>
      <w:tr>
        <w:tc>
          <w:tcPr>
            <w:tcW w:type="dxa" w:w="8928"/>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243447"/>
                <w:sz w:val="16"/>
              </w:rPr>
              <w:t>STILL THE CALL</w:t>
            </w:r>
          </w:p>
          <w:p>
            <w:pPr>
              <w:spacing w:before="0" w:after="0" w:line="250" w:lineRule="auto"/>
            </w:pPr>
            <w:r>
              <w:rPr>
                <w:rFonts w:ascii="DejaVu Serif" w:hAnsi="DejaVu Serif" w:eastAsia="DejaVu Serif" w:cs="DejaVu Serif"/>
                <w:color w:val="222222"/>
                <w:sz w:val="21"/>
              </w:rPr>
              <w:t>The front of CLH-MEM-2024-009 still stands. averaging QPS instead of testing the close does not reopen it. What Grafana owns CLH-MEM-2023-004. grafana.clh.prod.northstar.internal stays in the path already named.</w:t>
            </w:r>
          </w:p>
        </w:tc>
      </w:tr>
    </w:tbl>
    <w:p>
      <w:pPr>
        <w:spacing w:before="80" w:after="160" w:line="80" w:lineRule="auto"/>
      </w:pPr>
    </w:p>
    <w:p>
      <w:pPr>
        <w:spacing w:before="0" w:after="240" w:line="396" w:lineRule="auto"/>
        <w:ind w:firstLine="317"/>
      </w:pPr>
      <w:r>
        <w:rPr>
          <w:rFonts w:ascii="DejaVu Serif" w:hAnsi="DejaVu Serif" w:eastAsia="DejaVu Serif" w:cs="DejaVu Serif"/>
          <w:color w:val="222222"/>
          <w:sz w:val="24"/>
        </w:rPr>
        <w:t>I will reopen this file if the measurement on grafana.clh.prod.northstar.internal says the cutover is lying, if a freeze and a migrate disagree, or if What Grafana puts a new date on CLH-MEM-2023-004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396" w:lineRule="auto"/>
        <w:ind w:firstLine="317"/>
      </w:pPr>
      <w:r>
        <w:rPr>
          <w:rFonts w:ascii="DejaVu Serif" w:hAnsi="DejaVu Serif" w:eastAsia="DejaVu Serif" w:cs="DejaVu Serif"/>
          <w:color w:val="222222"/>
          <w:sz w:val="24"/>
        </w:rPr>
        <w:t>If you are implementing, keep the rejected alternative dead. If you are on-call, start read-only. If you are Diego Alvarez, the ask is unchanged: pick the path in the main body or send it back with a named objection. Sample I would still defend: 2833 rows, 26 minutes, freeze respected. Strike this section if it ever fights the decision callout.</w:t>
      </w:r>
    </w:p>
    <w:p>
      <w:pPr>
        <w:spacing w:before="0" w:after="240" w:line="396" w:lineRule="auto"/>
        <w:ind w:firstLine="317"/>
      </w:pPr>
      <w:r>
        <w:rPr>
          <w:rFonts w:ascii="DejaVu Serif" w:hAnsi="DejaVu Serif" w:eastAsia="DejaVu Serif" w:cs="DejaVu Serif"/>
          <w:color w:val="222222"/>
          <w:sz w:val="24"/>
        </w:rPr>
        <w:t>Clearhaven can wait on averaging QPS instead of testing the close until Buy Datadog writes the cut, polling faster is not a substitute for fixing averaging QPS instead of testing the close, and config, Helm, and a flag flip are all changes.</w:t>
      </w:r>
    </w:p>
    <w:p>
      <w:pPr>
        <w:spacing w:before="0" w:after="240" w:line="396" w:lineRule="auto"/>
        <w:ind w:firstLine="317"/>
      </w:pPr>
      <w:r>
        <w:rPr>
          <w:rFonts w:ascii="DejaVu Serif" w:hAnsi="DejaVu Serif" w:eastAsia="DejaVu Serif" w:cs="DejaVu Serif"/>
          <w:color w:val="222222"/>
          <w:sz w:val="24"/>
        </w:rPr>
        <w:t>if averaging QPS instead of testing the close is still fuzzy, CLH-MEM-2023-004 is the place to say so, staging that cannot replay the old wrong success is not a gate, and I will not mix clocks to make averaging QPS instead of testing the close look healthier.</w:t>
      </w:r>
    </w:p>
    <w:p>
      <w:pPr>
        <w:pStyle w:val="Heading2"/>
      </w:pPr>
      <w:r>
        <w:t>Queue and disk on grafana.clh.prod.northstar.internal</w:t>
      </w:r>
    </w:p>
    <w:p>
      <w:pPr>
        <w:spacing w:before="0" w:after="240" w:line="396" w:lineRule="auto"/>
        <w:ind w:firstLine="317"/>
      </w:pPr>
      <w:r>
        <w:rPr>
          <w:rFonts w:ascii="DejaVu Serif" w:hAnsi="DejaVu Serif" w:eastAsia="DejaVu Serif" w:cs="DejaVu Serif"/>
          <w:color w:val="222222"/>
          <w:sz w:val="24"/>
        </w:rPr>
        <w:t>grafana.clh.prod.northstar.internal is the box I keep measuring because it is the one that pages. raising retries on a poison record is the reason the graph lies if you only watch CPU. Queue depth and disk are the two numbers I write down. Owner The Datadog. Ticket CLH-TDD-2024-006. If the graph is green and the queue is growing, I page. CPU lagged the queue by about 27 minutes on the last incident I will admit to.</w:t>
      </w:r>
    </w:p>
    <w:p>
      <w:pPr>
        <w:spacing w:before="0" w:after="240" w:line="396" w:lineRule="auto"/>
        <w:ind w:firstLine="317"/>
      </w:pPr>
      <w:r>
        <w:rPr>
          <w:rFonts w:ascii="DejaVu Serif" w:hAnsi="DejaVu Serif" w:eastAsia="DejaVu Serif" w:cs="DejaVu Serif"/>
          <w:color w:val="222222"/>
          <w:sz w:val="24"/>
        </w:rPr>
        <w:t>If we need more brokers or more pods, I want the reason to be raising retries on a poison record, not a round number someone saw in a vendor deck. Do-nothing through next month-end still has a miss rate I will write down. The Datadog picks in writing on CLH-TDD-2024-006. I will not hide a hardware buy inside a 'temporary' memory limit.</w:t>
      </w:r>
    </w:p>
    <w:p>
      <w:pPr>
        <w:spacing w:before="0" w:after="240" w:line="396" w:lineRule="auto"/>
        <w:ind w:firstLine="317"/>
      </w:pPr>
      <w:r>
        <w:rPr>
          <w:rFonts w:ascii="DejaVu Serif" w:hAnsi="DejaVu Serif" w:eastAsia="DejaVu Serif" w:cs="DejaVu Serif"/>
          <w:color w:val="222222"/>
          <w:sz w:val="24"/>
        </w:rPr>
        <w:t>Datadog Metrics asked for a one-line version of raising retries on a poison record, weekend coverage is not implied unless Datadog Metrics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raising retries on a poison record, polling faster is not a substitute for fixing raising retries on a poison record, and the sample I would still defend uses the same clock as 14.</w:t>
      </w:r>
    </w:p>
    <w:p>
      <w:pPr>
        <w:pStyle w:val="Heading1"/>
      </w:pPr>
      <w:r>
        <w:t>What is still attached to CLH-MEM-2024-009</w:t>
      </w:r>
    </w:p>
    <w:p>
      <w:pPr>
        <w:spacing w:before="0" w:after="240" w:line="396" w:lineRule="auto"/>
        <w:ind w:firstLine="317"/>
      </w:pPr>
      <w:r>
        <w:rPr>
          <w:rFonts w:ascii="DejaVu Serif" w:hAnsi="DejaVu Serif" w:eastAsia="DejaVu Serif" w:cs="DejaVu Serif"/>
          <w:color w:val="222222"/>
          <w:sz w:val="24"/>
        </w:rPr>
        <w:t>Owners and tickets still attached to CLH-MEM-2024-009, written so a colleague can act without hunting Slack. Close is a decision, a refuse, or a new date.</w:t>
      </w:r>
    </w:p>
    <w:p>
      <w:pPr>
        <w:spacing w:before="0" w:after="240" w:line="396" w:lineRule="auto"/>
        <w:ind w:firstLine="317"/>
      </w:pPr>
      <w:r>
        <w:rPr>
          <w:rFonts w:ascii="DejaVu Serif" w:hAnsi="DejaVu Serif" w:eastAsia="DejaVu Serif" w:cs="DejaVu Serif"/>
          <w:color w:val="222222"/>
          <w:sz w:val="24"/>
        </w:rPr>
        <w:t>Buy Datadog asked for a one-line version of cost of doing nothing through next month-end, weekend coverage is not implied unless Buy Datadog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cheap path we already killed, polling faster is not a substitute for fixing cheap path we already killed, and the sample I would still defend uses the same clock as 14.</w:t>
      </w:r>
    </w:p>
    <w:p>
      <w:pPr>
        <w:spacing w:before="0" w:after="240" w:line="396" w:lineRule="auto"/>
        <w:ind w:firstLine="317"/>
      </w:pPr>
      <w:r>
        <w:rPr>
          <w:rFonts w:ascii="DejaVu Serif" w:hAnsi="DejaVu Serif" w:eastAsia="DejaVu Serif" w:cs="DejaVu Serif"/>
          <w:color w:val="222222"/>
          <w:sz w:val="24"/>
        </w:rPr>
        <w:t>do not treat day-21 abort if the dual-run lies as polish, Datadog Metrics either owns it or we drop it, staging that cannot replay the old wrong success is not a gate, and a skip is a ticket and a flake is a capture.</w:t>
      </w:r>
    </w:p>
    <w:p>
      <w:pPr>
        <w:spacing w:before="0" w:after="240" w:line="396" w:lineRule="auto"/>
        <w:ind w:firstLine="317"/>
      </w:pPr>
      <w:r>
        <w:rPr>
          <w:rFonts w:ascii="DejaVu Serif" w:hAnsi="DejaVu Serif" w:eastAsia="DejaVu Serif" w:cs="DejaVu Serif"/>
          <w:color w:val="222222"/>
          <w:sz w:val="24"/>
        </w:rPr>
        <w:t>after April 20, 2024, leftover access for what a written no from the EM looks like is a bug, not a courtesy, weekend coverage is not implied unless Our Grafana signs it, and Clearhaven does not get grafana.clh.prod.northstar.internal in an outbound sentence.</w:t>
      </w:r>
    </w:p>
    <w:p>
      <w:pPr>
        <w:spacing w:before="0" w:after="240" w:line="396" w:lineRule="auto"/>
        <w:ind w:firstLine="317"/>
      </w:pPr>
      <w:r>
        <w:rPr>
          <w:rFonts w:ascii="DejaVu Serif" w:hAnsi="DejaVu Serif" w:eastAsia="DejaVu Serif" w:cs="DejaVu Serif"/>
          <w:color w:val="222222"/>
          <w:sz w:val="24"/>
        </w:rPr>
        <w:t>I bounced a hallway yes on date pressure versus a date with owners, polling faster is not a substitute for fixing date pressure versus a date with owners, and abort beats a lying dual-run.</w:t>
      </w:r>
    </w:p>
    <w:p>
      <w:pPr>
        <w:spacing w:before="0" w:after="240" w:line="396" w:lineRule="auto"/>
        <w:ind w:firstLine="317"/>
      </w:pPr>
      <w:r>
        <w:rPr>
          <w:rFonts w:ascii="DejaVu Serif" w:hAnsi="DejaVu Serif" w:eastAsia="DejaVu Serif" w:cs="DejaVu Serif"/>
          <w:color w:val="222222"/>
          <w:sz w:val="24"/>
        </w:rPr>
        <w:t>the front of CLH-MEM-2024-009 already named the freeze clock versus a 'small apply', this paragraph is execution, staging that cannot replay the old wrong success is not a gate, and I will drop my leftover role the day What Grafana takes CLH-TDD-2024-006.</w:t>
      </w:r>
    </w:p>
    <w:p>
      <w:pPr>
        <w:spacing w:before="0" w:after="240" w:line="396" w:lineRule="auto"/>
        <w:ind w:firstLine="317"/>
      </w:pPr>
      <w:r>
        <w:rPr>
          <w:rFonts w:ascii="DejaVu Serif" w:hAnsi="DejaVu Serif" w:eastAsia="DejaVu Serif" w:cs="DejaVu Serif"/>
          <w:color w:val="222222"/>
          <w:sz w:val="24"/>
        </w:rPr>
        <w:t>The Datadog still has identifiers in chat, logs, or a support zip on CLH-INC-2023-061, weekend coverage is not implied unless The Datadog signs it, and the call in the front still holds and this is leftover work only.</w:t>
      </w:r>
    </w:p>
    <w:p>
      <w:pPr>
        <w:spacing w:before="0" w:after="240" w:line="396" w:lineRule="auto"/>
        <w:ind w:firstLine="317"/>
      </w:pPr>
      <w:r>
        <w:rPr>
          <w:rFonts w:ascii="DejaVu Serif" w:hAnsi="DejaVu Serif" w:eastAsia="DejaVu Serif" w:cs="DejaVu Serif"/>
          <w:color w:val="222222"/>
          <w:sz w:val="24"/>
        </w:rPr>
        <w:t>Clearhaven can wait on a cleanup PR that renames a field until The Grafana writes the cut, polling faster is not a substitute for fixing a cleanup PR that renames a field, and config, Helm, and a flag flip are all changes.</w:t>
      </w:r>
    </w:p>
    <w:p>
      <w:pPr>
        <w:spacing w:before="0" w:after="240" w:line="396" w:lineRule="auto"/>
        <w:ind w:firstLine="317"/>
      </w:pPr>
      <w:r>
        <w:rPr>
          <w:rFonts w:ascii="DejaVu Serif" w:hAnsi="DejaVu Serif" w:eastAsia="DejaVu Serif" w:cs="DejaVu Serif"/>
          <w:color w:val="222222"/>
          <w:sz w:val="24"/>
        </w:rPr>
        <w:t>if staging that is too small to catch the bug is still fuzzy, CLH-INC-2023-204 is the place to say so, staging that cannot replay the old wrong success is not a gate, and I will not mix clocks to make staging that is too small to catch the bug look healthier.</w:t>
      </w:r>
    </w:p>
    <w:p>
      <w:pPr>
        <w:spacing w:before="0" w:after="240" w:line="396" w:lineRule="auto"/>
        <w:ind w:firstLine="317"/>
      </w:pPr>
      <w:r>
        <w:rPr>
          <w:rFonts w:ascii="DejaVu Serif" w:hAnsi="DejaVu Serif" w:eastAsia="DejaVu Serif" w:cs="DejaVu Serif"/>
          <w:color w:val="222222"/>
          <w:sz w:val="24"/>
        </w:rPr>
        <w:t>Priya Nair asked for a one-line version of weekend coverage that is not in the SLA, weekend coverage is not implied unless Priya Nair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a vendor overlay we already rejected, polling faster is not a substitute for fixing a vendor overlay we already rejected, and the sample I would still defend uses the same clock as 22.</w:t>
      </w:r>
    </w:p>
    <w:p>
      <w:pPr>
        <w:spacing w:before="0" w:after="240" w:line="396" w:lineRule="auto"/>
        <w:ind w:firstLine="317"/>
      </w:pPr>
      <w:r>
        <w:rPr>
          <w:rFonts w:ascii="DejaVu Serif" w:hAnsi="DejaVu Serif" w:eastAsia="DejaVu Serif" w:cs="DejaVu Serif"/>
          <w:color w:val="222222"/>
          <w:sz w:val="24"/>
        </w:rPr>
        <w:t>do not treat replica lag after a count that looked fine as polish, Rahul Deshmukh either owns it or we drop it, staging that cannot replay the old wrong success is not a gate, and a skip is a ticket and a flake is a capture.</w:t>
      </w:r>
    </w:p>
    <w:p>
      <w:pPr>
        <w:spacing w:before="0" w:after="240" w:line="396" w:lineRule="auto"/>
        <w:ind w:firstLine="317"/>
      </w:pPr>
      <w:r>
        <w:rPr>
          <w:rFonts w:ascii="DejaVu Serif" w:hAnsi="DejaVu Serif" w:eastAsia="DejaVu Serif" w:cs="DejaVu Serif"/>
          <w:color w:val="222222"/>
          <w:sz w:val="24"/>
        </w:rPr>
        <w:t>after April 18, 2024, leftover access for secret skew that looks like 'no work' is a bug, not a courtesy, weekend coverage is not implied unless Helen Cho signs it, and Clearhaven does not get grafana.clh.prod.northstar.internal in an outbound sentence.</w:t>
      </w:r>
    </w:p>
    <w:p>
      <w:pPr>
        <w:spacing w:before="0" w:after="240" w:line="396" w:lineRule="auto"/>
        <w:ind w:firstLine="317"/>
      </w:pPr>
      <w:r>
        <w:rPr>
          <w:rFonts w:ascii="DejaVu Serif" w:hAnsi="DejaVu Serif" w:eastAsia="DejaVu Serif" w:cs="DejaVu Serif"/>
          <w:color w:val="222222"/>
          <w:sz w:val="24"/>
        </w:rPr>
        <w:t>I bounced a hallway yes on a dashboard screenshot standing in for a permalink, polling faster is not a substitute for fixing a dashboard screenshot standing in for a permalink, and abort beats a lying dual-run.</w:t>
      </w:r>
    </w:p>
    <w:p>
      <w:pPr>
        <w:spacing w:before="0" w:after="240" w:line="396" w:lineRule="auto"/>
        <w:ind w:firstLine="317"/>
      </w:pPr>
      <w:r>
        <w:rPr>
          <w:rFonts w:ascii="DejaVu Serif" w:hAnsi="DejaVu Serif" w:eastAsia="DejaVu Serif" w:cs="DejaVu Serif"/>
          <w:color w:val="222222"/>
          <w:sz w:val="24"/>
        </w:rPr>
        <w:t>the front of CLH-MEM-2024-009 already named owner as a team name instead of a person, this paragraph is execution, staging that cannot replay the old wrong success is not a gate, and I will drop my leftover role the day Buy Datadog takes CLH-MEM-2023-004.</w:t>
      </w:r>
    </w:p>
    <w:p>
      <w:pPr>
        <w:spacing w:before="0" w:after="240" w:line="396" w:lineRule="auto"/>
        <w:ind w:firstLine="317"/>
      </w:pPr>
      <w:r>
        <w:rPr>
          <w:rFonts w:ascii="DejaVu Serif" w:hAnsi="DejaVu Serif" w:eastAsia="DejaVu Serif" w:cs="DejaVu Serif"/>
          <w:color w:val="222222"/>
          <w:sz w:val="24"/>
        </w:rPr>
        <w:t>Datadog Logs still has averaging QPS instead of testing the close on CLH-TDD-2024-006, weekend coverage is not implied unless Datadog Logs signs it, and the call in the front still holds and this is leftover work only.</w:t>
      </w:r>
    </w:p>
    <w:p>
      <w:pPr>
        <w:spacing w:before="0" w:after="240" w:line="396" w:lineRule="auto"/>
        <w:ind w:firstLine="317"/>
      </w:pPr>
      <w:r>
        <w:rPr>
          <w:rFonts w:ascii="DejaVu Serif" w:hAnsi="DejaVu Serif" w:eastAsia="DejaVu Serif" w:cs="DejaVu Serif"/>
          <w:color w:val="222222"/>
          <w:sz w:val="24"/>
        </w:rPr>
        <w:t>Clearhaven can wait on dropping a column in the same release as the readers until Datadog Metrics writes the cut, polling faster is not a substitute for fixing dropping a column in the same release as the readers, and config, Helm, and a flag flip are all changes.</w:t>
      </w:r>
    </w:p>
    <w:p>
      <w:pPr>
        <w:spacing w:before="0" w:after="240" w:line="396" w:lineRule="auto"/>
        <w:ind w:firstLine="317"/>
      </w:pPr>
      <w:r>
        <w:rPr>
          <w:rFonts w:ascii="DejaVu Serif" w:hAnsi="DejaVu Serif" w:eastAsia="DejaVu Serif" w:cs="DejaVu Serif"/>
          <w:color w:val="222222"/>
          <w:sz w:val="24"/>
        </w:rPr>
        <w:t>if raising retries on a poison record is still fuzzy, CLH-7310 is the place to say so, staging that cannot replay the old wrong success is not a gate, and I will not mix clocks to make raising retries on a poison record look healthier.</w:t>
      </w:r>
    </w:p>
    <w:p>
      <w:pPr>
        <w:spacing w:before="0" w:after="240" w:line="396" w:lineRule="auto"/>
        <w:ind w:firstLine="317"/>
      </w:pPr>
      <w:r>
        <w:rPr>
          <w:rFonts w:ascii="DejaVu Serif" w:hAnsi="DejaVu Serif" w:eastAsia="DejaVu Serif" w:cs="DejaVu Serif"/>
          <w:color w:val="222222"/>
          <w:sz w:val="24"/>
        </w:rPr>
        <w:t>Datadog Synthetics asked for a one-line version of cost of doing nothing through next month-end, weekend coverage is not implied unless Datadog Synthetics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cheap path we already killed, polling faster is not a substitute for fixing cheap path we already killed, and the sample I would still defend uses the same clock as 2024.</w:t>
      </w:r>
    </w:p>
    <w:p>
      <w:pPr>
        <w:spacing w:before="0" w:after="240" w:line="396" w:lineRule="auto"/>
        <w:ind w:firstLine="317"/>
      </w:pPr>
      <w:r>
        <w:rPr>
          <w:rFonts w:ascii="DejaVu Serif" w:hAnsi="DejaVu Serif" w:eastAsia="DejaVu Serif" w:cs="DejaVu Serif"/>
          <w:color w:val="222222"/>
          <w:sz w:val="24"/>
        </w:rPr>
        <w:t>do not treat day-21 abort if the dual-run lies as polish, The Datadog either owns it or we drop it, staging that cannot replay the old wrong success is not a gate, and a skip is a ticket and a flake is a capture.</w:t>
      </w:r>
    </w:p>
    <w:p>
      <w:pPr>
        <w:spacing w:before="0" w:after="240" w:line="396" w:lineRule="auto"/>
        <w:ind w:firstLine="317"/>
      </w:pPr>
      <w:r>
        <w:rPr>
          <w:rFonts w:ascii="DejaVu Serif" w:hAnsi="DejaVu Serif" w:eastAsia="DejaVu Serif" w:cs="DejaVu Serif"/>
          <w:color w:val="222222"/>
          <w:sz w:val="24"/>
        </w:rPr>
        <w:t>after April 16, 2024, leftover access for what a written no from the EM looks like is a bug, not a courtesy, weekend coverage is not implied unless The Grafana signs it, and Clearhaven does not get grafana.clh.prod.northstar.internal in an outbound sentence.</w:t>
      </w:r>
    </w:p>
    <w:p>
      <w:pPr>
        <w:spacing w:before="0" w:after="240" w:line="396" w:lineRule="auto"/>
        <w:ind w:firstLine="317"/>
      </w:pPr>
      <w:r>
        <w:rPr>
          <w:rFonts w:ascii="DejaVu Serif" w:hAnsi="DejaVu Serif" w:eastAsia="DejaVu Serif" w:cs="DejaVu Serif"/>
          <w:color w:val="222222"/>
          <w:sz w:val="24"/>
        </w:rPr>
        <w:t>I bounced a hallway yes on date pressure versus a date with owners, polling faster is not a substitute for fixing date pressure versus a date with owners, and abort beats a lying dual-run.</w:t>
      </w:r>
    </w:p>
    <w:p>
      <w:pPr>
        <w:spacing w:before="0" w:after="240" w:line="396" w:lineRule="auto"/>
        <w:ind w:firstLine="317"/>
      </w:pPr>
      <w:r>
        <w:rPr>
          <w:rFonts w:ascii="DejaVu Serif" w:hAnsi="DejaVu Serif" w:eastAsia="DejaVu Serif" w:cs="DejaVu Serif"/>
          <w:color w:val="222222"/>
          <w:sz w:val="24"/>
        </w:rPr>
        <w:t>the front of CLH-MEM-2024-009 already named the freeze clock versus a 'small apply', this paragraph is execution, staging that cannot replay the old wrong success is not a gate, and I will drop my leftover role the day Priya Nair takes CLH-INC-2023-204.</w:t>
      </w:r>
    </w:p>
    <w:p>
      <w:pPr>
        <w:spacing w:before="0" w:after="240" w:line="396" w:lineRule="auto"/>
        <w:ind w:firstLine="317"/>
      </w:pPr>
      <w:r>
        <w:rPr>
          <w:rFonts w:ascii="DejaVu Serif" w:hAnsi="DejaVu Serif" w:eastAsia="DejaVu Serif" w:cs="DejaVu Serif"/>
          <w:color w:val="222222"/>
          <w:sz w:val="24"/>
        </w:rPr>
        <w:t>Diego Alvarez still has identifiers in chat, logs, or a support zip on CLH-MEM-2023-004, weekend coverage is not implied unless Diego Alvarez signs it, and the call in the front still holds and this is leftover work only.</w:t>
      </w:r>
    </w:p>
    <w:p>
      <w:pPr>
        <w:spacing w:before="0" w:after="240" w:line="396" w:lineRule="auto"/>
        <w:ind w:firstLine="317"/>
      </w:pPr>
      <w:r>
        <w:rPr>
          <w:rFonts w:ascii="DejaVu Serif" w:hAnsi="DejaVu Serif" w:eastAsia="DejaVu Serif" w:cs="DejaVu Serif"/>
          <w:color w:val="222222"/>
          <w:sz w:val="24"/>
        </w:rPr>
        <w:t>Clearhaven can wait on a cleanup PR that renames a field until Rahul Deshmukh writes the cut, polling faster is not a substitute for fixing a cleanup PR that renames a field, and config, Helm, and a flag flip are all changes.</w:t>
      </w:r>
    </w:p>
    <w:p>
      <w:pPr>
        <w:spacing w:before="0" w:after="240" w:line="396" w:lineRule="auto"/>
        <w:ind w:firstLine="317"/>
      </w:pPr>
      <w:r>
        <w:rPr>
          <w:rFonts w:ascii="DejaVu Serif" w:hAnsi="DejaVu Serif" w:eastAsia="DejaVu Serif" w:cs="DejaVu Serif"/>
          <w:color w:val="222222"/>
          <w:sz w:val="24"/>
        </w:rPr>
        <w:t>if staging that is too small to catch the bug is still fuzzy, CLH-INC-2023-061 is the place to say so, staging that cannot replay the old wrong success is not a gate, and I will not mix clocks to make staging that is too small to catch the bug look healthier.</w:t>
      </w:r>
    </w:p>
    <w:p>
      <w:pPr>
        <w:spacing w:before="0" w:after="240" w:line="396" w:lineRule="auto"/>
        <w:ind w:firstLine="317"/>
      </w:pPr>
      <w:r>
        <w:rPr>
          <w:rFonts w:ascii="DejaVu Serif" w:hAnsi="DejaVu Serif" w:eastAsia="DejaVu Serif" w:cs="DejaVu Serif"/>
          <w:color w:val="222222"/>
          <w:sz w:val="24"/>
        </w:rPr>
        <w:t>Aman Kumar asked for a one-line version of weekend coverage that is not in the SLA, weekend coverage is not implied unless Aman Kumar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do not treat cost of doing nothing through next month-end as polish, Datadog Synthetics either owns it or we drop it, staging that cannot replay the old wrong success is not a gate, and a skip is a ticket and a flake is a capture.</w:t>
      </w:r>
    </w:p>
    <w:p>
      <w:pPr>
        <w:spacing w:before="0" w:after="240" w:line="396" w:lineRule="auto"/>
        <w:ind w:firstLine="317"/>
      </w:pPr>
      <w:r>
        <w:rPr>
          <w:rFonts w:ascii="DejaVu Serif" w:hAnsi="DejaVu Serif" w:eastAsia="DejaVu Serif" w:cs="DejaVu Serif"/>
          <w:color w:val="222222"/>
          <w:sz w:val="24"/>
        </w:rPr>
        <w:t>after April 16, 2024, leftover access for cheap path we already killed is a bug, not a courtesy, weekend coverage is not implied unless What Grafana signs it, and Clearhaven does not get grafana.clh.prod.northstar.internal in an outbound sentence.</w:t>
      </w:r>
    </w:p>
    <w:p>
      <w:pPr>
        <w:spacing w:before="0" w:after="240" w:line="396" w:lineRule="auto"/>
        <w:ind w:firstLine="317"/>
      </w:pPr>
      <w:r>
        <w:rPr>
          <w:rFonts w:ascii="DejaVu Serif" w:hAnsi="DejaVu Serif" w:eastAsia="DejaVu Serif" w:cs="DejaVu Serif"/>
          <w:color w:val="222222"/>
          <w:sz w:val="24"/>
        </w:rPr>
        <w:t>I bounced a hallway yes on day-21 abort if the dual-run lies, polling faster is not a substitute for fixing day-21 abort if the dual-run lies, and abort beats a lying dual-run.</w:t>
      </w:r>
    </w:p>
    <w:p>
      <w:pPr>
        <w:spacing w:before="0" w:after="240" w:line="396" w:lineRule="auto"/>
        <w:ind w:firstLine="317"/>
      </w:pPr>
      <w:r>
        <w:rPr>
          <w:rFonts w:ascii="DejaVu Serif" w:hAnsi="DejaVu Serif" w:eastAsia="DejaVu Serif" w:cs="DejaVu Serif"/>
          <w:color w:val="222222"/>
          <w:sz w:val="24"/>
        </w:rPr>
        <w:t>the front of CLH-MEM-2024-009 already named what a written no from the EM looks like, this paragraph is execution, staging that cannot replay the old wrong success is not a gate, and I will drop my leftover role the day The Grafana takes CLH-TDD-2024-006.</w:t>
      </w:r>
    </w:p>
    <w:p>
      <w:pPr>
        <w:spacing w:before="0" w:after="240" w:line="396" w:lineRule="auto"/>
        <w:ind w:firstLine="317"/>
      </w:pPr>
      <w:r>
        <w:rPr>
          <w:rFonts w:ascii="DejaVu Serif" w:hAnsi="DejaVu Serif" w:eastAsia="DejaVu Serif" w:cs="DejaVu Serif"/>
          <w:color w:val="222222"/>
          <w:sz w:val="24"/>
        </w:rPr>
        <w:t>Our Prometheus still has date pressure versus a date with owners on CLH-INC-2023-061, weekend coverage is not implied unless Our Prometheus signs it, and the call in the front still holds and this is leftover work only.</w:t>
      </w:r>
    </w:p>
    <w:p>
      <w:pPr>
        <w:spacing w:before="0" w:after="240" w:line="396" w:lineRule="auto"/>
        <w:ind w:firstLine="317"/>
      </w:pPr>
      <w:r>
        <w:rPr>
          <w:rFonts w:ascii="DejaVu Serif" w:hAnsi="DejaVu Serif" w:eastAsia="DejaVu Serif" w:cs="DejaVu Serif"/>
          <w:color w:val="222222"/>
          <w:sz w:val="24"/>
        </w:rPr>
        <w:t>Clearhaven can wait on the freeze clock versus a 'small apply' until Priya Nair writes the cut, polling faster is not a substitute for fixing the freeze clock versus a 'small apply', and config, Helm, and a flag flip are all changes.</w:t>
      </w:r>
    </w:p>
    <w:p>
      <w:pPr>
        <w:spacing w:before="0" w:after="240" w:line="396" w:lineRule="auto"/>
        <w:ind w:firstLine="317"/>
      </w:pPr>
      <w:r>
        <w:rPr>
          <w:rFonts w:ascii="DejaVu Serif" w:hAnsi="DejaVu Serif" w:eastAsia="DejaVu Serif" w:cs="DejaVu Serif"/>
          <w:color w:val="222222"/>
          <w:sz w:val="24"/>
        </w:rPr>
        <w:t>if identifiers in chat, logs, or a support zip is still fuzzy, CLH-INC-2023-204 is the place to say so, staging that cannot replay the old wrong success is not a gate, and I will not mix clocks to make identifiers in chat, logs, or a support zip look healthier.</w:t>
      </w:r>
    </w:p>
    <w:p>
      <w:pPr>
        <w:spacing w:before="0" w:after="240" w:line="396" w:lineRule="auto"/>
        <w:ind w:firstLine="317"/>
      </w:pPr>
      <w:r>
        <w:rPr>
          <w:rFonts w:ascii="DejaVu Serif" w:hAnsi="DejaVu Serif" w:eastAsia="DejaVu Serif" w:cs="DejaVu Serif"/>
          <w:color w:val="222222"/>
          <w:sz w:val="24"/>
        </w:rPr>
        <w:t>Rahul Deshmukh asked for a one-line version of a cleanup PR that renames a field, weekend coverage is not implied unless Rahul Deshmukh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staging that is too small to catch the bug, polling faster is not a substitute for fixing staging that is too small to catch the bug, and the sample I would still defend uses the same clock as 22.</w:t>
      </w:r>
    </w:p>
    <w:p>
      <w:pPr>
        <w:spacing w:before="0" w:after="240" w:line="396" w:lineRule="auto"/>
        <w:ind w:firstLine="317"/>
      </w:pPr>
      <w:r>
        <w:rPr>
          <w:rFonts w:ascii="DejaVu Serif" w:hAnsi="DejaVu Serif" w:eastAsia="DejaVu Serif" w:cs="DejaVu Serif"/>
          <w:color w:val="222222"/>
          <w:sz w:val="24"/>
        </w:rPr>
        <w:t>do not treat weekend coverage that is not in the SLA as polish, Aman Kumar either owns it or we drop it, staging that cannot replay the old wrong success is not a gate, and a skip is a ticket and a flake is a capture.</w:t>
      </w:r>
    </w:p>
    <w:p>
      <w:pPr>
        <w:spacing w:before="0" w:after="240" w:line="396" w:lineRule="auto"/>
        <w:ind w:firstLine="317"/>
      </w:pPr>
      <w:r>
        <w:rPr>
          <w:rFonts w:ascii="DejaVu Serif" w:hAnsi="DejaVu Serif" w:eastAsia="DejaVu Serif" w:cs="DejaVu Serif"/>
          <w:color w:val="222222"/>
          <w:sz w:val="24"/>
        </w:rPr>
        <w:t>after April 25, 2024, leftover access for a vendor overlay we already rejected is a bug, not a courtesy, weekend coverage is not implied unless Buy Datadog signs it, and Clearhaven does not get grafana.clh.prod.northstar.internal in an outbound sentence.</w:t>
      </w:r>
    </w:p>
    <w:p>
      <w:pPr>
        <w:spacing w:before="0" w:after="240" w:line="396" w:lineRule="auto"/>
        <w:ind w:firstLine="317"/>
      </w:pPr>
      <w:r>
        <w:rPr>
          <w:rFonts w:ascii="DejaVu Serif" w:hAnsi="DejaVu Serif" w:eastAsia="DejaVu Serif" w:cs="DejaVu Serif"/>
          <w:color w:val="222222"/>
          <w:sz w:val="24"/>
        </w:rPr>
        <w:t>I bounced a hallway yes on replica lag after a count that looked fine, polling faster is not a substitute for fixing replica lag after a count that looked fine, and abort beats a lying dual-run.</w:t>
      </w:r>
    </w:p>
    <w:p>
      <w:pPr>
        <w:spacing w:before="0" w:after="240" w:line="396" w:lineRule="auto"/>
        <w:ind w:firstLine="317"/>
      </w:pPr>
      <w:r>
        <w:rPr>
          <w:rFonts w:ascii="DejaVu Serif" w:hAnsi="DejaVu Serif" w:eastAsia="DejaVu Serif" w:cs="DejaVu Serif"/>
          <w:color w:val="222222"/>
          <w:sz w:val="24"/>
        </w:rPr>
        <w:t>the front of CLH-MEM-2024-009 already named secret skew that looks like 'no work', this paragraph is execution, staging that cannot replay the old wrong success is not a gate, and I will drop my leftover role the day Datadog Metrics takes CLH-MEM-2023-004.</w:t>
      </w:r>
    </w:p>
    <w:p>
      <w:pPr>
        <w:spacing w:before="0" w:after="240" w:line="396" w:lineRule="auto"/>
        <w:ind w:firstLine="317"/>
      </w:pPr>
      <w:r>
        <w:rPr>
          <w:rFonts w:ascii="DejaVu Serif" w:hAnsi="DejaVu Serif" w:eastAsia="DejaVu Serif" w:cs="DejaVu Serif"/>
          <w:color w:val="222222"/>
          <w:sz w:val="24"/>
        </w:rPr>
        <w:t>Our Grafana still has a dashboard screenshot standing in for a permalink on CLH-TDD-2024-006, weekend coverage is not implied unless Our Grafana signs it, and the call in the front still holds and this is leftover work only.</w:t>
      </w:r>
    </w:p>
    <w:p>
      <w:pPr>
        <w:spacing w:before="0" w:after="240" w:line="396" w:lineRule="auto"/>
        <w:ind w:firstLine="317"/>
      </w:pPr>
      <w:r>
        <w:rPr>
          <w:rFonts w:ascii="DejaVu Serif" w:hAnsi="DejaVu Serif" w:eastAsia="DejaVu Serif" w:cs="DejaVu Serif"/>
          <w:color w:val="222222"/>
          <w:sz w:val="24"/>
        </w:rPr>
        <w:t>Clearhaven can wait on owner as a team name instead of a person until Datadog Synthetics writes the cut, polling faster is not a substitute for fixing owner as a team name instead of a person, and config, Helm, and a flag flip are all changes.</w:t>
      </w:r>
    </w:p>
    <w:p>
      <w:pPr>
        <w:spacing w:before="0" w:after="240" w:line="396" w:lineRule="auto"/>
        <w:ind w:firstLine="317"/>
      </w:pPr>
      <w:r>
        <w:rPr>
          <w:rFonts w:ascii="DejaVu Serif" w:hAnsi="DejaVu Serif" w:eastAsia="DejaVu Serif" w:cs="DejaVu Serif"/>
          <w:color w:val="222222"/>
          <w:sz w:val="24"/>
        </w:rPr>
        <w:t>if averaging QPS instead of testing the close is still fuzzy, CLH-7310 is the place to say so, staging that cannot replay the old wrong success is not a gate, and I will not mix clocks to make averaging QPS instead of testing the close look healthier.</w:t>
      </w:r>
    </w:p>
    <w:p>
      <w:pPr>
        <w:spacing w:before="0" w:after="240" w:line="396" w:lineRule="auto"/>
        <w:ind w:firstLine="317"/>
      </w:pPr>
      <w:r>
        <w:rPr>
          <w:rFonts w:ascii="DejaVu Serif" w:hAnsi="DejaVu Serif" w:eastAsia="DejaVu Serif" w:cs="DejaVu Serif"/>
          <w:color w:val="222222"/>
          <w:sz w:val="24"/>
        </w:rPr>
        <w:t>The Datadog asked for a one-line version of dropping a column in the same release as the readers, weekend coverage is not implied unless The Datadog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raising retries on a poison record, polling faster is not a substitute for fixing raising retries on a poison record, and the sample I would still defend uses the same clock as 2024.</w:t>
      </w:r>
    </w:p>
    <w:p>
      <w:pPr>
        <w:spacing w:before="0" w:after="240" w:line="396" w:lineRule="auto"/>
        <w:ind w:firstLine="317"/>
      </w:pPr>
      <w:r>
        <w:rPr>
          <w:rFonts w:ascii="DejaVu Serif" w:hAnsi="DejaVu Serif" w:eastAsia="DejaVu Serif" w:cs="DejaVu Serif"/>
          <w:color w:val="222222"/>
          <w:sz w:val="24"/>
        </w:rPr>
        <w:t>do not treat cost of doing nothing through next month-end as polish, Our Prometheus either owns it or we drop it, staging that cannot replay the old wrong success is not a gate, and a skip is a ticket and a flake is a capture.</w:t>
      </w:r>
    </w:p>
    <w:p>
      <w:pPr>
        <w:spacing w:before="0" w:after="240" w:line="396" w:lineRule="auto"/>
        <w:ind w:firstLine="317"/>
      </w:pPr>
      <w:r>
        <w:rPr>
          <w:rFonts w:ascii="DejaVu Serif" w:hAnsi="DejaVu Serif" w:eastAsia="DejaVu Serif" w:cs="DejaVu Serif"/>
          <w:color w:val="222222"/>
          <w:sz w:val="24"/>
        </w:rPr>
        <w:t>after April 23, 2024, leftover access for cheap path we already killed is a bug, not a courtesy, weekend coverage is not implied unless Priya Nair signs it, and Clearhaven does not get grafana.clh.prod.northstar.internal in an outbound sentence.</w:t>
      </w:r>
    </w:p>
    <w:p>
      <w:pPr>
        <w:spacing w:before="0" w:after="240" w:line="396" w:lineRule="auto"/>
        <w:ind w:firstLine="317"/>
      </w:pPr>
      <w:r>
        <w:rPr>
          <w:rFonts w:ascii="DejaVu Serif" w:hAnsi="DejaVu Serif" w:eastAsia="DejaVu Serif" w:cs="DejaVu Serif"/>
          <w:color w:val="222222"/>
          <w:sz w:val="24"/>
        </w:rPr>
        <w:t>I bounced a hallway yes on day-21 abort if the dual-run lies, polling faster is not a substitute for fixing day-21 abort if the dual-run lies, and abort beats a lying dual-run.</w:t>
      </w:r>
    </w:p>
    <w:p>
      <w:pPr>
        <w:spacing w:before="0" w:after="240" w:line="396" w:lineRule="auto"/>
        <w:ind w:firstLine="317"/>
      </w:pPr>
      <w:r>
        <w:rPr>
          <w:rFonts w:ascii="DejaVu Serif" w:hAnsi="DejaVu Serif" w:eastAsia="DejaVu Serif" w:cs="DejaVu Serif"/>
          <w:color w:val="222222"/>
          <w:sz w:val="24"/>
        </w:rPr>
        <w:t>the front of CLH-MEM-2024-009 already named what a written no from the EM looks like, this paragraph is execution, staging that cannot replay the old wrong success is not a gate, and I will drop my leftover role the day Rahul Deshmukh takes CLH-INC-2023-204.</w:t>
      </w:r>
    </w:p>
    <w:p>
      <w:pPr>
        <w:spacing w:before="0" w:after="240" w:line="396" w:lineRule="auto"/>
        <w:ind w:firstLine="317"/>
      </w:pPr>
      <w:r>
        <w:rPr>
          <w:rFonts w:ascii="DejaVu Serif" w:hAnsi="DejaVu Serif" w:eastAsia="DejaVu Serif" w:cs="DejaVu Serif"/>
          <w:color w:val="222222"/>
          <w:sz w:val="24"/>
        </w:rPr>
        <w:t>Helen Cho still has date pressure versus a date with owners on CLH-MEM-2023-004, weekend coverage is not implied unless Helen Cho signs it, and the call in the front still holds and this is leftover work only.</w:t>
      </w:r>
    </w:p>
    <w:p>
      <w:pPr>
        <w:spacing w:before="0" w:after="240" w:line="396" w:lineRule="auto"/>
        <w:ind w:firstLine="317"/>
      </w:pPr>
      <w:r>
        <w:rPr>
          <w:rFonts w:ascii="DejaVu Serif" w:hAnsi="DejaVu Serif" w:eastAsia="DejaVu Serif" w:cs="DejaVu Serif"/>
          <w:color w:val="222222"/>
          <w:sz w:val="24"/>
        </w:rPr>
        <w:t>Clearhaven can wait on the freeze clock versus a 'small apply' until Aman Kumar writes the cut, polling faster is not a substitute for fixing the freeze clock versus a 'small apply', and config, Helm, and a flag flip are all changes.</w:t>
      </w:r>
    </w:p>
    <w:p>
      <w:pPr>
        <w:spacing w:before="0" w:after="240" w:line="396" w:lineRule="auto"/>
        <w:ind w:firstLine="317"/>
      </w:pPr>
      <w:r>
        <w:rPr>
          <w:rFonts w:ascii="DejaVu Serif" w:hAnsi="DejaVu Serif" w:eastAsia="DejaVu Serif" w:cs="DejaVu Serif"/>
          <w:color w:val="222222"/>
          <w:sz w:val="24"/>
        </w:rPr>
        <w:t>if identifiers in chat, logs, or a support zip is still fuzzy, CLH-INC-2023-061 is the place to say so, staging that cannot replay the old wrong success is not a gate, and I will not mix clocks to make identifiers in chat, logs, or a support zip look healthier.</w:t>
      </w:r>
    </w:p>
    <w:p>
      <w:pPr>
        <w:spacing w:before="0" w:after="240" w:line="396" w:lineRule="auto"/>
        <w:ind w:firstLine="317"/>
      </w:pPr>
      <w:r>
        <w:rPr>
          <w:rFonts w:ascii="DejaVu Serif" w:hAnsi="DejaVu Serif" w:eastAsia="DejaVu Serif" w:cs="DejaVu Serif"/>
          <w:color w:val="222222"/>
          <w:sz w:val="24"/>
        </w:rPr>
        <w:t>Datadog Logs asked for a one-line version of a cleanup PR that renames a field, weekend coverage is not implied unless Datadog Logs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staging that is too small to catch the bug, polling faster is not a substitute for fixing staging that is too small to catch the bug, and the sample I would still defend uses the same clock as 19.</w:t>
      </w:r>
    </w:p>
    <w:p>
      <w:pPr>
        <w:spacing w:before="0" w:after="240" w:line="396" w:lineRule="auto"/>
        <w:ind w:firstLine="317"/>
      </w:pPr>
      <w:r>
        <w:rPr>
          <w:rFonts w:ascii="DejaVu Serif" w:hAnsi="DejaVu Serif" w:eastAsia="DejaVu Serif" w:cs="DejaVu Serif"/>
          <w:color w:val="222222"/>
          <w:sz w:val="24"/>
        </w:rPr>
        <w:t>do not treat weekend coverage that is not in the SLA as polish, Our Grafana either owns it or we drop it, staging that cannot replay the old wrong success is not a gate, and a skip is a ticket and a flake is a capture.</w:t>
      </w:r>
    </w:p>
    <w:p>
      <w:pPr>
        <w:spacing w:before="0" w:after="240" w:line="396" w:lineRule="auto"/>
        <w:ind w:firstLine="317"/>
      </w:pPr>
      <w:r>
        <w:rPr>
          <w:rFonts w:ascii="DejaVu Serif" w:hAnsi="DejaVu Serif" w:eastAsia="DejaVu Serif" w:cs="DejaVu Serif"/>
          <w:color w:val="222222"/>
          <w:sz w:val="24"/>
        </w:rPr>
        <w:t>after April 21, 2024, leftover access for a vendor overlay we already rejected is a bug, not a courtesy, weekend coverage is not implied unless Datadog Synthetics signs it, and Clearhaven does not get grafana.clh.prod.northstar.internal in an outbound sentence.</w:t>
      </w:r>
    </w:p>
    <w:p>
      <w:pPr>
        <w:spacing w:before="0" w:after="240" w:line="396" w:lineRule="auto"/>
        <w:ind w:firstLine="317"/>
      </w:pPr>
      <w:r>
        <w:rPr>
          <w:rFonts w:ascii="DejaVu Serif" w:hAnsi="DejaVu Serif" w:eastAsia="DejaVu Serif" w:cs="DejaVu Serif"/>
          <w:color w:val="222222"/>
          <w:sz w:val="24"/>
        </w:rPr>
        <w:t>I bounced a hallway yes on replica lag after a count that looked fine, polling faster is not a substitute for fixing replica lag after a count that looked fine, and abort beats a lying dual-run.</w:t>
      </w:r>
    </w:p>
    <w:p>
      <w:pPr>
        <w:spacing w:before="0" w:after="240" w:line="396" w:lineRule="auto"/>
        <w:ind w:firstLine="317"/>
      </w:pPr>
      <w:r>
        <w:rPr>
          <w:rFonts w:ascii="DejaVu Serif" w:hAnsi="DejaVu Serif" w:eastAsia="DejaVu Serif" w:cs="DejaVu Serif"/>
          <w:color w:val="222222"/>
          <w:sz w:val="24"/>
        </w:rPr>
        <w:t>the front of CLH-MEM-2024-009 already named secret skew that looks like 'no work', this paragraph is execution, staging that cannot replay the old wrong success is not a gate, and I will drop my leftover role the day The Datadog takes CLH-7310.</w:t>
      </w:r>
    </w:p>
    <w:p>
      <w:pPr>
        <w:spacing w:before="0" w:after="240" w:line="396" w:lineRule="auto"/>
        <w:ind w:firstLine="317"/>
      </w:pPr>
      <w:r>
        <w:rPr>
          <w:rFonts w:ascii="DejaVu Serif" w:hAnsi="DejaVu Serif" w:eastAsia="DejaVu Serif" w:cs="DejaVu Serif"/>
          <w:color w:val="222222"/>
          <w:sz w:val="24"/>
        </w:rPr>
        <w:t>The Grafana still has a dashboard screenshot standing in for a permalink on CLH-INC-2023-204, weekend coverage is not implied unless The Grafana signs it, and the call in the front still holds and this is leftover work only.</w:t>
      </w:r>
    </w:p>
    <w:p>
      <w:pPr>
        <w:spacing w:before="0" w:after="240" w:line="396" w:lineRule="auto"/>
        <w:ind w:firstLine="317"/>
      </w:pPr>
      <w:r>
        <w:rPr>
          <w:rFonts w:ascii="DejaVu Serif" w:hAnsi="DejaVu Serif" w:eastAsia="DejaVu Serif" w:cs="DejaVu Serif"/>
          <w:color w:val="222222"/>
          <w:sz w:val="24"/>
        </w:rPr>
        <w:t>Clearhaven can wait on owner as a team name instead of a person until Our Prometheus writes the cut, polling faster is not a substitute for fixing owner as a team name instead of a person, and config, Helm, and a flag flip are all changes.</w:t>
      </w:r>
    </w:p>
    <w:p>
      <w:pPr>
        <w:spacing w:before="0" w:after="240" w:line="396" w:lineRule="auto"/>
        <w:ind w:firstLine="317"/>
      </w:pPr>
      <w:r>
        <w:rPr>
          <w:rFonts w:ascii="DejaVu Serif" w:hAnsi="DejaVu Serif" w:eastAsia="DejaVu Serif" w:cs="DejaVu Serif"/>
          <w:color w:val="222222"/>
          <w:sz w:val="24"/>
        </w:rPr>
        <w:t>if averaging QPS instead of testing the close is still fuzzy, CLH-TDD-2024-006 is the place to say so, staging that cannot replay the old wrong success is not a gate, and I will not mix clocks to make averaging QPS instead of testing the close look healthier.</w:t>
      </w:r>
    </w:p>
    <w:p>
      <w:pPr>
        <w:spacing w:before="0" w:after="240" w:line="396" w:lineRule="auto"/>
        <w:ind w:firstLine="317"/>
      </w:pPr>
      <w:r>
        <w:rPr>
          <w:rFonts w:ascii="DejaVu Serif" w:hAnsi="DejaVu Serif" w:eastAsia="DejaVu Serif" w:cs="DejaVu Serif"/>
          <w:color w:val="222222"/>
          <w:sz w:val="24"/>
        </w:rPr>
        <w:t>Diego Alvarez asked for a one-line version of dropping a column in the same release as the readers, weekend coverage is not implied unless Diego Alvarez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raising retries on a poison record, polling faster is not a substitute for fixing raising retries on a poison record, and the sample I would still defend uses the same clock as 14.</w:t>
      </w:r>
    </w:p>
    <w:p>
      <w:pPr>
        <w:spacing w:before="0" w:after="240" w:line="396" w:lineRule="auto"/>
        <w:ind w:firstLine="317"/>
      </w:pPr>
      <w:r>
        <w:rPr>
          <w:rFonts w:ascii="DejaVu Serif" w:hAnsi="DejaVu Serif" w:eastAsia="DejaVu Serif" w:cs="DejaVu Serif"/>
          <w:color w:val="222222"/>
          <w:sz w:val="24"/>
        </w:rPr>
        <w:t>do not treat cost of doing nothing through next month-end as polish, Helen Cho either owns it or we drop it, staging that cannot replay the old wrong success is not a gate, and a skip is a ticket and a flake is a capture.</w:t>
      </w:r>
    </w:p>
    <w:p>
      <w:pPr>
        <w:spacing w:before="0" w:after="240" w:line="396" w:lineRule="auto"/>
        <w:ind w:firstLine="317"/>
      </w:pPr>
      <w:r>
        <w:rPr>
          <w:rFonts w:ascii="DejaVu Serif" w:hAnsi="DejaVu Serif" w:eastAsia="DejaVu Serif" w:cs="DejaVu Serif"/>
          <w:color w:val="222222"/>
          <w:sz w:val="24"/>
        </w:rPr>
        <w:t>after April 19, 2024, leftover access for cheap path we already killed is a bug, not a courtesy, weekend coverage is not implied unless Aman Kumar signs it, and Clearhaven does not get grafana.clh.prod.northstar.internal in an outbound sentence.</w:t>
      </w:r>
    </w:p>
    <w:p>
      <w:pPr>
        <w:spacing w:before="0" w:after="240" w:line="396" w:lineRule="auto"/>
        <w:ind w:firstLine="317"/>
      </w:pPr>
      <w:r>
        <w:rPr>
          <w:rFonts w:ascii="DejaVu Serif" w:hAnsi="DejaVu Serif" w:eastAsia="DejaVu Serif" w:cs="DejaVu Serif"/>
          <w:color w:val="222222"/>
          <w:sz w:val="24"/>
        </w:rPr>
        <w:t>I bounced a hallway yes on day-21 abort if the dual-run lies, polling faster is not a substitute for fixing day-21 abort if the dual-run lies, and abort beats a lying dual-run.</w:t>
      </w:r>
    </w:p>
    <w:p>
      <w:pPr>
        <w:spacing w:before="0" w:after="240" w:line="396" w:lineRule="auto"/>
        <w:ind w:firstLine="317"/>
      </w:pPr>
      <w:r>
        <w:rPr>
          <w:rFonts w:ascii="DejaVu Serif" w:hAnsi="DejaVu Serif" w:eastAsia="DejaVu Serif" w:cs="DejaVu Serif"/>
          <w:color w:val="222222"/>
          <w:sz w:val="24"/>
        </w:rPr>
        <w:t>the front of CLH-MEM-2024-009 already named what a written no from the EM looks like, this paragraph is execution, staging that cannot replay the old wrong success is not a gate, and I will drop my leftover role the day Datadog Logs takes CLH-INC-2023-061.</w:t>
      </w:r>
    </w:p>
    <w:p>
      <w:pPr>
        <w:spacing w:before="0" w:after="240" w:line="396" w:lineRule="auto"/>
        <w:ind w:firstLine="317"/>
      </w:pPr>
      <w:r>
        <w:rPr>
          <w:rFonts w:ascii="DejaVu Serif" w:hAnsi="DejaVu Serif" w:eastAsia="DejaVu Serif" w:cs="DejaVu Serif"/>
          <w:color w:val="222222"/>
          <w:sz w:val="24"/>
        </w:rPr>
        <w:t>Datadog Metrics still has date pressure versus a date with owners on CLH-7310, weekend coverage is not implied unless Datadog Metrics signs it, and the call in the front still holds and this is leftover work only.</w:t>
      </w:r>
    </w:p>
    <w:p>
      <w:pPr>
        <w:spacing w:before="0" w:after="240" w:line="396" w:lineRule="auto"/>
        <w:ind w:firstLine="317"/>
      </w:pPr>
      <w:r>
        <w:rPr>
          <w:rFonts w:ascii="DejaVu Serif" w:hAnsi="DejaVu Serif" w:eastAsia="DejaVu Serif" w:cs="DejaVu Serif"/>
          <w:color w:val="222222"/>
          <w:sz w:val="24"/>
        </w:rPr>
        <w:t>Clearhaven can wait on the freeze clock versus a 'small apply' until Our Grafana writes the cut, polling faster is not a substitute for fixing the freeze clock versus a 'small apply', and config, Helm, and a flag flip are all changes.</w:t>
      </w:r>
    </w:p>
    <w:p>
      <w:pPr>
        <w:spacing w:before="0" w:after="240" w:line="396" w:lineRule="auto"/>
        <w:ind w:firstLine="317"/>
      </w:pPr>
      <w:r>
        <w:rPr>
          <w:rFonts w:ascii="DejaVu Serif" w:hAnsi="DejaVu Serif" w:eastAsia="DejaVu Serif" w:cs="DejaVu Serif"/>
          <w:color w:val="222222"/>
          <w:sz w:val="24"/>
        </w:rPr>
        <w:t>if identifiers in chat, logs, or a support zip is still fuzzy, CLH-MEM-2023-004 is the place to say so, staging that cannot replay the old wrong success is not a gate, and I will not mix clocks to make identifiers in chat, logs, or a support zip look healthier.</w:t>
      </w:r>
    </w:p>
    <w:p>
      <w:pPr>
        <w:spacing w:before="0" w:after="240" w:line="396" w:lineRule="auto"/>
        <w:ind w:firstLine="317"/>
      </w:pPr>
      <w:r>
        <w:rPr>
          <w:rFonts w:ascii="DejaVu Serif" w:hAnsi="DejaVu Serif" w:eastAsia="DejaVu Serif" w:cs="DejaVu Serif"/>
          <w:color w:val="222222"/>
          <w:sz w:val="24"/>
        </w:rPr>
        <w:t>What Grafana asked for a one-line version of a cleanup PR that renames a field, weekend coverage is not implied unless What Grafana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staging that is too small to catch the bug, polling faster is not a substitute for fixing staging that is too small to catch the bug, and the sample I would still defend uses the same clock as 22.</w:t>
      </w:r>
    </w:p>
    <w:p>
      <w:pPr>
        <w:spacing w:before="0" w:after="240" w:line="396" w:lineRule="auto"/>
        <w:ind w:firstLine="317"/>
      </w:pPr>
      <w:r>
        <w:rPr>
          <w:rFonts w:ascii="DejaVu Serif" w:hAnsi="DejaVu Serif" w:eastAsia="DejaVu Serif" w:cs="DejaVu Serif"/>
          <w:color w:val="222222"/>
          <w:sz w:val="24"/>
        </w:rPr>
        <w:t>do not treat weekend coverage that is not in the SLA as polish, The Grafana either owns it or we drop it, staging that cannot replay the old wrong success is not a gate, and a skip is a ticket and a flake is a capture.</w:t>
      </w:r>
    </w:p>
    <w:p>
      <w:pPr>
        <w:spacing w:before="0" w:after="240" w:line="396" w:lineRule="auto"/>
        <w:ind w:firstLine="317"/>
      </w:pPr>
      <w:r>
        <w:rPr>
          <w:rFonts w:ascii="DejaVu Serif" w:hAnsi="DejaVu Serif" w:eastAsia="DejaVu Serif" w:cs="DejaVu Serif"/>
          <w:color w:val="222222"/>
          <w:sz w:val="24"/>
        </w:rPr>
        <w:t>after April 17, 2024, leftover access for a vendor overlay we already rejected is a bug, not a courtesy, weekend coverage is not implied unless Our Prometheus signs it, and Clearhaven does not get grafana.clh.prod.northstar.internal in an outbound sentence.</w:t>
      </w:r>
    </w:p>
    <w:p>
      <w:pPr>
        <w:spacing w:before="0" w:after="240" w:line="396" w:lineRule="auto"/>
        <w:ind w:firstLine="317"/>
      </w:pPr>
      <w:r>
        <w:rPr>
          <w:rFonts w:ascii="DejaVu Serif" w:hAnsi="DejaVu Serif" w:eastAsia="DejaVu Serif" w:cs="DejaVu Serif"/>
          <w:color w:val="222222"/>
          <w:sz w:val="24"/>
        </w:rPr>
        <w:t>I bounced a hallway yes on replica lag after a count that looked fine, polling faster is not a substitute for fixing replica lag after a count that looked fine, and abort beats a lying dual-run.</w:t>
      </w:r>
    </w:p>
    <w:p>
      <w:pPr>
        <w:spacing w:before="0" w:after="240" w:line="396" w:lineRule="auto"/>
        <w:ind w:firstLine="317"/>
      </w:pPr>
      <w:r>
        <w:rPr>
          <w:rFonts w:ascii="DejaVu Serif" w:hAnsi="DejaVu Serif" w:eastAsia="DejaVu Serif" w:cs="DejaVu Serif"/>
          <w:color w:val="222222"/>
          <w:sz w:val="24"/>
        </w:rPr>
        <w:t>the front of CLH-MEM-2024-009 already named secret skew that looks like 'no work', this paragraph is execution, staging that cannot replay the old wrong success is not a gate, and I will drop my leftover role the day Diego Alvarez takes CLH-TDD-2024-006.</w:t>
      </w:r>
    </w:p>
    <w:p>
      <w:pPr>
        <w:spacing w:before="0" w:after="240" w:line="396" w:lineRule="auto"/>
        <w:ind w:firstLine="317"/>
      </w:pPr>
      <w:r>
        <w:rPr>
          <w:rFonts w:ascii="DejaVu Serif" w:hAnsi="DejaVu Serif" w:eastAsia="DejaVu Serif" w:cs="DejaVu Serif"/>
          <w:color w:val="222222"/>
          <w:sz w:val="24"/>
        </w:rPr>
        <w:t>Rahul Deshmukh still has a dashboard screenshot standing in for a permalink on CLH-INC-2023-061, weekend coverage is not implied unless Rahul Deshmukh signs it, and the call in the front still holds and this is leftover work only.</w:t>
      </w:r>
    </w:p>
    <w:p>
      <w:pPr>
        <w:spacing w:before="0" w:after="240" w:line="396" w:lineRule="auto"/>
        <w:ind w:firstLine="317"/>
      </w:pPr>
      <w:r>
        <w:rPr>
          <w:rFonts w:ascii="DejaVu Serif" w:hAnsi="DejaVu Serif" w:eastAsia="DejaVu Serif" w:cs="DejaVu Serif"/>
          <w:color w:val="222222"/>
          <w:sz w:val="24"/>
        </w:rPr>
        <w:t>Clearhaven can wait on owner as a team name instead of a person until Helen Cho writes the cut, polling faster is not a substitute for fixing owner as a team name instead of a person, and config, Helm, and a flag flip are all changes.</w:t>
      </w:r>
    </w:p>
    <w:p>
      <w:pPr>
        <w:spacing w:before="0" w:after="240" w:line="396" w:lineRule="auto"/>
        <w:ind w:firstLine="317"/>
      </w:pPr>
      <w:r>
        <w:rPr>
          <w:rFonts w:ascii="DejaVu Serif" w:hAnsi="DejaVu Serif" w:eastAsia="DejaVu Serif" w:cs="DejaVu Serif"/>
          <w:color w:val="222222"/>
          <w:sz w:val="24"/>
        </w:rPr>
        <w:t>if averaging QPS instead of testing the close is still fuzzy, CLH-INC-2023-204 is the place to say so, staging that cannot replay the old wrong success is not a gate, and I will not mix clocks to make averaging QPS instead of testing the close look healthier.</w:t>
      </w:r>
    </w:p>
    <w:p>
      <w:pPr>
        <w:spacing w:before="0" w:after="240" w:line="396" w:lineRule="auto"/>
        <w:ind w:firstLine="317"/>
      </w:pPr>
      <w:r>
        <w:rPr>
          <w:rFonts w:ascii="DejaVu Serif" w:hAnsi="DejaVu Serif" w:eastAsia="DejaVu Serif" w:cs="DejaVu Serif"/>
          <w:color w:val="222222"/>
          <w:sz w:val="24"/>
        </w:rPr>
        <w:t>Buy Datadog asked for a one-line version of dropping a column in the same release as the readers, weekend coverage is not implied unless Buy Datadog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raising retries on a poison record, polling faster is not a substitute for fixing raising retries on a poison record, and the sample I would still defend uses the same clock as 2024.</w:t>
      </w:r>
    </w:p>
    <w:p>
      <w:pPr>
        <w:spacing w:before="0" w:after="240" w:line="396" w:lineRule="auto"/>
        <w:ind w:firstLine="317"/>
      </w:pPr>
      <w:r>
        <w:rPr>
          <w:rFonts w:ascii="DejaVu Serif" w:hAnsi="DejaVu Serif" w:eastAsia="DejaVu Serif" w:cs="DejaVu Serif"/>
          <w:color w:val="222222"/>
          <w:sz w:val="24"/>
        </w:rPr>
        <w:t>do not treat cost of doing nothing through next month-end as polish, Datadog Metrics either owns it or we drop it, staging that cannot replay the old wrong success is not a gate, and a skip is a ticket and a flake is a capture.</w:t>
      </w:r>
    </w:p>
    <w:p>
      <w:pPr>
        <w:spacing w:before="0" w:after="240" w:line="396" w:lineRule="auto"/>
        <w:ind w:firstLine="317"/>
      </w:pPr>
      <w:r>
        <w:rPr>
          <w:rFonts w:ascii="DejaVu Serif" w:hAnsi="DejaVu Serif" w:eastAsia="DejaVu Serif" w:cs="DejaVu Serif"/>
          <w:color w:val="222222"/>
          <w:sz w:val="24"/>
        </w:rPr>
        <w:t>after April 15, 2024, leftover access for cheap path we already killed is a bug, not a courtesy, weekend coverage is not implied unless Our Grafana signs it, and Clearhaven does not get grafana.clh.prod.northstar.internal in an outbound sentence.</w:t>
      </w:r>
    </w:p>
    <w:p>
      <w:pPr>
        <w:spacing w:before="0" w:after="240" w:line="396" w:lineRule="auto"/>
        <w:ind w:firstLine="317"/>
      </w:pPr>
      <w:r>
        <w:rPr>
          <w:rFonts w:ascii="DejaVu Serif" w:hAnsi="DejaVu Serif" w:eastAsia="DejaVu Serif" w:cs="DejaVu Serif"/>
          <w:color w:val="222222"/>
          <w:sz w:val="24"/>
        </w:rPr>
        <w:t>I bounced a hallway yes on day-21 abort if the dual-run lies, polling faster is not a substitute for fixing day-21 abort if the dual-run lies, and abort beats a lying dual-run.</w:t>
      </w:r>
    </w:p>
    <w:p>
      <w:pPr>
        <w:spacing w:before="0" w:after="240" w:line="396" w:lineRule="auto"/>
        <w:ind w:firstLine="317"/>
      </w:pPr>
      <w:r>
        <w:rPr>
          <w:rFonts w:ascii="DejaVu Serif" w:hAnsi="DejaVu Serif" w:eastAsia="DejaVu Serif" w:cs="DejaVu Serif"/>
          <w:color w:val="222222"/>
          <w:sz w:val="24"/>
        </w:rPr>
        <w:t>the front of CLH-MEM-2024-009 already named what a written no from the EM looks like, this paragraph is execution, staging that cannot replay the old wrong success is not a gate, and I will drop my leftover role the day What Grafana takes CLH-MEM-2023-004.</w:t>
      </w:r>
    </w:p>
    <w:p>
      <w:pPr>
        <w:spacing w:before="0" w:after="240" w:line="396" w:lineRule="auto"/>
        <w:ind w:firstLine="317"/>
      </w:pPr>
      <w:r>
        <w:rPr>
          <w:rFonts w:ascii="DejaVu Serif" w:hAnsi="DejaVu Serif" w:eastAsia="DejaVu Serif" w:cs="DejaVu Serif"/>
          <w:color w:val="222222"/>
          <w:sz w:val="24"/>
        </w:rPr>
        <w:t>The Datadog still has date pressure versus a date with owners on CLH-TDD-2024-006, weekend coverage is not implied unless The Datadog signs it, and the call in the front still holds and this is leftover work only.</w:t>
      </w:r>
    </w:p>
    <w:p>
      <w:pPr>
        <w:spacing w:before="0" w:after="240" w:line="396" w:lineRule="auto"/>
        <w:ind w:firstLine="317"/>
      </w:pPr>
      <w:r>
        <w:rPr>
          <w:rFonts w:ascii="DejaVu Serif" w:hAnsi="DejaVu Serif" w:eastAsia="DejaVu Serif" w:cs="DejaVu Serif"/>
          <w:color w:val="222222"/>
          <w:sz w:val="24"/>
        </w:rPr>
        <w:t>Clearhaven can wait on the freeze clock versus a 'small apply' until The Grafana writes the cut, polling faster is not a substitute for fixing the freeze clock versus a 'small apply', and config, Helm, and a flag flip are all changes.</w:t>
      </w:r>
    </w:p>
    <w:p>
      <w:pPr>
        <w:spacing w:before="0" w:after="240" w:line="396" w:lineRule="auto"/>
        <w:ind w:firstLine="317"/>
      </w:pPr>
      <w:r>
        <w:rPr>
          <w:rFonts w:ascii="DejaVu Serif" w:hAnsi="DejaVu Serif" w:eastAsia="DejaVu Serif" w:cs="DejaVu Serif"/>
          <w:color w:val="222222"/>
          <w:sz w:val="24"/>
        </w:rPr>
        <w:t>if identifiers in chat, logs, or a support zip is still fuzzy, CLH-7310 is the place to say so, staging that cannot replay the old wrong success is not a gate, and I will not mix clocks to make identifiers in chat, logs, or a support zip look healthier.</w:t>
      </w:r>
    </w:p>
    <w:p>
      <w:pPr>
        <w:spacing w:before="0" w:after="240" w:line="396" w:lineRule="auto"/>
        <w:ind w:firstLine="317"/>
      </w:pPr>
      <w:r>
        <w:rPr>
          <w:rFonts w:ascii="DejaVu Serif" w:hAnsi="DejaVu Serif" w:eastAsia="DejaVu Serif" w:cs="DejaVu Serif"/>
          <w:color w:val="222222"/>
          <w:sz w:val="24"/>
        </w:rPr>
        <w:t>Priya Nair asked for a one-line version of a cleanup PR that renames a field, weekend coverage is not implied unless Priya Nair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staging that is too small to catch the bug, polling faster is not a substitute for fixing staging that is too small to catch the bug, and the sample I would still defend uses the same clock as 19.</w:t>
      </w:r>
    </w:p>
    <w:p>
      <w:pPr>
        <w:spacing w:before="0" w:after="240" w:line="396" w:lineRule="auto"/>
        <w:ind w:firstLine="317"/>
      </w:pPr>
      <w:r>
        <w:rPr>
          <w:rFonts w:ascii="DejaVu Serif" w:hAnsi="DejaVu Serif" w:eastAsia="DejaVu Serif" w:cs="DejaVu Serif"/>
          <w:color w:val="222222"/>
          <w:sz w:val="24"/>
        </w:rPr>
        <w:t>do not treat weekend coverage that is not in the SLA as polish, Rahul Deshmukh either owns it or we drop it, staging that cannot replay the old wrong success is not a gate, and a skip is a ticket and a flake is a capture.</w:t>
      </w:r>
    </w:p>
    <w:p>
      <w:pPr>
        <w:spacing w:before="0" w:after="240" w:line="396" w:lineRule="auto"/>
        <w:ind w:firstLine="317"/>
      </w:pPr>
      <w:r>
        <w:rPr>
          <w:rFonts w:ascii="DejaVu Serif" w:hAnsi="DejaVu Serif" w:eastAsia="DejaVu Serif" w:cs="DejaVu Serif"/>
          <w:color w:val="222222"/>
          <w:sz w:val="24"/>
        </w:rPr>
        <w:t>after April 24, 2024, leftover access for a vendor overlay we already rejected is a bug, not a courtesy, weekend coverage is not implied unless Helen Cho signs it, and Clearhaven does not get grafana.clh.prod.northstar.internal in an outbound sentence.</w:t>
      </w:r>
    </w:p>
    <w:p>
      <w:pPr>
        <w:spacing w:before="0" w:after="240" w:line="396" w:lineRule="auto"/>
        <w:ind w:firstLine="317"/>
      </w:pPr>
      <w:r>
        <w:rPr>
          <w:rFonts w:ascii="DejaVu Serif" w:hAnsi="DejaVu Serif" w:eastAsia="DejaVu Serif" w:cs="DejaVu Serif"/>
          <w:color w:val="222222"/>
          <w:sz w:val="24"/>
        </w:rPr>
        <w:t>I bounced a hallway yes on replica lag after a count that looked fine, polling faster is not a substitute for fixing replica lag after a count that looked fine, and abort beats a lying dual-run.</w:t>
      </w:r>
    </w:p>
    <w:p>
      <w:pPr>
        <w:spacing w:before="0" w:after="240" w:line="396" w:lineRule="auto"/>
        <w:ind w:firstLine="317"/>
      </w:pPr>
      <w:r>
        <w:rPr>
          <w:rFonts w:ascii="DejaVu Serif" w:hAnsi="DejaVu Serif" w:eastAsia="DejaVu Serif" w:cs="DejaVu Serif"/>
          <w:color w:val="222222"/>
          <w:sz w:val="24"/>
        </w:rPr>
        <w:t>the front of CLH-MEM-2024-009 already named secret skew that looks like 'no work', this paragraph is execution, staging that cannot replay the old wrong success is not a gate, and I will drop my leftover role the day Buy Datadog takes CLH-INC-2023-204.</w:t>
      </w:r>
    </w:p>
    <w:p>
      <w:pPr>
        <w:spacing w:before="0" w:after="240" w:line="396" w:lineRule="auto"/>
        <w:ind w:firstLine="317"/>
      </w:pPr>
      <w:r>
        <w:rPr>
          <w:rFonts w:ascii="DejaVu Serif" w:hAnsi="DejaVu Serif" w:eastAsia="DejaVu Serif" w:cs="DejaVu Serif"/>
          <w:color w:val="222222"/>
          <w:sz w:val="24"/>
        </w:rPr>
        <w:t>Datadog Logs still has a dashboard screenshot standing in for a permalink on CLH-MEM-2023-004, weekend coverage is not implied unless Datadog Logs signs it, and the call in the front still holds and this is leftover work only.</w:t>
      </w:r>
    </w:p>
    <w:p>
      <w:pPr>
        <w:spacing w:before="0" w:after="240" w:line="396" w:lineRule="auto"/>
        <w:ind w:firstLine="317"/>
      </w:pPr>
      <w:r>
        <w:rPr>
          <w:rFonts w:ascii="DejaVu Serif" w:hAnsi="DejaVu Serif" w:eastAsia="DejaVu Serif" w:cs="DejaVu Serif"/>
          <w:color w:val="222222"/>
          <w:sz w:val="24"/>
        </w:rPr>
        <w:t>Clearhaven can wait on owner as a team name instead of a person until Datadog Metrics writes the cut, polling faster is not a substitute for fixing owner as a team name instead of a person, and config, Helm, and a flag flip are all changes.</w:t>
      </w:r>
    </w:p>
    <w:p>
      <w:pPr>
        <w:spacing w:before="0" w:after="240" w:line="396" w:lineRule="auto"/>
        <w:ind w:firstLine="317"/>
      </w:pPr>
      <w:r>
        <w:rPr>
          <w:rFonts w:ascii="DejaVu Serif" w:hAnsi="DejaVu Serif" w:eastAsia="DejaVu Serif" w:cs="DejaVu Serif"/>
          <w:color w:val="222222"/>
          <w:sz w:val="24"/>
        </w:rPr>
        <w:t>if averaging QPS instead of testing the close is still fuzzy, CLH-INC-2023-061 is the place to say so, staging that cannot replay the old wrong success is not a gate, and I will not mix clocks to make averaging QPS instead of testing the close look healthier.</w:t>
      </w:r>
    </w:p>
    <w:p>
      <w:pPr>
        <w:spacing w:before="0" w:after="240" w:line="396" w:lineRule="auto"/>
        <w:ind w:firstLine="317"/>
      </w:pPr>
      <w:r>
        <w:rPr>
          <w:rFonts w:ascii="DejaVu Serif" w:hAnsi="DejaVu Serif" w:eastAsia="DejaVu Serif" w:cs="DejaVu Serif"/>
          <w:color w:val="222222"/>
          <w:sz w:val="24"/>
        </w:rPr>
        <w:t>Datadog Synthetics asked for a one-line version of dropping a column in the same release as the readers, weekend coverage is not implied unless Datadog Synthetics signs it, and if this fights the front of CLH-MEM-2024-009, strike it.</w:t>
      </w:r>
    </w:p>
    <w:p>
      <w:pPr>
        <w:spacing w:before="0" w:after="240" w:line="396" w:lineRule="auto"/>
        <w:ind w:firstLine="317"/>
      </w:pPr>
      <w:r>
        <w:rPr>
          <w:rFonts w:ascii="DejaVu Serif" w:hAnsi="DejaVu Serif" w:eastAsia="DejaVu Serif" w:cs="DejaVu Serif"/>
          <w:color w:val="222222"/>
          <w:sz w:val="24"/>
        </w:rPr>
        <w:t>grafana.clh.prod.northstar.internal is the box I would open first for raising retries on a poison record, polling faster is not a substitute for fixing raising retries on a poison record, and the sample I would still defend uses the same clock as 14.</w:t>
      </w:r>
    </w:p>
    <w:p>
      <w:pPr>
        <w:spacing w:before="0" w:after="240" w:line="396" w:lineRule="auto"/>
        <w:ind w:firstLine="317"/>
      </w:pPr>
      <w:r>
        <w:rPr>
          <w:rFonts w:ascii="DejaVu Serif" w:hAnsi="DejaVu Serif" w:eastAsia="DejaVu Serif" w:cs="DejaVu Serif"/>
          <w:color w:val="222222"/>
          <w:sz w:val="24"/>
        </w:rPr>
        <w:t>do not treat cost of doing nothing through next month-end as polish, The Datadog either owns it or we drop it, staging that cannot replay the old wrong success is not a gate, and a skip is a ticket and a flake is a capture.</w:t>
      </w:r>
    </w:p>
    <w:p>
      <w:pPr>
        <w:spacing w:before="0" w:after="240" w:line="396" w:lineRule="auto"/>
        <w:ind w:firstLine="317"/>
      </w:pPr>
      <w:r>
        <w:rPr>
          <w:rFonts w:ascii="DejaVu Serif" w:hAnsi="DejaVu Serif" w:eastAsia="DejaVu Serif" w:cs="DejaVu Serif"/>
          <w:color w:val="222222"/>
          <w:sz w:val="24"/>
        </w:rPr>
        <w:t>after April 22, 2024, leftover access for cheap path we already killed is a bug, not a courtesy, weekend coverage is not implied unless The Grafana signs it, and Clearhaven does not get grafana.clh.prod.northstar.internal in an outbound sentence.</w:t>
      </w:r>
    </w:p>
    <w:p>
      <w:pPr>
        <w:spacing w:before="0" w:after="240" w:line="396" w:lineRule="auto"/>
        <w:ind w:firstLine="317"/>
      </w:pPr>
      <w:r>
        <w:rPr>
          <w:rFonts w:ascii="DejaVu Serif" w:hAnsi="DejaVu Serif" w:eastAsia="DejaVu Serif" w:cs="DejaVu Serif"/>
          <w:color w:val="222222"/>
          <w:sz w:val="24"/>
        </w:rPr>
        <w:t>I bounced a hallway yes on day-21 abort if the dual-run lies, polling faster is not a substitute for fixing day-21 abort if the dual-run lies, and abort beats a lying dual-run.</w:t>
      </w:r>
    </w:p>
    <w:p>
      <w:pPr>
        <w:spacing w:before="0" w:after="240" w:line="396" w:lineRule="auto"/>
        <w:ind w:firstLine="317"/>
      </w:pPr>
      <w:r>
        <w:rPr>
          <w:rFonts w:ascii="DejaVu Serif" w:hAnsi="DejaVu Serif" w:eastAsia="DejaVu Serif" w:cs="DejaVu Serif"/>
          <w:color w:val="222222"/>
          <w:sz w:val="24"/>
        </w:rPr>
        <w:t>the front of CLH-MEM-2024-009 already named what a written no from the EM looks like, this paragraph is execution, staging that cannot replay the old wrong success is not a gate, and I will drop my leftover role the day Priya Nair takes CLH-7310.</w:t>
      </w:r>
    </w:p>
    <w:p>
      <w:pPr>
        <w:spacing w:before="0" w:after="240" w:line="396" w:lineRule="auto"/>
        <w:ind w:firstLine="317"/>
      </w:pPr>
      <w:r>
        <w:rPr>
          <w:rFonts w:ascii="DejaVu Serif" w:hAnsi="DejaVu Serif" w:eastAsia="DejaVu Serif" w:cs="DejaVu Serif"/>
          <w:color w:val="222222"/>
          <w:sz w:val="24"/>
        </w:rPr>
        <w:t>Diego Alvarez still has date pressure versus a date with owners on CLH-INC-2023-204, weekend coverage is not implied unless Diego Alvarez signs it, and the call in the front still holds and this is leftover work only.</w:t>
      </w:r>
    </w:p>
    <w:sectPr w:rsidR="00FC693F" w:rsidRPr="0006063C" w:rsidSect="00034616">
      <w:headerReference w:type="default" r:id="rId9"/>
      <w:footerReference w:type="default" r:id="rId10"/>
      <w:pgSz w:w="12240" w:h="15840"/>
      <w:pgMar w:top="1728" w:right="1728" w:bottom="1512" w:left="1584"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43447"/>
      </w:pBdr>
    </w:pPr>
    <w:r>
      <w:rPr>
        <w:rFonts w:ascii="DejaVu Sans" w:hAnsi="DejaVu Sans" w:eastAsia="DejaVu Sans" w:cs="DejaVu Sans"/>
        <w:color w:val="555555"/>
        <w:sz w:val="16"/>
      </w:rPr>
      <w:t xml:space="preserve">CLH-MEM-2024-009  |  Rev 1.2  |  For decision  |  </w:t>
    </w:r>
    <w:r>
      <w:rPr>
        <w:rFonts w:ascii="DejaVu Sans" w:hAnsi="DejaVu Sans" w:eastAsia="DejaVu Sans" w:cs="DejaVu Sans"/>
        <w:color w:val="555555"/>
        <w:sz w:val="16"/>
      </w:rPr>
      <w:t xml:space="preserve">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DejaVu Sans" w:hAnsi="DejaVu Sans" w:eastAsia="DejaVu Sans" w:cs="DejaVu Sans"/>
        <w:b/>
        <w:color w:val="243447"/>
        <w:sz w:val="16"/>
      </w:rPr>
      <w:t>Northstar Engineering</w:t>
    </w:r>
  </w:p>
  <w:p>
    <w:pPr>
      <w:spacing w:before="0" w:after="40" w:line="200" w:lineRule="auto"/>
      <w:pBdr>
        <w:bottom w:val="single" w:sz="8" w:space="1" w:color="243447"/>
      </w:pBdr>
    </w:pPr>
    <w:r>
      <w:rPr>
        <w:rFonts w:ascii="DejaVu Sans" w:hAnsi="DejaVu Sans" w:eastAsia="DejaVu Sans" w:cs="DejaVu Sans"/>
        <w:i/>
        <w:color w:val="555555"/>
        <w:sz w:val="16"/>
      </w:rPr>
      <w:t>Stay on Grafana for metrics. Do not buy Datadog as a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96"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243447"/>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45</Pages>
  <Words>12275</Words>
  <Characters>73650</Characters>
  <Application>Microsoft Office Word</Application>
  <DocSecurity>0</DocSecurity>
  <Lines>0</Lines>
  <Paragraphs>0</Paragraphs>
  <ScaleCrop>false</ScaleCrop>
  <Company>Northstar Engineering</Company>
  <LinksUpToDate>false</LinksUpToDate>
  <CharactersWithSpaces>85925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Stay on Grafana for metrics. Do not buy Datadog as a platform.</dc:title>
  <dc:subject>Recommendation memo</dc:subject>
  <dc:creator>Aman Kumar</dc:creator>
  <cp:keywords>CLH-MEM-2024-009</cp:keywords>
  <dc:description/>
  <cp:lastModifiedBy>Aman Kumar</cp:lastModifiedBy>
  <cp:revision>6</cp:revision>
  <dcterms:created xsi:type="dcterms:W3CDTF">2024-04-09T15:07:00Z</dcterms:created>
  <dcterms:modified xsi:type="dcterms:W3CDTF">2024-04-09T17:03:00Z</dcterms:modified>
  <cp:category>Recommendation memo</cp:category>
</cp:coreProperties>
</file>