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243447"/>
          <w:sz w:val="18"/>
        </w:rPr>
        <w:t>MEMO / CAPACITY / FY25</w:t>
      </w:r>
    </w:p>
    <w:p>
      <w:pPr>
        <w:spacing w:before="0" w:after="80" w:line="240" w:lineRule="auto"/>
      </w:pPr>
      <w:r>
        <w:rPr>
          <w:rFonts w:ascii="DejaVu Sans" w:hAnsi="DejaVu Sans" w:eastAsia="DejaVu Sans" w:cs="DejaVu Sans"/>
          <w:b/>
          <w:color w:val="243447"/>
          <w:sz w:val="44"/>
        </w:rPr>
        <w:t>FY25 capacity for Clearhaven recon: four brokers, not twelve</w:t>
      </w:r>
    </w:p>
    <w:p>
      <w:pPr>
        <w:spacing w:before="0" w:after="160" w:line="230" w:lineRule="auto"/>
      </w:pPr>
      <w:r>
        <w:rPr>
          <w:rFonts w:ascii="DejaVu Serif" w:hAnsi="DejaVu Serif" w:eastAsia="DejaVu Serif" w:cs="DejaVu Serif"/>
          <w:i/>
          <w:color w:val="3A4C5F"/>
          <w:sz w:val="24"/>
        </w:rPr>
        <w:t>1.7% month-over-month volume, 8.2M to 11.4M month-end files, and what happens if we do nothing</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DejaVu Sans" w:hAnsi="DejaVu Sans" w:eastAsia="DejaVu Sans" w:cs="DejaVu Sans"/>
          <w:b/>
          <w:color w:val="243447"/>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Draft after Rahul's 12-broker slide leaked into the FY25 packet.</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3,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DejaVu Sans" w:hAnsi="DejaVu Sans" w:eastAsia="DejaVu Sans" w:cs="DejaVu Sans"/>
          <w:b/>
          <w:color w:val="243447"/>
          <w:sz w:val="22"/>
        </w:rPr>
        <w:t>What this is</w:t>
      </w:r>
    </w:p>
    <w:p>
      <w:pPr>
        <w:spacing w:before="0" w:after="200" w:line="389" w:lineRule="auto"/>
        <w:ind w:firstLine="173"/>
      </w:pPr>
      <w:r>
        <w:rPr>
          <w:rFonts w:ascii="DejaVu Serif" w:hAnsi="DejaVu Serif" w:eastAsia="DejaVu Serif" w:cs="DejaVu Serif"/>
          <w:color w:val="222222"/>
          <w:sz w:val="24"/>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200" w:line="389" w:lineRule="auto"/>
        <w:ind w:firstLine="173"/>
      </w:pPr>
      <w:r>
        <w:rPr>
          <w:rFonts w:ascii="DejaVu Serif" w:hAnsi="DejaVu Serif" w:eastAsia="DejaVu Serif" w:cs="DejaVu Serif"/>
          <w:color w:val="222222"/>
          <w:sz w:val="24"/>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200" w:line="389" w:lineRule="auto"/>
        <w:ind w:firstLine="173"/>
      </w:pPr>
      <w:r>
        <w:rPr>
          <w:rFonts w:ascii="DejaVu Serif" w:hAnsi="DejaVu Serif" w:eastAsia="DejaVu Serif" w:cs="DejaVu Serif"/>
          <w:color w:val="222222"/>
          <w:sz w:val="24"/>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DECISION</w:t>
            </w:r>
          </w:p>
          <w:p>
            <w:pPr>
              <w:spacing w:before="0" w:after="0" w:line="250" w:lineRule="auto"/>
            </w:pPr>
            <w:r>
              <w:rPr>
                <w:rFonts w:ascii="DejaVu Serif" w:hAnsi="DejaVu Serif" w:eastAsia="DejaVu Serif" w:cs="DejaVu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200" w:line="389" w:lineRule="auto"/>
        <w:ind w:firstLine="173"/>
      </w:pPr>
      <w:r>
        <w:rPr>
          <w:rFonts w:ascii="DejaVu Serif" w:hAnsi="DejaVu Serif" w:eastAsia="DejaVu Serif" w:cs="DejaVu Serif"/>
          <w:color w:val="222222"/>
          <w:sz w:val="24"/>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200" w:line="389" w:lineRule="auto"/>
        <w:ind w:firstLine="173"/>
      </w:pPr>
      <w:r>
        <w:rPr>
          <w:rFonts w:ascii="DejaVu Serif" w:hAnsi="DejaVu Serif" w:eastAsia="DejaVu Serif" w:cs="DejaVu Serif"/>
          <w:color w:val="222222"/>
          <w:sz w:val="24"/>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200" w:line="389" w:lineRule="auto"/>
        <w:ind w:firstLine="173"/>
      </w:pPr>
      <w:r>
        <w:rPr>
          <w:rFonts w:ascii="DejaVu Serif" w:hAnsi="DejaVu Serif" w:eastAsia="DejaVu Serif" w:cs="DejaVu Serif"/>
          <w:color w:val="222222"/>
          <w:sz w:val="24"/>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DejaVu Sans" w:hAnsi="DejaVu Sans" w:eastAsia="DejaVu Sans" w:cs="DejaVu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Month-end session</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File-equivalent (M)</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Kafka produce including retries (M)</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Peak match-engine CPU (12-replica avg)</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7:20 miss?</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2024-01-31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6.41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6.72</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41.2%</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2024-03-28</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7.04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48.8%</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2024-04-30</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7.38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7.91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61.4%</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but OOM on partition 7, queue delay 41 min</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2024-05-31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7.66</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8.02</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54.1%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2024-06-28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7.89</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8.28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57.6%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7:31 ET, checksum incident overlap</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2024-07-31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8.01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59.2%</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2024-08-30</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8.20</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8.64</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62.7%</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7:24 ET, 6 min late, compaction storm</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2025-09 modeled</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11.40</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12.06</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84.1% if we do nothing on CPU requests</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200" w:line="389" w:lineRule="auto"/>
        <w:ind w:firstLine="173"/>
      </w:pPr>
      <w:r>
        <w:rPr>
          <w:rFonts w:ascii="DejaVu Serif" w:hAnsi="DejaVu Serif" w:eastAsia="DejaVu Serif" w:cs="DejaVu Serif"/>
          <w:color w:val="222222"/>
          <w:sz w:val="24"/>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200" w:line="389" w:lineRule="auto"/>
        <w:ind w:firstLine="173"/>
      </w:pPr>
      <w:r>
        <w:rPr>
          <w:rFonts w:ascii="DejaVu Serif" w:hAnsi="DejaVu Serif" w:eastAsia="DejaVu Serif" w:cs="DejaVu Serif"/>
          <w:color w:val="222222"/>
          <w:sz w:val="24"/>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DejaVu Sans" w:hAnsi="DejaVu Sans" w:eastAsia="DejaVu Sans" w:cs="DejaVu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Kafka option</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FY25 run-rate delta</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Worst-broker-full Sep 2025</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else you buy</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92.1%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Incidents, SLA misses</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 more brokers, same retention</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$86.4k/year</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48.2% after rebalance</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Operational load, still fat restatements</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 more brokers, 72h retention, no compaction</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$28.8k/year</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Hits 80% again in early FY26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Half measure</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 more brokers + compact+delete 26h on inbound fileId topics</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$28.8k/year + 40h engineering</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58.4%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 remains audit</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Replace 12 r6i.xlarge with 12 r6i.2xlarge, no new nodes</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$51.6k/year</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71.4% (disk unchanged)</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CPU you do not need</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bl>
    <w:p>
      <w:pPr>
        <w:spacing w:before="40" w:after="160" w:line="80" w:lineRule="auto"/>
      </w:pPr>
    </w:p>
    <w:p>
      <w:pPr>
        <w:pStyle w:val="Heading3"/>
      </w:pPr>
      <w:r>
        <w:t>Postgres storage</w:t>
      </w:r>
    </w:p>
    <w:p>
      <w:pPr>
        <w:spacing w:before="0" w:after="200" w:line="389" w:lineRule="auto"/>
        <w:ind w:firstLine="173"/>
      </w:pPr>
      <w:r>
        <w:rPr>
          <w:rFonts w:ascii="DejaVu Serif" w:hAnsi="DejaVu Serif" w:eastAsia="DejaVu Serif" w:cs="DejaVu Serif"/>
          <w:color w:val="222222"/>
          <w:sz w:val="24"/>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200" w:line="389" w:lineRule="auto"/>
        <w:ind w:firstLine="173"/>
      </w:pPr>
      <w:r>
        <w:rPr>
          <w:rFonts w:ascii="DejaVu Serif" w:hAnsi="DejaVu Serif" w:eastAsia="DejaVu Serif" w:cs="DejaVu Serif"/>
          <w:color w:val="222222"/>
          <w:sz w:val="24"/>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WARN</w:t>
            </w:r>
          </w:p>
          <w:p>
            <w:pPr>
              <w:spacing w:before="0" w:after="0" w:line="250" w:lineRule="auto"/>
            </w:pPr>
            <w:r>
              <w:rPr>
                <w:rFonts w:ascii="DejaVu Serif" w:hAnsi="DejaVu Serif" w:eastAsia="DejaVu Serif" w:cs="DejaVu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200" w:line="389" w:lineRule="auto"/>
        <w:ind w:firstLine="173"/>
      </w:pPr>
      <w:r>
        <w:rPr>
          <w:rFonts w:ascii="DejaVu Serif" w:hAnsi="DejaVu Serif" w:eastAsia="DejaVu Serif" w:cs="DejaVu Serif"/>
          <w:color w:val="222222"/>
          <w:sz w:val="24"/>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200" w:line="389" w:lineRule="auto"/>
        <w:ind w:firstLine="173"/>
      </w:pPr>
      <w:r>
        <w:rPr>
          <w:rFonts w:ascii="DejaVu Serif" w:hAnsi="DejaVu Serif" w:eastAsia="DejaVu Serif" w:cs="DejaVu Serif"/>
          <w:color w:val="222222"/>
          <w:sz w:val="24"/>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200" w:line="389" w:lineRule="auto"/>
        <w:ind w:firstLine="173"/>
      </w:pPr>
      <w:r>
        <w:rPr>
          <w:rFonts w:ascii="DejaVu Serif" w:hAnsi="DejaVu Serif" w:eastAsia="DejaVu Serif" w:cs="DejaVu Serif"/>
          <w:color w:val="222222"/>
          <w:sz w:val="24"/>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DejaVu Sans" w:hAnsi="DejaVu Sans" w:eastAsia="DejaVu Sans" w:cs="DejaVu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Month-end</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Modeled produce (M)</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Drain minutes after 06:10 restatement</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P(finish after 7:20)</w:t>
            </w:r>
          </w:p>
        </w:tc>
        <w:tc>
          <w:tcPr>
            <w:tcW w:type="dxa" w:w="1771"/>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2024-09 (next, no buys yet)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51.2</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will probably make it, compaction already noisy</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2024-12</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8.84</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55.8</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month the backfill disk crunch appears if ATTACH happened</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2025-03</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9.31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60.4</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Worst-broker Kafka ~84%</w:t>
            </w:r>
          </w:p>
        </w:tc>
      </w:tr>
      <w:tr>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2025-06</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9.81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64.1</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w:t>
            </w:r>
          </w:p>
        </w:tc>
        <w:tc>
          <w:tcPr>
            <w:tcW w:type="dxa" w:w="1771"/>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page on disk is routine by here</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2025-09</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11.40 planning peak</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71.6</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 is the miss rate on month-end days, not on all days</w:t>
            </w:r>
          </w:p>
        </w:tc>
      </w:tr>
    </w:tbl>
    <w:p>
      <w:pPr>
        <w:spacing w:before="40" w:after="160" w:line="80" w:lineRule="auto"/>
      </w:pPr>
    </w:p>
    <w:p>
      <w:pPr>
        <w:spacing w:before="0" w:after="200" w:line="389" w:lineRule="auto"/>
        <w:ind w:firstLine="173"/>
      </w:pPr>
      <w:r>
        <w:rPr>
          <w:rFonts w:ascii="DejaVu Serif" w:hAnsi="DejaVu Serif" w:eastAsia="DejaVu Serif" w:cs="DejaVu Serif"/>
          <w:color w:val="222222"/>
          <w:sz w:val="24"/>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200" w:line="389" w:lineRule="auto"/>
        <w:ind w:firstLine="173"/>
      </w:pPr>
      <w:r>
        <w:rPr>
          <w:rFonts w:ascii="DejaVu Serif" w:hAnsi="DejaVu Serif" w:eastAsia="DejaVu Serif" w:cs="DejaVu Serif"/>
          <w:color w:val="222222"/>
          <w:sz w:val="24"/>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200" w:line="389" w:lineRule="auto"/>
        <w:ind w:firstLine="173"/>
      </w:pPr>
      <w:r>
        <w:rPr>
          <w:rFonts w:ascii="DejaVu Serif" w:hAnsi="DejaVu Serif" w:eastAsia="DejaVu Serif" w:cs="DejaVu Serif"/>
          <w:color w:val="222222"/>
          <w:sz w:val="24"/>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200" w:line="389" w:lineRule="auto"/>
        <w:ind w:firstLine="173"/>
      </w:pPr>
      <w:r>
        <w:rPr>
          <w:rFonts w:ascii="DejaVu Serif" w:hAnsi="DejaVu Serif" w:eastAsia="DejaVu Serif" w:cs="DejaVu Serif"/>
          <w:color w:val="222222"/>
          <w:sz w:val="24"/>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200" w:line="389" w:lineRule="auto"/>
        <w:ind w:firstLine="173"/>
      </w:pPr>
      <w:r>
        <w:rPr>
          <w:rFonts w:ascii="DejaVu Serif" w:hAnsi="DejaVu Serif" w:eastAsia="DejaVu Serif" w:cs="DejaVu Serif"/>
          <w:color w:val="222222"/>
          <w:sz w:val="24"/>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DejaVu Sans" w:hAnsi="DejaVu Sans" w:eastAsia="DejaVu Sans" w:cs="DejaVu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Item</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FY25 $</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 after buy</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 x r6i.xlarge Kafka brokers + 4TB gp3 each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2024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$28.8k run-rate (8 months in FY25 if we buy in Nov: $19.2k this FY; I am showing full-year equivalent $28.8k so nobody is surprised in FY26)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compact+delete on inbound fileId topics, 26h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2024 engineering, enable November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hardware, 40h Kavya + Aman</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+6TB gp3 primary + 2 replicas, cold IOPS on history vol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2024, before ATTACH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$13.7k/year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Disk migrate one-time (snapshot, attach, follow)</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$6.8k people + extra snapshot</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 Diego</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 r6i.xlarge match nodes, contingent on auto-split slip</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2025 or later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$13.7k/year if triggered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trigger Priya</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12 brokers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never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$86.4k avoided</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to update the slide</w:t>
            </w:r>
          </w:p>
        </w:tc>
      </w:tr>
    </w:tbl>
    <w:p>
      <w:pPr>
        <w:spacing w:before="40" w:after="160" w:line="80" w:lineRule="auto"/>
      </w:pPr>
    </w:p>
    <w:p>
      <w:pPr>
        <w:spacing w:before="0" w:after="200" w:line="389" w:lineRule="auto"/>
        <w:ind w:firstLine="173"/>
      </w:pPr>
      <w:r>
        <w:rPr>
          <w:rFonts w:ascii="DejaVu Serif" w:hAnsi="DejaVu Serif" w:eastAsia="DejaVu Serif" w:cs="DejaVu Serif"/>
          <w:color w:val="222222"/>
          <w:sz w:val="24"/>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200" w:line="389" w:lineRule="auto"/>
        <w:ind w:firstLine="173"/>
      </w:pPr>
      <w:r>
        <w:rPr>
          <w:rFonts w:ascii="DejaVu Serif" w:hAnsi="DejaVu Serif" w:eastAsia="DejaVu Serif" w:cs="DejaVu Serif"/>
          <w:color w:val="222222"/>
          <w:sz w:val="24"/>
        </w:rPr>
        <w:t>This is a memo, but the September 12 meeting will ask 'what would you do next week'. Next week, not after the PO:</w:t>
      </w:r>
    </w:p>
    <w:p>
      <w:pPr>
        <w:pStyle w:val="ListNumber"/>
        <w:spacing w:before="20" w:after="60" w:line="260" w:lineRule="auto"/>
      </w:pPr>
      <w:r>
        <w:rPr>
          <w:rFonts w:ascii="DejaVu Serif" w:hAnsi="DejaVu Serif" w:eastAsia="DejaVu Serif" w:cs="DejaVu Serif"/>
          <w:color w:val="222222"/>
          <w:sz w:val="24"/>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DejaVu Serif" w:hAnsi="DejaVu Serif" w:eastAsia="DejaVu Serif" w:cs="DejaVu Serif"/>
          <w:color w:val="222222"/>
          <w:sz w:val="24"/>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DejaVu Serif" w:hAnsi="DejaVu Serif" w:eastAsia="DejaVu Serif" w:cs="DejaVu Serif"/>
          <w:color w:val="222222"/>
          <w:sz w:val="24"/>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DejaVu Serif" w:hAnsi="DejaVu Serif" w:eastAsia="DejaVu Serif" w:cs="DejaVu Serif"/>
          <w:color w:val="222222"/>
          <w:sz w:val="24"/>
        </w:rPr>
        <w:t>Aman: put the 11.4M model in a notebook that reads dashboard 221 so the number cannot drift from a pasted slide. Share with Chris.</w:t>
      </w:r>
    </w:p>
    <w:p>
      <w:pPr>
        <w:pStyle w:val="ListNumber"/>
        <w:spacing w:before="20" w:after="60" w:line="260" w:lineRule="auto"/>
      </w:pPr>
      <w:r>
        <w:rPr>
          <w:rFonts w:ascii="DejaVu Serif" w:hAnsi="DejaVu Serif" w:eastAsia="DejaVu Serif" w:cs="DejaVu Serif"/>
          <w:color w:val="222222"/>
          <w:sz w:val="24"/>
        </w:rPr>
        <w:t>Rahul: replace the 12-broker slide before September 12. If the packet already shipped, this memo is the errata.</w:t>
      </w:r>
    </w:p>
    <w:p>
      <w:pPr>
        <w:pStyle w:val="ListNumber"/>
        <w:spacing w:before="20" w:after="60" w:line="260" w:lineRule="auto"/>
      </w:pPr>
      <w:r>
        <w:rPr>
          <w:rFonts w:ascii="DejaVu Serif" w:hAnsi="DejaVu Serif" w:eastAsia="DejaVu Serif" w:cs="DejaVu Serif"/>
          <w:color w:val="222222"/>
          <w:sz w:val="24"/>
        </w:rPr>
        <w:t>Marcus: do not promise Clearhaven a Kafka doubling. Promise 'capacity through September 2025 month-end at 11.4M with the same 7:20 target'.</w:t>
      </w:r>
    </w:p>
    <w:p>
      <w:pPr>
        <w:spacing w:before="80" w:after="40" w:line="200" w:lineRule="auto"/>
      </w:pPr>
      <w:r>
        <w:rPr>
          <w:rFonts w:ascii="DejaVu Sans" w:hAnsi="DejaVu Sans" w:eastAsia="DejaVu Sans" w:cs="DejaVu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baseline Diego wants, run from ops-bastion-03</w:t>
            </w:r>
          </w:p>
          <w:p>
            <w:pPr>
              <w:spacing w:before="0" w:after="0" w:line="220" w:lineRule="auto"/>
            </w:pPr>
            <w:r>
              <w:rPr>
                <w:rFonts w:ascii="DejaVu Sans Mono" w:hAnsi="DejaVu Sans Mono" w:eastAsia="DejaVu Sans Mono" w:cs="DejaVu Sans Mono"/>
                <w:color w:val="222222"/>
                <w:sz w:val="17"/>
              </w:rPr>
              <w:t># Kafka disk by broker</w:t>
            </w:r>
          </w:p>
          <w:p>
            <w:pPr>
              <w:spacing w:before="0" w:after="0" w:line="220" w:lineRule="auto"/>
            </w:pPr>
            <w:r>
              <w:rPr>
                <w:rFonts w:ascii="DejaVu Sans Mono" w:hAnsi="DejaVu Sans Mono" w:eastAsia="DejaVu Sans Mono" w:cs="DejaVu Sans Mono"/>
                <w:color w:val="222222"/>
                <w:sz w:val="17"/>
              </w:rPr>
              <w:t>for b in 01 02 03 04 05 06 07 08 09 10 11 12; do</w:t>
            </w:r>
          </w:p>
          <w:p>
            <w:pPr>
              <w:spacing w:before="0" w:after="0" w:line="220" w:lineRule="auto"/>
            </w:pPr>
            <w:r>
              <w:rPr>
                <w:rFonts w:ascii="DejaVu Sans Mono" w:hAnsi="DejaVu Sans Mono" w:eastAsia="DejaVu Sans Mono" w:cs="DejaVu Sans Mono"/>
                <w:color w:val="222222"/>
                <w:sz w:val="17"/>
              </w:rPr>
              <w:t xml:space="preserve">  echo -n "kafka-clh-prod-$b "</w:t>
            </w:r>
          </w:p>
          <w:p>
            <w:pPr>
              <w:spacing w:before="0" w:after="0" w:line="220" w:lineRule="auto"/>
            </w:pPr>
            <w:r>
              <w:rPr>
                <w:rFonts w:ascii="DejaVu Sans Mono" w:hAnsi="DejaVu Sans Mono" w:eastAsia="DejaVu Sans Mono" w:cs="DejaVu Sans Mono"/>
                <w:color w:val="222222"/>
                <w:sz w:val="17"/>
              </w:rPr>
              <w:t xml:space="preserve">  ssh kafka-clh-prod-$b.northstar.internal \</w:t>
            </w:r>
          </w:p>
          <w:p>
            <w:pPr>
              <w:spacing w:before="0" w:after="0" w:line="220" w:lineRule="auto"/>
            </w:pPr>
            <w:r>
              <w:rPr>
                <w:rFonts w:ascii="DejaVu Sans Mono" w:hAnsi="DejaVu Sans Mono" w:eastAsia="DejaVu Sans Mono" w:cs="DejaVu Sans Mono"/>
                <w:color w:val="222222"/>
                <w:sz w:val="17"/>
              </w:rPr>
              <w:t xml:space="preserve">    df -B1 /var/lib/kafka | awk 'NR==2{print $3,$2,$5}'</w:t>
            </w:r>
          </w:p>
          <w:p>
            <w:pPr>
              <w:spacing w:before="0" w:after="0" w:line="220" w:lineRule="auto"/>
            </w:pPr>
            <w:r>
              <w:rPr>
                <w:rFonts w:ascii="DejaVu Sans Mono" w:hAnsi="DejaVu Sans Mono" w:eastAsia="DejaVu Sans Mono" w:cs="DejaVu Sans Mono"/>
                <w:color w:val="222222"/>
                <w:sz w:val="17"/>
              </w:rPr>
              <w:t>done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topic bytes (worst offenders)</w:t>
            </w:r>
          </w:p>
          <w:p>
            <w:pPr>
              <w:spacing w:before="0" w:after="0" w:line="220" w:lineRule="auto"/>
            </w:pPr>
            <w:r>
              <w:rPr>
                <w:rFonts w:ascii="DejaVu Sans Mono" w:hAnsi="DejaVu Sans Mono" w:eastAsia="DejaVu Sans Mono" w:cs="DejaVu Sans Mono"/>
                <w:color w:val="222222"/>
                <w:sz w:val="17"/>
              </w:rPr>
              <w:t>kubectl -n clearhaven-prod exec deploy/kafka-tools -- \</w:t>
            </w:r>
          </w:p>
          <w:p>
            <w:pPr>
              <w:spacing w:before="0" w:after="0" w:line="220" w:lineRule="auto"/>
            </w:pPr>
            <w:r>
              <w:rPr>
                <w:rFonts w:ascii="DejaVu Sans Mono" w:hAnsi="DejaVu Sans Mono" w:eastAsia="DejaVu Sans Mono" w:cs="DejaVu Sans Mono"/>
                <w:color w:val="222222"/>
                <w:sz w:val="17"/>
              </w:rPr>
              <w:t xml:space="preserve">  kafka-log-dirs.sh --bootstrap-server kafka-clh-prod-01.northstar.internal:9092 \</w:t>
            </w:r>
          </w:p>
          <w:p>
            <w:pPr>
              <w:spacing w:before="0" w:after="0" w:line="220" w:lineRule="auto"/>
            </w:pPr>
            <w:r>
              <w:rPr>
                <w:rFonts w:ascii="DejaVu Sans Mono" w:hAnsi="DejaVu Sans Mono" w:eastAsia="DejaVu Sans Mono" w:cs="DejaVu Sans Mono"/>
                <w:color w:val="222222"/>
                <w:sz w:val="17"/>
              </w:rPr>
              <w:t xml:space="preserve">  --describe --json | python3 /opt/ns/logdirs-summary.py | head -40</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Postgres free</w:t>
            </w:r>
          </w:p>
          <w:p>
            <w:pPr>
              <w:spacing w:before="0" w:after="0" w:line="220" w:lineRule="auto"/>
            </w:pPr>
            <w:r>
              <w:rPr>
                <w:rFonts w:ascii="DejaVu Sans Mono" w:hAnsi="DejaVu Sans Mono" w:eastAsia="DejaVu Sans Mono" w:cs="DejaVu Sans Mono"/>
                <w:color w:val="222222"/>
                <w:sz w:val="17"/>
              </w:rPr>
              <w:t>kubectl -n clearhaven-prod exec deploy/pg-toolbox -- \</w:t>
            </w:r>
          </w:p>
          <w:p>
            <w:pPr>
              <w:spacing w:before="0" w:after="0" w:line="220" w:lineRule="auto"/>
            </w:pPr>
            <w:r>
              <w:rPr>
                <w:rFonts w:ascii="DejaVu Sans Mono" w:hAnsi="DejaVu Sans Mono" w:eastAsia="DejaVu Sans Mono" w:cs="DejaVu Sans Mono"/>
                <w:color w:val="222222"/>
                <w:sz w:val="17"/>
              </w:rPr>
              <w:t xml:space="preserve">  psql -c "SELECT pg_size_pretty(pg_database_size('clearhaven_recon')) AS db,</w:t>
            </w:r>
          </w:p>
          <w:p>
            <w:pPr>
              <w:spacing w:before="0" w:after="0" w:line="220" w:lineRule="auto"/>
            </w:pPr>
            <w:r>
              <w:rPr>
                <w:rFonts w:ascii="DejaVu Sans Mono" w:hAnsi="DejaVu Sans Mono" w:eastAsia="DejaVu Sans Mono" w:cs="DejaVu Sans Mono"/>
                <w:color w:val="222222"/>
                <w:sz w:val="17"/>
              </w:rPr>
              <w:t xml:space="preserve">                   pg_size_pretty(pg_tablespace_size('pg_default')) AS ts;"</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Risks in my own numbers</w:t>
      </w:r>
    </w:p>
    <w:p>
      <w:pPr>
        <w:spacing w:before="0" w:after="200" w:line="389" w:lineRule="auto"/>
        <w:ind w:firstLine="173"/>
      </w:pPr>
      <w:r>
        <w:rPr>
          <w:rFonts w:ascii="DejaVu Serif" w:hAnsi="DejaVu Serif" w:eastAsia="DejaVu Serif" w:cs="DejaVu Serif"/>
          <w:color w:val="222222"/>
          <w:sz w:val="24"/>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200" w:line="389" w:lineRule="auto"/>
        <w:ind w:firstLine="173"/>
      </w:pPr>
      <w:r>
        <w:rPr>
          <w:rFonts w:ascii="DejaVu Serif" w:hAnsi="DejaVu Serif" w:eastAsia="DejaVu Serif" w:cs="DejaVu Serif"/>
          <w:color w:val="222222"/>
          <w:sz w:val="24"/>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200" w:line="389" w:lineRule="auto"/>
        <w:ind w:firstLine="173"/>
      </w:pPr>
      <w:r>
        <w:rPr>
          <w:rFonts w:ascii="DejaVu Serif" w:hAnsi="DejaVu Serif" w:eastAsia="DejaVu Serif" w:cs="DejaVu Serif"/>
          <w:color w:val="222222"/>
          <w:sz w:val="24"/>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DejaVu Sans" w:hAnsi="DejaVu Sans" w:eastAsia="DejaVu Sans" w:cs="DejaVu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volumes vs 14TB resize on Postgres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2024-09-18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Veto is hers. Memo assumes two.</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Will Finance accept full-year equivalent vs remaining-FY cash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2024-09-12</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showed both in the bill table. Pick one in the room.</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Auto-split date slipping past November month-end?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2024-10-04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Triggers the +2 match nodes</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Holiday Monday + Friday month-end: is 26h compact enough?</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 / Marcus Bell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2024-10-11</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they say no, we go 36h compacted, not 72h uncompacted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Multi-year search during 7:20 window</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2024-09-20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Default off is the deal. Confirm after she has the backfill.</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need a Kafka person at 16 brokers?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 / Priya Nair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2024-11-15</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says no at 16, yes at 24. I used that.</w:t>
            </w:r>
          </w:p>
        </w:tc>
      </w:tr>
    </w:tbl>
    <w:p>
      <w:pPr>
        <w:spacing w:before="40" w:after="160" w:line="80" w:lineRule="auto"/>
      </w:pPr>
    </w:p>
    <w:p>
      <w:pPr>
        <w:pStyle w:val="Heading2"/>
      </w:pPr>
      <w:r>
        <w:t>People</w:t>
      </w:r>
    </w:p>
    <w:p>
      <w:pPr>
        <w:spacing w:before="0" w:after="200" w:line="389" w:lineRule="auto"/>
        <w:ind w:firstLine="173"/>
      </w:pPr>
      <w:r>
        <w:rPr>
          <w:rFonts w:ascii="DejaVu Serif" w:hAnsi="DejaVu Serif" w:eastAsia="DejaVu Serif" w:cs="DejaVu Serif"/>
          <w:color w:val="222222"/>
          <w:sz w:val="24"/>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200" w:line="389" w:lineRule="auto"/>
        <w:ind w:firstLine="173"/>
      </w:pPr>
      <w:r>
        <w:rPr>
          <w:rFonts w:ascii="DejaVu Serif" w:hAnsi="DejaVu Serif" w:eastAsia="DejaVu Serif" w:cs="DejaVu Serif"/>
          <w:color w:val="222222"/>
          <w:sz w:val="24"/>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200" w:line="389" w:lineRule="auto"/>
        <w:ind w:firstLine="173"/>
      </w:pPr>
      <w:r>
        <w:rPr>
          <w:rFonts w:ascii="DejaVu Serif" w:hAnsi="DejaVu Serif" w:eastAsia="DejaVu Serif" w:cs="DejaVu Serif"/>
          <w:color w:val="222222"/>
          <w:sz w:val="24"/>
        </w:rPr>
        <w:t>If someone quotes 22% as 'we will miss one morning in five, every day', correct them. It is month-end days. Non-month-end volume is about 0.48x and does not miss 7:20 today. It will not start missing at 1.7% MoM. The SLA conversation is a month-end conversation. Keep it there.</w:t>
      </w:r>
    </w:p>
    <w:p>
      <w:pPr>
        <w:pStyle w:val="Heading1"/>
      </w:pPr>
      <w:r>
        <w:t>If we do nothing, and if we do this (CLH-MEM-2024-018)</w:t>
      </w:r>
    </w:p>
    <w:p>
      <w:pPr>
        <w:spacing w:before="0" w:after="200" w:line="389" w:lineRule="auto"/>
        <w:ind w:firstLine="173"/>
      </w:pPr>
      <w:r>
        <w:rPr>
          <w:rFonts w:ascii="DejaVu Serif" w:hAnsi="DejaVu Serif" w:eastAsia="DejaVu Serif" w:cs="DejaVu Serif"/>
          <w:color w:val="222222"/>
          <w:sz w:val="24"/>
        </w:rPr>
        <w:t>Diego Alvarez asked for a decision, not a tour. This section prices delay and names the first three checkpoints after a yes. Numbers are the ones already in play in FY25 capacity for Clearhaven recon: four brokers, not twelve, not a new model I made up to look precise.</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ASK</w:t>
            </w:r>
          </w:p>
          <w:p>
            <w:pPr>
              <w:spacing w:before="0" w:after="0" w:line="250" w:lineRule="auto"/>
            </w:pPr>
            <w:r>
              <w:rPr>
                <w:rFonts w:ascii="DejaVu Serif" w:hAnsi="DejaVu Serif" w:eastAsia="DejaVu Serif" w:cs="DejaVu Serif"/>
                <w:color w:val="222222"/>
                <w:sz w:val="21"/>
              </w:rPr>
              <w:t>Approve the position in the front of this memo. Fund the named engineering days. Reject the cheap path we already killed. Review at day 21 with Diego Alvarez and Aman Kumar.</w:t>
            </w:r>
          </w:p>
        </w:tc>
      </w:tr>
    </w:tbl>
    <w:p>
      <w:pPr>
        <w:spacing w:before="80" w:after="160" w:line="80" w:lineRule="auto"/>
      </w:pPr>
    </w:p>
    <w:p>
      <w:pPr>
        <w:pStyle w:val="Heading2"/>
      </w:pPr>
      <w:r>
        <w:t>Path 1: Do nothing through next month-end</w:t>
      </w:r>
    </w:p>
    <w:p>
      <w:pPr>
        <w:spacing w:before="0" w:after="200" w:line="389" w:lineRule="auto"/>
        <w:ind w:firstLine="173"/>
      </w:pPr>
      <w:r>
        <w:rPr>
          <w:rFonts w:ascii="DejaVu Serif" w:hAnsi="DejaVu Serif" w:eastAsia="DejaVu Serif" w:cs="DejaVu Serif"/>
          <w:color w:val="222222"/>
          <w:sz w:val="24"/>
        </w:rPr>
        <w:t>Do nothing through next month-end. SLA miss rate I would defend: about 14% of month-end windows, using the same clock as the front of the memo. Engineering days 15. Year-1 extra cash about $3.3k on top of what we already burn. Ops pages: 7 a month if we stay, 3 if we switch. I want Diego Alvarez to pick a path in writing on CLH-RB-2024-007.</w:t>
      </w:r>
    </w:p>
    <w:p>
      <w:pPr>
        <w:pStyle w:val="Heading2"/>
      </w:pPr>
      <w:r>
        <w:t>Path 2: Cheap path we already rejected</w:t>
      </w:r>
    </w:p>
    <w:p>
      <w:pPr>
        <w:spacing w:before="0" w:after="200" w:line="389" w:lineRule="auto"/>
        <w:ind w:firstLine="173"/>
      </w:pPr>
      <w:r>
        <w:rPr>
          <w:rFonts w:ascii="DejaVu Serif" w:hAnsi="DejaVu Serif" w:eastAsia="DejaVu Serif" w:cs="DejaVu Serif"/>
          <w:color w:val="222222"/>
          <w:sz w:val="24"/>
        </w:rPr>
        <w:t>Cheap path we already rejected. SLA miss rate I would defend: about 16% of month-end windows, using the same clock as the front of the memo. Engineering days 6. Year-1 extra cash about $4.8k on top of what we already burn. Ops pages: 1 a month if we stay, 2 if we switch. I want Diego Alvarez to pick a path in writing on CLH-RB-2024-007.</w:t>
      </w:r>
    </w:p>
    <w:p>
      <w:pPr>
        <w:pStyle w:val="Heading2"/>
      </w:pPr>
      <w:r>
        <w:t>Path 3: Recommended path, dual-run window</w:t>
      </w:r>
    </w:p>
    <w:p>
      <w:pPr>
        <w:spacing w:before="0" w:after="200" w:line="389" w:lineRule="auto"/>
        <w:ind w:firstLine="173"/>
      </w:pPr>
      <w:r>
        <w:rPr>
          <w:rFonts w:ascii="DejaVu Serif" w:hAnsi="DejaVu Serif" w:eastAsia="DejaVu Serif" w:cs="DejaVu Serif"/>
          <w:color w:val="222222"/>
          <w:sz w:val="24"/>
        </w:rPr>
        <w:t>Recommended path, dual-run window. SLA miss rate I would defend: about 21% of month-end windows, using the same clock as the front of the memo. Engineering days 13. Year-1 extra cash about $7.8k on top of what we already burn. Ops pages: 9 a month if we stay, 4 if we switch. I want Diego Alvarez to pick a path in writing on CLH-RB-2024-007.</w:t>
      </w:r>
    </w:p>
    <w:p>
      <w:pPr>
        <w:pStyle w:val="Heading2"/>
      </w:pPr>
      <w:r>
        <w:t>Path 4: Recommended path, after fallback dies</w:t>
      </w:r>
    </w:p>
    <w:p>
      <w:pPr>
        <w:spacing w:before="0" w:after="200" w:line="389" w:lineRule="auto"/>
        <w:ind w:firstLine="173"/>
      </w:pPr>
      <w:r>
        <w:rPr>
          <w:rFonts w:ascii="DejaVu Serif" w:hAnsi="DejaVu Serif" w:eastAsia="DejaVu Serif" w:cs="DejaVu Serif"/>
          <w:color w:val="222222"/>
          <w:sz w:val="24"/>
        </w:rPr>
        <w:t>Recommended path, after fallback dies. SLA miss rate I would defend: about 23% of month-end windows, using the same clock as the front of the memo. Engineering days 6. Year-1 extra cash about $9.0k on top of what we already burn. Ops pages: 9 a month if we stay, 1 if we switch. I want Diego Alvarez to pick a path in writing on CLH-RB-2024-007.</w:t>
      </w:r>
    </w:p>
    <w:p>
      <w:pPr>
        <w:spacing w:before="80" w:after="60" w:line="200" w:lineRule="auto"/>
      </w:pPr>
      <w:r>
        <w:rPr>
          <w:rFonts w:ascii="DejaVu Sans" w:hAnsi="DejaVu Sans" w:eastAsia="DejaVu Sans" w:cs="DejaVu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Path</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Month-end miss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Eng days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Year-1 extra</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through next month-end</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$3.3k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path we already rejected</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dual-run window</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$7.8k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after fallback dies</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$9.0k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bl>
    <w:p>
      <w:pPr>
        <w:spacing w:before="40" w:after="160" w:line="80" w:lineRule="auto"/>
      </w:pPr>
    </w:p>
    <w:p>
      <w:pPr>
        <w:pStyle w:val="Heading2"/>
      </w:pPr>
      <w:r>
        <w:t>Checkpoint 1: Day 7: dual-run proof</w:t>
      </w:r>
    </w:p>
    <w:p>
      <w:pPr>
        <w:spacing w:before="0" w:after="200" w:line="389" w:lineRule="auto"/>
        <w:ind w:firstLine="173"/>
      </w:pPr>
      <w:r>
        <w:rPr>
          <w:rFonts w:ascii="DejaVu Serif" w:hAnsi="DejaVu Serif" w:eastAsia="DejaVu Serif" w:cs="DejaVu Serif"/>
          <w:color w:val="222222"/>
          <w:sz w:val="24"/>
        </w:rPr>
        <w:t>Day 7: dual-run proof. Owner Diego Alvarez. Evidence lives on kafka-clh-prod-01.northstar.internal and in CLH-TDD-2024-014.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389" w:lineRule="auto"/>
        <w:ind w:firstLine="173"/>
      </w:pPr>
      <w:r>
        <w:rPr>
          <w:rFonts w:ascii="DejaVu Serif" w:hAnsi="DejaVu Serif" w:eastAsia="DejaVu Serif" w:cs="DejaVu Serif"/>
          <w:color w:val="222222"/>
          <w:sz w:val="24"/>
        </w:rPr>
        <w:t>Day 21: poison-file drill. Owner Aman Kumar. Evidence lives on b.northstar.internal and in CLH-4502.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389" w:lineRule="auto"/>
        <w:ind w:firstLine="173"/>
      </w:pPr>
      <w:r>
        <w:rPr>
          <w:rFonts w:ascii="DejaVu Serif" w:hAnsi="DejaVu Serif" w:eastAsia="DejaVu Serif" w:cs="DejaVu Serif"/>
          <w:color w:val="222222"/>
          <w:sz w:val="24"/>
        </w:rPr>
        <w:t>Day 45: fallback off. Owner Rina Das. Evidence lives on kafka-clh-prod-01.northstar.internal and in CLH-MTG-2024-015.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389" w:lineRule="auto"/>
        <w:ind w:firstLine="173"/>
      </w:pPr>
      <w:r>
        <w:rPr>
          <w:rFonts w:ascii="DejaVu Serif" w:hAnsi="DejaVu Serif" w:eastAsia="DejaVu Serif" w:cs="DejaVu Serif"/>
          <w:color w:val="222222"/>
          <w:sz w:val="24"/>
        </w:rPr>
        <w:t>Day 90: kill the old user. Owner Rahul Deshmukh. Evidence lives on b.northstar.internal and in CLH-RB-2023-012.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389" w:lineRule="auto"/>
        <w:ind w:firstLine="173"/>
      </w:pPr>
      <w:r>
        <w:rPr>
          <w:rFonts w:ascii="DejaVu Serif" w:hAnsi="DejaVu Serif" w:eastAsia="DejaVu Serif" w:cs="DejaVu Serif"/>
          <w:color w:val="222222"/>
          <w:sz w:val="24"/>
        </w:rPr>
        <w:t>If Diego Alvarez rejects this, I want it in writing on CLH-RB-2024-007: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389" w:lineRule="auto"/>
        <w:ind w:firstLine="173"/>
      </w:pPr>
      <w:r>
        <w:rPr>
          <w:rFonts w:ascii="DejaVu Serif" w:hAnsi="DejaVu Serif" w:eastAsia="DejaVu Serif" w:cs="DejaVu Serif"/>
          <w:color w:val="222222"/>
          <w:sz w:val="24"/>
        </w:rPr>
        <w:t>Sensitivity I will actually run if asked: plus 22 percent volume on the same clock, and a poison file on day 21. If dual-run uniqueness breaks, we abort. Host b.northstar.internal. I will not average QPS to hide a close spike. Aman Kumar will bring the dry-run count, not a slide with a hockey stick.</w:t>
      </w:r>
    </w:p>
    <w:p>
      <w:pPr>
        <w:pStyle w:val="Heading1"/>
      </w:pPr>
      <w:r>
        <w:t>After the ask in the front of this memo</w:t>
      </w:r>
    </w:p>
    <w:p>
      <w:pPr>
        <w:spacing w:before="0" w:after="200" w:line="389" w:lineRule="auto"/>
        <w:ind w:firstLine="173"/>
      </w:pPr>
      <w:r>
        <w:rPr>
          <w:rFonts w:ascii="DejaVu Serif" w:hAnsi="DejaVu Serif" w:eastAsia="DejaVu Serif" w:cs="DejaVu Serif"/>
          <w:color w:val="222222"/>
          <w:sz w:val="24"/>
        </w:rPr>
        <w:t>I am dumping the after-work for CLH-MEM-2024-018 here so it is not in Slack. Diego Alvarez can skim headings. Implementers can steal the commands.</w:t>
      </w:r>
    </w:p>
    <w:p>
      <w:pPr>
        <w:pStyle w:val="Heading2"/>
      </w:pPr>
      <w:r>
        <w:t>Zero-row success on b.northstar.internal</w:t>
      </w:r>
    </w:p>
    <w:p>
      <w:pPr>
        <w:spacing w:before="0" w:after="200" w:line="389" w:lineRule="auto"/>
        <w:ind w:firstLine="173"/>
      </w:pPr>
      <w:r>
        <w:rPr>
          <w:rFonts w:ascii="DejaVu Serif" w:hAnsi="DejaVu Serif" w:eastAsia="DejaVu Serif" w:cs="DejaVu Serif"/>
          <w:color w:val="222222"/>
          <w:sz w:val="24"/>
        </w:rPr>
        <w:t>Break-glass is a separate path. Missing role is 403, missing token is 401. I will not collapse those because the UI looks nicer. Diego Alvarez accepted that split in the front matter. I am not reopening it here. IRSA or the equivalent role on b.northstar.internal is the grant. A laptop copy of the kube file is not.</w:t>
      </w:r>
    </w:p>
    <w:p>
      <w:pPr>
        <w:spacing w:before="0" w:after="200" w:line="389" w:lineRule="auto"/>
        <w:ind w:firstLine="173"/>
      </w:pPr>
      <w:r>
        <w:rPr>
          <w:rFonts w:ascii="DejaVu Serif" w:hAnsi="DejaVu Serif" w:eastAsia="DejaVu Serif" w:cs="DejaVu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00" w:line="389" w:lineRule="auto"/>
        <w:ind w:firstLine="173"/>
      </w:pPr>
      <w:r>
        <w:rPr>
          <w:rFonts w:ascii="DejaVu Serif" w:hAnsi="DejaVu Serif" w:eastAsia="DejaVu Serif" w:cs="DejaVu Serif"/>
          <w:color w:val="222222"/>
          <w:sz w:val="24"/>
        </w:rPr>
        <w:t>if date pressure versus a date with owners is still fuzzy, CLH-RB-2024-007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date pressure versus a date with owners as polish, Aman Kumar either owns it or we drop it, polling faster is not a substitute for fixing date pressure versus a date with owners, and I will not mix clocks to make date pressure versus a date with owners look healthier.</w:t>
      </w:r>
    </w:p>
    <w:p>
      <w:pPr>
        <w:pStyle w:val="Heading2"/>
      </w:pPr>
      <w:r>
        <w:t>A small apply is still an apply</w:t>
      </w:r>
    </w:p>
    <w:p>
      <w:pPr>
        <w:spacing w:before="0" w:after="200" w:line="389" w:lineRule="auto"/>
        <w:ind w:firstLine="173"/>
      </w:pPr>
      <w:r>
        <w:rPr>
          <w:rFonts w:ascii="DejaVu Serif" w:hAnsi="DejaVu Serif" w:eastAsia="DejaVu Serif" w:cs="DejaVu Serif"/>
          <w:color w:val="222222"/>
          <w:sz w:val="24"/>
        </w:rPr>
        <w:t>Calendar leftovers I will not hide inside a vendor overlay we already rejected: weekend coverage that is not in the SLA, a plant shutdown, a clinical quiet hours window, month-end 16:00-21:00 ET. If the leftover date lands inside one of those, the date moves. The scope does not. Diego Alvarez hears the new date on CLH-TDD-2024-014.</w:t>
      </w:r>
    </w:p>
    <w:p>
      <w:pPr>
        <w:spacing w:before="0" w:after="200" w:line="389" w:lineRule="auto"/>
        <w:ind w:firstLine="173"/>
      </w:pPr>
      <w:r>
        <w:rPr>
          <w:rFonts w:ascii="DejaVu Serif" w:hAnsi="DejaVu Serif" w:eastAsia="DejaVu Serif" w:cs="DejaVu Serif"/>
          <w:color w:val="222222"/>
          <w:sz w:val="24"/>
        </w:rPr>
        <w:t>I will not book a change in the last 44 minutes of a freeze because the change is 'just config.' Config is a change. Aman Kumar has already lost that argument once and I am not losing it again on kafka-clh-prod-01.northstar.internal.</w:t>
      </w:r>
    </w:p>
    <w:p>
      <w:pPr>
        <w:spacing w:before="0" w:after="200" w:line="389" w:lineRule="auto"/>
        <w:ind w:firstLine="173"/>
      </w:pPr>
      <w:r>
        <w:rPr>
          <w:rFonts w:ascii="DejaVu Serif" w:hAnsi="DejaVu Serif" w:eastAsia="DejaVu Serif" w:cs="DejaVu Serif"/>
          <w:color w:val="222222"/>
          <w:sz w:val="24"/>
        </w:rPr>
        <w:t>leftover a vendor overlay we already rejected sits with Rina Das on CLH-4502, a PNG is not a close on CLH-4502, and abort beats a lying dual-run.</w:t>
      </w:r>
    </w:p>
    <w:p>
      <w:pPr>
        <w:spacing w:before="0" w:after="200" w:line="389" w:lineRule="auto"/>
        <w:ind w:firstLine="173"/>
      </w:pPr>
      <w:r>
        <w:rPr>
          <w:rFonts w:ascii="DejaVu Serif" w:hAnsi="DejaVu Serif" w:eastAsia="DejaVu Serif" w:cs="DejaVu Serif"/>
          <w:color w:val="222222"/>
          <w:sz w:val="24"/>
        </w:rPr>
        <w:t>date pressure on a vendor overlay we already rejected is not a date, September 14, 2024 is if Rahul Deshmukh keeps it, a poison record gets fenced, not more retries, and Clearhaven does not get kafka-clh-prod-01.northstar.internal in an outbound sentence.</w:t>
      </w:r>
    </w:p>
    <w:p>
      <w:pPr>
        <w:pStyle w:val="Heading2"/>
      </w:pPr>
      <w:r>
        <w:t>Read-only on b.northstar.internal first</w:t>
      </w:r>
    </w:p>
    <w:p>
      <w:pPr>
        <w:spacing w:before="0" w:after="200" w:line="389" w:lineRule="auto"/>
        <w:ind w:firstLine="173"/>
      </w:pPr>
      <w:r>
        <w:rPr>
          <w:rFonts w:ascii="DejaVu Serif" w:hAnsi="DejaVu Serif" w:eastAsia="DejaVu Serif" w:cs="DejaVu Serif"/>
          <w:color w:val="222222"/>
          <w:sz w:val="24"/>
        </w:rPr>
        <w:t>Only if the front matter already put you on b.northstar.internal. Stop after the first unexpected line. Rina Das is the wake-up, not a group chat. Ticket CLH-4502 opens before any write. This is the weekend coverage that is not in the SLA path, not a general restart recipe.</w:t>
      </w:r>
    </w:p>
    <w:p>
      <w:pPr>
        <w:spacing w:before="80" w:after="40" w:line="200" w:lineRule="auto"/>
      </w:pPr>
      <w:r>
        <w:rPr>
          <w:rFonts w:ascii="DejaVu Sans" w:hAnsi="DejaVu Sans" w:eastAsia="DejaVu Sans" w:cs="DejaVu Sans"/>
          <w:i/>
          <w:color w:val="555555"/>
          <w:sz w:val="17"/>
        </w:rPr>
        <w:t>Read-only. CLH-4502. b.northstar.internal.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CLH-MEM-2024-018 / CLH-4502 / weekend coverage that is not in the SLA</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b.northstar.internal 'uptime; df -h | head'</w:t>
            </w:r>
          </w:p>
          <w:p>
            <w:pPr>
              <w:spacing w:before="0" w:after="0" w:line="220" w:lineRule="auto"/>
            </w:pPr>
            <w:r>
              <w:rPr>
                <w:rFonts w:ascii="DejaVu Sans Mono" w:hAnsi="DejaVu Sans Mono" w:eastAsia="DejaVu Sans Mono" w:cs="DejaVu Sans Mono"/>
                <w:color w:val="222222"/>
                <w:sz w:val="17"/>
              </w:rPr>
              <w:t>kubectl -n batch get pods -l app=patient-api -o wide | head</w:t>
            </w:r>
          </w:p>
          <w:p>
            <w:pPr>
              <w:spacing w:before="0" w:after="0" w:line="220" w:lineRule="auto"/>
            </w:pPr>
            <w:r>
              <w:rPr>
                <w:rFonts w:ascii="DejaVu Sans Mono" w:hAnsi="DejaVu Sans Mono" w:eastAsia="DejaVu Sans Mono" w:cs="DejaVu Sans Mono"/>
                <w:color w:val="222222"/>
                <w:sz w:val="17"/>
              </w:rPr>
              <w:t>kubectl -n batch logs deploy/patient-api --tail=80 | tail</w:t>
            </w:r>
          </w:p>
          <w:p>
            <w:pPr>
              <w:spacing w:before="0" w:after="0" w:line="220" w:lineRule="auto"/>
            </w:pPr>
            <w:r>
              <w:rPr>
                <w:rFonts w:ascii="DejaVu Sans Mono" w:hAnsi="DejaVu Sans Mono" w:eastAsia="DejaVu Sans Mono" w:cs="DejaVu Sans Mono"/>
                <w:color w:val="222222"/>
                <w:sz w:val="17"/>
              </w:rPr>
              <w:t># stop. write the last error in one sentence on CLH-4502</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CLH-4502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Rina Das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Rina Das only after the read-only commands and a one-line diagnosis.</w:t>
      </w:r>
    </w:p>
    <w:p>
      <w:pPr>
        <w:spacing w:before="0" w:after="200" w:line="389" w:lineRule="auto"/>
        <w:ind w:firstLine="173"/>
      </w:pPr>
      <w:r>
        <w:rPr>
          <w:rFonts w:ascii="DejaVu Serif" w:hAnsi="DejaVu Serif" w:eastAsia="DejaVu Serif" w:cs="DejaVu Serif"/>
          <w:color w:val="222222"/>
          <w:sz w:val="24"/>
        </w:rPr>
        <w:t>I will not restart b.northstar.internal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389" w:lineRule="auto"/>
        <w:ind w:firstLine="173"/>
      </w:pPr>
      <w:r>
        <w:rPr>
          <w:rFonts w:ascii="DejaVu Serif" w:hAnsi="DejaVu Serif" w:eastAsia="DejaVu Serif" w:cs="DejaVu Serif"/>
          <w:color w:val="222222"/>
          <w:sz w:val="24"/>
        </w:rPr>
        <w:t>Doubling Kafka still has weekend coverage that is not in the SLA on CLH-RB-2023-012, polling faster is not a substitute for fixing weekend coverage that is not in the SLA, and object on CLH-RB-2023-012, not in a side thread.</w:t>
      </w:r>
    </w:p>
    <w:p>
      <w:pPr>
        <w:spacing w:before="0" w:after="200" w:line="389" w:lineRule="auto"/>
        <w:ind w:firstLine="173"/>
      </w:pPr>
      <w:r>
        <w:rPr>
          <w:rFonts w:ascii="DejaVu Serif" w:hAnsi="DejaVu Serif" w:eastAsia="DejaVu Serif" w:cs="DejaVu Serif"/>
          <w:color w:val="222222"/>
          <w:sz w:val="24"/>
        </w:rPr>
        <w:t>Clearhaven can wait on weekend coverage that is not in the SLA until Chris Patel writes the cut, a PNG is not a close on CLH-RB-2024-007, and a skip is a ticket and a flake is a capture.</w:t>
      </w:r>
    </w:p>
    <w:p>
      <w:pPr>
        <w:pStyle w:val="Heading2"/>
      </w:pPr>
      <w:r>
        <w:t>Hash gate for CLH-RB-2024-007</w:t>
      </w:r>
    </w:p>
    <w:p>
      <w:pPr>
        <w:spacing w:before="0" w:after="200" w:line="389" w:lineRule="auto"/>
        <w:ind w:firstLine="173"/>
      </w:pPr>
      <w:r>
        <w:rPr>
          <w:rFonts w:ascii="DejaVu Serif" w:hAnsi="DejaVu Serif" w:eastAsia="DejaVu Serif" w:cs="DejaVu Serif"/>
          <w:color w:val="222222"/>
          <w:sz w:val="24"/>
        </w:rPr>
        <w:t>Fixture for staging that is too small to catch the bug lives next to the test, not in a laptop path. No PHI, no PAN. Host if we have to soak: kafka-clh-prod-01.northstar.internal. Assert the smallest row that still fails without the fix. I will not copy a sanitized production dump; it is too big and it hid the bug twice. Owner Rahul Deshmukh. Ticket CLH-MTG-2024-015.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CLH-MTG-2024-015.</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CLH-MEM-2024-018 / staging that is too small to catch the bug</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CLH-MTG-2024-015</w:t>
            </w:r>
          </w:p>
          <w:p>
            <w:pPr>
              <w:spacing w:before="0" w:after="0" w:line="220" w:lineRule="auto"/>
            </w:pPr>
            <w:r>
              <w:rPr>
                <w:rFonts w:ascii="DejaVu Sans Mono" w:hAnsi="DejaVu Sans Mono" w:eastAsia="DejaVu Sans Mono" w:cs="DejaVu Sans Mono"/>
                <w:color w:val="222222"/>
                <w:sz w:val="17"/>
              </w:rPr>
              <w:t># do not record against kafka-clh-prod-01.northstar.internal from a laptop</w:t>
            </w:r>
          </w:p>
        </w:tc>
      </w:tr>
    </w:tbl>
    <w:p>
      <w:pPr>
        <w:spacing w:before="40" w:after="160" w:line="80" w:lineRule="auto"/>
      </w:pPr>
    </w:p>
    <w:p>
      <w:pPr>
        <w:spacing w:before="0" w:after="200" w:line="389" w:lineRule="auto"/>
        <w:ind w:firstLine="173"/>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(CLH-MTG-2024-015) and they do that in review. Rahul Deshmukh owns golden fixtures. Aman Kumar owns the case list.</w:t>
      </w:r>
    </w:p>
    <w:p>
      <w:pPr>
        <w:spacing w:before="0" w:after="200" w:line="389" w:lineRule="auto"/>
        <w:ind w:firstLine="173"/>
      </w:pPr>
      <w:r>
        <w:rPr>
          <w:rFonts w:ascii="DejaVu Serif" w:hAnsi="DejaVu Serif" w:eastAsia="DejaVu Serif" w:cs="DejaVu Serif"/>
          <w:color w:val="222222"/>
          <w:sz w:val="24"/>
        </w:rPr>
        <w:t>b.northstar.internal is the box I would open first for staging that is too small to catch the bug, a poison record gets fenced, not more retries, and I ping once and after that Helen Cho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staging that is too small to catch the bug back in, polling faster is not a substitute for fixing staging that is too small to catch the bug, and the sample I would still defend uses the same clock as 27.</w:t>
      </w:r>
    </w:p>
    <w:p>
      <w:pPr>
        <w:pStyle w:val="Heading2"/>
      </w:pPr>
      <w:r>
        <w:t>The tell on b.northstar.internal we argued past</w:t>
      </w:r>
    </w:p>
    <w:p>
      <w:pPr>
        <w:spacing w:before="0" w:after="200" w:line="389" w:lineRule="auto"/>
        <w:ind w:firstLine="173"/>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Doubling Kafka accepts the gate. Aman Kumar writes it. Diego Alvarez gets a factual count if it repeats, not an apology paragraph.</w:t>
      </w:r>
    </w:p>
    <w:p>
      <w:pPr>
        <w:spacing w:before="0" w:after="200" w:line="389" w:lineRule="auto"/>
        <w:ind w:firstLine="173"/>
      </w:pPr>
      <w:r>
        <w:rPr>
          <w:rFonts w:ascii="DejaVu Serif" w:hAnsi="DejaVu Serif" w:eastAsia="DejaVu Serif" w:cs="DejaVu Serif"/>
          <w:color w:val="222222"/>
          <w:sz w:val="24"/>
        </w:rPr>
        <w:t>What we will not do: a rewrite of FY25 capacity for Clearhaven recon: four brokers, not twelve as therapy. What we will do if the date slips: Doubling Kafka says so on CLH-RB-2024-007 with a new date. Detection that should have fired: a join of freshness and uniqueness, or an empty-success alert, depending on the tell. I want that alert in the same pack as the code change, not a follow-up that dies in a quarter plan.</w:t>
      </w:r>
    </w:p>
    <w:p>
      <w:pPr>
        <w:spacing w:before="0" w:after="200" w:line="389" w:lineRule="auto"/>
        <w:ind w:firstLine="173"/>
      </w:pPr>
      <w:r>
        <w:rPr>
          <w:rFonts w:ascii="DejaVu Serif" w:hAnsi="DejaVu Serif" w:eastAsia="DejaVu Serif" w:cs="DejaVu Serif"/>
          <w:color w:val="222222"/>
          <w:sz w:val="24"/>
        </w:rPr>
        <w:t>the front of CLH-MEM-2024-018 already named owner as a team name instead of a person, this paragraph is execution, a PNG is not a close on CLH-MTG-2024-015, and a vendor discount is not evidence.</w:t>
      </w:r>
    </w:p>
    <w:p>
      <w:pPr>
        <w:spacing w:before="0" w:after="200" w:line="389" w:lineRule="auto"/>
        <w:ind w:firstLine="173"/>
      </w:pPr>
      <w:r>
        <w:rPr>
          <w:rFonts w:ascii="DejaVu Serif" w:hAnsi="DejaVu Serif" w:eastAsia="DejaVu Serif" w:cs="DejaVu Serif"/>
          <w:color w:val="222222"/>
          <w:sz w:val="24"/>
        </w:rPr>
        <w:t>if owner as a team name instead of a person is still fuzzy, CLH-RB-2023-012 is the place to say so, a poison record gets fenced, not more retries, and Aman Kumar will not keep a shadow list.</w:t>
      </w:r>
    </w:p>
    <w:p>
      <w:pPr>
        <w:pStyle w:val="Heading2"/>
      </w:pPr>
      <w:r>
        <w:t>Who gets the page</w:t>
      </w:r>
    </w:p>
    <w:p>
      <w:pPr>
        <w:spacing w:before="80" w:after="60" w:line="200" w:lineRule="auto"/>
      </w:pPr>
      <w:r>
        <w:rPr>
          <w:rFonts w:ascii="DejaVu Sans" w:hAnsi="DejaVu Sans" w:eastAsia="DejaVu Sans" w:cs="DejaVu Sans"/>
          <w:i/>
          <w:color w:val="555555"/>
          <w:sz w:val="17"/>
        </w:rPr>
        <w:t>RACI for cost of doing nothing through next month-end on CLH-RB-2024-007.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kafka-clh-prod-01.northstar.internal</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00" w:line="389" w:lineRule="auto"/>
        <w:ind w:firstLine="173"/>
      </w:pPr>
      <w:r>
        <w:rPr>
          <w:rFonts w:ascii="DejaVu Serif" w:hAnsi="DejaVu Serif" w:eastAsia="DejaVu Serif" w:cs="DejaVu Serif"/>
          <w:color w:val="222222"/>
          <w:sz w:val="24"/>
        </w:rPr>
        <w:t>If two people think they are accountable, Diego Alvarez picks one on CLH-RB-2024-007. If nobody is, cost of doing nothing through next month-end has not started. Aman Kumar is the writer of this file. That is not the same as accountable unless the front already said so. I will rewrite any row that says 'platform' or 'ops' as a person before I call this done.</w:t>
      </w:r>
    </w:p>
    <w:p>
      <w:pPr>
        <w:spacing w:before="0" w:after="200" w:line="389" w:lineRule="auto"/>
        <w:ind w:firstLine="173"/>
      </w:pPr>
      <w:r>
        <w:rPr>
          <w:rFonts w:ascii="DejaVu Serif" w:hAnsi="DejaVu Serif" w:eastAsia="DejaVu Serif" w:cs="DejaVu Serif"/>
          <w:color w:val="222222"/>
          <w:sz w:val="24"/>
        </w:rPr>
        <w:t>Pages go to the responsible person, not to a Slack channel that everyone mutes. If Chris Patel is out, the backup is a name on CLH-RB-2024-007 the same day, not a hope that someone is watching kafka-clh-prod-01.northstar.internal.</w:t>
      </w:r>
    </w:p>
    <w:p>
      <w:pPr>
        <w:spacing w:before="0" w:after="200" w:line="389" w:lineRule="auto"/>
        <w:ind w:firstLine="173"/>
      </w:pPr>
      <w:r>
        <w:rPr>
          <w:rFonts w:ascii="DejaVu Serif" w:hAnsi="DejaVu Serif" w:eastAsia="DejaVu Serif" w:cs="DejaVu Serif"/>
          <w:color w:val="222222"/>
          <w:sz w:val="24"/>
        </w:rPr>
        <w:t>do not treat cost of doing nothing through next month-end as polish, Diego Alvarez either owns it or we drop it, polling faster is not a substitute for fixing cost of doing nothing through next month-end, and I will not mix clocks to make cost of doing nothing through next month-end look healthier.</w:t>
      </w:r>
    </w:p>
    <w:p>
      <w:pPr>
        <w:spacing w:before="0" w:after="200" w:line="389" w:lineRule="auto"/>
        <w:ind w:firstLine="173"/>
      </w:pPr>
      <w:r>
        <w:rPr>
          <w:rFonts w:ascii="DejaVu Serif" w:hAnsi="DejaVu Serif" w:eastAsia="DejaVu Serif" w:cs="DejaVu Serif"/>
          <w:color w:val="222222"/>
          <w:sz w:val="24"/>
        </w:rPr>
        <w:t>leftover cost of doing nothing through next month-end sits with Aman Kumar on CLH-TDD-2024-014, a PNG is not a close on CLH-TDD-2024-014, and abort beats a lying dual-run.</w:t>
      </w:r>
    </w:p>
    <w:p>
      <w:pPr>
        <w:pStyle w:val="Heading2"/>
      </w:pPr>
      <w:r>
        <w:t>Keep identifiers in chat, logs, or a support zip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Helen Cho does not get a shortcut that reopens identifiers in chat, logs, or a support zip. If b.northstar.internal looks easy to bump, stop and write the count on CLH-TDD-2024-014 first.</w:t>
            </w:r>
          </w:p>
        </w:tc>
      </w:tr>
    </w:tbl>
    <w:p>
      <w:pPr>
        <w:spacing w:before="80" w:after="160" w:line="80" w:lineRule="auto"/>
      </w:pPr>
    </w:p>
    <w:p>
      <w:pPr>
        <w:spacing w:before="0" w:after="200" w:line="389" w:lineRule="auto"/>
        <w:ind w:firstLine="173"/>
      </w:pPr>
      <w:r>
        <w:rPr>
          <w:rFonts w:ascii="DejaVu Serif" w:hAnsi="DejaVu Serif" w:eastAsia="DejaVu Serif" w:cs="DejaVu Serif"/>
          <w:color w:val="222222"/>
          <w:sz w:val="24"/>
        </w:rPr>
        <w:t>I am writing this because identifiers in chat, logs, or a support zip is the thing people reopen when a date slips. The front of CLH-MEM-2024-018 already killed a path. I will not kill it again in a wiki comment. Ticket CLH-TDD-2024-014 is the record. Helen Cho owns the next sentence if they want it undone. Aman Kumar is the writer, not the backup owner. Elapsed I would still defend: 33 minutes on b.northstar.internal, sample 5958, using the same clock as the number 22% already in the front matter.</w:t>
      </w:r>
    </w:p>
    <w:p>
      <w:pPr>
        <w:spacing w:before="0" w:after="200" w:line="389" w:lineRule="auto"/>
        <w:ind w:firstLine="173"/>
      </w:pPr>
      <w:r>
        <w:rPr>
          <w:rFonts w:ascii="DejaVu Serif" w:hAnsi="DejaVu Serif" w:eastAsia="DejaVu Serif" w:cs="DejaVu Serif"/>
          <w:color w:val="222222"/>
          <w:sz w:val="24"/>
        </w:rPr>
        <w:t>A status dump that lists meetings is not a close. If the date slips, Helen Cho writes the new date on CLH-TDD-2024-014 before asking for more people. If legal or the control owner asks why we still refuse identifiers in chat, logs, or a support zip, the answer is this paragraph plus the decision callout in the front, not a Slack thread from September 5, 2024. Client remains Clearhaven. I will not paste a payload to prove the point.</w:t>
      </w:r>
    </w:p>
    <w:p>
      <w:pPr>
        <w:spacing w:before="0" w:after="200" w:line="389" w:lineRule="auto"/>
        <w:ind w:firstLine="173"/>
      </w:pPr>
      <w:r>
        <w:rPr>
          <w:rFonts w:ascii="DejaVu Serif" w:hAnsi="DejaVu Serif" w:eastAsia="DejaVu Serif" w:cs="DejaVu Serif"/>
          <w:color w:val="222222"/>
          <w:sz w:val="24"/>
        </w:rPr>
        <w:t>date pressure on identifiers in chat, logs, or a support zip is not a date, September 12, 2024 is if Rina Das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Rahul Deshmukh still has identifiers in chat, logs, or a support zip on CLH-MTG-2024-015, polling faster is not a substitute for fixing identifiers in chat, logs, or a support zip, and object on CLH-MTG-2024-015, not in a side thread.</w:t>
      </w:r>
    </w:p>
    <w:p>
      <w:pPr>
        <w:pStyle w:val="Heading2"/>
      </w:pPr>
      <w:r>
        <w:t>FAQ for what a written no from the EM looks like</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Diego Alvarez signs it.</w:t>
      </w:r>
    </w:p>
    <w:p>
      <w:pPr>
        <w:pStyle w:val="ListBullet"/>
        <w:spacing w:before="20" w:after="60" w:line="260" w:lineRule="auto"/>
      </w:pPr>
      <w:r>
        <w:rPr>
          <w:rFonts w:ascii="DejaVu Serif" w:hAnsi="DejaVu Serif" w:eastAsia="DejaVu Serif" w:cs="DejaVu Serif"/>
          <w:color w:val="222222"/>
          <w:sz w:val="24"/>
        </w:rPr>
        <w:t>Is kafka-clh-prod-01.northstar.internal a special case? No.</w:t>
      </w:r>
    </w:p>
    <w:p>
      <w:pPr>
        <w:pStyle w:val="ListBullet"/>
        <w:spacing w:before="20" w:after="60" w:line="260" w:lineRule="auto"/>
      </w:pPr>
      <w:r>
        <w:rPr>
          <w:rFonts w:ascii="DejaVu Serif" w:hAnsi="DejaVu Serif" w:eastAsia="DejaVu Serif" w:cs="DejaVu Serif"/>
          <w:color w:val="222222"/>
          <w:sz w:val="24"/>
        </w:rPr>
        <w:t>Who closes CLH-4502? Marcus Bell.</w:t>
      </w:r>
    </w:p>
    <w:p>
      <w:pPr>
        <w:pStyle w:val="ListBullet"/>
        <w:spacing w:before="20" w:after="60" w:line="260" w:lineRule="auto"/>
      </w:pPr>
      <w:r>
        <w:rPr>
          <w:rFonts w:ascii="DejaVu Serif" w:hAnsi="DejaVu Serif" w:eastAsia="DejaVu Serif" w:cs="DejaVu Serif"/>
          <w:color w:val="222222"/>
          <w:sz w:val="24"/>
        </w:rPr>
        <w:t>What number do I cite? 27, or I say it is stale.</w:t>
      </w:r>
    </w:p>
    <w:p>
      <w:pPr>
        <w:spacing w:before="0" w:after="200" w:line="389" w:lineRule="auto"/>
        <w:ind w:firstLine="173"/>
      </w:pPr>
      <w:r>
        <w:rPr>
          <w:rFonts w:ascii="DejaVu Serif" w:hAnsi="DejaVu Serif" w:eastAsia="DejaVu Serif" w:cs="DejaVu Serif"/>
          <w:color w:val="222222"/>
          <w:sz w:val="24"/>
        </w:rPr>
        <w:t>If the answer changes, we change the front of CLH-MEM-2024-018 in review. We do not keep a shadow FAQ. Aman Kumar will not maintain two truths.</w:t>
      </w:r>
    </w:p>
    <w:p>
      <w:pPr>
        <w:spacing w:before="0" w:after="200" w:line="389" w:lineRule="auto"/>
        <w:ind w:firstLine="173"/>
      </w:pPr>
      <w:r>
        <w:rPr>
          <w:rFonts w:ascii="DejaVu Serif" w:hAnsi="DejaVu Serif" w:eastAsia="DejaVu Serif" w:cs="DejaVu Serif"/>
          <w:color w:val="222222"/>
          <w:sz w:val="24"/>
        </w:rPr>
        <w:t>The question I will not answer in Slack is 'can we just this once.' The answer is already no, and writing it on CLH-4502 is what makes it a record. If Rina Das needs a user-visible version, they get the comms leftover, not this list.</w:t>
      </w:r>
    </w:p>
    <w:p>
      <w:pPr>
        <w:spacing w:before="0" w:after="200" w:line="389" w:lineRule="auto"/>
        <w:ind w:firstLine="173"/>
      </w:pPr>
      <w:r>
        <w:rPr>
          <w:rFonts w:ascii="DejaVu Serif" w:hAnsi="DejaVu Serif" w:eastAsia="DejaVu Serif" w:cs="DejaVu Serif"/>
          <w:color w:val="222222"/>
          <w:sz w:val="24"/>
        </w:rPr>
        <w:t>Clearhaven can wait on what a written no from the EM looks like until Doubling Kafka writes the cut, a PNG is not a close on CLH-RB-2023-012,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what a written no from the EM looks like, a poison record gets fenced, not more retries, and I ping once and after that Chris Patel is late, not blocked.</w:t>
      </w:r>
    </w:p>
    <w:p>
      <w:pPr>
        <w:pStyle w:val="Heading2"/>
      </w:pPr>
      <w:r>
        <w:t>What Rina Das can send</w:t>
      </w:r>
    </w:p>
    <w:p>
      <w:pPr>
        <w:spacing w:before="0" w:after="200" w:line="389" w:lineRule="auto"/>
        <w:ind w:firstLine="173"/>
      </w:pPr>
      <w:r>
        <w:rPr>
          <w:rFonts w:ascii="DejaVu Serif" w:hAnsi="DejaVu Serif" w:eastAsia="DejaVu Serif" w:cs="DejaVu Serif"/>
          <w:color w:val="222222"/>
          <w:sz w:val="24"/>
        </w:rPr>
        <w:t>Outbound mail about secret skew that looks like 'no work' does not include b.northstar.internal. It includes the window, the user-visible effect, and whether we are done. If Kavya drafts. I review. Ticket CLH-MTG-2024-015.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00" w:line="389" w:lineRule="auto"/>
        <w:ind w:firstLine="173"/>
      </w:pPr>
      <w:r>
        <w:rPr>
          <w:rFonts w:ascii="DejaVu Serif" w:hAnsi="DejaVu Serif" w:eastAsia="DejaVu Serif" w:cs="DejaVu Serif"/>
          <w:color w:val="222222"/>
          <w:sz w:val="24"/>
        </w:rPr>
        <w:t>Internal note can name b.northstar.internal,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If Kavya.</w:t>
      </w:r>
    </w:p>
    <w:p>
      <w:pPr>
        <w:pStyle w:val="ListBullet"/>
        <w:spacing w:before="20" w:after="60" w:line="260" w:lineRule="auto"/>
      </w:pPr>
      <w:r>
        <w:rPr>
          <w:rFonts w:ascii="DejaVu Serif" w:hAnsi="DejaVu Serif" w:eastAsia="DejaVu Serif" w:cs="DejaVu Serif"/>
          <w:color w:val="222222"/>
          <w:sz w:val="24"/>
        </w:rPr>
        <w:t>Internal: b.northstar.internal, counts, CLH-MTG-2024-015.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Rina Das is the TAM, they get the external version first.</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secret skew that looks like 'no work' back in, polling faster is not a substitute for fixing secret skew that looks like 'no work', and the sample I would still defend uses the same clock as 12.</w:t>
      </w:r>
    </w:p>
    <w:p>
      <w:pPr>
        <w:spacing w:before="0" w:after="200" w:line="389" w:lineRule="auto"/>
        <w:ind w:firstLine="173"/>
      </w:pPr>
      <w:r>
        <w:rPr>
          <w:rFonts w:ascii="DejaVu Serif" w:hAnsi="DejaVu Serif" w:eastAsia="DejaVu Serif" w:cs="DejaVu Serif"/>
          <w:color w:val="222222"/>
          <w:sz w:val="24"/>
        </w:rPr>
        <w:t>the front of CLH-MEM-2024-018 already named secret skew that looks like 'no work', this paragraph is execution, a PNG is not a close on CLH-4502, and a vendor discount is not evidence.</w:t>
      </w:r>
    </w:p>
    <w:p>
      <w:pPr>
        <w:pStyle w:val="Heading2"/>
      </w:pPr>
      <w:r>
        <w:t>Open: dropping a column in the same release as the readers</w:t>
      </w:r>
    </w:p>
    <w:p>
      <w:pPr>
        <w:pStyle w:val="ListBullet"/>
        <w:spacing w:before="20" w:after="60" w:line="260" w:lineRule="auto"/>
      </w:pPr>
      <w:r>
        <w:rPr>
          <w:rFonts w:ascii="DejaVu Serif" w:hAnsi="DejaVu Serif" w:eastAsia="DejaVu Serif" w:cs="DejaVu Serif"/>
          <w:color w:val="222222"/>
          <w:sz w:val="24"/>
        </w:rPr>
        <w:t>Owner: Priya Nair</w:t>
      </w:r>
    </w:p>
    <w:p>
      <w:pPr>
        <w:pStyle w:val="ListBullet"/>
        <w:spacing w:before="20" w:after="60" w:line="260" w:lineRule="auto"/>
      </w:pPr>
      <w:r>
        <w:rPr>
          <w:rFonts w:ascii="DejaVu Serif" w:hAnsi="DejaVu Serif" w:eastAsia="DejaVu Serif" w:cs="DejaVu Serif"/>
          <w:color w:val="222222"/>
          <w:sz w:val="24"/>
        </w:rPr>
        <w:t>Ticket: CLH-RB-2023-012</w:t>
      </w:r>
    </w:p>
    <w:p>
      <w:pPr>
        <w:pStyle w:val="ListBullet"/>
        <w:spacing w:before="20" w:after="60" w:line="260" w:lineRule="auto"/>
      </w:pPr>
      <w:r>
        <w:rPr>
          <w:rFonts w:ascii="DejaVu Serif" w:hAnsi="DejaVu Serif" w:eastAsia="DejaVu Serif" w:cs="DejaVu Serif"/>
          <w:color w:val="222222"/>
          <w:sz w:val="24"/>
        </w:rPr>
        <w:t>Host in play: kafka-clh-prod-01.northstar.internal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389" w:lineRule="auto"/>
        <w:ind w:firstLine="173"/>
      </w:pPr>
      <w:r>
        <w:rPr>
          <w:rFonts w:ascii="DejaVu Serif" w:hAnsi="DejaVu Serif" w:eastAsia="DejaVu Serif" w:cs="DejaVu Serif"/>
          <w:color w:val="222222"/>
          <w:sz w:val="24"/>
        </w:rPr>
        <w:t>This question does not reopen the recommendation in the front of FY25 capacity for Clearhaven recon: four brokers, not twelve. It is leftover work. If Priya Nair wants a different product, that is a new ticket and Diego Alvarez is in the thread. I will not hide a scope change inside dropping a column in the same release as the readers.</w:t>
      </w:r>
    </w:p>
    <w:p>
      <w:pPr>
        <w:spacing w:before="0" w:after="200" w:line="389" w:lineRule="auto"/>
        <w:ind w:firstLine="173"/>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CLH-RB-2023-012 in the first line.</w:t>
      </w:r>
    </w:p>
    <w:p>
      <w:pPr>
        <w:spacing w:before="0" w:after="200" w:line="389" w:lineRule="auto"/>
        <w:ind w:firstLine="173"/>
      </w:pPr>
      <w:r>
        <w:rPr>
          <w:rFonts w:ascii="DejaVu Serif" w:hAnsi="DejaVu Serif" w:eastAsia="DejaVu Serif" w:cs="DejaVu Serif"/>
          <w:color w:val="222222"/>
          <w:sz w:val="24"/>
        </w:rPr>
        <w:t>if dropping a column in the same release as the readers is still fuzzy, CLH-MTG-2024-015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dropping a column in the same release as the readers as polish, Priya Nair either owns it or we drop it, polling faster is not a substitute for fixing dropping a column in the same release as the readers, and I will not mix clocks to make dropping a column in the same release as the readers look healthier.</w:t>
      </w:r>
    </w:p>
    <w:p>
      <w:pPr>
        <w:pStyle w:val="Heading2"/>
      </w:pPr>
      <w:r>
        <w:t>Which clock I am using</w:t>
      </w:r>
    </w:p>
    <w:p>
      <w:pPr>
        <w:spacing w:before="0" w:after="200" w:line="389" w:lineRule="auto"/>
        <w:ind w:firstLine="173"/>
      </w:pPr>
      <w:r>
        <w:rPr>
          <w:rFonts w:ascii="DejaVu Serif" w:hAnsi="DejaVu Serif" w:eastAsia="DejaVu Serif" w:cs="DejaVu Serif"/>
          <w:color w:val="222222"/>
          <w:sz w:val="24"/>
        </w:rPr>
        <w:t>This is not a full incident timeline. It is the clock I will use when someone asks which thing happened first around replica lag after a count that looked fine. b.northstar.internal is the box. CLH-RB-2024-007 is the thread. Diego Alvarez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CLH-MEM-2024-018.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3</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replica lag after a count that looked fine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4</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b.northstar.internal; ticket CLH-RB-2024-007 exists or is opened</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5, 2024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r>
    </w:tbl>
    <w:p>
      <w:pPr>
        <w:spacing w:before="40" w:after="160" w:line="80" w:lineRule="auto"/>
      </w:pPr>
    </w:p>
    <w:p>
      <w:pPr>
        <w:spacing w:before="0" w:after="200" w:line="389" w:lineRule="auto"/>
        <w:ind w:firstLine="173"/>
      </w:pPr>
      <w:r>
        <w:rPr>
          <w:rFonts w:ascii="DejaVu Serif" w:hAnsi="DejaVu Serif" w:eastAsia="DejaVu Serif" w:cs="DejaVu Serif"/>
          <w:color w:val="222222"/>
          <w:sz w:val="24"/>
        </w:rPr>
        <w:t>If NTP on b.northstar.internal jumped, window math is garbage. I want that checked before I argue about 86.4. I will not reconstruct a minute-by-minute novel. I will reconstruct enough that Diego Alvarez can brief without calling me.</w:t>
      </w:r>
    </w:p>
    <w:p>
      <w:pPr>
        <w:spacing w:before="0" w:after="200" w:line="389" w:lineRule="auto"/>
        <w:ind w:firstLine="173"/>
      </w:pPr>
      <w:r>
        <w:rPr>
          <w:rFonts w:ascii="DejaVu Serif" w:hAnsi="DejaVu Serif" w:eastAsia="DejaVu Serif" w:cs="DejaVu Serif"/>
          <w:color w:val="222222"/>
          <w:sz w:val="24"/>
        </w:rPr>
        <w:t>leftover replica lag after a count that looked fine sits with Diego Alvarez on CLH-RB-2024-007, a PNG is not a close on CLH-RB-2024-007, and abort beats a lying dual-run.</w:t>
      </w:r>
    </w:p>
    <w:p>
      <w:pPr>
        <w:spacing w:before="0" w:after="200" w:line="389" w:lineRule="auto"/>
        <w:ind w:firstLine="173"/>
      </w:pPr>
      <w:r>
        <w:rPr>
          <w:rFonts w:ascii="DejaVu Serif" w:hAnsi="DejaVu Serif" w:eastAsia="DejaVu Serif" w:cs="DejaVu Serif"/>
          <w:color w:val="222222"/>
          <w:sz w:val="24"/>
        </w:rPr>
        <w:t>date pressure on replica lag after a count that looked fine is not a date, September 21, 2024 is if Aman Kumar keeps it, a poison record gets fenced, not more retries, and Clearhaven does not get kafka-clh-prod-01.northstar.internal in an outbound sentence.</w:t>
      </w:r>
    </w:p>
    <w:p>
      <w:pPr>
        <w:pStyle w:val="Heading1"/>
      </w:pPr>
      <w:r>
        <w:t>What is still attached to CLH-MEM-2024-018</w:t>
      </w:r>
    </w:p>
    <w:p>
      <w:pPr>
        <w:spacing w:before="0" w:after="200" w:line="389" w:lineRule="auto"/>
        <w:ind w:firstLine="173"/>
      </w:pPr>
      <w:r>
        <w:rPr>
          <w:rFonts w:ascii="DejaVu Serif" w:hAnsi="DejaVu Serif" w:eastAsia="DejaVu Serif" w:cs="DejaVu Serif"/>
          <w:color w:val="222222"/>
          <w:sz w:val="24"/>
        </w:rPr>
        <w:t>Owners and tickets still attached to CLH-MEM-2024-018, written so a colleague can act without hunting Slack. Close is a decision, a refuse, or a new date.</w:t>
      </w:r>
    </w:p>
    <w:p>
      <w:pPr>
        <w:spacing w:before="0" w:after="200" w:line="389" w:lineRule="auto"/>
        <w:ind w:firstLine="173"/>
      </w:pPr>
      <w:r>
        <w:rPr>
          <w:rFonts w:ascii="DejaVu Serif" w:hAnsi="DejaVu Serif" w:eastAsia="DejaVu Serif" w:cs="DejaVu Serif"/>
          <w:color w:val="222222"/>
          <w:sz w:val="24"/>
        </w:rPr>
        <w:t>leftover cost of doing nothing through next month-end sits with Diego Alvarez on CLH-RB-2024-007, a PNG is not a close on CLH-RB-2024-007, and abort beats a lying dual-run.</w:t>
      </w:r>
    </w:p>
    <w:p>
      <w:pPr>
        <w:spacing w:before="0" w:after="200" w:line="389" w:lineRule="auto"/>
        <w:ind w:firstLine="173"/>
      </w:pPr>
      <w:r>
        <w:rPr>
          <w:rFonts w:ascii="DejaVu Serif" w:hAnsi="DejaVu Serif" w:eastAsia="DejaVu Serif" w:cs="DejaVu Serif"/>
          <w:color w:val="222222"/>
          <w:sz w:val="24"/>
        </w:rPr>
        <w:t>date pressure on cheap path we already killed is not a date, September 14, 2024 is if Aman Kumar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Rina Das still has day-21 abort if the dual-run lies on CLH-4502, polling faster is not a substitute for fixing day-21 abort if the dual-run lies, and object on CLH-4502, not in a side thread.</w:t>
      </w:r>
    </w:p>
    <w:p>
      <w:pPr>
        <w:spacing w:before="0" w:after="200" w:line="389" w:lineRule="auto"/>
        <w:ind w:firstLine="173"/>
      </w:pPr>
      <w:r>
        <w:rPr>
          <w:rFonts w:ascii="DejaVu Serif" w:hAnsi="DejaVu Serif" w:eastAsia="DejaVu Serif" w:cs="DejaVu Serif"/>
          <w:color w:val="222222"/>
          <w:sz w:val="24"/>
        </w:rPr>
        <w:t>Clearhaven can wait on what a written no from the EM looks like until Rahul Deshmukh writes the cut, a PNG is not a close on CLH-MTG-2024-015,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date pressure versus a date with owners, a poison record gets fenced, not more retries, and I ping once and after that Doubling Kafka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the freeze clock versus a 'small apply' back in, polling faster is not a substitute for fixing the freeze clock versus a 'small apply', and the sample I would still defend uses the same clock as 8.2.</w:t>
      </w:r>
    </w:p>
    <w:p>
      <w:pPr>
        <w:spacing w:before="0" w:after="200" w:line="389" w:lineRule="auto"/>
        <w:ind w:firstLine="173"/>
      </w:pPr>
      <w:r>
        <w:rPr>
          <w:rFonts w:ascii="DejaVu Serif" w:hAnsi="DejaVu Serif" w:eastAsia="DejaVu Serif" w:cs="DejaVu Serif"/>
          <w:color w:val="222222"/>
          <w:sz w:val="24"/>
        </w:rPr>
        <w:t>the front of CLH-MEM-2024-018 already named identifiers in chat, logs, or a support zip, this paragraph is execution, a PNG is not a close on CLH-TDD-2024-014, and a vendor discount is not evidence.</w:t>
      </w:r>
    </w:p>
    <w:p>
      <w:pPr>
        <w:spacing w:before="0" w:after="200" w:line="389" w:lineRule="auto"/>
        <w:ind w:firstLine="173"/>
      </w:pPr>
      <w:r>
        <w:rPr>
          <w:rFonts w:ascii="DejaVu Serif" w:hAnsi="DejaVu Serif" w:eastAsia="DejaVu Serif" w:cs="DejaVu Serif"/>
          <w:color w:val="222222"/>
          <w:sz w:val="24"/>
        </w:rPr>
        <w:t>if a cleanup PR that renames a field is still fuzzy, CLH-4502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staging that is too small to catch the bug as polish, If Kavya either owns it or we drop it, polling faster is not a substitute for fixing staging that is too small to catch the bug, and I will not mix clocks to make staging that is too small to catch the bug look healthier.</w:t>
      </w:r>
    </w:p>
    <w:p>
      <w:pPr>
        <w:spacing w:before="0" w:after="200" w:line="389" w:lineRule="auto"/>
        <w:ind w:firstLine="173"/>
      </w:pPr>
      <w:r>
        <w:rPr>
          <w:rFonts w:ascii="DejaVu Serif" w:hAnsi="DejaVu Serif" w:eastAsia="DejaVu Serif" w:cs="DejaVu Serif"/>
          <w:color w:val="222222"/>
          <w:sz w:val="24"/>
        </w:rPr>
        <w:t>leftover weekend coverage that is not in the SLA sits with Priya Nair on CLH-RB-2023-012, a PNG is not a close on CLH-RB-2023-012, and abort beats a lying dual-run.</w:t>
      </w:r>
    </w:p>
    <w:p>
      <w:pPr>
        <w:spacing w:before="0" w:after="200" w:line="389" w:lineRule="auto"/>
        <w:ind w:firstLine="173"/>
      </w:pPr>
      <w:r>
        <w:rPr>
          <w:rFonts w:ascii="DejaVu Serif" w:hAnsi="DejaVu Serif" w:eastAsia="DejaVu Serif" w:cs="DejaVu Serif"/>
          <w:color w:val="222222"/>
          <w:sz w:val="24"/>
        </w:rPr>
        <w:t>date pressure on a vendor overlay we already rejected is not a date, September 12, 2024 is if Diego Alvarez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Aman Kumar still has replica lag after a count that looked fine on CLH-TDD-2024-014, polling faster is not a substitute for fixing replica lag after a count that looked fine, and object on CLH-TDD-2024-014, not in a side thread.</w:t>
      </w:r>
    </w:p>
    <w:p>
      <w:pPr>
        <w:spacing w:before="0" w:after="200" w:line="389" w:lineRule="auto"/>
        <w:ind w:firstLine="173"/>
      </w:pPr>
      <w:r>
        <w:rPr>
          <w:rFonts w:ascii="DejaVu Serif" w:hAnsi="DejaVu Serif" w:eastAsia="DejaVu Serif" w:cs="DejaVu Serif"/>
          <w:color w:val="222222"/>
          <w:sz w:val="24"/>
        </w:rPr>
        <w:t>Clearhaven can wait on secret skew that looks like 'no work' until Rina Das writes the cut, a PNG is not a close on CLH-4502,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a dashboard screenshot standing in for a permalink, a poison record gets fenced, not more retries, and I ping once and after that Rahul Deshmukh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owner as a team name instead of a person back in, polling faster is not a substitute for fixing owner as a team name instead of a person, and the sample I would still defend uses the same clock as 86.4.</w:t>
      </w:r>
    </w:p>
    <w:p>
      <w:pPr>
        <w:spacing w:before="0" w:after="200" w:line="389" w:lineRule="auto"/>
        <w:ind w:firstLine="173"/>
      </w:pPr>
      <w:r>
        <w:rPr>
          <w:rFonts w:ascii="DejaVu Serif" w:hAnsi="DejaVu Serif" w:eastAsia="DejaVu Serif" w:cs="DejaVu Serif"/>
          <w:color w:val="222222"/>
          <w:sz w:val="24"/>
        </w:rPr>
        <w:t>the front of CLH-MEM-2024-018 already named averaging QPS instead of testing the close, this paragraph is execution, a PNG is not a close on CLH-RB-2024-007, and a vendor discount is not evidence.</w:t>
      </w:r>
    </w:p>
    <w:p>
      <w:pPr>
        <w:spacing w:before="0" w:after="200" w:line="389" w:lineRule="auto"/>
        <w:ind w:firstLine="173"/>
      </w:pPr>
      <w:r>
        <w:rPr>
          <w:rFonts w:ascii="DejaVu Serif" w:hAnsi="DejaVu Serif" w:eastAsia="DejaVu Serif" w:cs="DejaVu Serif"/>
          <w:color w:val="222222"/>
          <w:sz w:val="24"/>
        </w:rPr>
        <w:t>if dropping a column in the same release as the readers is still fuzzy, CLH-TDD-2024-014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raising retries on a poison record as polish, Marcus Bell either owns it or we drop it, polling faster is not a substitute for fixing raising retries on a poison record, and I will not mix clocks to make raising retries on a poison record look healthier.</w:t>
      </w:r>
    </w:p>
    <w:p>
      <w:pPr>
        <w:spacing w:before="0" w:after="200" w:line="389" w:lineRule="auto"/>
        <w:ind w:firstLine="173"/>
      </w:pPr>
      <w:r>
        <w:rPr>
          <w:rFonts w:ascii="DejaVu Serif" w:hAnsi="DejaVu Serif" w:eastAsia="DejaVu Serif" w:cs="DejaVu Serif"/>
          <w:color w:val="222222"/>
          <w:sz w:val="24"/>
        </w:rPr>
        <w:t>leftover cost of doing nothing through next month-end sits with If Kavya on CLH-MTG-2024-015, a PNG is not a close on CLH-MTG-2024-015, and abort beats a lying dual-run.</w:t>
      </w:r>
    </w:p>
    <w:p>
      <w:pPr>
        <w:spacing w:before="0" w:after="200" w:line="389" w:lineRule="auto"/>
        <w:ind w:firstLine="173"/>
      </w:pPr>
      <w:r>
        <w:rPr>
          <w:rFonts w:ascii="DejaVu Serif" w:hAnsi="DejaVu Serif" w:eastAsia="DejaVu Serif" w:cs="DejaVu Serif"/>
          <w:color w:val="222222"/>
          <w:sz w:val="24"/>
        </w:rPr>
        <w:t>date pressure on cheap path we already killed is not a date, September 21, 2024 is if Priya Nair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Diego Alvarez still has day-21 abort if the dual-run lies on CLH-RB-2024-007, polling faster is not a substitute for fixing day-21 abort if the dual-run lies, and object on CLH-RB-2024-007, not in a side thread.</w:t>
      </w:r>
    </w:p>
    <w:p>
      <w:pPr>
        <w:spacing w:before="0" w:after="200" w:line="389" w:lineRule="auto"/>
        <w:ind w:firstLine="173"/>
      </w:pPr>
      <w:r>
        <w:rPr>
          <w:rFonts w:ascii="DejaVu Serif" w:hAnsi="DejaVu Serif" w:eastAsia="DejaVu Serif" w:cs="DejaVu Serif"/>
          <w:color w:val="222222"/>
          <w:sz w:val="24"/>
        </w:rPr>
        <w:t>Clearhaven can wait on what a written no from the EM looks like until Aman Kumar writes the cut, a PNG is not a close on CLH-TDD-2024-014,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date pressure versus a date with owners, a poison record gets fenced, not more retries, and I ping once and after that Rina Das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the freeze clock versus a 'small apply' back in, polling faster is not a substitute for fixing the freeze clock versus a 'small apply', and the sample I would still defend uses the same clock as 27.</w:t>
      </w:r>
    </w:p>
    <w:p>
      <w:pPr>
        <w:spacing w:before="0" w:after="200" w:line="389" w:lineRule="auto"/>
        <w:ind w:firstLine="173"/>
      </w:pPr>
      <w:r>
        <w:rPr>
          <w:rFonts w:ascii="DejaVu Serif" w:hAnsi="DejaVu Serif" w:eastAsia="DejaVu Serif" w:cs="DejaVu Serif"/>
          <w:color w:val="222222"/>
          <w:sz w:val="24"/>
        </w:rPr>
        <w:t>the front of CLH-MEM-2024-018 already named identifiers in chat, logs, or a support zip, this paragraph is execution, a PNG is not a close on CLH-RB-2023-012, and a vendor discount is not evidence.</w:t>
      </w:r>
    </w:p>
    <w:p>
      <w:pPr>
        <w:spacing w:before="0" w:after="200" w:line="389" w:lineRule="auto"/>
        <w:ind w:firstLine="173"/>
      </w:pPr>
      <w:r>
        <w:rPr>
          <w:rFonts w:ascii="DejaVu Serif" w:hAnsi="DejaVu Serif" w:eastAsia="DejaVu Serif" w:cs="DejaVu Serif"/>
          <w:color w:val="222222"/>
          <w:sz w:val="24"/>
        </w:rPr>
        <w:t>if a cleanup PR that renames a field is still fuzzy, CLH-RB-2024-007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staging that is too small to catch the bug as polish, Helen Cho either owns it or we drop it, polling faster is not a substitute for fixing staging that is too small to catch the bug, and I will not mix clocks to make staging that is too small to catch the bug look healthier.</w:t>
      </w:r>
    </w:p>
    <w:p>
      <w:pPr>
        <w:spacing w:before="0" w:after="200" w:line="389" w:lineRule="auto"/>
        <w:ind w:firstLine="173"/>
      </w:pPr>
      <w:r>
        <w:rPr>
          <w:rFonts w:ascii="DejaVu Serif" w:hAnsi="DejaVu Serif" w:eastAsia="DejaVu Serif" w:cs="DejaVu Serif"/>
          <w:color w:val="222222"/>
          <w:sz w:val="24"/>
        </w:rPr>
        <w:t>leftover weekend coverage that is not in the SLA sits with Marcus Bell on CLH-4502, a PNG is not a close on CLH-4502, and abort beats a lying dual-run.</w:t>
      </w:r>
    </w:p>
    <w:p>
      <w:pPr>
        <w:spacing w:before="0" w:after="200" w:line="389" w:lineRule="auto"/>
        <w:ind w:firstLine="173"/>
      </w:pPr>
      <w:r>
        <w:rPr>
          <w:rFonts w:ascii="DejaVu Serif" w:hAnsi="DejaVu Serif" w:eastAsia="DejaVu Serif" w:cs="DejaVu Serif"/>
          <w:color w:val="222222"/>
          <w:sz w:val="24"/>
        </w:rPr>
        <w:t>Rina Das still has cost of doing nothing through next month-end on CLH-4502, polling faster is not a substitute for fixing cost of doing nothing through next month-end, and object on CLH-4502, not in a side thread.</w:t>
      </w:r>
    </w:p>
    <w:p>
      <w:pPr>
        <w:spacing w:before="0" w:after="200" w:line="389" w:lineRule="auto"/>
        <w:ind w:firstLine="173"/>
      </w:pPr>
      <w:r>
        <w:rPr>
          <w:rFonts w:ascii="DejaVu Serif" w:hAnsi="DejaVu Serif" w:eastAsia="DejaVu Serif" w:cs="DejaVu Serif"/>
          <w:color w:val="222222"/>
          <w:sz w:val="24"/>
        </w:rPr>
        <w:t>Clearhaven can wait on cheap path we already killed until Rahul Deshmukh writes the cut, a PNG is not a close on CLH-MTG-2024-015,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day-21 abort if the dual-run lies, a poison record gets fenced, not more retries, and I ping once and after that Doubling Kafka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what a written no from the EM looks like back in, polling faster is not a substitute for fixing what a written no from the EM looks like, and the sample I would still defend uses the same clock as 8.2.</w:t>
      </w:r>
    </w:p>
    <w:p>
      <w:pPr>
        <w:spacing w:before="0" w:after="200" w:line="389" w:lineRule="auto"/>
        <w:ind w:firstLine="173"/>
      </w:pPr>
      <w:r>
        <w:rPr>
          <w:rFonts w:ascii="DejaVu Serif" w:hAnsi="DejaVu Serif" w:eastAsia="DejaVu Serif" w:cs="DejaVu Serif"/>
          <w:color w:val="222222"/>
          <w:sz w:val="24"/>
        </w:rPr>
        <w:t>the front of CLH-MEM-2024-018 already named date pressure versus a date with owners, this paragraph is execution, a PNG is not a close on CLH-TDD-2024-014, and a vendor discount is not evidence.</w:t>
      </w:r>
    </w:p>
    <w:p>
      <w:pPr>
        <w:spacing w:before="0" w:after="200" w:line="389" w:lineRule="auto"/>
        <w:ind w:firstLine="173"/>
      </w:pPr>
      <w:r>
        <w:rPr>
          <w:rFonts w:ascii="DejaVu Serif" w:hAnsi="DejaVu Serif" w:eastAsia="DejaVu Serif" w:cs="DejaVu Serif"/>
          <w:color w:val="222222"/>
          <w:sz w:val="24"/>
        </w:rPr>
        <w:t>if the freeze clock versus a 'small apply' is still fuzzy, CLH-4502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identifiers in chat, logs, or a support zip as polish, If Kavya either owns it or we drop it, polling faster is not a substitute for fixing identifiers in chat, logs, or a support zip, and I will not mix clocks to make identifiers in chat, logs, or a support zip look healthier.</w:t>
      </w:r>
    </w:p>
    <w:p>
      <w:pPr>
        <w:spacing w:before="0" w:after="200" w:line="389" w:lineRule="auto"/>
        <w:ind w:firstLine="173"/>
      </w:pPr>
      <w:r>
        <w:rPr>
          <w:rFonts w:ascii="DejaVu Serif" w:hAnsi="DejaVu Serif" w:eastAsia="DejaVu Serif" w:cs="DejaVu Serif"/>
          <w:color w:val="222222"/>
          <w:sz w:val="24"/>
        </w:rPr>
        <w:t>leftover a cleanup PR that renames a field sits with Priya Nair on CLH-RB-2023-012, a PNG is not a close on CLH-RB-2023-012, and abort beats a lying dual-run.</w:t>
      </w:r>
    </w:p>
    <w:p>
      <w:pPr>
        <w:spacing w:before="0" w:after="200" w:line="389" w:lineRule="auto"/>
        <w:ind w:firstLine="173"/>
      </w:pPr>
      <w:r>
        <w:rPr>
          <w:rFonts w:ascii="DejaVu Serif" w:hAnsi="DejaVu Serif" w:eastAsia="DejaVu Serif" w:cs="DejaVu Serif"/>
          <w:color w:val="222222"/>
          <w:sz w:val="24"/>
        </w:rPr>
        <w:t>date pressure on staging that is too small to catch the bug is not a date, September 19, 2024 is if Diego Alvarez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Aman Kumar still has weekend coverage that is not in the SLA on CLH-TDD-2024-014, polling faster is not a substitute for fixing weekend coverage that is not in the SLA, and object on CLH-TDD-2024-014, not in a side thread.</w:t>
      </w:r>
    </w:p>
    <w:p>
      <w:pPr>
        <w:spacing w:before="0" w:after="200" w:line="389" w:lineRule="auto"/>
        <w:ind w:firstLine="173"/>
      </w:pPr>
      <w:r>
        <w:rPr>
          <w:rFonts w:ascii="DejaVu Serif" w:hAnsi="DejaVu Serif" w:eastAsia="DejaVu Serif" w:cs="DejaVu Serif"/>
          <w:color w:val="222222"/>
          <w:sz w:val="24"/>
        </w:rPr>
        <w:t>Clearhaven can wait on a vendor overlay we already rejected until Rina Das writes the cut, a PNG is not a close on CLH-4502,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replica lag after a count that looked fine, a poison record gets fenced, not more retries, and I ping once and after that Rahul Deshmukh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secret skew that looks like 'no work' back in, polling faster is not a substitute for fixing secret skew that looks like 'no work', and the sample I would still defend uses the same clock as 86.4.</w:t>
      </w:r>
    </w:p>
    <w:p>
      <w:pPr>
        <w:spacing w:before="0" w:after="200" w:line="389" w:lineRule="auto"/>
        <w:ind w:firstLine="173"/>
      </w:pPr>
      <w:r>
        <w:rPr>
          <w:rFonts w:ascii="DejaVu Serif" w:hAnsi="DejaVu Serif" w:eastAsia="DejaVu Serif" w:cs="DejaVu Serif"/>
          <w:color w:val="222222"/>
          <w:sz w:val="24"/>
        </w:rPr>
        <w:t>the front of CLH-MEM-2024-018 already named a dashboard screenshot standing in for a permalink, this paragraph is execution, a PNG is not a close on CLH-RB-2024-007, and a vendor discount is not evidence.</w:t>
      </w:r>
    </w:p>
    <w:p>
      <w:pPr>
        <w:spacing w:before="0" w:after="200" w:line="389" w:lineRule="auto"/>
        <w:ind w:firstLine="173"/>
      </w:pPr>
      <w:r>
        <w:rPr>
          <w:rFonts w:ascii="DejaVu Serif" w:hAnsi="DejaVu Serif" w:eastAsia="DejaVu Serif" w:cs="DejaVu Serif"/>
          <w:color w:val="222222"/>
          <w:sz w:val="24"/>
        </w:rPr>
        <w:t>if owner as a team name instead of a person is still fuzzy, CLH-TDD-2024-014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averaging QPS instead of testing the close as polish, Marcus Bell either owns it or we drop it, polling faster is not a substitute for fixing averaging QPS instead of testing the close, and I will not mix clocks to make averaging QPS instead of testing the close look healthier.</w:t>
      </w:r>
    </w:p>
    <w:p>
      <w:pPr>
        <w:spacing w:before="0" w:after="200" w:line="389" w:lineRule="auto"/>
        <w:ind w:firstLine="173"/>
      </w:pPr>
      <w:r>
        <w:rPr>
          <w:rFonts w:ascii="DejaVu Serif" w:hAnsi="DejaVu Serif" w:eastAsia="DejaVu Serif" w:cs="DejaVu Serif"/>
          <w:color w:val="222222"/>
          <w:sz w:val="24"/>
        </w:rPr>
        <w:t>leftover dropping a column in the same release as the readers sits with If Kavya on CLH-MTG-2024-015, a PNG is not a close on CLH-MTG-2024-015, and abort beats a lying dual-run.</w:t>
      </w:r>
    </w:p>
    <w:p>
      <w:pPr>
        <w:spacing w:before="0" w:after="200" w:line="389" w:lineRule="auto"/>
        <w:ind w:firstLine="173"/>
      </w:pPr>
      <w:r>
        <w:rPr>
          <w:rFonts w:ascii="DejaVu Serif" w:hAnsi="DejaVu Serif" w:eastAsia="DejaVu Serif" w:cs="DejaVu Serif"/>
          <w:color w:val="222222"/>
          <w:sz w:val="24"/>
        </w:rPr>
        <w:t>date pressure on raising retries on a poison record is not a date, September 17, 2024 is if Priya Nair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Diego Alvarez still has cost of doing nothing through next month-end on CLH-RB-2024-007, polling faster is not a substitute for fixing cost of doing nothing through next month-end, and object on CLH-RB-2024-007, not in a side thread.</w:t>
      </w:r>
    </w:p>
    <w:p>
      <w:pPr>
        <w:spacing w:before="0" w:after="200" w:line="389" w:lineRule="auto"/>
        <w:ind w:firstLine="173"/>
      </w:pPr>
      <w:r>
        <w:rPr>
          <w:rFonts w:ascii="DejaVu Serif" w:hAnsi="DejaVu Serif" w:eastAsia="DejaVu Serif" w:cs="DejaVu Serif"/>
          <w:color w:val="222222"/>
          <w:sz w:val="24"/>
        </w:rPr>
        <w:t>Clearhaven can wait on cheap path we already killed until Aman Kumar writes the cut, a PNG is not a close on CLH-TDD-2024-014,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day-21 abort if the dual-run lies, a poison record gets fenced, not more retries, and I ping once and after that Rina Das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what a written no from the EM looks like back in, polling faster is not a substitute for fixing what a written no from the EM looks like, and the sample I would still defend uses the same clock as 27.</w:t>
      </w:r>
    </w:p>
    <w:p>
      <w:pPr>
        <w:spacing w:before="0" w:after="200" w:line="389" w:lineRule="auto"/>
        <w:ind w:firstLine="173"/>
      </w:pPr>
      <w:r>
        <w:rPr>
          <w:rFonts w:ascii="DejaVu Serif" w:hAnsi="DejaVu Serif" w:eastAsia="DejaVu Serif" w:cs="DejaVu Serif"/>
          <w:color w:val="222222"/>
          <w:sz w:val="24"/>
        </w:rPr>
        <w:t>the front of CLH-MEM-2024-018 already named date pressure versus a date with owners, this paragraph is execution, a PNG is not a close on CLH-RB-2023-012, and a vendor discount is not evidence.</w:t>
      </w:r>
    </w:p>
    <w:p>
      <w:pPr>
        <w:spacing w:before="0" w:after="200" w:line="389" w:lineRule="auto"/>
        <w:ind w:firstLine="173"/>
      </w:pPr>
      <w:r>
        <w:rPr>
          <w:rFonts w:ascii="DejaVu Serif" w:hAnsi="DejaVu Serif" w:eastAsia="DejaVu Serif" w:cs="DejaVu Serif"/>
          <w:color w:val="222222"/>
          <w:sz w:val="24"/>
        </w:rPr>
        <w:t>if the freeze clock versus a 'small apply' is still fuzzy, CLH-RB-2024-007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identifiers in chat, logs, or a support zip as polish, Helen Cho either owns it or we drop it, polling faster is not a substitute for fixing identifiers in chat, logs, or a support zip, and I will not mix clocks to make identifiers in chat, logs, or a support zip look healthier.</w:t>
      </w:r>
    </w:p>
    <w:p>
      <w:pPr>
        <w:spacing w:before="0" w:after="200" w:line="389" w:lineRule="auto"/>
        <w:ind w:firstLine="173"/>
      </w:pPr>
      <w:r>
        <w:rPr>
          <w:rFonts w:ascii="DejaVu Serif" w:hAnsi="DejaVu Serif" w:eastAsia="DejaVu Serif" w:cs="DejaVu Serif"/>
          <w:color w:val="222222"/>
          <w:sz w:val="24"/>
        </w:rPr>
        <w:t>leftover a cleanup PR that renames a field sits with Marcus Bell on CLH-4502, a PNG is not a close on CLH-4502, and abort beats a lying dual-run.</w:t>
      </w:r>
    </w:p>
    <w:p>
      <w:pPr>
        <w:spacing w:before="0" w:after="200" w:line="389" w:lineRule="auto"/>
        <w:ind w:firstLine="173"/>
      </w:pPr>
      <w:r>
        <w:rPr>
          <w:rFonts w:ascii="DejaVu Serif" w:hAnsi="DejaVu Serif" w:eastAsia="DejaVu Serif" w:cs="DejaVu Serif"/>
          <w:color w:val="222222"/>
          <w:sz w:val="24"/>
        </w:rPr>
        <w:t>date pressure on staging that is too small to catch the bug is not a date, September 15, 2024 is if If Kavya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Priya Nair still has weekend coverage that is not in the SLA on CLH-RB-2023-012, polling faster is not a substitute for fixing weekend coverage that is not in the SLA, and object on CLH-RB-2023-012, not in a side thread.</w:t>
      </w:r>
    </w:p>
    <w:p>
      <w:pPr>
        <w:spacing w:before="0" w:after="200" w:line="389" w:lineRule="auto"/>
        <w:ind w:firstLine="173"/>
      </w:pPr>
      <w:r>
        <w:rPr>
          <w:rFonts w:ascii="DejaVu Serif" w:hAnsi="DejaVu Serif" w:eastAsia="DejaVu Serif" w:cs="DejaVu Serif"/>
          <w:color w:val="222222"/>
          <w:sz w:val="24"/>
        </w:rPr>
        <w:t>Clearhaven can wait on a vendor overlay we already rejected until Diego Alvarez writes the cut, a PNG is not a close on CLH-RB-2024-007,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replica lag after a count that looked fine, a poison record gets fenced, not more retries, and I ping once and after that Aman Kumar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secret skew that looks like 'no work' back in, polling faster is not a substitute for fixing secret skew that looks like 'no work', and the sample I would still defend uses the same clock as 12.</w:t>
      </w:r>
    </w:p>
    <w:p>
      <w:pPr>
        <w:spacing w:before="0" w:after="200" w:line="389" w:lineRule="auto"/>
        <w:ind w:firstLine="173"/>
      </w:pPr>
      <w:r>
        <w:rPr>
          <w:rFonts w:ascii="DejaVu Serif" w:hAnsi="DejaVu Serif" w:eastAsia="DejaVu Serif" w:cs="DejaVu Serif"/>
          <w:color w:val="222222"/>
          <w:sz w:val="24"/>
        </w:rPr>
        <w:t>the front of CLH-MEM-2024-018 already named a dashboard screenshot standing in for a permalink, this paragraph is execution, a PNG is not a close on CLH-MTG-2024-015, and a vendor discount is not evidence.</w:t>
      </w:r>
    </w:p>
    <w:p>
      <w:pPr>
        <w:spacing w:before="0" w:after="200" w:line="389" w:lineRule="auto"/>
        <w:ind w:firstLine="173"/>
      </w:pPr>
      <w:r>
        <w:rPr>
          <w:rFonts w:ascii="DejaVu Serif" w:hAnsi="DejaVu Serif" w:eastAsia="DejaVu Serif" w:cs="DejaVu Serif"/>
          <w:color w:val="222222"/>
          <w:sz w:val="24"/>
        </w:rPr>
        <w:t>if owner as a team name instead of a person is still fuzzy, CLH-RB-2023-012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averaging QPS instead of testing the close as polish, Chris Patel either owns it or we drop it, polling faster is not a substitute for fixing averaging QPS instead of testing the close, and I will not mix clocks to make averaging QPS instead of testing the close look healthier.</w:t>
      </w:r>
    </w:p>
    <w:p>
      <w:pPr>
        <w:spacing w:before="0" w:after="200" w:line="389" w:lineRule="auto"/>
        <w:ind w:firstLine="173"/>
      </w:pPr>
      <w:r>
        <w:rPr>
          <w:rFonts w:ascii="DejaVu Serif" w:hAnsi="DejaVu Serif" w:eastAsia="DejaVu Serif" w:cs="DejaVu Serif"/>
          <w:color w:val="222222"/>
          <w:sz w:val="24"/>
        </w:rPr>
        <w:t>leftover dropping a column in the same release as the readers sits with Helen Cho on CLH-TDD-2024-014, a PNG is not a close on CLH-TDD-2024-014, and abort beats a lying dual-run.</w:t>
      </w:r>
    </w:p>
    <w:p>
      <w:pPr>
        <w:spacing w:before="0" w:after="200" w:line="389" w:lineRule="auto"/>
        <w:ind w:firstLine="173"/>
      </w:pPr>
      <w:r>
        <w:rPr>
          <w:rFonts w:ascii="DejaVu Serif" w:hAnsi="DejaVu Serif" w:eastAsia="DejaVu Serif" w:cs="DejaVu Serif"/>
          <w:color w:val="222222"/>
          <w:sz w:val="24"/>
        </w:rPr>
        <w:t>date pressure on raising retries on a poison record is not a date, September 13, 2024 is if Marcus Bell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If Kavya still has cost of doing nothing through next month-end on CLH-MTG-2024-015, polling faster is not a substitute for fixing cost of doing nothing through next month-end, and object on CLH-MTG-2024-015, not in a side thread.</w:t>
      </w:r>
    </w:p>
    <w:p>
      <w:pPr>
        <w:spacing w:before="0" w:after="200" w:line="389" w:lineRule="auto"/>
        <w:ind w:firstLine="173"/>
      </w:pPr>
      <w:r>
        <w:rPr>
          <w:rFonts w:ascii="DejaVu Serif" w:hAnsi="DejaVu Serif" w:eastAsia="DejaVu Serif" w:cs="DejaVu Serif"/>
          <w:color w:val="222222"/>
          <w:sz w:val="24"/>
        </w:rPr>
        <w:t>Clearhaven can wait on cheap path we already killed until Priya Nair writes the cut, a PNG is not a close on CLH-RB-2023-012,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day-21 abort if the dual-run lies, a poison record gets fenced, not more retries, and I ping once and after that Diego Alvarez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what a written no from the EM looks like back in, polling faster is not a substitute for fixing what a written no from the EM looks like, and the sample I would still defend uses the same clock as 8.2.</w:t>
      </w:r>
    </w:p>
    <w:p>
      <w:pPr>
        <w:spacing w:before="0" w:after="200" w:line="389" w:lineRule="auto"/>
        <w:ind w:firstLine="173"/>
      </w:pPr>
      <w:r>
        <w:rPr>
          <w:rFonts w:ascii="DejaVu Serif" w:hAnsi="DejaVu Serif" w:eastAsia="DejaVu Serif" w:cs="DejaVu Serif"/>
          <w:color w:val="222222"/>
          <w:sz w:val="24"/>
        </w:rPr>
        <w:t>the front of CLH-MEM-2024-018 already named date pressure versus a date with owners, this paragraph is execution, a PNG is not a close on CLH-4502, and a vendor discount is not evidence.</w:t>
      </w:r>
    </w:p>
    <w:p>
      <w:pPr>
        <w:spacing w:before="0" w:after="200" w:line="389" w:lineRule="auto"/>
        <w:ind w:firstLine="173"/>
      </w:pPr>
      <w:r>
        <w:rPr>
          <w:rFonts w:ascii="DejaVu Serif" w:hAnsi="DejaVu Serif" w:eastAsia="DejaVu Serif" w:cs="DejaVu Serif"/>
          <w:color w:val="222222"/>
          <w:sz w:val="24"/>
        </w:rPr>
        <w:t>if the freeze clock versus a 'small apply' is still fuzzy, CLH-MTG-2024-015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identifiers in chat, logs, or a support zip as polish, Doubling Kafka either owns it or we drop it, polling faster is not a substitute for fixing identifiers in chat, logs, or a support zip, and I will not mix clocks to make identifiers in chat, logs, or a support zip look healthier.</w:t>
      </w:r>
    </w:p>
    <w:p>
      <w:pPr>
        <w:spacing w:before="0" w:after="200" w:line="389" w:lineRule="auto"/>
        <w:ind w:firstLine="173"/>
      </w:pPr>
      <w:r>
        <w:rPr>
          <w:rFonts w:ascii="DejaVu Serif" w:hAnsi="DejaVu Serif" w:eastAsia="DejaVu Serif" w:cs="DejaVu Serif"/>
          <w:color w:val="222222"/>
          <w:sz w:val="24"/>
        </w:rPr>
        <w:t>leftover a cleanup PR that renames a field sits with Chris Patel on CLH-RB-2024-007, a PNG is not a close on CLH-RB-2024-007, and abort beats a lying dual-run.</w:t>
      </w:r>
    </w:p>
    <w:p>
      <w:pPr>
        <w:spacing w:before="0" w:after="200" w:line="389" w:lineRule="auto"/>
        <w:ind w:firstLine="173"/>
      </w:pPr>
      <w:r>
        <w:rPr>
          <w:rFonts w:ascii="DejaVu Serif" w:hAnsi="DejaVu Serif" w:eastAsia="DejaVu Serif" w:cs="DejaVu Serif"/>
          <w:color w:val="222222"/>
          <w:sz w:val="24"/>
        </w:rPr>
        <w:t>date pressure on staging that is too small to catch the bug is not a date, September 11, 2024 is if Helen Cho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Marcus Bell still has weekend coverage that is not in the SLA on CLH-4502, polling faster is not a substitute for fixing weekend coverage that is not in the SLA, and object on CLH-4502, not in a side thread.</w:t>
      </w:r>
    </w:p>
    <w:p>
      <w:pPr>
        <w:spacing w:before="0" w:after="200" w:line="389" w:lineRule="auto"/>
        <w:ind w:firstLine="173"/>
      </w:pPr>
      <w:r>
        <w:rPr>
          <w:rFonts w:ascii="DejaVu Serif" w:hAnsi="DejaVu Serif" w:eastAsia="DejaVu Serif" w:cs="DejaVu Serif"/>
          <w:color w:val="222222"/>
          <w:sz w:val="24"/>
        </w:rPr>
        <w:t>Clearhaven can wait on a vendor overlay we already rejected until If Kavya writes the cut, a PNG is not a close on CLH-MTG-2024-015,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replica lag after a count that looked fine, a poison record gets fenced, not more retries, and I ping once and after that Priya Nair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secret skew that looks like 'no work' back in, polling faster is not a substitute for fixing secret skew that looks like 'no work', and the sample I would still defend uses the same clock as 86.4.</w:t>
      </w:r>
    </w:p>
    <w:p>
      <w:pPr>
        <w:spacing w:before="0" w:after="200" w:line="389" w:lineRule="auto"/>
        <w:ind w:firstLine="173"/>
      </w:pPr>
      <w:r>
        <w:rPr>
          <w:rFonts w:ascii="DejaVu Serif" w:hAnsi="DejaVu Serif" w:eastAsia="DejaVu Serif" w:cs="DejaVu Serif"/>
          <w:color w:val="222222"/>
          <w:sz w:val="24"/>
        </w:rPr>
        <w:t>the front of CLH-MEM-2024-018 already named a dashboard screenshot standing in for a permalink, this paragraph is execution, a PNG is not a close on CLH-TDD-2024-014, and a vendor discount is not evidence.</w:t>
      </w:r>
    </w:p>
    <w:p>
      <w:pPr>
        <w:spacing w:before="0" w:after="200" w:line="389" w:lineRule="auto"/>
        <w:ind w:firstLine="173"/>
      </w:pPr>
      <w:r>
        <w:rPr>
          <w:rFonts w:ascii="DejaVu Serif" w:hAnsi="DejaVu Serif" w:eastAsia="DejaVu Serif" w:cs="DejaVu Serif"/>
          <w:color w:val="222222"/>
          <w:sz w:val="24"/>
        </w:rPr>
        <w:t>if owner as a team name instead of a person is still fuzzy, CLH-4502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averaging QPS instead of testing the close as polish, Rahul Deshmukh either owns it or we drop it, polling faster is not a substitute for fixing averaging QPS instead of testing the close, and I will not mix clocks to make averaging QPS instead of testing the close look healthier.</w:t>
      </w:r>
    </w:p>
    <w:p>
      <w:pPr>
        <w:spacing w:before="0" w:after="200" w:line="389" w:lineRule="auto"/>
        <w:ind w:firstLine="173"/>
      </w:pPr>
      <w:r>
        <w:rPr>
          <w:rFonts w:ascii="DejaVu Serif" w:hAnsi="DejaVu Serif" w:eastAsia="DejaVu Serif" w:cs="DejaVu Serif"/>
          <w:color w:val="222222"/>
          <w:sz w:val="24"/>
        </w:rPr>
        <w:t>leftover dropping a column in the same release as the readers sits with Doubling Kafka on CLH-RB-2023-012, a PNG is not a close on CLH-RB-2023-012, and abort beats a lying dual-run.</w:t>
      </w:r>
    </w:p>
    <w:p>
      <w:pPr>
        <w:spacing w:before="0" w:after="200" w:line="389" w:lineRule="auto"/>
        <w:ind w:firstLine="173"/>
      </w:pPr>
      <w:r>
        <w:rPr>
          <w:rFonts w:ascii="DejaVu Serif" w:hAnsi="DejaVu Serif" w:eastAsia="DejaVu Serif" w:cs="DejaVu Serif"/>
          <w:color w:val="222222"/>
          <w:sz w:val="24"/>
        </w:rPr>
        <w:t>date pressure on raising retries on a poison record is not a date, September 20, 2024 is if Chris Patel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Helen Cho still has cost of doing nothing through next month-end on CLH-TDD-2024-014, polling faster is not a substitute for fixing cost of doing nothing through next month-end, and object on CLH-TDD-2024-014, not in a side thread.</w:t>
      </w:r>
    </w:p>
    <w:p>
      <w:pPr>
        <w:spacing w:before="0" w:after="200" w:line="389" w:lineRule="auto"/>
        <w:ind w:firstLine="173"/>
      </w:pPr>
      <w:r>
        <w:rPr>
          <w:rFonts w:ascii="DejaVu Serif" w:hAnsi="DejaVu Serif" w:eastAsia="DejaVu Serif" w:cs="DejaVu Serif"/>
          <w:color w:val="222222"/>
          <w:sz w:val="24"/>
        </w:rPr>
        <w:t>Clearhaven can wait on cheap path we already killed until Marcus Bell writes the cut, a PNG is not a close on CLH-4502,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day-21 abort if the dual-run lies, a poison record gets fenced, not more retries, and I ping once and after that If Kavya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what a written no from the EM looks like back in, polling faster is not a substitute for fixing what a written no from the EM looks like, and the sample I would still defend uses the same clock as 27.</w:t>
      </w:r>
    </w:p>
    <w:p>
      <w:pPr>
        <w:spacing w:before="0" w:after="200" w:line="389" w:lineRule="auto"/>
        <w:ind w:firstLine="173"/>
      </w:pPr>
      <w:r>
        <w:rPr>
          <w:rFonts w:ascii="DejaVu Serif" w:hAnsi="DejaVu Serif" w:eastAsia="DejaVu Serif" w:cs="DejaVu Serif"/>
          <w:color w:val="222222"/>
          <w:sz w:val="24"/>
        </w:rPr>
        <w:t>the front of CLH-MEM-2024-018 already named date pressure versus a date with owners, this paragraph is execution, a PNG is not a close on CLH-RB-2024-007, and a vendor discount is not evidence.</w:t>
      </w:r>
    </w:p>
    <w:p>
      <w:pPr>
        <w:spacing w:before="0" w:after="200" w:line="389" w:lineRule="auto"/>
        <w:ind w:firstLine="173"/>
      </w:pPr>
      <w:r>
        <w:rPr>
          <w:rFonts w:ascii="DejaVu Serif" w:hAnsi="DejaVu Serif" w:eastAsia="DejaVu Serif" w:cs="DejaVu Serif"/>
          <w:color w:val="222222"/>
          <w:sz w:val="24"/>
        </w:rPr>
        <w:t>if the freeze clock versus a 'small apply' is still fuzzy, CLH-TDD-2024-014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identifiers in chat, logs, or a support zip as polish, Rina Das either owns it or we drop it, polling faster is not a substitute for fixing identifiers in chat, logs, or a support zip, and I will not mix clocks to make identifiers in chat, logs, or a support zip look healthier.</w:t>
      </w:r>
    </w:p>
    <w:p>
      <w:pPr>
        <w:spacing w:before="0" w:after="200" w:line="389" w:lineRule="auto"/>
        <w:ind w:firstLine="173"/>
      </w:pPr>
      <w:r>
        <w:rPr>
          <w:rFonts w:ascii="DejaVu Serif" w:hAnsi="DejaVu Serif" w:eastAsia="DejaVu Serif" w:cs="DejaVu Serif"/>
          <w:color w:val="222222"/>
          <w:sz w:val="24"/>
        </w:rPr>
        <w:t>leftover a cleanup PR that renames a field sits with Rahul Deshmukh on CLH-MTG-2024-015, a PNG is not a close on CLH-MTG-2024-015, and abort beats a lying dual-run.</w:t>
      </w:r>
    </w:p>
    <w:p>
      <w:pPr>
        <w:spacing w:before="0" w:after="200" w:line="389" w:lineRule="auto"/>
        <w:ind w:firstLine="173"/>
      </w:pPr>
      <w:r>
        <w:rPr>
          <w:rFonts w:ascii="DejaVu Serif" w:hAnsi="DejaVu Serif" w:eastAsia="DejaVu Serif" w:cs="DejaVu Serif"/>
          <w:color w:val="222222"/>
          <w:sz w:val="24"/>
        </w:rPr>
        <w:t>date pressure on staging that is too small to catch the bug is not a date, September 18, 2024 is if Doubling Kafka keeps it, a poison record gets fenced, not more retries, and Clearhaven does not get b.northstar.internal in an outbound sentence.</w:t>
      </w:r>
    </w:p>
    <w:p>
      <w:pPr>
        <w:spacing w:before="0" w:after="200" w:line="389" w:lineRule="auto"/>
        <w:ind w:firstLine="173"/>
      </w:pPr>
      <w:r>
        <w:rPr>
          <w:rFonts w:ascii="DejaVu Serif" w:hAnsi="DejaVu Serif" w:eastAsia="DejaVu Serif" w:cs="DejaVu Serif"/>
          <w:color w:val="222222"/>
          <w:sz w:val="24"/>
        </w:rPr>
        <w:t>Chris Patel still has weekend coverage that is not in the SLA on CLH-RB-2024-007, polling faster is not a substitute for fixing weekend coverage that is not in the SLA, and object on CLH-RB-2024-007, not in a side thread.</w:t>
      </w:r>
    </w:p>
    <w:p>
      <w:pPr>
        <w:spacing w:before="0" w:after="200" w:line="389" w:lineRule="auto"/>
        <w:ind w:firstLine="173"/>
      </w:pPr>
      <w:r>
        <w:rPr>
          <w:rFonts w:ascii="DejaVu Serif" w:hAnsi="DejaVu Serif" w:eastAsia="DejaVu Serif" w:cs="DejaVu Serif"/>
          <w:color w:val="222222"/>
          <w:sz w:val="24"/>
        </w:rPr>
        <w:t>Clearhaven can wait on a vendor overlay we already rejected until Helen Cho writes the cut, a PNG is not a close on CLH-TDD-2024-014, and a skip is a ticket and a flake is a capture.</w:t>
      </w:r>
    </w:p>
    <w:p>
      <w:pPr>
        <w:spacing w:before="0" w:after="200" w:line="389" w:lineRule="auto"/>
        <w:ind w:firstLine="173"/>
      </w:pPr>
      <w:r>
        <w:rPr>
          <w:rFonts w:ascii="DejaVu Serif" w:hAnsi="DejaVu Serif" w:eastAsia="DejaVu Serif" w:cs="DejaVu Serif"/>
          <w:color w:val="222222"/>
          <w:sz w:val="24"/>
        </w:rPr>
        <w:t>kafka-clh-prod-01.northstar.internal is the box I would open first for replica lag after a count that looked fine, a poison record gets fenced, not more retries, and I ping once and after that Marcus Bell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secret skew that looks like 'no work' back in, polling faster is not a substitute for fixing secret skew that looks like 'no work', and the sample I would still defend uses the same clock as 12.</w:t>
      </w:r>
    </w:p>
    <w:p>
      <w:pPr>
        <w:spacing w:before="0" w:after="200" w:line="389" w:lineRule="auto"/>
        <w:ind w:firstLine="173"/>
      </w:pPr>
      <w:r>
        <w:rPr>
          <w:rFonts w:ascii="DejaVu Serif" w:hAnsi="DejaVu Serif" w:eastAsia="DejaVu Serif" w:cs="DejaVu Serif"/>
          <w:color w:val="222222"/>
          <w:sz w:val="24"/>
        </w:rPr>
        <w:t>the front of CLH-MEM-2024-018 already named a dashboard screenshot standing in for a permalink, this paragraph is execution, a PNG is not a close on CLH-RB-2023-012, and a vendor discount is not evidence.</w:t>
      </w:r>
    </w:p>
    <w:p>
      <w:pPr>
        <w:spacing w:before="0" w:after="200" w:line="389" w:lineRule="auto"/>
        <w:ind w:firstLine="173"/>
      </w:pPr>
      <w:r>
        <w:rPr>
          <w:rFonts w:ascii="DejaVu Serif" w:hAnsi="DejaVu Serif" w:eastAsia="DejaVu Serif" w:cs="DejaVu Serif"/>
          <w:color w:val="222222"/>
          <w:sz w:val="24"/>
        </w:rPr>
        <w:t>if owner as a team name instead of a person is still fuzzy, CLH-RB-2024-007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averaging QPS instead of testing the close as polish, Aman Kumar either owns it or we drop it, polling faster is not a substitute for fixing averaging QPS instead of testing the close, and I will not mix clocks to make averaging QPS instead of testing the close look healthier.</w:t>
      </w:r>
    </w:p>
    <w:p>
      <w:pPr>
        <w:spacing w:before="0" w:after="200" w:line="389" w:lineRule="auto"/>
        <w:ind w:firstLine="173"/>
      </w:pPr>
      <w:r>
        <w:rPr>
          <w:rFonts w:ascii="DejaVu Serif" w:hAnsi="DejaVu Serif" w:eastAsia="DejaVu Serif" w:cs="DejaVu Serif"/>
          <w:color w:val="222222"/>
          <w:sz w:val="24"/>
        </w:rPr>
        <w:t>leftover dropping a column in the same release as the readers sits with Rina Das on CLH-4502, a PNG is not a close on CLH-4502, and abort beats a lying dual-run.</w:t>
      </w:r>
    </w:p>
    <w:p>
      <w:pPr>
        <w:spacing w:before="0" w:after="200" w:line="389" w:lineRule="auto"/>
        <w:ind w:firstLine="173"/>
      </w:pPr>
      <w:r>
        <w:rPr>
          <w:rFonts w:ascii="DejaVu Serif" w:hAnsi="DejaVu Serif" w:eastAsia="DejaVu Serif" w:cs="DejaVu Serif"/>
          <w:color w:val="222222"/>
          <w:sz w:val="24"/>
        </w:rPr>
        <w:t>date pressure on raising retries on a poison record is not a date, September 16, 2024 is if Rahul Deshmukh keeps it, a poison record gets fenced, not more retries, and Clearhaven does not get kafka-clh-prod-01.northstar.internal in an outbound sentence.</w:t>
      </w:r>
    </w:p>
    <w:p>
      <w:pPr>
        <w:spacing w:before="0" w:after="200" w:line="389" w:lineRule="auto"/>
        <w:ind w:firstLine="173"/>
      </w:pPr>
      <w:r>
        <w:rPr>
          <w:rFonts w:ascii="DejaVu Serif" w:hAnsi="DejaVu Serif" w:eastAsia="DejaVu Serif" w:cs="DejaVu Serif"/>
          <w:color w:val="222222"/>
          <w:sz w:val="24"/>
        </w:rPr>
        <w:t>Doubling Kafka still has cost of doing nothing through next month-end on CLH-RB-2023-012, polling faster is not a substitute for fixing cost of doing nothing through next month-end, and object on CLH-RB-2023-012, not in a side thread.</w:t>
      </w:r>
    </w:p>
    <w:p>
      <w:pPr>
        <w:spacing w:before="0" w:after="200" w:line="389" w:lineRule="auto"/>
        <w:ind w:firstLine="173"/>
      </w:pPr>
      <w:r>
        <w:rPr>
          <w:rFonts w:ascii="DejaVu Serif" w:hAnsi="DejaVu Serif" w:eastAsia="DejaVu Serif" w:cs="DejaVu Serif"/>
          <w:color w:val="222222"/>
          <w:sz w:val="24"/>
        </w:rPr>
        <w:t>Clearhaven can wait on cheap path we already killed until Chris Patel writes the cut, a PNG is not a close on CLH-RB-2024-007, and a skip is a ticket and a flake is a capture.</w:t>
      </w:r>
    </w:p>
    <w:p>
      <w:pPr>
        <w:spacing w:before="0" w:after="200" w:line="389" w:lineRule="auto"/>
        <w:ind w:firstLine="173"/>
      </w:pPr>
      <w:r>
        <w:rPr>
          <w:rFonts w:ascii="DejaVu Serif" w:hAnsi="DejaVu Serif" w:eastAsia="DejaVu Serif" w:cs="DejaVu Serif"/>
          <w:color w:val="222222"/>
          <w:sz w:val="24"/>
        </w:rPr>
        <w:t>b.northstar.internal is the box I would open first for day-21 abort if the dual-run lies, a poison record gets fenced, not more retries, and I ping once and after that Helen Cho is late, not blocked.</w:t>
      </w:r>
    </w:p>
    <w:p>
      <w:pPr>
        <w:spacing w:before="0" w:after="200" w:line="389" w:lineRule="auto"/>
        <w:ind w:firstLine="173"/>
      </w:pPr>
      <w:r>
        <w:rPr>
          <w:rFonts w:ascii="DejaVu Serif" w:hAnsi="DejaVu Serif" w:eastAsia="DejaVu Serif" w:cs="DejaVu Serif"/>
          <w:color w:val="222222"/>
          <w:sz w:val="24"/>
        </w:rPr>
        <w:t>I will not reopen FY25 capacity for Clearhaven recon: four brokers, not twelve to smuggle what a written no from the EM looks like back in, polling faster is not a substitute for fixing what a written no from the EM looks like, and the sample I would still defend uses the same clock as 8.2.</w:t>
      </w:r>
    </w:p>
    <w:p>
      <w:pPr>
        <w:spacing w:before="0" w:after="200" w:line="389" w:lineRule="auto"/>
        <w:ind w:firstLine="173"/>
      </w:pPr>
      <w:r>
        <w:rPr>
          <w:rFonts w:ascii="DejaVu Serif" w:hAnsi="DejaVu Serif" w:eastAsia="DejaVu Serif" w:cs="DejaVu Serif"/>
          <w:color w:val="222222"/>
          <w:sz w:val="24"/>
        </w:rPr>
        <w:t>the front of CLH-MEM-2024-018 already named date pressure versus a date with owners, this paragraph is execution, a PNG is not a close on CLH-MTG-2024-015, and a vendor discount is not evidence.</w:t>
      </w:r>
    </w:p>
    <w:p>
      <w:pPr>
        <w:spacing w:before="0" w:after="200" w:line="389" w:lineRule="auto"/>
        <w:ind w:firstLine="173"/>
      </w:pPr>
      <w:r>
        <w:rPr>
          <w:rFonts w:ascii="DejaVu Serif" w:hAnsi="DejaVu Serif" w:eastAsia="DejaVu Serif" w:cs="DejaVu Serif"/>
          <w:color w:val="222222"/>
          <w:sz w:val="24"/>
        </w:rPr>
        <w:t>if the freeze clock versus a 'small apply' is still fuzzy, CLH-RB-2023-012 is the place to say so, a poison record gets fenced, not more retries, and Aman Kumar will not keep a shadow list.</w:t>
      </w:r>
    </w:p>
    <w:p>
      <w:pPr>
        <w:spacing w:before="0" w:after="200" w:line="389" w:lineRule="auto"/>
        <w:ind w:firstLine="173"/>
      </w:pPr>
      <w:r>
        <w:rPr>
          <w:rFonts w:ascii="DejaVu Serif" w:hAnsi="DejaVu Serif" w:eastAsia="DejaVu Serif" w:cs="DejaVu Serif"/>
          <w:color w:val="222222"/>
          <w:sz w:val="24"/>
        </w:rPr>
        <w:t>do not treat identifiers in chat, logs, or a support zip as polish, Diego Alvarez either owns it or we drop it, polling faster is not a substitute for fixing identifiers in chat, logs, or a support zip, and I will not mix clocks to make identifiers in chat, logs, or a support zip look healthier.</w:t>
      </w:r>
    </w:p>
    <w:sectPr w:rsidR="00FC693F" w:rsidRPr="0006063C" w:rsidSect="00034616">
      <w:headerReference w:type="default" r:id="rId9"/>
      <w:footerReference w:type="default" r:id="rId10"/>
      <w:pgSz w:w="12240" w:h="15840"/>
      <w:pgMar w:top="1656" w:right="1656" w:bottom="1440" w:left="1728"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DejaVu Sans" w:hAnsi="DejaVu Sans" w:eastAsia="DejaVu Sans" w:cs="DejaVu Sans"/>
        <w:color w:val="555555"/>
        <w:sz w:val="16"/>
      </w:rPr>
      <w:t>CLH-MEM-2024-018</w:t>
    </w:r>
    <w:r>
      <w:rPr>
        <w:rFonts w:ascii="DejaVu Sans" w:hAnsi="DejaVu Sans" w:eastAsia="DejaVu Sans" w:cs="DejaVu Sans"/>
        <w:color w:val="555555"/>
        <w:sz w:val="16"/>
      </w:rPr>
      <w:t xml:space="preserve">  |  1.2</w:t>
    </w:r>
    <w:r>
      <w:rPr>
        <w:rFonts w:ascii="DejaVu Sans" w:hAnsi="DejaVu Sans" w:eastAsia="DejaVu Sans" w:cs="DejaVu Sans"/>
        <w:color w:val="555555"/>
        <w:sz w:val="16"/>
      </w:rPr>
      <w:t xml:space="preserve">  |  September 5, 2024</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243447"/>
        <w:sz w:val="16"/>
      </w:rPr>
      <w:t>Northstar Engineering</w:t>
    </w:r>
  </w:p>
  <w:p>
    <w:pPr>
      <w:spacing w:before="0" w:after="40" w:line="200" w:lineRule="auto"/>
      <w:pBdr>
        <w:bottom w:val="single" w:sz="8" w:space="1" w:color="243447"/>
      </w:pBdr>
    </w:pPr>
    <w:r>
      <w:rPr>
        <w:rFonts w:ascii="DejaVu Sans" w:hAnsi="DejaVu Sans" w:eastAsia="DejaVu Sans" w:cs="DejaVu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43</Pages>
  <Words>12426</Words>
  <Characters>74556</Characters>
  <Application>Microsoft Office Word</Application>
  <DocSecurity>0</DocSecurity>
  <Lines>0</Lines>
  <Paragraphs>0</Paragraphs>
  <ScaleCrop>false</ScaleCrop>
  <Company>Northstar Engineering</Company>
  <LinksUpToDate>false</LinksUpToDate>
  <CharactersWithSpaces>86982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FY25 capacity for Clearhaven recon: four brokers, not twelve</dc:title>
  <dc:subject>Capacity planning memo</dc:subject>
  <dc:creator>Aman Kumar</dc:creator>
  <cp:keywords>CLH-MEM-2024-018</cp:keywords>
  <dc:description/>
  <cp:lastModifiedBy>Aman Kumar</cp:lastModifiedBy>
  <cp:revision>4</cp:revision>
  <dcterms:created xsi:type="dcterms:W3CDTF">2024-09-05T11:56:00Z</dcterms:created>
  <dcterms:modified xsi:type="dcterms:W3CDTF">2024-09-05T15:26:00Z</dcterms:modified>
  <cp:category>Capacity planning memo</cp:category>
</cp:coreProperties>
</file>