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40" w:line="427" w:lineRule="auto"/>
        <w:ind w:firstLine="288"/>
      </w:pPr>
      <w:r>
        <w:rPr>
          <w:rFonts w:ascii="Liberation Serif" w:hAnsi="Liberation Serif" w:eastAsia="Liberation Serif" w:cs="Liberation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40" w:line="427" w:lineRule="auto"/>
        <w:ind w:firstLine="288"/>
      </w:pPr>
      <w:r>
        <w:rPr>
          <w:rFonts w:ascii="Liberation Serif" w:hAnsi="Liberation Serif" w:eastAsia="Liberation Serif" w:cs="Liberation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40" w:line="427" w:lineRule="auto"/>
        <w:ind w:firstLine="288"/>
      </w:pPr>
      <w:r>
        <w:rPr>
          <w:rFonts w:ascii="Liberation Serif" w:hAnsi="Liberation Serif" w:eastAsia="Liberation Serif" w:cs="Liberation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4"/>
        </w:rPr>
        <w:t>Helen is not in an active incident on #clh-recon. If she is, you wait. Your patch can wait. Her window cannot.</w:t>
      </w:r>
    </w:p>
    <w:p>
      <w:pPr>
        <w:pStyle w:val="Heading3"/>
      </w:pPr>
      <w:r>
        <w:t>Schema migration gate, in practice</w:t>
      </w:r>
    </w:p>
    <w:p>
      <w:pPr>
        <w:spacing w:before="0" w:after="240" w:line="427" w:lineRule="auto"/>
        <w:ind w:firstLine="288"/>
      </w:pPr>
      <w:r>
        <w:rPr>
          <w:rFonts w:ascii="Liberation Serif" w:hAnsi="Liberation Serif" w:eastAsia="Liberation Serif" w:cs="Liberation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40" w:line="427" w:lineRule="auto"/>
        <w:ind w:firstLine="288"/>
      </w:pPr>
      <w:r>
        <w:rPr>
          <w:rFonts w:ascii="Liberation Serif" w:hAnsi="Liberation Serif" w:eastAsia="Liberation Serif" w:cs="Liberation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40" w:line="427" w:lineRule="auto"/>
        <w:ind w:firstLine="288"/>
      </w:pPr>
      <w:r>
        <w:rPr>
          <w:rFonts w:ascii="Liberation Serif" w:hAnsi="Liberation Serif" w:eastAsia="Liberation Serif" w:cs="Liberation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4"/>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4"/>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4"/>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40" w:line="427" w:lineRule="auto"/>
        <w:ind w:firstLine="288"/>
      </w:pPr>
      <w:r>
        <w:rPr>
          <w:rFonts w:ascii="Liberation Serif" w:hAnsi="Liberation Serif" w:eastAsia="Liberation Serif" w:cs="Liberation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40" w:line="427" w:lineRule="auto"/>
        <w:ind w:firstLine="288"/>
      </w:pPr>
      <w:r>
        <w:rPr>
          <w:rFonts w:ascii="Liberation Serif" w:hAnsi="Liberation Serif" w:eastAsia="Liberation Serif" w:cs="Liberation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40" w:line="427" w:lineRule="auto"/>
        <w:ind w:firstLine="288"/>
      </w:pPr>
      <w:r>
        <w:rPr>
          <w:rFonts w:ascii="Liberation Serif" w:hAnsi="Liberation Serif" w:eastAsia="Liberation Serif" w:cs="Liberation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40" w:line="427" w:lineRule="auto"/>
        <w:ind w:firstLine="288"/>
      </w:pPr>
      <w:r>
        <w:rPr>
          <w:rFonts w:ascii="Liberation Serif" w:hAnsi="Liberation Serif" w:eastAsia="Liberation Serif" w:cs="Liberation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40" w:line="427" w:lineRule="auto"/>
        <w:ind w:firstLine="288"/>
      </w:pPr>
      <w:r>
        <w:rPr>
          <w:rFonts w:ascii="Liberation Serif" w:hAnsi="Liberation Serif" w:eastAsia="Liberation Serif" w:cs="Liberation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240" w:line="427" w:lineRule="auto"/>
        <w:ind w:firstLine="288"/>
      </w:pPr>
      <w:r>
        <w:rPr>
          <w:rFonts w:ascii="Liberation Serif" w:hAnsi="Liberation Serif" w:eastAsia="Liberation Serif" w:cs="Liberation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40" w:line="427" w:lineRule="auto"/>
        <w:ind w:firstLine="288"/>
      </w:pPr>
      <w:r>
        <w:rPr>
          <w:rFonts w:ascii="Liberation Serif" w:hAnsi="Liberation Serif" w:eastAsia="Liberation Serif" w:cs="Liberation Serif"/>
          <w:color w:val="222222"/>
          <w:sz w:val="24"/>
        </w:rPr>
        <w:t>Pause did not stick, three new pods already up. Watch them as a full roll that happened early. Abort threshold still applies. Rollback if ugly. Do not pause after the fact and call it a canary.</w:t>
      </w:r>
    </w:p>
    <w:p>
      <w:pPr>
        <w:spacing w:before="0" w:after="240" w:line="427" w:lineRule="auto"/>
        <w:ind w:firstLine="288"/>
      </w:pPr>
      <w:r>
        <w:rPr>
          <w:rFonts w:ascii="Liberation Serif" w:hAnsi="Liberation Serif" w:eastAsia="Liberation Serif" w:cs="Liberation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40" w:line="427" w:lineRule="auto"/>
        <w:ind w:firstLine="288"/>
      </w:pPr>
      <w:r>
        <w:rPr>
          <w:rFonts w:ascii="Liberation Serif" w:hAnsi="Liberation Serif" w:eastAsia="Liberation Serif" w:cs="Liberation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40" w:line="427" w:lineRule="auto"/>
        <w:ind w:firstLine="288"/>
      </w:pPr>
      <w:r>
        <w:rPr>
          <w:rFonts w:ascii="Liberation Serif" w:hAnsi="Liberation Serif" w:eastAsia="Liberation Serif" w:cs="Liberation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4"/>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4"/>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4"/>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4"/>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4"/>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4"/>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4"/>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4"/>
        </w:rPr>
        <w:t>Paste artifacts. Do not ping Helen for ingest-api patches.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Pr>
      <w:r>
        <w:t>Cold-start branches for CLH-SOP-2023-019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5: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7: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9: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CLH-SOP-2023-019 exhibit 1: contract field CLH-SOP-2024-011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5, 2023. Rule: If we rename without a version, their mapping dies. Pin both names through sunset. It does not change the decision in the front of Production deploy for ingest-api, match-engine, and break-svc. It stops a silent reopen of a killed alternative. Measurement I actually have: 61 minutes on pg-recon-01.prod.nseng.internal, sample 4839.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27.4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4839.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CLH-SOP-2024-011 vs pg-reco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2: timeout NS-CHGms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10, 2023. Rule: Raising it hides a poison path. Measure p95 before you touch the number. It does not change the decision in the front of Production deploy for ingest-api, match-engine, and break-svc. It stops a silent reopen of a killed alternative. Measurement I actually have: 85 minutes on msk-clh-prod.nseng.internal, sample 5529.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26.7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5529.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NS-CHGms on msk-clh-prod.nseng.internal. Do the rule, or change the front matter in review.</w:t>
            </w:r>
          </w:p>
        </w:tc>
      </w:tr>
    </w:tbl>
    <w:p>
      <w:pPr>
        <w:spacing w:before="80" w:after="160" w:line="80" w:lineRule="auto"/>
      </w:pPr>
    </w:p>
    <w:p>
      <w:pPr>
        <w:pStyle w:val="Heading2"/>
      </w:pPr>
      <w:r>
        <w:t>CLH-SOP-2023-019 exhibit 3: retry budget NS-CHG-YYYY-NNN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15, 2023. Rule: More retries turn a bad record into CPU. Fence it. It does not change the decision in the front of Production deploy for ingest-api, match-engine, and break-svc. It stops a silent reopen of a killed alternative. Measurement I actually have: 85 minutes on pg-recon-01.prod.nseng.internal, sample 6226.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9.1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6226.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 partition key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20, 2023. Rule: Wrong key means the planner scans yesterday. Put settlement_date or plant in the WHERE. It does not change the decision in the front of Production deploy for ingest-api, match-engine, and break-svc. It stops a silent reopen of a killed alternative. Measurement I actually have: 70 minutes on msk-clh-prod.nseng.internal, sample 1341.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49.9 on the same clock the front matter already uses. Error count in the sampled hour: 12. If we ignore the rule, blast radius is one record.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1341.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 canary size CLH-SOP-2024-011 pod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August 25, 2023. Rule: One pod that never sees the payload will bless a bad build. It does not change the decision in the front of Production deploy for ingest-api, match-engine, and break-svc. It stops a silent reopen of a killed alternative. Measurement I actually have: 11 minutes on pg-recon-01.prod.nseng.internal, sample 3375.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47.9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3375.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CLH-SOP-2024-011 pod on pg-rec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6: freeze window vs NS-CHG</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August 30, 2023. Rule: If the clock is 16:00-21:00 ET, a 'small apply' is still an apply. It does not change the decision in the front of Production deploy for ingest-api, match-engine, and break-svc. It stops a silent reopen of a killed alternative. Measurement I actually have: 16 minutes on msk-clh-prod.nseng.internal, sample 2564.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36.5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2564.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7: checksum NS-CHG-YYYY-NNN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4, 2023. Rule: Trailer lies. Content hash does not. Enforce the one we agreed. It does not change the decision in the front of Production deploy for ingest-api, match-engine, and break-svc. It stops a silent reopen of a killed alternative. Measurement I actually have: 21 minutes on pg-recon-01.prod.nseng.internal, sample 6598.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87.9 on the same clock the front matter already uses. Error count in the sampled hour: 2. If we ignore the rule, blast radius is one record.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6598.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NS-CHG-YYYY-NNN trailer. Do the rule, or change the front matter in review.</w:t>
            </w:r>
          </w:p>
        </w:tc>
      </w:tr>
    </w:tbl>
    <w:p>
      <w:pPr>
        <w:spacing w:before="80" w:after="160" w:line="80" w:lineRule="auto"/>
      </w:pPr>
    </w:p>
    <w:p>
      <w:pPr>
        <w:pStyle w:val="Heading2"/>
      </w:pPr>
      <w:r>
        <w:t>CLH-SOP-2023-019 exhibit 8: decimal vs float for NS-CHG-2023-311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9, 2023. Rule: Cash and qty are strings of decimals. Floats will bite the close. It does not change the decision in the front of Production deploy for ingest-api, match-engine, and break-svc. It stops a silent reopen of a killed alternative. Measurement I actually have: 12 minutes on msk-clh-prod.nseng.internal, sample 611.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86.0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611.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9: 403 vs 401 on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14, 2023. Rule: Missing role is not missing token. Break-glass is a separate path. It does not change the decision in the front of Production deploy for ingest-api, match-engine, and break-svc. It stops a silent reopen of a killed alternative. Measurement I actually have: 50 minutes on pg-recon-01.prod.nseng.internal, sample 3784.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55.8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3784.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10: banner when NS-CHG is down</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19, 2023. Rule: Incomplete is allowed. Silent fill is not. It does not change the decision in the front of Production deploy for ingest-api, match-engine, and break-svc. It stops a silent reopen of a killed alternative. Measurement I actually have: 65 minutes on msk-clh-prod.nseng.internal, sample 5872.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5872.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11: audit row for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24, 2023. Rule: Insert-only. No updates. 7 year path already named. It does not change the decision in the front of Production deploy for ingest-api, match-engine, and break-svc. It stops a silent reopen of a killed alternative. Measurement I actually have: 35 minutes on pg-recon-01.prod.nseng.internal, sample 7969.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7969.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12: DLQ depth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29, 2023. Rule: Alert before it is archaeology. Replay is a ticketed action. It does not change the decision in the front of Production deploy for ingest-api, match-engine, and break-svc. It stops a silent reopen of a killed alternative. Measurement I actually have: 6 minutes on msk-clh-prod.nseng.internal, sample 4117.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17.8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4117.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NS-CHG-2023-311. Do the rule, or change the front matter in review.</w:t>
            </w:r>
          </w:p>
        </w:tc>
      </w:tr>
    </w:tbl>
    <w:p>
      <w:pPr>
        <w:spacing w:before="80" w:after="160" w:line="80" w:lineRule="auto"/>
      </w:pPr>
    </w:p>
    <w:p>
      <w:pPr>
        <w:pStyle w:val="Heading2"/>
      </w:pPr>
      <w:r>
        <w:t>CLH-SOP-2023-019 exhibit 13: schema expand CLH-SOP-2024-011</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October 4, 2023. Rule: Add the column. Do not drop the old one in the same release. It does not change the decision in the front of Production deploy for ingest-api, match-engine, and break-svc. It stops a silent reopen of a killed alternative. Measurement I actually have: 44 minutes on pg-recon-01.prod.nseng.internal, sample 2492.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43.8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2492.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14: consumer group NS-CHG</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October 9, 2023. Rule: Resetting offsets is a write. Treat it like a deploy. It does not change the decision in the front of Production deploy for ingest-api, match-engine, and break-svc. It stops a silent reopen of a killed alternative. Measurement I actually have: 43 minutes on msk-clh-prod.nseng.internal, sample 4701.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13. If we ignore the rule, blast radius is one record.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4701.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15: Helm revision NS-CHG-YYYY-NNN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14, 2023. Rule: Rollback is wrong if Flyway already moved. Read the SOP. It does not change the decision in the front of Production deploy for ingest-api, match-engine, and break-svc. It stops a silent reopen of a killed alternative. Measurement I actually have: 63 minutes on pg-recon-01.prod.nseng.internal, sample 988.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988.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16: Grafana board NS-CHG-2023-311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19, 2023. Rule: Permalink, not a screenshot in Slack. It does not change the decision in the front of Production deploy for ingest-api, match-engine, and break-svc. It stops a silent reopen of a killed alternative. Measurement I actually have: 59 minutes on msk-clh-prod.nseng.internal, sample 333.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333.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17: Pager policy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24, 2023. Rule: SEV1 is the window or PHI. Everything else can wait twelve minutes. It does not change the decision in the front of Production deploy for ingest-api, match-engine, and break-svc. It stops a silent reopen of a killed alternative. Measurement I actually have: 13 minutes on pg-recon-01.prod.nseng.internal, sample 5062.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52.3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5062.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CLH-SOP-2024-011. Do the rule, or change the front matter in review.</w:t>
            </w:r>
          </w:p>
        </w:tc>
      </w:tr>
    </w:tbl>
    <w:p>
      <w:pPr>
        <w:spacing w:before="80" w:after="160" w:line="80" w:lineRule="auto"/>
      </w:pPr>
    </w:p>
    <w:p>
      <w:pPr>
        <w:pStyle w:val="Heading2"/>
      </w:pPr>
      <w:r>
        <w:t>CLH-SOP-2023-019 exhibit 18: staging partition count NS-CHG</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29, 2023. Rule: If prod has 72, staging with 1 will not catch a rebalance. It does not change the decision in the front of Production deploy for ingest-api, match-engine, and break-svc. It stops a silent reopen of a killed alternative. Measurement I actually have: 69 minutes on msk-clh-prod.nseng.internal, sample 441.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13. If we ignore the rule, blast radius is one record.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441.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19: IRSA / secret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3, 2023. Rule: Wrong secret looks healthy as 'no work'. Alert on zero rows. It does not change the decision in the front of Production deploy for ingest-api, match-engine, and break-svc. It stops a silent reopen of a killed alternative. Measurement I actually have: 22 minutes on pg-recon-01.prod.nseng.internal, sample 5467.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40.9 on the same clock the front matter already uses. Error count in the sampled hour: 14. If we ignore the rule, blast radius is one record.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5467.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20: plant code type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8, 2023. Rule: String 03 vs int 3. Write the join once and test it. It does not change the decision in the front of Production deploy for ingest-api, match-engine, and break-svc. It stops a silent reopen of a killed alternative. Measurement I actually have: 24 minutes on msk-clh-prod.nseng.internal, sample 4985.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4985.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21: MRN per facility CLH-SOP-2024-011</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November 13, 2023. Rule: Identity is not name+DOB. Queue the grey band. It does not change the decision in the front of Production deploy for ingest-api, match-engine, and break-svc. It stops a silent reopen of a killed alternative. Measurement I actually have: 4 minutes on pg-recon-01.prod.nseng.internal, sample 4290.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26.8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4290.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22: cache TTL NS-CHGh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November 18, 2023. Rule: Stampede on expiry. Document the degrade if Redis is dead. It does not change the decision in the front of Production deploy for ingest-api, match-engine, and break-svc. It stops a silent reopen of a killed alternative. Measurement I actually have: 11 minutes on msk-clh-prod.nseng.internal, sample 6625.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42.0 on the same clock the front matter already uses. Error count in the sampled hour: 11. If we ignore the rule, blast radius is one record.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6625.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NS-CHGh on msk-clh-prod.nseng.internal. Do the rule, or change the front matter in review.</w:t>
            </w:r>
          </w:p>
        </w:tc>
      </w:tr>
    </w:tbl>
    <w:p>
      <w:pPr>
        <w:spacing w:before="80" w:after="160" w:line="80" w:lineRule="auto"/>
      </w:pPr>
    </w:p>
    <w:p>
      <w:pPr>
        <w:pStyle w:val="Heading2"/>
      </w:pPr>
      <w:r>
        <w:t>CLH-SOP-2023-019 exhibit 23: backfill job NS-CHG-YYYY-NNN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23, 2023. Rule: Not on the OLTP primary. Cost it, then run it. It does not change the decision in the front of Production deploy for ingest-api, match-engine, and break-svc. It stops a silent reopen of a killed alternative. Measurement I actually have: 83 minutes on pg-recon-01.prod.nseng.internal, sample 7636.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7636.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24: load shape NS-CHG-2023-311x close spike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28, 2023. Rule: Average QPS is a vanity. Test the close. It does not change the decision in the front of Production deploy for ingest-api, match-engine, and break-svc. It stops a silent reopen of a killed alternative. Measurement I actually have: 30 minutes on msk-clh-prod.nseng.internal, sample 7847.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7847.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25: dual-run day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5, 2023. Rule: Unique key must hold or dual-run is a data incident. It does not change the decision in the front of Production deploy for ingest-api, match-engine, and break-svc. It stops a silent reopen of a killed alternative. Measurement I actually have: 58 minutes on pg-recon-01.prod.nseng.internal, sample 2640.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30.2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2640.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26: owner NS-CHG for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10, 2023. Rule: A team name is not an owner. A person is. It does not change the decision in the front of Production deploy for ingest-api, match-engine, and break-svc. It stops a silent reopen of a killed alternative. Measurement I actually have: 28 minutes on msk-clh-prod.nseng.internal, sample 7143.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86.8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7143.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27: sunset NS-CHG-YYYY-NNN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15, 2023. Rule: 90 is a wish if their layer is Mule. 180 was the call. It does not change the decision in the front of Production deploy for ingest-api, match-engine, and break-svc. It stops a silent reopen of a killed alternative. Measurement I actually have: 42 minutes on pg-recon-01.prod.nseng.internal, sample 4630.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62.2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4630.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NS-CHG-YYYY-NNN days on /v1. Do the rule, or change the front matter in review.</w:t>
            </w:r>
          </w:p>
        </w:tc>
      </w:tr>
    </w:tbl>
    <w:p>
      <w:pPr>
        <w:spacing w:before="80" w:after="160" w:line="80" w:lineRule="auto"/>
      </w:pPr>
    </w:p>
    <w:p>
      <w:pPr>
        <w:pStyle w:val="Heading2"/>
      </w:pPr>
      <w:r>
        <w:t>CLH-SOP-2023-019 exhibit 28: sampling NS-CHG-2023-311% traces</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20, 2023. Rule: 100% on break_id. 5% elsewhere. Do not put sku on the span. It does not change the decision in the front of Production deploy for ingest-api, match-engine, and break-svc. It stops a silent reopen of a killed alternative. Measurement I actually have: 68 minutes on msk-clh-prod.nseng.internal, sample 7652.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57.1 on the same clock the front matter already uses. Error count in the sampled hour: 13. If we ignore the rule, blast radius is one record.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7652.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29: disk fill on CLH-SOP-2024-011</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August 25, 2023. Rule: Harness or log dir. Watch /var/tmp during a test. It does not change the decision in the front of Production deploy for ingest-api, match-engine, and break-svc. It stops a silent reopen of a killed alternative. Measurement I actually have: 10 minutes on pg-recon-01.prod.nseng.internal, sample 7668.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7668.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30: NTP on NS-CHG</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August 30, 2023. Rule: Window math is garbage if the clock jumped. It does not change the decision in the front of Production deploy for ingest-api, match-engine, and break-svc. It stops a silent reopen of a killed alternative. Measurement I actually have: 19 minutes on msk-clh-prod.nseng.internal, sample 1830.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59.6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1830.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31: contract field NS-CHG-YYYY-NNN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4, 2023. Rule: If we rename without a version, their mapping dies. Pin both names through sunset. It does not change the decision in the front of Production deploy for ingest-api, match-engine, and break-svc. It stops a silent reopen of a killed alternative. Measurement I actually have: 14 minutes on pg-recon-01.prod.nseng.internal, sample 4771.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35.5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4771.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32: timeout NS-CHG-2023-311ms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9, 2023. Rule: Raising it hides a poison path. Measure p95 before you touch the number. It does not change the decision in the front of Production deploy for ingest-api, match-engine, and break-svc. It stops a silent reopen of a killed alternative. Measurement I actually have: 57 minutes on msk-clh-prod.nseng.internal, sample 896.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896.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NS-CHG-2023-311ms on msk-clh-prod.nseng.internal. Do the rule, or change the front matter in review.</w:t>
            </w:r>
          </w:p>
        </w:tc>
      </w:tr>
    </w:tbl>
    <w:p>
      <w:pPr>
        <w:spacing w:before="80" w:after="160" w:line="80" w:lineRule="auto"/>
      </w:pPr>
    </w:p>
    <w:p>
      <w:pPr>
        <w:pStyle w:val="Heading2"/>
      </w:pPr>
      <w:r>
        <w:t>CLH-SOP-2023-019 exhibit 33: retry budget CLH-SOP-2024-011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14, 2023. Rule: More retries turn a bad record into CPU. Fence it. It does not change the decision in the front of Production deploy for ingest-api, match-engine, and break-svc. It stops a silent reopen of a killed alternative. Measurement I actually have: 46 minutes on pg-recon-01.prod.nseng.internal, sample 8680.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8680.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CLH-SOP-2024-011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34: partition key NS-CHG</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19, 2023. Rule: Wrong key means the planner scans yesterday. Put settlement_date or plant in the WHERE. It does not change the decision in the front of Production deploy for ingest-api, match-engine, and break-svc. It stops a silent reopen of a killed alternative. Measurement I actually have: 86 minutes on msk-clh-prod.nseng.internal, sample 6027.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15.8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6027.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35: canary size NS-CHG-YYYY-NNN pod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24, 2023. Rule: One pod that never sees the payload will bless a bad build. It does not change the decision in the front of Production deploy for ingest-api, match-engine, and break-svc. It stops a silent reopen of a killed alternative. Measurement I actually have: 27 minutes on pg-recon-01.prod.nseng.internal, sample 4011.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4011.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36: freeze window vs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29, 2023. Rule: If the clock is 16:00-21:00 ET, a 'small apply' is still an apply. It does not change the decision in the front of Production deploy for ingest-api, match-engine, and break-svc. It stops a silent reopen of a killed alternative. Measurement I actually have: 23 minutes on msk-clh-prod.nseng.internal, sample 2543.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77.5 on the same clock the front matter already uses. Error count in the sampled hour: 9. If we ignore the rule, blast radius is one record.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2543.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37: checksum CLH-SOP-2024-011 trailer</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October 4, 2023. Rule: Trailer lies. Content hash does not. Enforce the one we agreed. It does not change the decision in the front of Production deploy for ingest-api, match-engine, and break-svc. It stops a silent reopen of a killed alternative. Measurement I actually have: 87 minutes on pg-recon-01.prod.nseng.internal, sample 1288.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1288.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CLH-SOP-2024-011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CLH-SOP-2024-011 trailer. Do the rule, or change the front matter in review.</w:t>
            </w:r>
          </w:p>
        </w:tc>
      </w:tr>
    </w:tbl>
    <w:p>
      <w:pPr>
        <w:spacing w:before="80" w:after="160" w:line="80" w:lineRule="auto"/>
      </w:pPr>
    </w:p>
    <w:p>
      <w:pPr>
        <w:pStyle w:val="Heading2"/>
      </w:pPr>
      <w:r>
        <w:t>CLH-SOP-2023-019 exhibit 38: decimal vs float for NS-CHG</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October 9, 2023. Rule: Cash and qty are strings of decimals. Floats will bite the close. It does not change the decision in the front of Production deploy for ingest-api, match-engine, and break-svc. It stops a silent reopen of a killed alternative. Measurement I actually have: 35 minutes on msk-clh-prod.nseng.internal, sample 5407.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49.2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5407.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39: 403 vs 401 on NS-CHG-YYYY-NNN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14, 2023. Rule: Missing role is not missing token. Break-glass is a separate path. It does not change the decision in the front of Production deploy for ingest-api, match-engine, and break-svc. It stops a silent reopen of a killed alternative. Measurement I actually have: 88 minutes on pg-recon-01.prod.nseng.internal, sample 1472.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53.2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1472.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40: banner when NS-CHG-2023-311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19, 2023. Rule: Incomplete is allowed. Silent fill is not. It does not change the decision in the front of Production deploy for ingest-api, match-engine, and break-svc. It stops a silent reopen of a killed alternative. Measurement I actually have: 78 minutes on msk-clh-prod.nseng.internal, sample 2965.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36.4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2965.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41: audit row for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24, 2023. Rule: Insert-only. No updates. 7 year path already named. It does not change the decision in the front of Production deploy for ingest-api, match-engine, and break-svc. It stops a silent reopen of a killed alternative. Measurement I actually have: 23 minutes on pg-recon-01.prod.nseng.internal, sample 8086.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8086.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42: DLQ depth NS-CHG</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29, 2023. Rule: Alert before it is archaeology. Replay is a ticketed action. It does not change the decision in the front of Production deploy for ingest-api, match-engine, and break-svc. It stops a silent reopen of a killed alternative. Measurement I actually have: 41 minutes on msk-clh-prod.nseng.internal, sample 4470.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72.3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4470.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NS-CHG. Do the rule, or change the front matter in review.</w:t>
            </w:r>
          </w:p>
        </w:tc>
      </w:tr>
    </w:tbl>
    <w:p>
      <w:pPr>
        <w:spacing w:before="80" w:after="160" w:line="80" w:lineRule="auto"/>
      </w:pPr>
    </w:p>
    <w:p>
      <w:pPr>
        <w:pStyle w:val="Heading2"/>
      </w:pPr>
      <w:r>
        <w:t>CLH-SOP-2023-019 exhibit 43: schema expand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3, 2023. Rule: Add the column. Do not drop the old one in the same release. It does not change the decision in the front of Production deploy for ingest-api, match-engine, and break-svc. It stops a silent reopen of a killed alternative. Measurement I actually have: 41 minutes on pg-recon-01.prod.nseng.internal, sample 1813.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1813.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44: consumer group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8, 2023. Rule: Resetting offsets is a write. Treat it like a deploy. It does not change the decision in the front of Production deploy for ingest-api, match-engine, and break-svc. It stops a silent reopen of a killed alternative. Measurement I actually have: 35 minutes on msk-clh-prod.nseng.internal, sample 8397.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8397.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45: Helm revision CLH-SOP-2024-011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November 13, 2023. Rule: Rollback is wrong if Flyway already moved. Read the SOP. It does not change the decision in the front of Production deploy for ingest-api, match-engine, and break-svc. It stops a silent reopen of a killed alternative. Measurement I actually have: 9 minutes on pg-recon-01.prod.nseng.internal, sample 8653.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8653.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CLH-SOP-2024-011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46: Grafana board NS-CHG</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November 18, 2023. Rule: Permalink, not a screenshot in Slack. It does not change the decision in the front of Production deploy for ingest-api, match-engine, and break-svc. It stops a silent reopen of a killed alternative. Measurement I actually have: 50 minutes on msk-clh-prod.nseng.internal, sample 8598.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14.3 on the same clock the front matter already uses. Error count in the sampled hour: 5. If we ignore the rule, blast radius is one record.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8598.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47: Pager policy NS-CHG-YYYY-NNN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23, 2023. Rule: SEV1 is the window or PHI. Everything else can wait twelve minutes. It does not change the decision in the front of Production deploy for ingest-api, match-engine, and break-svc. It stops a silent reopen of a killed alternative. Measurement I actually have: 82 minutes on pg-recon-01.prod.nseng.internal, sample 6626.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6626.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NS-CHG-YYYY-NNN. Do the rule, or change the front matter in review.</w:t>
            </w:r>
          </w:p>
        </w:tc>
      </w:tr>
    </w:tbl>
    <w:p>
      <w:pPr>
        <w:spacing w:before="80" w:after="160" w:line="80" w:lineRule="auto"/>
      </w:pPr>
    </w:p>
    <w:p>
      <w:pPr>
        <w:pStyle w:val="Heading2"/>
      </w:pPr>
      <w:r>
        <w:t>CLH-SOP-2023-019 exhibit 48: staging partition count NS-CHG-2023-311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28, 2023. Rule: If prod has 72, staging with 1 will not catch a rebalance. It does not change the decision in the front of Production deploy for ingest-api, match-engine, and break-svc. It stops a silent reopen of a killed alternative. Measurement I actually have: 89 minutes on msk-clh-prod.nseng.internal, sample 1513.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49.8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1513.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49: IRSA / secret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5, 2023. Rule: Wrong secret looks healthy as 'no work'. Alert on zero rows. It does not change the decision in the front of Production deploy for ingest-api, match-engine, and break-svc. It stops a silent reopen of a killed alternative. Measurement I actually have: 42 minutes on pg-recon-01.prod.nseng.internal, sample 5582.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13. If we ignore the rule, blast radius is one record.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5582.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50: plant code type NS-CHG</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10, 2023. Rule: String 03 vs int 3. Write the join once and test it. It does not change the decision in the front of Production deploy for ingest-api, match-engine, and break-svc. It stops a silent reopen of a killed alternative. Measurement I actually have: 71 minutes on msk-clh-prod.nseng.internal, sample 8595.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8595.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51: MRN per facility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15, 2023. Rule: Identity is not name+DOB. Queue the grey band. It does not change the decision in the front of Production deploy for ingest-api, match-engine, and break-svc. It stops a silent reopen of a killed alternative. Measurement I actually have: 16 minutes on pg-recon-01.prod.nseng.internal, sample 7256.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7256.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52: cache TTL NS-CHG-2023-311h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20, 2023. Rule: Stampede on expiry. Document the degrade if Redis is dead. It does not change the decision in the front of Production deploy for ingest-api, match-engine, and break-svc. It stops a silent reopen of a killed alternative. Measurement I actually have: 90 minutes on msk-clh-prod.nseng.internal, sample 2500.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79.4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2500.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NS-CHG-2023-311h on msk-clh-prod.nseng.internal. Do the rule, or change the front matter in review.</w:t>
            </w:r>
          </w:p>
        </w:tc>
      </w:tr>
    </w:tbl>
    <w:p>
      <w:pPr>
        <w:spacing w:before="80" w:after="160" w:line="80" w:lineRule="auto"/>
      </w:pPr>
    </w:p>
    <w:p>
      <w:pPr>
        <w:pStyle w:val="Heading2"/>
      </w:pPr>
      <w:r>
        <w:t>CLH-SOP-2023-019 exhibit 53: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August 25, 2023. Rule: Not on the OLTP primary. Cost it, then run it. It does not change the decision in the front of Production deploy for ingest-api, match-engine, and break-svc. It stops a silent reopen of a killed alternative. Measurement I actually have: 21 minutes on pg-recon-01.prod.nseng.internal, sample 6437.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76.9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6437.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54: load shape NS-CHGx close spike</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August 30, 2023. Rule: Average QPS is a vanity. Test the close. It does not change the decision in the front of Production deploy for ingest-api, match-engine, and break-svc. It stops a silent reopen of a killed alternative. Measurement I actually have: 46 minutes on msk-clh-prod.nseng.internal, sample 5184.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5184.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55: dual-run day NS-CHG-YYYY-NNN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4, 2023. Rule: Unique key must hold or dual-run is a data incident. It does not change the decision in the front of Production deploy for ingest-api, match-engine, and break-svc. It stops a silent reopen of a killed alternative. Measurement I actually have: 56 minutes on pg-recon-01.prod.nseng.internal, sample 7120.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64.8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7120.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56: owner NS-CHG-2023-311 for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9, 2023. Rule: A team name is not an owner. A person is. It does not change the decision in the front of Production deploy for ingest-api, match-engine, and break-svc. It stops a silent reopen of a killed alternative. Measurement I actually have: 50 minutes on msk-clh-prod.nseng.internal, sample 7420.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60.5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7420.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57: sunset CLH-SOP-2024-011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14, 2023. Rule: 90 is a wish if their layer is Mule. 180 was the call. It does not change the decision in the front of Production deploy for ingest-api, match-engine, and break-svc. It stops a silent reopen of a killed alternative. Measurement I actually have: 11 minutes on pg-recon-01.prod.nseng.internal, sample 3641.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3641.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CLH-SOP-2024-011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CLH-SOP-2024-011 days on /v1. Do the rule, or change the front matter in review.</w:t>
            </w:r>
          </w:p>
        </w:tc>
      </w:tr>
    </w:tbl>
    <w:p>
      <w:pPr>
        <w:spacing w:before="80" w:after="160" w:line="80" w:lineRule="auto"/>
      </w:pPr>
    </w:p>
    <w:p>
      <w:pPr>
        <w:pStyle w:val="Heading2"/>
      </w:pPr>
      <w:r>
        <w:t>CLH-SOP-2023-019 exhibit 58: sampling NS-CHG%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19, 2023. Rule: 100% on break_id. 5% elsewhere. Do not put sku on the span. It does not change the decision in the front of Production deploy for ingest-api, match-engine, and break-svc. It stops a silent reopen of a killed alternative. Measurement I actually have: 70 minutes on msk-clh-prod.nseng.internal, sample 1625.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13.6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1625.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59: disk fill on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24, 2023. Rule: Harness or log dir. Watch /var/tmp during a test. It does not change the decision in the front of Production deploy for ingest-api, match-engine, and break-svc. It stops a silent reopen of a killed alternative. Measurement I actually have: 37 minutes on pg-recon-01.prod.nseng.internal, sample 6160.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9.0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6160.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60: NTP on NS-CHG-2023-311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29, 2023. Rule: Window math is garbage if the clock jumped. It does not change the decision in the front of Production deploy for ingest-api, match-engine, and break-svc. It stops a silent reopen of a killed alternative. Measurement I actually have: 16 minutes on msk-clh-prod.nseng.internal, sample 6117. Ticket NS-CHG-2023-311.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September 14, 2023: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Rina Das on NS-CHG-2023-311.</w:t>
      </w:r>
    </w:p>
    <w:p>
      <w:pPr>
        <w:pStyle w:val="ListBullet"/>
        <w:spacing w:before="20" w:after="60" w:line="260" w:lineRule="auto"/>
      </w:pPr>
      <w:r>
        <w:rPr>
          <w:rFonts w:ascii="Liberation Serif" w:hAnsi="Liberation Serif" w:eastAsia="Liberation Serif" w:cs="Liberation Serif"/>
          <w:color w:val="222222"/>
          <w:sz w:val="24"/>
        </w:rPr>
        <w:t>Host msk-clh-prod.nseng.internal. Sample 6117.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CLH-SOP-2023-019 exhibit 61: contract field CLH-SOP-2024-011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If Priya will ask the same question again. Date of the note: October 4, 2023. Rule: If we rename without a version, their mapping dies. Pin both names through sunset. It does not change the decision in the front of Production deploy for ingest-api, match-engine, and break-svc. It stops a silent reopen of a killed alternative. Measurement I actually have: 32 minutes on pg-recon-01.prod.nseng.internal, sample 115.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36.4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September 14, 2023: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If Priya on CLH-SOP-2024-011.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115.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CLH-SOP-2024-011 vs pg-reco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CLH-SOP-2023-019 exhibit 62: timeout NS-CHGms on msk-clh-prod.nseng.internal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Recon Prod will ask the same question again. Date of the note: October 9, 2023. Rule: Raising it hides a poison path. Measure p95 before you touch the number. It does not change the decision in the front of Production deploy for ingest-api, match-engine, and break-svc. It stops a silent reopen of a killed alternative. Measurement I actually have: 75 minutes on msk-clh-prod.nseng.internal, sample 1787.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msk-clh-prod.nseng.internal,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September 14, 2023: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Helen Cho with a feeling; call with a count from msk-clh-prod.nseng.internal.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Recon Prod on NS-CHG.</w:t>
      </w:r>
    </w:p>
    <w:p>
      <w:pPr>
        <w:pStyle w:val="ListBullet"/>
        <w:spacing w:before="20" w:after="60" w:line="260" w:lineRule="auto"/>
      </w:pPr>
      <w:r>
        <w:rPr>
          <w:rFonts w:ascii="Liberation Serif" w:hAnsi="Liberation Serif" w:eastAsia="Liberation Serif" w:cs="Liberation Serif"/>
          <w:color w:val="222222"/>
          <w:sz w:val="24"/>
        </w:rPr>
        <w:t>Host msk-clh-prod.nseng.internal. Sample 1787.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NS-CHGms on msk-clh-prod.nseng.internal. Do the rule, or change the front matter in review.</w:t>
            </w:r>
          </w:p>
        </w:tc>
      </w:tr>
    </w:tbl>
    <w:p>
      <w:pPr>
        <w:spacing w:before="80" w:after="160" w:line="80" w:lineRule="auto"/>
      </w:pPr>
    </w:p>
    <w:p>
      <w:pPr>
        <w:pStyle w:val="Heading2"/>
      </w:pPr>
      <w:r>
        <w:t>CLH-SOP-2023-019 exhibit 63: retry budget NS-CHG-YYYY-NNN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14, 2023. Rule: More retries turn a bad record into CPU. Fence it. It does not change the decision in the front of Production deploy for ingest-api, match-engine, and break-svc. It stops a silent reopen of a killed alternative. Measurement I actually have: 90 minutes on pg-recon-01.prod.nseng.internal, sample 1476.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September 14, 2023: NS-CHG-2023-311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Helen Cho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CLH-SOP-2023-019.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1476.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