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RUNBOOK / MATCH-ENGINE / OOM</w:t>
      </w:r>
    </w:p>
    <w:p>
      <w:pPr>
        <w:spacing w:before="0" w:after="80" w:line="240" w:lineRule="auto"/>
      </w:pPr>
      <w:r>
        <w:rPr>
          <w:rFonts w:ascii="Liberation Sans" w:hAnsi="Liberation Sans" w:eastAsia="Liberation Sans" w:cs="Liberation Sans"/>
          <w:b/>
          <w:color w:val="1B365D"/>
          <w:sz w:val="44"/>
        </w:rPr>
        <w:t>Match-engine worker OOM runbook for nested RailClear files</w:t>
      </w:r>
    </w:p>
    <w:p>
      <w:pPr>
        <w:spacing w:before="0" w:after="160" w:line="230" w:lineRule="auto"/>
      </w:pPr>
      <w:r>
        <w:rPr>
          <w:rFonts w:ascii="Liberation Serif" w:hAnsi="Liberation Serif" w:eastAsia="Liberation Serif" w:cs="Liberation Serif"/>
          <w:i/>
          <w:color w:val="2F4A6E"/>
          <w:sz w:val="24"/>
        </w:rPr>
        <w:t>Diagnose and recover when a 90MB XML-in-JSON payload pins one Kafka partition and kills a pod</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CLH-RB-2024-007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May 21,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On-call SE II, SRE, and Clearhaven ops during month-end file bursts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(match-engine), Diego Alvarez (SRE), Priya Nair (EM)</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CLH-INC-2024-091, CLH-4419, CLH-4502, CLH-RB-2023-012, CLH-TDD-2023-008, CLH-MEM-2023-027, NS-K8S-CLH-PROD-01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30,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draft after INC-2024-091 (90.4MB nested file, partition 7).</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9,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heap-dump PVC path and PHI/financial handling 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Memory request/limit history and the do-not-bump-again section.</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This runbook covers match-engine OutOfMemory kills when a nested RailClear file (XML wrapped in JSON, often 80-96MB, worst case 90.4MB observed on 2024-04-30) lands on a single Kafka partition and one worker tries to batch-deserialize the whole tree. Use it when pods flap, kubectl top shows one replica near the 1.5Gi limit, or Helen Cho pages because RailClear allocations stop matching. It tells you how to confirm the failure, take a heap dump without leaking financial identifiers, split records versus raise memory, and when bumping the limit again is the wrong move.</w:t>
      </w:r>
    </w:p>
    <w:p>
      <w:pPr>
        <w:pStyle w:val="Heading1"/>
      </w:pPr>
      <w:r>
        <w:t>Match-engine worker OOM runbook</w:t>
      </w:r>
    </w:p>
    <w:p>
      <w:pPr>
        <w:spacing w:before="0" w:after="240" w:line="427" w:lineRule="auto"/>
        <w:ind w:firstLine="288"/>
      </w:pPr>
      <w:r>
        <w:rPr>
          <w:rFonts w:ascii="Liberation Serif" w:hAnsi="Liberation Serif" w:eastAsia="Liberation Serif" w:cs="Liberation Serif"/>
          <w:color w:val="222222"/>
          <w:sz w:val="24"/>
        </w:rPr>
        <w:t>Match-engine is the JVM service that consumes RailClear and street-side legs from Kafka topic clh.railclear.inbound.v2, deserializes each record, and writes candidate matches into recon.leg_match_work. The consumer still batches. That was a 2022 decision when files were 4-12MB and nested depth stopped at two levels. Clearhaven's RailClear vendor started emitting nested lot allocations inside a single XML document stuffed into a JSON envelope. One file on 2024-04-30 was 90.4MB on the wire and expanded to roughly 1.84Gi of live objects on the heap because Jackson plus the XML mapper keep both the DOM and the typed allocation list. One partition, one pod, one batch. The pod died. That is this runbook.</w:t>
      </w:r>
    </w:p>
    <w:p>
      <w:pPr>
        <w:spacing w:before="0" w:after="240" w:line="427" w:lineRule="auto"/>
        <w:ind w:firstLine="288"/>
      </w:pPr>
      <w:r>
        <w:rPr>
          <w:rFonts w:ascii="Liberation Serif" w:hAnsi="Liberation Serif" w:eastAsia="Liberation Serif" w:cs="Liberation Serif"/>
          <w:color w:val="222222"/>
          <w:sz w:val="24"/>
        </w:rPr>
        <w:t>I wrote this after CLH-INC-2024-091, which Priya Nair classified as Sev-2 because Helen Cho's ops queue showed 14,611 unmatched RailClear allocations for trade date 2024-04-29 and the 7:20 ET SLA window was already 41 minutes in. Diego Alvarez pulled kubectl top while I was still SSH-ing into the wrong bastion. We recovered by isolating partition 7 and splitting the file offline. We also learned that the 1.5Gi limit we set in January is enough for the 95th percentile file and not enough for the nested shape. Do not treat this as a license to set the limit to 4Gi and walk away.</w:t>
      </w:r>
    </w:p>
    <w:p>
      <w:pPr>
        <w:pStyle w:val="Heading2"/>
      </w:pPr>
      <w:r>
        <w:t>Decision (read this first)</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For a nested RailClear OOM, split the file into per-lot Kafka records before you raise memory. The current limit is 1.5Gi request / 1.5Gi limit. Peak heap on the 90.4MB file was 1.97Gi for 11.4 seconds, then the kernel OOM-killed the container. A 2Gi spike on a 1.5Gi cap is expected for this shape. Raising to 2.5Gi hides the next 140MB file. Split is the fix. Memory is a cushion for the split job and for the 99th percentile of files that remain nested for one more release.</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Rahul Deshmukh asked in the 2024-05-07 recon standup whether we could just give match-engine 4Gi like the overnight Spark jobs and stop paging. Priya said no, and I agree. Match-engine sits on the ns-eks-clh-prod-01 on-demand node group clh-match-r6i.xlarge (4 vCPU, 30.7Gi allocatable after kube and Datadog). Twelve replicas at 4Gi would pin 48Gi for a service whose p95 RSS is 612Mi. We would starve break-svc and recon-query on the same nodes during month-end. Kavya Menon measured the node pressure on 2024-04-30: when match-engine replica match-engine-7f2c-xk9p sat at 1.48Gi, the node's memory.available dropped to 1.12Gi and kubelet started evicting the log-sidecar on recon-query-6. That is the wrong trade.</w:t>
      </w:r>
    </w:p>
    <w:p>
      <w:pPr>
        <w:spacing w:before="80" w:after="60" w:line="200" w:lineRule="auto"/>
      </w:pPr>
      <w:r>
        <w:rPr>
          <w:rFonts w:ascii="Liberation Sans" w:hAnsi="Liberation Sans" w:eastAsia="Liberation Sans" w:cs="Liberation Sans"/>
          <w:i/>
          <w:color w:val="555555"/>
          <w:sz w:val="17"/>
        </w:rPr>
        <w:t>Choose split first. Memory bump is a time-boxed exception with an expiry on the Helm values PR.</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it buys</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it costs</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Use 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Split nested file into per-lot records (preferred)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Heap stays under 700Mi; partition skew drops; retry is per lot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20-45 min of operator time; splitter must preserve railclear_file_id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Any file &gt; 40MB or nesting depth &gt;= 4</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Temporary memory bump to 2.0Gi on one replica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Lets that one file finish if split is blocked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Steals node memory; hides the next larger file; needs a ticket to revert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confirms settlement is at risk AND splitter is down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Skip the record and DLQ clh.railclear.inbound.v2.dlq</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Rest of the partition drains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 has an unmatched blob; Marcus has to explain a hole to Clearhaven middle office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 is corrupt, not just large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Raise all replicas to 2.5Gi or 4Gi (rejected default)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Quiets tonight's page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Node packing breaks; cost; next file is 140MB and you are here again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Never as the standing fix</w:t>
            </w:r>
          </w:p>
        </w:tc>
      </w:tr>
    </w:tbl>
    <w:p>
      <w:pPr>
        <w:spacing w:before="40" w:after="160" w:line="80" w:lineRule="auto"/>
      </w:pPr>
    </w:p>
    <w:p>
      <w:pPr>
        <w:pStyle w:val="Heading2"/>
      </w:pPr>
      <w:r>
        <w:t>When this runbook applies</w:t>
      </w:r>
    </w:p>
    <w:p>
      <w:pPr>
        <w:spacing w:before="0" w:after="240" w:line="427" w:lineRule="auto"/>
        <w:ind w:firstLine="288"/>
      </w:pPr>
      <w:r>
        <w:rPr>
          <w:rFonts w:ascii="Liberation Serif" w:hAnsi="Liberation Serif" w:eastAsia="Liberation Serif" w:cs="Liberation Serif"/>
          <w:color w:val="222222"/>
          <w:sz w:val="24"/>
        </w:rPr>
        <w:t>Use these steps when match-engine is dying and the payload looks like RailClear nested XML, not when the JVM is leaking over hours or when Kafka itself is out of disk. The leak path is a different ticket (CLH-4188, Kavya's weak-hashmap in the match-key cache). The disk path is CLH-RB-2023-012. This runbook is the sudden death of one replica, usually on one partition, usually after a RailClear drop at 18:40 ET or a late restatement at 06:10 ET.</w:t>
      </w:r>
    </w:p>
    <w:p>
      <w:pPr>
        <w:pStyle w:val="ListBullet"/>
        <w:spacing w:before="20" w:after="60" w:line="260" w:lineRule="auto"/>
      </w:pPr>
      <w:r>
        <w:rPr>
          <w:rFonts w:ascii="Liberation Serif" w:hAnsi="Liberation Serif" w:eastAsia="Liberation Serif" w:cs="Liberation Serif"/>
          <w:color w:val="222222"/>
          <w:sz w:val="24"/>
        </w:rPr>
        <w:t>Alert MatchEnginePodOOMKilled fires, or kubectl get pod shows Last State OOMKilled with Exit Code 137 on a match-engine replica.</w:t>
      </w:r>
    </w:p>
    <w:p>
      <w:pPr>
        <w:pStyle w:val="ListBullet"/>
        <w:spacing w:before="20" w:after="60" w:line="260" w:lineRule="auto"/>
      </w:pPr>
      <w:r>
        <w:rPr>
          <w:rFonts w:ascii="Liberation Serif" w:hAnsi="Liberation Serif" w:eastAsia="Liberation Serif" w:cs="Liberation Serif"/>
          <w:color w:val="222222"/>
          <w:sz w:val="24"/>
        </w:rPr>
        <w:t xml:space="preserve"> lag on clh.railclear.inbound.v2 grows on a single partition (often 4, 7, or 11 because RailClear keys by account_hash % 16 and a few correspondent books hash together).</w:t>
      </w:r>
    </w:p>
    <w:p>
      <w:pPr>
        <w:pStyle w:val="ListBullet"/>
        <w:spacing w:before="20" w:after="60" w:line="260" w:lineRule="auto"/>
      </w:pPr>
      <w:r>
        <w:rPr>
          <w:rFonts w:ascii="Liberation Serif" w:hAnsi="Liberation Serif" w:eastAsia="Liberation Serif" w:cs="Liberation Serif"/>
          <w:color w:val="222222"/>
          <w:sz w:val="24"/>
        </w:rPr>
        <w:t>Helen Cho or Marcus Bell report that allocations for one correspondent (recently CORR-RLC-4401 and CORR-RLC-2219) stopped matching while other books look fine.</w:t>
      </w:r>
    </w:p>
    <w:p>
      <w:pPr>
        <w:pStyle w:val="ListBullet"/>
        <w:spacing w:before="20" w:after="60" w:line="260" w:lineRule="auto"/>
      </w:pPr>
      <w:r>
        <w:rPr>
          <w:rFonts w:ascii="Liberation Serif" w:hAnsi="Liberation Serif" w:eastAsia="Liberation Serif" w:cs="Liberation Serif"/>
          <w:color w:val="222222"/>
          <w:sz w:val="24"/>
        </w:rPr>
        <w:t>Datadog metric jvm.heap_memory on match-engine jumps from ~480Mi to &gt;1.4Gi in under 20 seconds, then the series goes missing because the pod died.</w:t>
      </w:r>
    </w:p>
    <w:p>
      <w:pPr>
        <w:pStyle w:val="ListBullet"/>
        <w:spacing w:before="20" w:after="60" w:line="260" w:lineRule="auto"/>
      </w:pPr>
      <w:r>
        <w:rPr>
          <w:rFonts w:ascii="Liberation Serif" w:hAnsi="Liberation Serif" w:eastAsia="Liberation Serif" w:cs="Liberation Serif"/>
          <w:color w:val="222222"/>
          <w:sz w:val="24"/>
        </w:rPr>
        <w:t>A file named like 20240429_RAILCLEAR_ALLOC_NESTED_4401.xml.json is sitting in s3://ns-clh-inbound-prod/railclear/landing/ with ContentLength between 78MB and 96MB.</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Heap dumps from match-engine contain account numbers, CUSIPs, allocation quantities, and sometimes SSN-shaped tax ids that Clearhaven stuffed into the XML &lt;partyTaxId&gt; node. Do not copy a dump to a laptop. Do not attach it to Jira. Do not paste MAT strings into Slack. Use the forensic PVC and the redaction job in section 6.</w:t>
            </w:r>
          </w:p>
        </w:tc>
      </w:tr>
    </w:tbl>
    <w:p>
      <w:pPr>
        <w:spacing w:before="80" w:after="160" w:line="80" w:lineRule="auto"/>
      </w:pPr>
    </w:p>
    <w:p>
      <w:pPr>
        <w:pStyle w:val="Heading2"/>
      </w:pPr>
      <w:r>
        <w:t>Background: why a 90MB file becomes a 2Gi spike</w:t>
      </w:r>
    </w:p>
    <w:p>
      <w:pPr>
        <w:spacing w:before="0" w:after="240" w:line="427" w:lineRule="auto"/>
        <w:ind w:firstLine="288"/>
      </w:pPr>
      <w:r>
        <w:rPr>
          <w:rFonts w:ascii="Liberation Serif" w:hAnsi="Liberation Serif" w:eastAsia="Liberation Serif" w:cs="Liberation Serif"/>
          <w:color w:val="222222"/>
          <w:sz w:val="24"/>
        </w:rPr>
        <w:t>RailClear files arrive as a JSON object with keys fileId, receivedAt, and xmlBase64. The consumer decodes the base64, runs it through com.northstar.clearhaven.railclear.XmlAllocationMapper, and builds a List&lt;NestedLot&gt;. The mapper is DOM-based. We kept DOM because the schema has recursive &lt;lot&gt; under &lt;lot&gt; under &lt;block&gt; and StAX kept losing the parent account on depth 5 (Sneha Iyer logged that in CLH-QA-2023-044). DOM means the whole document is a tree of Node objects plus our typed copies. For a flat file of 12,400 allocations the heap delta is about 180Mi. For a nested file of 12,400 allocations with average depth 6.3, the heap delta on 2024-04-30 was 1.51Gi above baseline. Add the Kafka consumer's fetch buffer (fetch.max.bytes is 52,428,800), the JSON envelope, and a full GC that did not finish, and you get the 1.97Gi peak Diego captured from cgroup memory.usage_in_bytes.</w:t>
      </w:r>
    </w:p>
    <w:p>
      <w:pPr>
        <w:spacing w:before="0" w:after="240" w:line="427" w:lineRule="auto"/>
        <w:ind w:firstLine="288"/>
      </w:pPr>
      <w:r>
        <w:rPr>
          <w:rFonts w:ascii="Liberation Serif" w:hAnsi="Liberation Serif" w:eastAsia="Liberation Serif" w:cs="Liberation Serif"/>
          <w:color w:val="222222"/>
          <w:sz w:val="24"/>
        </w:rPr>
        <w:t>Batching makes it worse. match-engine uses a Spring Kafka listener with batch = true and max.poll.records = 80. That value was set when records were 40-90KB. A nested RailClear file is one Kafka record. max.poll.records does not save you. The listener still hands the worker a List of size 1 containing a 90MB string. The batch assembler then copies that string into a ByteArrayOutputStream because the XML mapper API takes a byte[]. Two copies of 90MB plus DOM plus typed list. I timed a local replay on 2024-05-03: 90.4MB file, JVM -Xmx1536m, died at 8.7 seconds into unmarshal. With -Xmx2048m it survived, peaked at 1941Mi, finished in 14.2 seconds. That is the 2Gi spike. The cluster limit is 1.5Gi. Math is not on our side if we leave the file whole.</w:t>
      </w:r>
    </w:p>
    <w:p>
      <w:pPr>
        <w:spacing w:before="0" w:after="240" w:line="427" w:lineRule="auto"/>
        <w:ind w:firstLine="288"/>
      </w:pPr>
      <w:r>
        <w:rPr>
          <w:rFonts w:ascii="Liberation Serif" w:hAnsi="Liberation Serif" w:eastAsia="Liberation Serif" w:cs="Liberation Serif"/>
          <w:color w:val="222222"/>
          <w:sz w:val="24"/>
        </w:rPr>
        <w:t>Historically the Helm chart shipped memory at 512Mi request and 512Mi limit. That was copied from the 2022 proof of concept when we processed CSV. It was too small the first month we took RailClear live (February 2023, CLH-INC-2023-033). We raised to 768Mi in March 2023, 1Gi in August 2023 after the first nested restatement, and 1.5Gi on 2024-01-18 after CLH-MEM-2023-027 (the k8s compute memo). 1.5Gi covers p99 of files from January through March 2024 (p99 size 31.6MB, p99 heap 1.12Gi). It does not cover the nested shape that RailClear started sending for correspondent 4401 in April. Marcus Bell confirmed with the vendor that nested lots are now the default for any block with more than 40 child allocations. That is a standing change. We will see this file shape every month-end until the splitter is in the ingest path, which Kavya has on CLH-4502 with a target of 2024-07-12.</w:t>
      </w:r>
    </w:p>
    <w:p>
      <w:pPr>
        <w:spacing w:before="80" w:after="60" w:line="200" w:lineRule="auto"/>
      </w:pPr>
      <w:r>
        <w:rPr>
          <w:rFonts w:ascii="Liberation Sans" w:hAnsi="Liberation Sans" w:eastAsia="Liberation Sans" w:cs="Liberation Sans"/>
          <w:i/>
          <w:color w:val="555555"/>
          <w:sz w:val="17"/>
        </w:rPr>
        <w:t>Memory history for deployment match-engine in namespace clearhaven-prod. Do not invent a sixth row that says 4Gi.</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memory.limit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Trigger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Observed peak RSS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Outcome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2023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512Mi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live RailClear week, 18.2MB files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498Mi then OOM</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Raised to 768Mi, still died on 22MB restatements</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12, 2023</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768Mi</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CLH-INC-2023-033</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741Mi</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Survived flat files, nested still unknown</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 29, 2023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1Gi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Nested restatement 41.8MB</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1.02Gi (briefly over, then OOM)</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Raised after the incident, not before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18, 2024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1.5Gi</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CLH-MEM-2023-027 node packing review</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p99 1.12Gi</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Standing limit today</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 30, 2024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1.5Gi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90.4MB nested, partition 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1.97Gi cgroup / 1.48Gi last scrape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OOMKilled; this runbook</w:t>
            </w:r>
          </w:p>
        </w:tc>
      </w:tr>
    </w:tbl>
    <w:p>
      <w:pPr>
        <w:spacing w:before="40" w:after="160" w:line="80" w:lineRule="auto"/>
      </w:pPr>
    </w:p>
    <w:p>
      <w:pPr>
        <w:pStyle w:val="Heading2"/>
      </w:pPr>
      <w:r>
        <w:t>Preconditions</w:t>
      </w:r>
    </w:p>
    <w:p>
      <w:pPr>
        <w:spacing w:before="0" w:after="240" w:line="427" w:lineRule="auto"/>
        <w:ind w:firstLine="288"/>
      </w:pPr>
      <w:r>
        <w:rPr>
          <w:rFonts w:ascii="Liberation Serif" w:hAnsi="Liberation Serif" w:eastAsia="Liberation Serif" w:cs="Liberation Serif"/>
          <w:color w:val="222222"/>
          <w:sz w:val="24"/>
        </w:rPr>
        <w:t>You need prod-read on ns-eks-clh-prod-01 and prod-write if you are going to cordon a replica or patch a limit. Diego's on-call rotation holds cluster-admin. SE II holds namespace admin for clearhaven-prod except for ResourceQuota changes. If you need to raise memory, you need Priya's Slack OK in #clh-prod-changes and a Helm PR against values-prod.yaml. If you need to touch Postgres while draining, stop. This failure is not a database failure. Rina Das will be unhappy if you take an access exclusive lock on recon.leg_match_work at 19:10 ET because you panicked.</w:t>
      </w:r>
    </w:p>
    <w:p>
      <w:pPr>
        <w:pStyle w:val="ListNumber"/>
        <w:spacing w:before="20" w:after="60" w:line="260" w:lineRule="auto"/>
      </w:pPr>
      <w:r>
        <w:rPr>
          <w:rFonts w:ascii="Liberation Serif" w:hAnsi="Liberation Serif" w:eastAsia="Liberation Serif" w:cs="Liberation Serif"/>
          <w:color w:val="222222"/>
          <w:sz w:val="24"/>
        </w:rPr>
        <w:t>Confirm you are in the right cluster: kubectl config current-context should be ns-eks-clh-prod-01. The staging cluster is ns-eks-clh-stg-01 and has a 512Mi limit on purpose so we can reproduce OOM there.</w:t>
      </w:r>
    </w:p>
    <w:p>
      <w:pPr>
        <w:pStyle w:val="ListNumber"/>
        <w:spacing w:before="20" w:after="60" w:line="260" w:lineRule="auto"/>
      </w:pPr>
      <w:r>
        <w:rPr>
          <w:rFonts w:ascii="Liberation Serif" w:hAnsi="Liberation Serif" w:eastAsia="Liberation Serif" w:cs="Liberation Serif"/>
          <w:color w:val="222222"/>
          <w:sz w:val="24"/>
        </w:rPr>
        <w:t>Announce in #clh-oncall: starting CLH-RB-2024-007, suspected nested RailClear OOM, partition if known, file name if known.</w:t>
      </w:r>
    </w:p>
    <w:p>
      <w:pPr>
        <w:pStyle w:val="ListNumber"/>
        <w:spacing w:before="20" w:after="60" w:line="260" w:lineRule="auto"/>
      </w:pPr>
      <w:r>
        <w:rPr>
          <w:rFonts w:ascii="Liberation Serif" w:hAnsi="Liberation Serif" w:eastAsia="Liberation Serif" w:cs="Liberation Serif"/>
          <w:color w:val="222222"/>
          <w:sz w:val="24"/>
        </w:rPr>
        <w:t>Page Diego if the node is also under memory pressure (memory.available &lt; 1.5Gi on the node that hosts the dying replica). Do not page Rina.</w:t>
      </w:r>
    </w:p>
    <w:p>
      <w:pPr>
        <w:pStyle w:val="ListNumber"/>
        <w:spacing w:before="20" w:after="60" w:line="260" w:lineRule="auto"/>
      </w:pPr>
      <w:r>
        <w:rPr>
          <w:rFonts w:ascii="Liberation Serif" w:hAnsi="Liberation Serif" w:eastAsia="Liberation Serif" w:cs="Liberation Serif"/>
          <w:color w:val="222222"/>
          <w:sz w:val="24"/>
        </w:rPr>
        <w:t>If Helen is already on the bridge, ask her for the correspondent id and the RailClear fileId from the vendor portal. FileId maps to the Kafka key.</w:t>
      </w:r>
    </w:p>
    <w:p>
      <w:pPr>
        <w:pStyle w:val="Heading2"/>
      </w:pPr>
      <w:r>
        <w:t>Confirm it is this failure</w:t>
      </w:r>
    </w:p>
    <w:p>
      <w:pPr>
        <w:spacing w:before="0" w:after="240" w:line="427" w:lineRule="auto"/>
        <w:ind w:firstLine="288"/>
      </w:pPr>
      <w:r>
        <w:rPr>
          <w:rFonts w:ascii="Liberation Serif" w:hAnsi="Liberation Serif" w:eastAsia="Liberation Serif" w:cs="Liberation Serif"/>
          <w:color w:val="222222"/>
          <w:sz w:val="24"/>
        </w:rPr>
        <w:t>The cheap confirmation is kubectl top plus the previous container's last logs. The expensive confirmation is a heap dump. Start cheap. If top shows one replica at 1.4Gi+ and the others at 400-700Mi, you have partition skew plus a fat record, which is this failure. If all replicas climb together, you have a leak or a broadcast storm, and this runbook will waste your time.</w:t>
      </w:r>
    </w:p>
    <w:p>
      <w:pPr>
        <w:spacing w:before="80" w:after="40" w:line="200" w:lineRule="auto"/>
      </w:pPr>
      <w:r>
        <w:rPr>
          <w:rFonts w:ascii="Liberation Sans" w:hAnsi="Liberation Sans" w:eastAsia="Liberation Sans" w:cs="Liberation Sans"/>
          <w:i/>
          <w:color w:val="555555"/>
          <w:sz w:val="17"/>
        </w:rPr>
        <w:t>First-pass diagnosis. Run from ops-bastion-03 or the on-call laptop with the prod kubeconfig. Do not run kcat consume without -c or you will drain the topic in your terminal.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context and namespace</w:t>
            </w:r>
          </w:p>
          <w:p>
            <w:pPr>
              <w:spacing w:before="0" w:after="0" w:line="220" w:lineRule="auto"/>
            </w:pPr>
            <w:r>
              <w:rPr>
                <w:rFonts w:ascii="Liberation Mono" w:hAnsi="Liberation Mono" w:eastAsia="Liberation Mono" w:cs="Liberation Mono"/>
                <w:color w:val="222222"/>
                <w:sz w:val="17"/>
              </w:rPr>
              <w:t>kubectl config current-context</w:t>
            </w:r>
          </w:p>
          <w:p>
            <w:pPr>
              <w:spacing w:before="0" w:after="0" w:line="220" w:lineRule="auto"/>
            </w:pPr>
            <w:r>
              <w:rPr>
                <w:rFonts w:ascii="Liberation Mono" w:hAnsi="Liberation Mono" w:eastAsia="Liberation Mono" w:cs="Liberation Mono"/>
                <w:color w:val="222222"/>
                <w:sz w:val="17"/>
              </w:rPr>
              <w:t># expect: ns-eks-clh-prod-01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clearhaven-prod get deploy match-engine -o wide</w:t>
            </w:r>
          </w:p>
          <w:p>
            <w:pPr>
              <w:spacing w:before="0" w:after="0" w:line="220" w:lineRule="auto"/>
            </w:pPr>
            <w:r>
              <w:rPr>
                <w:rFonts w:ascii="Liberation Mono" w:hAnsi="Liberation Mono" w:eastAsia="Liberation Mono" w:cs="Liberation Mono"/>
                <w:color w:val="222222"/>
                <w:sz w:val="17"/>
              </w:rPr>
              <w:t>kubectl -n clearhaven-prod get pods -l app=match-engine -o wide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live memory. If a pod is already dead this is empty for that replica.</w:t>
            </w:r>
          </w:p>
          <w:p>
            <w:pPr>
              <w:spacing w:before="0" w:after="0" w:line="220" w:lineRule="auto"/>
            </w:pPr>
            <w:r>
              <w:rPr>
                <w:rFonts w:ascii="Liberation Mono" w:hAnsi="Liberation Mono" w:eastAsia="Liberation Mono" w:cs="Liberation Mono"/>
                <w:color w:val="222222"/>
                <w:sz w:val="17"/>
              </w:rPr>
              <w:t>kubectl -n clearhaven-prod top pods -l app=match-engine --containers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why it died</w:t>
            </w:r>
          </w:p>
          <w:p>
            <w:pPr>
              <w:spacing w:before="0" w:after="0" w:line="220" w:lineRule="auto"/>
            </w:pPr>
            <w:r>
              <w:rPr>
                <w:rFonts w:ascii="Liberation Mono" w:hAnsi="Liberation Mono" w:eastAsia="Liberation Mono" w:cs="Liberation Mono"/>
                <w:color w:val="222222"/>
                <w:sz w:val="17"/>
              </w:rPr>
              <w:t>kubectl -n clearhaven-prod get pod -l app=match-engine \</w:t>
            </w:r>
          </w:p>
          <w:p>
            <w:pPr>
              <w:spacing w:before="0" w:after="0" w:line="220" w:lineRule="auto"/>
            </w:pPr>
            <w:r>
              <w:rPr>
                <w:rFonts w:ascii="Liberation Mono" w:hAnsi="Liberation Mono" w:eastAsia="Liberation Mono" w:cs="Liberation Mono"/>
                <w:color w:val="222222"/>
                <w:sz w:val="17"/>
              </w:rPr>
              <w:t xml:space="preserve">  -o jsonpath='{range .items[*]}{.metadata.name}{" "}{.status.containerStatuses[0].lastState.terminated.reason}{" "}{.status.containerStatuses[0].lastState.terminated.exitCode}{"\n"}{end}'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events on the replica you care about</w:t>
            </w:r>
          </w:p>
          <w:p>
            <w:pPr>
              <w:spacing w:before="0" w:after="0" w:line="220" w:lineRule="auto"/>
            </w:pPr>
            <w:r>
              <w:rPr>
                <w:rFonts w:ascii="Liberation Mono" w:hAnsi="Liberation Mono" w:eastAsia="Liberation Mono" w:cs="Liberation Mono"/>
                <w:color w:val="222222"/>
                <w:sz w:val="17"/>
              </w:rPr>
              <w:t>POD=$(kubectl -n clearhaven-prod get pod -l app=match-engine --sort-by=.status.startTime -o jsonpath='{.items[-1:].metadata.name}')</w:t>
            </w:r>
          </w:p>
          <w:p>
            <w:pPr>
              <w:spacing w:before="0" w:after="0" w:line="220" w:lineRule="auto"/>
            </w:pPr>
            <w:r>
              <w:rPr>
                <w:rFonts w:ascii="Liberation Mono" w:hAnsi="Liberation Mono" w:eastAsia="Liberation Mono" w:cs="Liberation Mono"/>
                <w:color w:val="222222"/>
                <w:sz w:val="17"/>
              </w:rPr>
              <w:t>kubectl -n clearhaven-prod describe pod "$POD" | sed -n '/Events:/,$p'</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previous logs; look for RailClear fileId and Jackson / XML mapper</w:t>
            </w:r>
          </w:p>
          <w:p>
            <w:pPr>
              <w:spacing w:before="0" w:after="0" w:line="220" w:lineRule="auto"/>
            </w:pPr>
            <w:r>
              <w:rPr>
                <w:rFonts w:ascii="Liberation Mono" w:hAnsi="Liberation Mono" w:eastAsia="Liberation Mono" w:cs="Liberation Mono"/>
                <w:color w:val="222222"/>
                <w:sz w:val="17"/>
              </w:rPr>
              <w:t>kubectl -n clearhaven-prod logs "$POD" --previous --tail=200 | egrep -i 'OOM|OutOfMemory|RailClear|fileId|NestedLot|XmlAllocationMapper|partition'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consumer lag by partition (kcat from ops-bastion-03.internal.northstar.example)</w:t>
            </w:r>
          </w:p>
          <w:p>
            <w:pPr>
              <w:spacing w:before="0" w:after="0" w:line="220" w:lineRule="auto"/>
            </w:pPr>
            <w:r>
              <w:rPr>
                <w:rFonts w:ascii="Liberation Mono" w:hAnsi="Liberation Mono" w:eastAsia="Liberation Mono" w:cs="Liberation Mono"/>
                <w:color w:val="222222"/>
                <w:sz w:val="17"/>
              </w:rPr>
              <w:t>kcat -b kafka-clh-prod-01.internal.northstar.example:9092 -C -t clh.railclear.inbound.v2 -f '%p %k %S\n' -o -1 -c 16</w:t>
            </w:r>
          </w:p>
          <w:p>
            <w:pPr>
              <w:spacing w:before="0" w:after="0" w:line="220" w:lineRule="auto"/>
            </w:pPr>
            <w:r>
              <w:rPr>
                <w:rFonts w:ascii="Liberation Mono" w:hAnsi="Liberation Mono" w:eastAsia="Liberation Mono" w:cs="Liberation Mono"/>
                <w:color w:val="222222"/>
                <w:sz w:val="17"/>
              </w:rPr>
              <w:t># %S is message size in bytes. A 90e6 size on one partition is the smoking gun.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consumer group lag</w:t>
            </w:r>
          </w:p>
          <w:p>
            <w:pPr>
              <w:spacing w:before="0" w:after="0" w:line="220" w:lineRule="auto"/>
            </w:pPr>
            <w:r>
              <w:rPr>
                <w:rFonts w:ascii="Liberation Mono" w:hAnsi="Liberation Mono" w:eastAsia="Liberation Mono" w:cs="Liberation Mono"/>
                <w:color w:val="222222"/>
                <w:sz w:val="17"/>
              </w:rPr>
              <w:t>kubectl -n clearhaven-prod exec deploy/kafka-tools -- \</w:t>
            </w:r>
          </w:p>
          <w:p>
            <w:pPr>
              <w:spacing w:before="0" w:after="0" w:line="220" w:lineRule="auto"/>
            </w:pPr>
            <w:r>
              <w:rPr>
                <w:rFonts w:ascii="Liberation Mono" w:hAnsi="Liberation Mono" w:eastAsia="Liberation Mono" w:cs="Liberation Mono"/>
                <w:color w:val="222222"/>
                <w:sz w:val="17"/>
              </w:rPr>
              <w:t xml:space="preserve">  kafka-consumer-groups.sh --bootstrap-server kafka-clh-prod-01.internal.northstar.example:9092 \</w:t>
            </w:r>
          </w:p>
          <w:p>
            <w:pPr>
              <w:spacing w:before="0" w:after="0" w:line="220" w:lineRule="auto"/>
            </w:pPr>
            <w:r>
              <w:rPr>
                <w:rFonts w:ascii="Liberation Mono" w:hAnsi="Liberation Mono" w:eastAsia="Liberation Mono" w:cs="Liberation Mono"/>
                <w:color w:val="222222"/>
                <w:sz w:val="17"/>
              </w:rPr>
              <w:t xml:space="preserve">  --group match-engine-prod --describe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80" w:after="60" w:line="200" w:lineRule="auto"/>
      </w:pPr>
      <w:r>
        <w:rPr>
          <w:rFonts w:ascii="Liberation Sans" w:hAnsi="Liberation Sans" w:eastAsia="Liberation Sans" w:cs="Liberation Sans"/>
          <w:i/>
          <w:color w:val="555555"/>
          <w:sz w:val="17"/>
        </w:rPr>
        <w:t>Quick differential. If the table says something else, stop this runbook.</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Signal</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Healthy month-end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This failure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Something else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top MEMORY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420-780Mi across replicas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replica 1400-1512Mi, others normal, or that replica missing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 replicas climbing 20Mi/min: leak (CLH-4188)</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lag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0-40k across 16 partitions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partition &gt; 200k, others draining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 partitions lagging: broker or DB</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log line XmlAllocationMapper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 size 2-15MB, depth 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 size &gt; 40MB or depth &gt;= 4, then silence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SQLException: Postgres, not this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node memory.available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4Gi</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1.0-1.6Gi on the node of the fat replica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&lt; 500Mi: node-wide pressure, call Diego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queue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unmatched &lt; 2.4k at 19:00 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correspondent stuck, others moving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 correspondents stuck: match-engine down entirely</w:t>
            </w:r>
          </w:p>
        </w:tc>
      </w:tr>
    </w:tbl>
    <w:p>
      <w:pPr>
        <w:spacing w:before="40" w:after="160" w:line="80" w:lineRule="auto"/>
      </w:pPr>
    </w:p>
    <w:p>
      <w:pPr>
        <w:pStyle w:val="Heading3"/>
      </w:pPr>
      <w:r>
        <w:t>Read the Kafka record size without printing the payload</w:t>
      </w:r>
    </w:p>
    <w:p>
      <w:pPr>
        <w:spacing w:before="0" w:after="240" w:line="427" w:lineRule="auto"/>
        <w:ind w:firstLine="288"/>
      </w:pPr>
      <w:r>
        <w:rPr>
          <w:rFonts w:ascii="Liberation Serif" w:hAnsi="Liberation Serif" w:eastAsia="Liberation Serif" w:cs="Liberation Serif"/>
          <w:color w:val="222222"/>
          <w:sz w:val="24"/>
        </w:rPr>
        <w:t>Printing a 90MB XML blob into Slack or into your scrollback is how financial identifiers leave the building. kcat %S prints size only. If you need the fileId, decode the JSON keys with jq and stop. Do not pretty-print xmlBase64.</w:t>
      </w:r>
    </w:p>
    <w:p>
      <w:pPr>
        <w:spacing w:before="80" w:after="40" w:line="200" w:lineRule="auto"/>
      </w:pPr>
      <w:r>
        <w:rPr>
          <w:rFonts w:ascii="Liberation Sans" w:hAnsi="Liberation Sans" w:eastAsia="Liberation Sans" w:cs="Liberation Sans"/>
          <w:i/>
          <w:color w:val="555555"/>
          <w:sz w:val="17"/>
        </w:rPr>
        <w:t>Safe inspection. xmlChars around 1.21e8 corresponds to a ~90MB base64 payload. That is the nested file.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size and key only, last 50 records on a hot partition. Example: partition 7.</w:t>
            </w:r>
          </w:p>
          <w:p>
            <w:pPr>
              <w:spacing w:before="0" w:after="0" w:line="220" w:lineRule="auto"/>
            </w:pPr>
            <w:r>
              <w:rPr>
                <w:rFonts w:ascii="Liberation Mono" w:hAnsi="Liberation Mono" w:eastAsia="Liberation Mono" w:cs="Liberation Mono"/>
                <w:color w:val="222222"/>
                <w:sz w:val="17"/>
              </w:rPr>
              <w:t>kcat -b kafka-clh-prod-01.internal.northstar.example:9092 \</w:t>
            </w:r>
          </w:p>
          <w:p>
            <w:pPr>
              <w:spacing w:before="0" w:after="0" w:line="220" w:lineRule="auto"/>
            </w:pPr>
            <w:r>
              <w:rPr>
                <w:rFonts w:ascii="Liberation Mono" w:hAnsi="Liberation Mono" w:eastAsia="Liberation Mono" w:cs="Liberation Mono"/>
                <w:color w:val="222222"/>
                <w:sz w:val="17"/>
              </w:rPr>
              <w:t xml:space="preserve">  -C -t clh.railclear.inbound.v2 -p 7 -o -50 -c 50 -f '%p %o %k %S %T\n'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fileId only, still no XML. Uses a throwaway consumer; do not commit.</w:t>
            </w:r>
          </w:p>
          <w:p>
            <w:pPr>
              <w:spacing w:before="0" w:after="0" w:line="220" w:lineRule="auto"/>
            </w:pPr>
            <w:r>
              <w:rPr>
                <w:rFonts w:ascii="Liberation Mono" w:hAnsi="Liberation Mono" w:eastAsia="Liberation Mono" w:cs="Liberation Mono"/>
                <w:color w:val="222222"/>
                <w:sz w:val="17"/>
              </w:rPr>
              <w:t>kcat -b kafka-clh-prod-01.internal.northstar.example:9092 \</w:t>
            </w:r>
          </w:p>
          <w:p>
            <w:pPr>
              <w:spacing w:before="0" w:after="0" w:line="220" w:lineRule="auto"/>
            </w:pPr>
            <w:r>
              <w:rPr>
                <w:rFonts w:ascii="Liberation Mono" w:hAnsi="Liberation Mono" w:eastAsia="Liberation Mono" w:cs="Liberation Mono"/>
                <w:color w:val="222222"/>
                <w:sz w:val="17"/>
              </w:rPr>
              <w:t xml:space="preserve">  -C -t clh.railclear.inbound.v2 -p 7 -o -1 -c 1 -J \</w:t>
            </w:r>
          </w:p>
          <w:p>
            <w:pPr>
              <w:spacing w:before="0" w:after="0" w:line="220" w:lineRule="auto"/>
            </w:pPr>
            <w:r>
              <w:rPr>
                <w:rFonts w:ascii="Liberation Mono" w:hAnsi="Liberation Mono" w:eastAsia="Liberation Mono" w:cs="Liberation Mono"/>
                <w:color w:val="222222"/>
                <w:sz w:val="17"/>
              </w:rPr>
              <w:t xml:space="preserve">  | jq '{key: .key, fileId: .payload.fileId, receivedAt: .payload.receivedAt, xmlChars: (.payload.xmlBase64 | length)}'</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Immediate mitigation</w:t>
      </w:r>
    </w:p>
    <w:p>
      <w:pPr>
        <w:spacing w:before="0" w:after="240" w:line="427" w:lineRule="auto"/>
        <w:ind w:firstLine="288"/>
      </w:pPr>
      <w:r>
        <w:rPr>
          <w:rFonts w:ascii="Liberation Serif" w:hAnsi="Liberation Serif" w:eastAsia="Liberation Serif" w:cs="Liberation Serif"/>
          <w:color w:val="222222"/>
          <w:sz w:val="24"/>
        </w:rPr>
        <w:t>Goal: stop the crash loop, drain the other partitions, keep Helen's queue moving for every correspondent except the one stuck in the fat file. You will isolate the hot partition by shrinking the consumer to a debug pod that does not subscribe, or by publishing a skip marker. The standing method after INC-2024-091 is pause the consumer group on that partition, split the file, republish lots as individual records, then resume. Do not delete the Kafka record. Audit needs it.</w:t>
      </w:r>
    </w:p>
    <w:p>
      <w:pPr>
        <w:pStyle w:val="ListNumber"/>
        <w:spacing w:before="20" w:after="60" w:line="260" w:lineRule="auto"/>
      </w:pPr>
      <w:r>
        <w:rPr>
          <w:rFonts w:ascii="Liberation Serif" w:hAnsi="Liberation Serif" w:eastAsia="Liberation Serif" w:cs="Liberation Serif"/>
          <w:color w:val="222222"/>
          <w:sz w:val="24"/>
        </w:rPr>
        <w:t>Identify the hot partition from kafka-consumer-groups --describe. Note CURRENT-OFFSET, LOG-END-OFFSET, LAG, and the member host. The dying pod's broker assignment is in the member ID.</w:t>
      </w:r>
    </w:p>
    <w:p>
      <w:pPr>
        <w:pStyle w:val="ListNumber"/>
        <w:spacing w:before="20" w:after="60" w:line="260" w:lineRule="auto"/>
      </w:pPr>
      <w:r>
        <w:rPr>
          <w:rFonts w:ascii="Liberation Serif" w:hAnsi="Liberation Serif" w:eastAsia="Liberation Serif" w:cs="Liberation Serif"/>
          <w:color w:val="222222"/>
          <w:sz w:val="24"/>
        </w:rPr>
        <w:t>Scale match-engine from 12 to 11 only if the dying replica is crash-looping so hard that kubelet is burning CPU. Prefer leaving replica count alone and pausing the partition.</w:t>
      </w:r>
    </w:p>
    <w:p>
      <w:pPr>
        <w:pStyle w:val="ListNumber"/>
        <w:spacing w:before="20" w:after="60" w:line="260" w:lineRule="auto"/>
      </w:pPr>
      <w:r>
        <w:rPr>
          <w:rFonts w:ascii="Liberation Serif" w:hAnsi="Liberation Serif" w:eastAsia="Liberation Serif" w:cs="Liberation Serif"/>
          <w:color w:val="222222"/>
          <w:sz w:val="24"/>
        </w:rPr>
        <w:t>Pause the partition with the consumer group tool. This is the command Diego and I used on 2024-04-30 at 19:26 ET.</w:t>
      </w:r>
    </w:p>
    <w:p>
      <w:pPr>
        <w:pStyle w:val="ListNumber"/>
        <w:spacing w:before="20" w:after="60" w:line="260" w:lineRule="auto"/>
      </w:pPr>
      <w:r>
        <w:rPr>
          <w:rFonts w:ascii="Liberation Serif" w:hAnsi="Liberation Serif" w:eastAsia="Liberation Serif" w:cs="Liberation Serif"/>
          <w:color w:val="222222"/>
          <w:sz w:val="24"/>
        </w:rPr>
        <w:t>Tell Helen which correspondent is paused. She will manually hold those breaks. Give her the fileId.</w:t>
      </w:r>
    </w:p>
    <w:p>
      <w:pPr>
        <w:pStyle w:val="ListNumber"/>
        <w:spacing w:before="20" w:after="60" w:line="260" w:lineRule="auto"/>
      </w:pPr>
      <w:r>
        <w:rPr>
          <w:rFonts w:ascii="Liberation Serif" w:hAnsi="Liberation Serif" w:eastAsia="Liberation Serif" w:cs="Liberation Serif"/>
          <w:color w:val="222222"/>
          <w:sz w:val="24"/>
        </w:rPr>
        <w:t>Copy the source file from S3 landing to the splitter working bucket. Do not pull it to your laptop.</w:t>
      </w:r>
    </w:p>
    <w:p>
      <w:pPr>
        <w:pStyle w:val="ListNumber"/>
        <w:spacing w:before="20" w:after="60" w:line="260" w:lineRule="auto"/>
      </w:pPr>
      <w:r>
        <w:rPr>
          <w:rFonts w:ascii="Liberation Serif" w:hAnsi="Liberation Serif" w:eastAsia="Liberation Serif" w:cs="Liberation Serif"/>
          <w:color w:val="222222"/>
          <w:sz w:val="24"/>
        </w:rPr>
        <w:t>Run the splitter (next section). Verify lot count against the vendor control total Helen reads from the RailClear portal. On 2024-04-30 the control total was 18,447 lots and we emitted 18,447 records. If you are short, do not resume.</w:t>
      </w:r>
    </w:p>
    <w:p>
      <w:pPr>
        <w:pStyle w:val="ListNumber"/>
        <w:spacing w:before="20" w:after="60" w:line="260" w:lineRule="auto"/>
      </w:pPr>
      <w:r>
        <w:rPr>
          <w:rFonts w:ascii="Liberation Serif" w:hAnsi="Liberation Serif" w:eastAsia="Liberation Serif" w:cs="Liberation Serif"/>
          <w:color w:val="222222"/>
          <w:sz w:val="24"/>
        </w:rPr>
        <w:t>Publish split records to clh.railclear.inbound.v2 with the same key prefix plus /lot/{lotId} so they hash across partitions. Keep railclear_file_id on every record.</w:t>
      </w:r>
    </w:p>
    <w:p>
      <w:pPr>
        <w:pStyle w:val="ListNumber"/>
        <w:spacing w:before="20" w:after="60" w:line="260" w:lineRule="auto"/>
      </w:pPr>
      <w:r>
        <w:rPr>
          <w:rFonts w:ascii="Liberation Serif" w:hAnsi="Liberation Serif" w:eastAsia="Liberation Serif" w:cs="Liberation Serif"/>
          <w:color w:val="222222"/>
          <w:sz w:val="24"/>
        </w:rPr>
        <w:t>Resume the paused partition. Watch top and lag for 10 minutes. Peak RSS should stay under 800Mi.</w:t>
      </w:r>
    </w:p>
    <w:p>
      <w:pPr>
        <w:spacing w:before="80" w:after="40" w:line="200" w:lineRule="auto"/>
      </w:pPr>
      <w:r>
        <w:rPr>
          <w:rFonts w:ascii="Liberation Sans" w:hAnsi="Liberation Sans" w:eastAsia="Liberation Sans" w:cs="Liberation Sans"/>
          <w:i/>
          <w:color w:val="555555"/>
          <w:sz w:val="17"/>
        </w:rPr>
        <w:t>Pause, split, resume. Replace partition 7 and the file name with the incident values. Splitter memory is 3Gi on purpose; it is a Job, not the online fleet.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pause one partition for group match-engine-prod (needs kafka-acl: Alter on group)</w:t>
            </w:r>
          </w:p>
          <w:p>
            <w:pPr>
              <w:spacing w:before="0" w:after="0" w:line="220" w:lineRule="auto"/>
            </w:pPr>
            <w:r>
              <w:rPr>
                <w:rFonts w:ascii="Liberation Mono" w:hAnsi="Liberation Mono" w:eastAsia="Liberation Mono" w:cs="Liberation Mono"/>
                <w:color w:val="222222"/>
                <w:sz w:val="17"/>
              </w:rPr>
              <w:t>kubectl -n clearhaven-prod exec deploy/kafka-tools -- \</w:t>
            </w:r>
          </w:p>
          <w:p>
            <w:pPr>
              <w:spacing w:before="0" w:after="0" w:line="220" w:lineRule="auto"/>
            </w:pPr>
            <w:r>
              <w:rPr>
                <w:rFonts w:ascii="Liberation Mono" w:hAnsi="Liberation Mono" w:eastAsia="Liberation Mono" w:cs="Liberation Mono"/>
                <w:color w:val="222222"/>
                <w:sz w:val="17"/>
              </w:rPr>
              <w:t xml:space="preserve">  kafka-consumer-groups.sh --bootstrap-server kafka-clh-prod-01.internal.northstar.example:9092 \</w:t>
            </w:r>
          </w:p>
          <w:p>
            <w:pPr>
              <w:spacing w:before="0" w:after="0" w:line="220" w:lineRule="auto"/>
            </w:pPr>
            <w:r>
              <w:rPr>
                <w:rFonts w:ascii="Liberation Mono" w:hAnsi="Liberation Mono" w:eastAsia="Liberation Mono" w:cs="Liberation Mono"/>
                <w:color w:val="222222"/>
                <w:sz w:val="17"/>
              </w:rPr>
              <w:t xml:space="preserve">  --group match-engine-prod --topic clh.railclear.inbound.v2 --partitions 7 --reset-offsets --to-current --execute</w:t>
            </w:r>
          </w:p>
          <w:p>
            <w:pPr>
              <w:spacing w:before="0" w:after="0" w:line="220" w:lineRule="auto"/>
            </w:pPr>
            <w:r>
              <w:rPr>
                <w:rFonts w:ascii="Liberation Mono" w:hAnsi="Liberation Mono" w:eastAsia="Liberation Mono" w:cs="Liberation Mono"/>
                <w:color w:val="222222"/>
                <w:sz w:val="17"/>
              </w:rPr>
              <w:t># then use the pause script we keep in the tools image:</w:t>
            </w:r>
          </w:p>
          <w:p>
            <w:pPr>
              <w:spacing w:before="0" w:after="0" w:line="220" w:lineRule="auto"/>
            </w:pPr>
            <w:r>
              <w:rPr>
                <w:rFonts w:ascii="Liberation Mono" w:hAnsi="Liberation Mono" w:eastAsia="Liberation Mono" w:cs="Liberation Mono"/>
                <w:color w:val="222222"/>
                <w:sz w:val="17"/>
              </w:rPr>
              <w:t>kubectl -n clearhaven-prod exec deploy/kafka-tools -- \</w:t>
            </w:r>
          </w:p>
          <w:p>
            <w:pPr>
              <w:spacing w:before="0" w:after="0" w:line="220" w:lineRule="auto"/>
            </w:pPr>
            <w:r>
              <w:rPr>
                <w:rFonts w:ascii="Liberation Mono" w:hAnsi="Liberation Mono" w:eastAsia="Liberation Mono" w:cs="Liberation Mono"/>
                <w:color w:val="222222"/>
                <w:sz w:val="17"/>
              </w:rPr>
              <w:t xml:space="preserve">  /opt/ns/pause-partitions.sh --group match-engine-prod --topic clh.railclear.inbound.v2 --partitions 7</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copy landing file to splitter prefix (from ops-bastion-03, role ns-clh-inbound-rw)</w:t>
            </w:r>
          </w:p>
          <w:p>
            <w:pPr>
              <w:spacing w:before="0" w:after="0" w:line="220" w:lineRule="auto"/>
            </w:pPr>
            <w:r>
              <w:rPr>
                <w:rFonts w:ascii="Liberation Mono" w:hAnsi="Liberation Mono" w:eastAsia="Liberation Mono" w:cs="Liberation Mono"/>
                <w:color w:val="222222"/>
                <w:sz w:val="17"/>
              </w:rPr>
              <w:t>aws s3 cp s3://ns-clh-inbound-prod/railclear/landing/20240429_RAILCLEAR_ALLOC_NESTED_4401.xml.json \</w:t>
            </w:r>
          </w:p>
          <w:p>
            <w:pPr>
              <w:spacing w:before="0" w:after="0" w:line="220" w:lineRule="auto"/>
            </w:pPr>
            <w:r>
              <w:rPr>
                <w:rFonts w:ascii="Liberation Mono" w:hAnsi="Liberation Mono" w:eastAsia="Liberation Mono" w:cs="Liberation Mono"/>
                <w:color w:val="222222"/>
                <w:sz w:val="17"/>
              </w:rPr>
              <w:t xml:space="preserve">  s3://ns-clh-inbound-prod/railclear/split-work/20240429_RAILCLEAR_ALLOC_NESTED_4401.xml.json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splitter job (image 1.4.2, the one Kavya tagged after the depth-6 fix)</w:t>
            </w:r>
          </w:p>
          <w:p>
            <w:pPr>
              <w:spacing w:before="0" w:after="0" w:line="220" w:lineRule="auto"/>
            </w:pPr>
            <w:r>
              <w:rPr>
                <w:rFonts w:ascii="Liberation Mono" w:hAnsi="Liberation Mono" w:eastAsia="Liberation Mono" w:cs="Liberation Mono"/>
                <w:color w:val="222222"/>
                <w:sz w:val="17"/>
              </w:rPr>
              <w:t>kubectl -n clearhaven-batch delete job railclear-split-manual --ignore-not-found</w:t>
            </w:r>
          </w:p>
          <w:p>
            <w:pPr>
              <w:spacing w:before="0" w:after="0" w:line="220" w:lineRule="auto"/>
            </w:pPr>
            <w:r>
              <w:rPr>
                <w:rFonts w:ascii="Liberation Mono" w:hAnsi="Liberation Mono" w:eastAsia="Liberation Mono" w:cs="Liberation Mono"/>
                <w:color w:val="222222"/>
                <w:sz w:val="17"/>
              </w:rPr>
              <w:t>kubectl -n clearhaven-batch apply -f - &lt;&lt;'EOF'</w:t>
            </w:r>
          </w:p>
          <w:p>
            <w:pPr>
              <w:spacing w:before="0" w:after="0" w:line="220" w:lineRule="auto"/>
            </w:pPr>
            <w:r>
              <w:rPr>
                <w:rFonts w:ascii="Liberation Mono" w:hAnsi="Liberation Mono" w:eastAsia="Liberation Mono" w:cs="Liberation Mono"/>
                <w:color w:val="222222"/>
                <w:sz w:val="17"/>
              </w:rPr>
              <w:t>apiVersion: batch/v1</w:t>
            </w:r>
          </w:p>
          <w:p>
            <w:pPr>
              <w:spacing w:before="0" w:after="0" w:line="220" w:lineRule="auto"/>
            </w:pPr>
            <w:r>
              <w:rPr>
                <w:rFonts w:ascii="Liberation Mono" w:hAnsi="Liberation Mono" w:eastAsia="Liberation Mono" w:cs="Liberation Mono"/>
                <w:color w:val="222222"/>
                <w:sz w:val="17"/>
              </w:rPr>
              <w:t>kind: Job</w:t>
            </w:r>
          </w:p>
          <w:p>
            <w:pPr>
              <w:spacing w:before="0" w:after="0" w:line="220" w:lineRule="auto"/>
            </w:pPr>
            <w:r>
              <w:rPr>
                <w:rFonts w:ascii="Liberation Mono" w:hAnsi="Liberation Mono" w:eastAsia="Liberation Mono" w:cs="Liberation Mono"/>
                <w:color w:val="222222"/>
                <w:sz w:val="17"/>
              </w:rPr>
              <w:t>metadata:</w:t>
            </w:r>
          </w:p>
          <w:p>
            <w:pPr>
              <w:spacing w:before="0" w:after="0" w:line="220" w:lineRule="auto"/>
            </w:pPr>
            <w:r>
              <w:rPr>
                <w:rFonts w:ascii="Liberation Mono" w:hAnsi="Liberation Mono" w:eastAsia="Liberation Mono" w:cs="Liberation Mono"/>
                <w:color w:val="222222"/>
                <w:sz w:val="17"/>
              </w:rPr>
              <w:t xml:space="preserve">  name: railclear-split-manual</w:t>
            </w:r>
          </w:p>
          <w:p>
            <w:pPr>
              <w:spacing w:before="0" w:after="0" w:line="220" w:lineRule="auto"/>
            </w:pPr>
            <w:r>
              <w:rPr>
                <w:rFonts w:ascii="Liberation Mono" w:hAnsi="Liberation Mono" w:eastAsia="Liberation Mono" w:cs="Liberation Mono"/>
                <w:color w:val="222222"/>
                <w:sz w:val="17"/>
              </w:rPr>
              <w:t xml:space="preserve">  namespace: clearhaven-batch</w:t>
            </w:r>
          </w:p>
          <w:p>
            <w:pPr>
              <w:spacing w:before="0" w:after="0" w:line="220" w:lineRule="auto"/>
            </w:pPr>
            <w:r>
              <w:rPr>
                <w:rFonts w:ascii="Liberation Mono" w:hAnsi="Liberation Mono" w:eastAsia="Liberation Mono" w:cs="Liberation Mono"/>
                <w:color w:val="222222"/>
                <w:sz w:val="17"/>
              </w:rPr>
              <w:t>spec:</w:t>
            </w:r>
          </w:p>
          <w:p>
            <w:pPr>
              <w:spacing w:before="0" w:after="0" w:line="220" w:lineRule="auto"/>
            </w:pPr>
            <w:r>
              <w:rPr>
                <w:rFonts w:ascii="Liberation Mono" w:hAnsi="Liberation Mono" w:eastAsia="Liberation Mono" w:cs="Liberation Mono"/>
                <w:color w:val="222222"/>
                <w:sz w:val="17"/>
              </w:rPr>
              <w:t xml:space="preserve">  ttlSecondsAfterFinished: 86400</w:t>
            </w:r>
          </w:p>
          <w:p>
            <w:pPr>
              <w:spacing w:before="0" w:after="0" w:line="220" w:lineRule="auto"/>
            </w:pPr>
            <w:r>
              <w:rPr>
                <w:rFonts w:ascii="Liberation Mono" w:hAnsi="Liberation Mono" w:eastAsia="Liberation Mono" w:cs="Liberation Mono"/>
                <w:color w:val="222222"/>
                <w:sz w:val="17"/>
              </w:rPr>
              <w:t xml:space="preserve">  template:</w:t>
            </w:r>
          </w:p>
          <w:p>
            <w:pPr>
              <w:spacing w:before="0" w:after="0" w:line="220" w:lineRule="auto"/>
            </w:pPr>
            <w:r>
              <w:rPr>
                <w:rFonts w:ascii="Liberation Mono" w:hAnsi="Liberation Mono" w:eastAsia="Liberation Mono" w:cs="Liberation Mono"/>
                <w:color w:val="222222"/>
                <w:sz w:val="17"/>
              </w:rPr>
              <w:t xml:space="preserve">    spec:</w:t>
            </w:r>
          </w:p>
          <w:p>
            <w:pPr>
              <w:spacing w:before="0" w:after="0" w:line="220" w:lineRule="auto"/>
            </w:pPr>
            <w:r>
              <w:rPr>
                <w:rFonts w:ascii="Liberation Mono" w:hAnsi="Liberation Mono" w:eastAsia="Liberation Mono" w:cs="Liberation Mono"/>
                <w:color w:val="222222"/>
                <w:sz w:val="17"/>
              </w:rPr>
              <w:t xml:space="preserve">      serviceAccountName: railclear-splitter</w:t>
            </w:r>
          </w:p>
          <w:p>
            <w:pPr>
              <w:spacing w:before="0" w:after="0" w:line="220" w:lineRule="auto"/>
            </w:pPr>
            <w:r>
              <w:rPr>
                <w:rFonts w:ascii="Liberation Mono" w:hAnsi="Liberation Mono" w:eastAsia="Liberation Mono" w:cs="Liberation Mono"/>
                <w:color w:val="222222"/>
                <w:sz w:val="17"/>
              </w:rPr>
              <w:t xml:space="preserve">      restartPolicy: Never</w:t>
            </w:r>
          </w:p>
          <w:p>
            <w:pPr>
              <w:spacing w:before="0" w:after="0" w:line="220" w:lineRule="auto"/>
            </w:pPr>
            <w:r>
              <w:rPr>
                <w:rFonts w:ascii="Liberation Mono" w:hAnsi="Liberation Mono" w:eastAsia="Liberation Mono" w:cs="Liberation Mono"/>
                <w:color w:val="222222"/>
                <w:sz w:val="17"/>
              </w:rPr>
              <w:t xml:space="preserve">      containers:</w:t>
            </w:r>
          </w:p>
          <w:p>
            <w:pPr>
              <w:spacing w:before="0" w:after="0" w:line="220" w:lineRule="auto"/>
            </w:pPr>
            <w:r>
              <w:rPr>
                <w:rFonts w:ascii="Liberation Mono" w:hAnsi="Liberation Mono" w:eastAsia="Liberation Mono" w:cs="Liberation Mono"/>
                <w:color w:val="222222"/>
                <w:sz w:val="17"/>
              </w:rPr>
              <w:t xml:space="preserve">      - name: split</w:t>
            </w:r>
          </w:p>
          <w:p>
            <w:pPr>
              <w:spacing w:before="0" w:after="0" w:line="220" w:lineRule="auto"/>
            </w:pPr>
            <w:r>
              <w:rPr>
                <w:rFonts w:ascii="Liberation Mono" w:hAnsi="Liberation Mono" w:eastAsia="Liberation Mono" w:cs="Liberation Mono"/>
                <w:color w:val="222222"/>
                <w:sz w:val="17"/>
              </w:rPr>
              <w:t xml:space="preserve">        image: 111111111111.dkr.ecr.us-east-1.amazonaws.com/ns-clh/railclear-splitter:1.4.2</w:t>
            </w:r>
          </w:p>
          <w:p>
            <w:pPr>
              <w:spacing w:before="0" w:after="0" w:line="220" w:lineRule="auto"/>
            </w:pPr>
            <w:r>
              <w:rPr>
                <w:rFonts w:ascii="Liberation Mono" w:hAnsi="Liberation Mono" w:eastAsia="Liberation Mono" w:cs="Liberation Mono"/>
                <w:color w:val="222222"/>
                <w:sz w:val="17"/>
              </w:rPr>
              <w:t xml:space="preserve">        args:</w:t>
            </w:r>
          </w:p>
          <w:p>
            <w:pPr>
              <w:spacing w:before="0" w:after="0" w:line="220" w:lineRule="auto"/>
            </w:pPr>
            <w:r>
              <w:rPr>
                <w:rFonts w:ascii="Liberation Mono" w:hAnsi="Liberation Mono" w:eastAsia="Liberation Mono" w:cs="Liberation Mono"/>
                <w:color w:val="222222"/>
                <w:sz w:val="17"/>
              </w:rPr>
              <w:t xml:space="preserve">        - --src=s3://ns-clh-inbound-prod/railclear/split-work/20240429_RAILCLEAR_ALLOC_NESTED_4401.xml.json</w:t>
            </w:r>
          </w:p>
          <w:p>
            <w:pPr>
              <w:spacing w:before="0" w:after="0" w:line="220" w:lineRule="auto"/>
            </w:pPr>
            <w:r>
              <w:rPr>
                <w:rFonts w:ascii="Liberation Mono" w:hAnsi="Liberation Mono" w:eastAsia="Liberation Mono" w:cs="Liberation Mono"/>
                <w:color w:val="222222"/>
                <w:sz w:val="17"/>
              </w:rPr>
              <w:t xml:space="preserve">        - --dst-topic=clh.railclear.inbound.v2</w:t>
            </w:r>
          </w:p>
          <w:p>
            <w:pPr>
              <w:spacing w:before="0" w:after="0" w:line="220" w:lineRule="auto"/>
            </w:pPr>
            <w:r>
              <w:rPr>
                <w:rFonts w:ascii="Liberation Mono" w:hAnsi="Liberation Mono" w:eastAsia="Liberation Mono" w:cs="Liberation Mono"/>
                <w:color w:val="222222"/>
                <w:sz w:val="17"/>
              </w:rPr>
              <w:t xml:space="preserve">        - --mode=per-lot</w:t>
            </w:r>
          </w:p>
          <w:p>
            <w:pPr>
              <w:spacing w:before="0" w:after="0" w:line="220" w:lineRule="auto"/>
            </w:pPr>
            <w:r>
              <w:rPr>
                <w:rFonts w:ascii="Liberation Mono" w:hAnsi="Liberation Mono" w:eastAsia="Liberation Mono" w:cs="Liberation Mono"/>
                <w:color w:val="222222"/>
                <w:sz w:val="17"/>
              </w:rPr>
              <w:t xml:space="preserve">        - --preserve-file-id=true</w:t>
            </w:r>
          </w:p>
          <w:p>
            <w:pPr>
              <w:spacing w:before="0" w:after="0" w:line="220" w:lineRule="auto"/>
            </w:pPr>
            <w:r>
              <w:rPr>
                <w:rFonts w:ascii="Liberation Mono" w:hAnsi="Liberation Mono" w:eastAsia="Liberation Mono" w:cs="Liberation Mono"/>
                <w:color w:val="222222"/>
                <w:sz w:val="17"/>
              </w:rPr>
              <w:t xml:space="preserve">        - --max-record-bytes=1048576</w:t>
            </w:r>
          </w:p>
          <w:p>
            <w:pPr>
              <w:spacing w:before="0" w:after="0" w:line="220" w:lineRule="auto"/>
            </w:pPr>
            <w:r>
              <w:rPr>
                <w:rFonts w:ascii="Liberation Mono" w:hAnsi="Liberation Mono" w:eastAsia="Liberation Mono" w:cs="Liberation Mono"/>
                <w:color w:val="222222"/>
                <w:sz w:val="17"/>
              </w:rPr>
              <w:t xml:space="preserve">        env:</w:t>
            </w:r>
          </w:p>
          <w:p>
            <w:pPr>
              <w:spacing w:before="0" w:after="0" w:line="220" w:lineRule="auto"/>
            </w:pPr>
            <w:r>
              <w:rPr>
                <w:rFonts w:ascii="Liberation Mono" w:hAnsi="Liberation Mono" w:eastAsia="Liberation Mono" w:cs="Liberation Mono"/>
                <w:color w:val="222222"/>
                <w:sz w:val="17"/>
              </w:rPr>
              <w:t xml:space="preserve">        - name: BOOTSTRAP</w:t>
            </w:r>
          </w:p>
          <w:p>
            <w:pPr>
              <w:spacing w:before="0" w:after="0" w:line="220" w:lineRule="auto"/>
            </w:pPr>
            <w:r>
              <w:rPr>
                <w:rFonts w:ascii="Liberation Mono" w:hAnsi="Liberation Mono" w:eastAsia="Liberation Mono" w:cs="Liberation Mono"/>
                <w:color w:val="222222"/>
                <w:sz w:val="17"/>
              </w:rPr>
              <w:t xml:space="preserve">          value: kafka-clh-prod-01.internal.northstar.example:9092</w:t>
            </w:r>
          </w:p>
          <w:p>
            <w:pPr>
              <w:spacing w:before="0" w:after="0" w:line="220" w:lineRule="auto"/>
            </w:pPr>
            <w:r>
              <w:rPr>
                <w:rFonts w:ascii="Liberation Mono" w:hAnsi="Liberation Mono" w:eastAsia="Liberation Mono" w:cs="Liberation Mono"/>
                <w:color w:val="222222"/>
                <w:sz w:val="17"/>
              </w:rPr>
              <w:t xml:space="preserve">        resources:</w:t>
            </w:r>
          </w:p>
          <w:p>
            <w:pPr>
              <w:spacing w:before="0" w:after="0" w:line="220" w:lineRule="auto"/>
            </w:pPr>
            <w:r>
              <w:rPr>
                <w:rFonts w:ascii="Liberation Mono" w:hAnsi="Liberation Mono" w:eastAsia="Liberation Mono" w:cs="Liberation Mono"/>
                <w:color w:val="222222"/>
                <w:sz w:val="17"/>
              </w:rPr>
              <w:t xml:space="preserve">          requests: { cpu: "1", memory: "3Gi" }</w:t>
            </w:r>
          </w:p>
          <w:p>
            <w:pPr>
              <w:spacing w:before="0" w:after="0" w:line="220" w:lineRule="auto"/>
            </w:pPr>
            <w:r>
              <w:rPr>
                <w:rFonts w:ascii="Liberation Mono" w:hAnsi="Liberation Mono" w:eastAsia="Liberation Mono" w:cs="Liberation Mono"/>
                <w:color w:val="222222"/>
                <w:sz w:val="17"/>
              </w:rPr>
              <w:t xml:space="preserve">          limits: { cpu: "2", memory: "3Gi" }</w:t>
            </w:r>
          </w:p>
          <w:p>
            <w:pPr>
              <w:spacing w:before="0" w:after="0" w:line="220" w:lineRule="auto"/>
            </w:pPr>
            <w:r>
              <w:rPr>
                <w:rFonts w:ascii="Liberation Mono" w:hAnsi="Liberation Mono" w:eastAsia="Liberation Mono" w:cs="Liberation Mono"/>
                <w:color w:val="222222"/>
                <w:sz w:val="17"/>
              </w:rPr>
              <w:t>EOF</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watch lot count vs control total</w:t>
            </w:r>
          </w:p>
          <w:p>
            <w:pPr>
              <w:spacing w:before="0" w:after="0" w:line="220" w:lineRule="auto"/>
            </w:pPr>
            <w:r>
              <w:rPr>
                <w:rFonts w:ascii="Liberation Mono" w:hAnsi="Liberation Mono" w:eastAsia="Liberation Mono" w:cs="Liberation Mono"/>
                <w:color w:val="222222"/>
                <w:sz w:val="17"/>
              </w:rPr>
              <w:t>kubectl -n clearhaven-batch logs -f job/railclear-split-manual | egrep 'lots_emitted|control_total|ERROR'</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resume</w:t>
            </w:r>
          </w:p>
          <w:p>
            <w:pPr>
              <w:spacing w:before="0" w:after="0" w:line="220" w:lineRule="auto"/>
            </w:pPr>
            <w:r>
              <w:rPr>
                <w:rFonts w:ascii="Liberation Mono" w:hAnsi="Liberation Mono" w:eastAsia="Liberation Mono" w:cs="Liberation Mono"/>
                <w:color w:val="222222"/>
                <w:sz w:val="17"/>
              </w:rPr>
              <w:t>kubectl -n clearhaven-prod exec deploy/kafka-tools -- \</w:t>
            </w:r>
          </w:p>
          <w:p>
            <w:pPr>
              <w:spacing w:before="0" w:after="0" w:line="220" w:lineRule="auto"/>
            </w:pPr>
            <w:r>
              <w:rPr>
                <w:rFonts w:ascii="Liberation Mono" w:hAnsi="Liberation Mono" w:eastAsia="Liberation Mono" w:cs="Liberation Mono"/>
                <w:color w:val="222222"/>
                <w:sz w:val="17"/>
              </w:rPr>
              <w:t xml:space="preserve">  /opt/ns/resume-partitions.sh --group match-engine-prod --topic clh.railclear.inbound.v2 --partitions 7</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confirm we are not dying again</w:t>
            </w:r>
          </w:p>
          <w:p>
            <w:pPr>
              <w:spacing w:before="0" w:after="0" w:line="220" w:lineRule="auto"/>
            </w:pPr>
            <w:r>
              <w:rPr>
                <w:rFonts w:ascii="Liberation Mono" w:hAnsi="Liberation Mono" w:eastAsia="Liberation Mono" w:cs="Liberation Mono"/>
                <w:color w:val="222222"/>
                <w:sz w:val="17"/>
              </w:rPr>
              <w:t>watch -n 5 'kubectl -n clearhaven-prod top pods -l app=match-engine --containers'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Heap dump, carefully</w:t>
      </w:r>
    </w:p>
    <w:p>
      <w:pPr>
        <w:spacing w:before="0" w:after="240" w:line="427" w:lineRule="auto"/>
        <w:ind w:firstLine="288"/>
      </w:pPr>
      <w:r>
        <w:rPr>
          <w:rFonts w:ascii="Liberation Serif" w:hAnsi="Liberation Serif" w:eastAsia="Liberation Serif" w:cs="Liberation Serif"/>
          <w:color w:val="222222"/>
          <w:sz w:val="24"/>
        </w:rPr>
        <w:t>Take a dump only if split is blocked (splitter image missing, S3 object gone, or you cannot prove the record is nested XML) and you need evidence for Priya or for the vendor. A dump of match-engine on this workload is about 1.1-1.6Gi on disk and contains the full DOM. That is account-level financial data. Clearhaven's Marcus Bell has already told us that a dump leaving Northstar systems is a reportable event for them. Treat it like PHI even though this is a broker-dealer: same handling, same PVC, same 72-hour delete.</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Do not use kubectl cp of /tmp/heap.hprof to your laptop. Do not jmap from a personal JumpHost. Do not open the dump in VisualVM on a cafe Wi-Fi. The only approved path is jcmd on the pod, write to /heap-forensics (PVC ns-clh-heap-forensics, encrypted, no public endpoint), then run the redaction Job which zeros xml text nodes and tax id fields before any human downloads a 40MB summary.</w:t>
            </w:r>
          </w:p>
        </w:tc>
      </w:tr>
    </w:tbl>
    <w:p>
      <w:pPr>
        <w:spacing w:before="80" w:after="160" w:line="80" w:lineRule="auto"/>
      </w:pPr>
    </w:p>
    <w:p>
      <w:pPr>
        <w:spacing w:before="80" w:after="40" w:line="200" w:lineRule="auto"/>
      </w:pPr>
      <w:r>
        <w:rPr>
          <w:rFonts w:ascii="Liberation Sans" w:hAnsi="Liberation Sans" w:eastAsia="Liberation Sans" w:cs="Liberation Sans"/>
          <w:i/>
          <w:color w:val="555555"/>
          <w:sz w:val="17"/>
        </w:rPr>
        <w:t>Heap dump path. If jcmd fails because the container is distroless, use the debug copy annotation in the chart rather than docker cp.</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pick a live replica that is climbing but not yet dead. If it is already OOMKilled, dump is gone.</w:t>
            </w:r>
          </w:p>
          <w:p>
            <w:pPr>
              <w:spacing w:before="0" w:after="0" w:line="220" w:lineRule="auto"/>
            </w:pPr>
            <w:r>
              <w:rPr>
                <w:rFonts w:ascii="Liberation Mono" w:hAnsi="Liberation Mono" w:eastAsia="Liberation Mono" w:cs="Liberation Mono"/>
                <w:color w:val="222222"/>
                <w:sz w:val="17"/>
              </w:rPr>
              <w:t>POD=$(kubectl -n clearhaven-prod get pod -l app=match-engine -o jsonpath='{.items[0].metadata.name}')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confirm the PVC is mounted. Chart 1.19+ mounts it at /heap-forensics.</w:t>
            </w:r>
          </w:p>
          <w:p>
            <w:pPr>
              <w:spacing w:before="0" w:after="0" w:line="220" w:lineRule="auto"/>
            </w:pPr>
            <w:r>
              <w:rPr>
                <w:rFonts w:ascii="Liberation Mono" w:hAnsi="Liberation Mono" w:eastAsia="Liberation Mono" w:cs="Liberation Mono"/>
                <w:color w:val="222222"/>
                <w:sz w:val="17"/>
              </w:rPr>
              <w:t>kubectl -n clearhaven-prod exec "$POD" -- ls -ld /heap-forensics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dump. jcmd is in the distroless debug variant; chart 1.19.4+ uses eclipse-temurin with jcmd.</w:t>
            </w:r>
          </w:p>
          <w:p>
            <w:pPr>
              <w:spacing w:before="0" w:after="0" w:line="220" w:lineRule="auto"/>
            </w:pPr>
            <w:r>
              <w:rPr>
                <w:rFonts w:ascii="Liberation Mono" w:hAnsi="Liberation Mono" w:eastAsia="Liberation Mono" w:cs="Liberation Mono"/>
                <w:color w:val="222222"/>
                <w:sz w:val="17"/>
              </w:rPr>
              <w:t>kubectl -n clearhaven-prod exec "$POD" -- jcmd 1 GC.heap_dump /heap-forensics/$(date -u +%Y%m%dT%H%M%SZ)-$POD.hprof</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if jcmd is missing, this is the fallback. It still writes to the PVC.</w:t>
            </w:r>
          </w:p>
          <w:p>
            <w:pPr>
              <w:spacing w:before="0" w:after="0" w:line="220" w:lineRule="auto"/>
            </w:pPr>
            <w:r>
              <w:rPr>
                <w:rFonts w:ascii="Liberation Mono" w:hAnsi="Liberation Mono" w:eastAsia="Liberation Mono" w:cs="Liberation Mono"/>
                <w:color w:val="222222"/>
                <w:sz w:val="17"/>
              </w:rPr>
              <w:t>kubectl -n clearhaven-prod exec "$POD" -- \</w:t>
            </w:r>
          </w:p>
          <w:p>
            <w:pPr>
              <w:spacing w:before="0" w:after="0" w:line="220" w:lineRule="auto"/>
            </w:pPr>
            <w:r>
              <w:rPr>
                <w:rFonts w:ascii="Liberation Mono" w:hAnsi="Liberation Mono" w:eastAsia="Liberation Mono" w:cs="Liberation Mono"/>
                <w:color w:val="222222"/>
                <w:sz w:val="17"/>
              </w:rPr>
              <w:t xml:space="preserve">  sh -c 'jmap -dump:format=b,file=/heap-forensics/'"$(date -u +%Y%m%dT%H%M%SZ)"'-'"$POD"'.hprof 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kick redaction. Output is a histogram plus class names, no XML text.</w:t>
            </w:r>
          </w:p>
          <w:p>
            <w:pPr>
              <w:spacing w:before="0" w:after="0" w:line="220" w:lineRule="auto"/>
            </w:pPr>
            <w:r>
              <w:rPr>
                <w:rFonts w:ascii="Liberation Mono" w:hAnsi="Liberation Mono" w:eastAsia="Liberation Mono" w:cs="Liberation Mono"/>
                <w:color w:val="222222"/>
                <w:sz w:val="17"/>
              </w:rPr>
              <w:t>kubectl -n clearhaven-prod apply -f /opt/ns/runbooks/heap-redact-job.yaml</w:t>
            </w:r>
          </w:p>
          <w:p>
            <w:pPr>
              <w:spacing w:before="0" w:after="0" w:line="220" w:lineRule="auto"/>
            </w:pPr>
            <w:r>
              <w:rPr>
                <w:rFonts w:ascii="Liberation Mono" w:hAnsi="Liberation Mono" w:eastAsia="Liberation Mono" w:cs="Liberation Mono"/>
                <w:color w:val="222222"/>
                <w:sz w:val="17"/>
              </w:rPr>
              <w:t># then</w:t>
            </w:r>
          </w:p>
          <w:p>
            <w:pPr>
              <w:spacing w:before="0" w:after="0" w:line="220" w:lineRule="auto"/>
            </w:pPr>
            <w:r>
              <w:rPr>
                <w:rFonts w:ascii="Liberation Mono" w:hAnsi="Liberation Mono" w:eastAsia="Liberation Mono" w:cs="Liberation Mono"/>
                <w:color w:val="222222"/>
                <w:sz w:val="17"/>
              </w:rPr>
              <w:t>kubectl -n clearhaven-prod logs -f job/heap-redact | tail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download ONLY the redacted summary (usually 28-45MB) to the forensics bucket, not to a laptop</w:t>
            </w:r>
          </w:p>
          <w:p>
            <w:pPr>
              <w:spacing w:before="0" w:after="0" w:line="220" w:lineRule="auto"/>
            </w:pPr>
            <w:r>
              <w:rPr>
                <w:rFonts w:ascii="Liberation Mono" w:hAnsi="Liberation Mono" w:eastAsia="Liberation Mono" w:cs="Liberation Mono"/>
                <w:color w:val="222222"/>
                <w:sz w:val="17"/>
              </w:rPr>
              <w:t>aws s3 cp s3://ns-clh-forensics-prod/heap-redacted/$(date -u +%Y%m%d)/summary.txt \</w:t>
            </w:r>
          </w:p>
          <w:p>
            <w:pPr>
              <w:spacing w:before="0" w:after="0" w:line="220" w:lineRule="auto"/>
            </w:pPr>
            <w:r>
              <w:rPr>
                <w:rFonts w:ascii="Liberation Mono" w:hAnsi="Liberation Mono" w:eastAsia="Liberation Mono" w:cs="Liberation Mono"/>
                <w:color w:val="222222"/>
                <w:sz w:val="17"/>
              </w:rPr>
              <w:t xml:space="preserve">  s3://ns-clh-forensics-prod/heap-redacted/inbox-aman/</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What you are looking for in the redacted summary: retained size of com.sun.org.apache.xerces.internal.dom.DeferredElementImpl, our NestedLot[], and byte[] copies of the JSON envelope. On the 2024-04-30 dump (taken on staging replay, not prod, because prod died too fast) DeferredElementImpl held 612Mi, NestedLot[] 188Mi, byte[] 271Mi. That distribution means DOM, not a leak in match-key Redis. If you instead see com.northstar.clearhaven.match.MatchKeyCache over 400Mi, you are on CLH-4188 and this runbook's split will not help.</w:t>
      </w:r>
    </w:p>
    <w:p>
      <w:pPr>
        <w:pStyle w:val="Heading2"/>
      </w:pPr>
      <w:r>
        <w:t>Increase memory versus split records</w:t>
      </w:r>
    </w:p>
    <w:p>
      <w:pPr>
        <w:spacing w:before="0" w:after="240" w:line="427" w:lineRule="auto"/>
        <w:ind w:firstLine="288"/>
      </w:pPr>
      <w:r>
        <w:rPr>
          <w:rFonts w:ascii="Liberation Serif" w:hAnsi="Liberation Serif" w:eastAsia="Liberation Serif" w:cs="Liberation Serif"/>
          <w:color w:val="222222"/>
          <w:sz w:val="24"/>
        </w:rPr>
        <w:t>Split records means the ingest path emits one Kafka record per lot, with nested parents flattened into columns parent_block_id, parent_account, depth, and the original xml fragment stored in S3 not in the record. Match-engine then deserializes a 4-40KB JSON object. Heap delta per record stays around 1.2-3.8MB. Batching 80 of those is 100-300MB, which fits in 1.5Gi with room for GC. The splitter is slower at ingest (we measured 18,447 lots in 6.4 minutes on the 3Gi Job) and you lose the ability to reject the whole file as a unit. Helen cares about that last point. The control total check has to happen in the splitter, not in match-engine.</w:t>
      </w:r>
    </w:p>
    <w:p>
      <w:pPr>
        <w:spacing w:before="0" w:after="240" w:line="427" w:lineRule="auto"/>
        <w:ind w:firstLine="288"/>
      </w:pPr>
      <w:r>
        <w:rPr>
          <w:rFonts w:ascii="Liberation Serif" w:hAnsi="Liberation Serif" w:eastAsia="Liberation Serif" w:cs="Liberation Serif"/>
          <w:color w:val="222222"/>
          <w:sz w:val="24"/>
        </w:rPr>
        <w:t>Increasing memory means patching resources.limits.memory on the Deployment or, correctly, a Helm PR. A one-replica patch of 2Gi will often let a 90MB file complete. I did this on staging. It completed, wrote 18,447 rows, and the next nested file at 118MB (synthetic, made from two concatenated vendor samples) died at 2Gi as well. So 2Gi is not a ceiling, it is a delay. The dangerous spike is already 1.97Gi on a 90.4MB file. Linear-ish with DOM size. A 140MB nested file, which Marcus says the vendor has produced in their UAT for a different customer, would want about 3.1Gi. We are not going to size the online fleet for a file we can split in 6 minutes.</w:t>
      </w:r>
    </w:p>
    <w:p>
      <w:pPr>
        <w:spacing w:before="80" w:after="60" w:line="200" w:lineRule="auto"/>
      </w:pPr>
      <w:r>
        <w:rPr>
          <w:rFonts w:ascii="Liberation Sans" w:hAnsi="Liberation Sans" w:eastAsia="Liberation Sans" w:cs="Liberation Sans"/>
          <w:i/>
          <w:color w:val="555555"/>
          <w:sz w:val="17"/>
        </w:rPr>
        <w:t>Sizing evidence. Estimates marked. Prod observation is the 90.4MB row.</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File size on wire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Nesting depth (avg)</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Peak heap observed or estimated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1.5Gi fleet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Split time (splitter 1.4.2)</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12.4MB</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410Mi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Skip split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31.6MB (p99 Jan-Mar)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1.12Gi</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Fine, tight GC</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Optional</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41.8MB (Aug 2023 restatement)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1.44Gi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Survives most nights, failed once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Split if it retries</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90.4MB (Apr 30, 2024)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6.3</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1.97Gi</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OOM</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 min, 18,447 lots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118MB (staging synthetic)</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2.61Gi est.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OOM even at 2Gi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8.1 min</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140MB (vendor UAT, not seen in prod)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~3.1Gi est.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try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Split, period</w:t>
            </w:r>
          </w:p>
        </w:tc>
      </w:tr>
    </w:tbl>
    <w:p>
      <w:pPr>
        <w:spacing w:before="40" w:after="160" w:line="80" w:lineRule="auto"/>
      </w:pPr>
    </w:p>
    <w:p>
      <w:pPr>
        <w:pStyle w:val="Heading3"/>
      </w:pPr>
      <w:r>
        <w:t>When you may bump memory anyway</w:t>
      </w:r>
    </w:p>
    <w:p>
      <w:pPr>
        <w:spacing w:before="0" w:after="240" w:line="427" w:lineRule="auto"/>
        <w:ind w:firstLine="288"/>
      </w:pPr>
      <w:r>
        <w:rPr>
          <w:rFonts w:ascii="Liberation Serif" w:hAnsi="Liberation Serif" w:eastAsia="Liberation Serif" w:cs="Liberation Serif"/>
          <w:color w:val="222222"/>
          <w:sz w:val="24"/>
        </w:rPr>
        <w:t>Helen and Marcus get a vote when settlement risk is real. If the splitter Job cannot start (ECR outage, batch namespace quota, S3 403) and the 7:20 ET window is inside 25 minutes, Priya can approve a time-boxed bump. The bump is one replica, 2Gi limit, annotated with expire-by. Diego reverts it before the next business day open. You open CLH-xxxx titled revert match-engine memory bump, assigned to me or to whoever is on call. This is an exception, not a third option in the decision table.</w:t>
      </w:r>
    </w:p>
    <w:p>
      <w:pPr>
        <w:spacing w:before="80" w:after="40" w:line="200" w:lineRule="auto"/>
      </w:pPr>
      <w:r>
        <w:rPr>
          <w:rFonts w:ascii="Liberation Sans" w:hAnsi="Liberation Sans" w:eastAsia="Liberation Sans" w:cs="Liberation Sans"/>
          <w:i/>
          <w:color w:val="555555"/>
          <w:sz w:val="17"/>
        </w:rPr>
        <w:t>Emergency memory bump. Rolls the fleet. Tell Diego before you patch so he can watch node allocatable.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time-boxed one-replica bump. Prefer Helm. This patch is the emergency form.</w:t>
            </w:r>
          </w:p>
          <w:p>
            <w:pPr>
              <w:spacing w:before="0" w:after="0" w:line="220" w:lineRule="auto"/>
            </w:pPr>
            <w:r>
              <w:rPr>
                <w:rFonts w:ascii="Liberation Mono" w:hAnsi="Liberation Mono" w:eastAsia="Liberation Mono" w:cs="Liberation Mono"/>
                <w:color w:val="222222"/>
                <w:sz w:val="17"/>
              </w:rPr>
              <w:t>kubectl -n clearhaven-prod patch deploy match-engine --type='json' -p='[</w:t>
            </w:r>
          </w:p>
          <w:p>
            <w:pPr>
              <w:spacing w:before="0" w:after="0" w:line="220" w:lineRule="auto"/>
            </w:pPr>
            <w:r>
              <w:rPr>
                <w:rFonts w:ascii="Liberation Mono" w:hAnsi="Liberation Mono" w:eastAsia="Liberation Mono" w:cs="Liberation Mono"/>
                <w:color w:val="222222"/>
                <w:sz w:val="17"/>
              </w:rPr>
              <w:t xml:space="preserve">  {"op":"replace","path":"/spec/template/spec/containers/0/resources/limits/memory","value":"2Gi"},</w:t>
            </w:r>
          </w:p>
          <w:p>
            <w:pPr>
              <w:spacing w:before="0" w:after="0" w:line="220" w:lineRule="auto"/>
            </w:pPr>
            <w:r>
              <w:rPr>
                <w:rFonts w:ascii="Liberation Mono" w:hAnsi="Liberation Mono" w:eastAsia="Liberation Mono" w:cs="Liberation Mono"/>
                <w:color w:val="222222"/>
                <w:sz w:val="17"/>
              </w:rPr>
              <w:t xml:space="preserve">  {"op":"replace","path":"/spec/template/spec/containers/0/resources/requests/memory","value":"2Gi"}</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this rolls ALL replicas. If you truly need one replica only, use a debug Deployment match-engine-fat</w:t>
            </w:r>
          </w:p>
          <w:p>
            <w:pPr>
              <w:spacing w:before="0" w:after="0" w:line="220" w:lineRule="auto"/>
            </w:pPr>
            <w:r>
              <w:rPr>
                <w:rFonts w:ascii="Liberation Mono" w:hAnsi="Liberation Mono" w:eastAsia="Liberation Mono" w:cs="Liberation Mono"/>
                <w:color w:val="222222"/>
                <w:sz w:val="17"/>
              </w:rPr>
              <w:t># with a unique consumer group, which we rejected in INC-2024-091 because offsets diverge. Do not do that.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set a reminder annotation</w:t>
            </w:r>
          </w:p>
          <w:p>
            <w:pPr>
              <w:spacing w:before="0" w:after="0" w:line="220" w:lineRule="auto"/>
            </w:pPr>
            <w:r>
              <w:rPr>
                <w:rFonts w:ascii="Liberation Mono" w:hAnsi="Liberation Mono" w:eastAsia="Liberation Mono" w:cs="Liberation Mono"/>
                <w:color w:val="222222"/>
                <w:sz w:val="17"/>
              </w:rPr>
              <w:t>kubectl -n clearhaven-prod annotate deploy match-engine \</w:t>
            </w:r>
          </w:p>
          <w:p>
            <w:pPr>
              <w:spacing w:before="0" w:after="0" w:line="220" w:lineRule="auto"/>
            </w:pPr>
            <w:r>
              <w:rPr>
                <w:rFonts w:ascii="Liberation Mono" w:hAnsi="Liberation Mono" w:eastAsia="Liberation Mono" w:cs="Liberation Mono"/>
                <w:color w:val="222222"/>
                <w:sz w:val="17"/>
              </w:rPr>
              <w:t xml:space="preserve">  northstar.example/memory-bump-expiry='2024-05-01T12:00:00Z' --overwrite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revert the next morning, do not forget</w:t>
            </w:r>
          </w:p>
          <w:p>
            <w:pPr>
              <w:spacing w:before="0" w:after="0" w:line="220" w:lineRule="auto"/>
            </w:pPr>
            <w:r>
              <w:rPr>
                <w:rFonts w:ascii="Liberation Mono" w:hAnsi="Liberation Mono" w:eastAsia="Liberation Mono" w:cs="Liberation Mono"/>
                <w:color w:val="222222"/>
                <w:sz w:val="17"/>
              </w:rPr>
              <w:t>kubectl -n clearhaven-prod apply -f &lt;(helm template match-engine chart/ -f values-prod.yaml)</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When NOT to just bump memory again</w:t>
      </w:r>
    </w:p>
    <w:p>
      <w:pPr>
        <w:spacing w:before="0" w:after="240" w:line="427" w:lineRule="auto"/>
        <w:ind w:firstLine="288"/>
      </w:pPr>
      <w:r>
        <w:rPr>
          <w:rFonts w:ascii="Liberation Serif" w:hAnsi="Liberation Serif" w:eastAsia="Liberation Serif" w:cs="Liberation Serif"/>
          <w:color w:val="222222"/>
          <w:sz w:val="24"/>
        </w:rPr>
        <w:t>This section exists because three people (Rahul in standup, a well-meaning contractor on the Jan compute memo thread, and me at 19:40 on April 30) reached for the Helm values first. Bumping is the move that feels like progress while the DOM is still in the heap. Here is when you will not do it.</w:t>
      </w:r>
    </w:p>
    <w:p>
      <w:pPr>
        <w:pStyle w:val="ListBullet"/>
        <w:spacing w:before="20" w:after="60" w:line="260" w:lineRule="auto"/>
      </w:pPr>
      <w:r>
        <w:rPr>
          <w:rFonts w:ascii="Liberation Serif" w:hAnsi="Liberation Serif" w:eastAsia="Liberation Serif" w:cs="Liberation Serif"/>
          <w:color w:val="222222"/>
          <w:sz w:val="24"/>
        </w:rPr>
        <w:t>The file is larger than 40MB and nested depth is &gt;= 4. Split. A bump trains the vendor that we will swallow unbounded trees.</w:t>
      </w:r>
    </w:p>
    <w:p>
      <w:pPr>
        <w:pStyle w:val="ListBullet"/>
        <w:spacing w:before="20" w:after="60" w:line="260" w:lineRule="auto"/>
      </w:pPr>
      <w:r>
        <w:rPr>
          <w:rFonts w:ascii="Liberation Serif" w:hAnsi="Liberation Serif" w:eastAsia="Liberation Serif" w:cs="Liberation Serif"/>
          <w:color w:val="222222"/>
          <w:sz w:val="24"/>
        </w:rPr>
        <w:t>You already bumped once this quarter. January put us at 1.5Gi. April is not January. The standing limit does not crawl up every incident.</w:t>
      </w:r>
    </w:p>
    <w:p>
      <w:pPr>
        <w:pStyle w:val="ListBullet"/>
        <w:spacing w:before="20" w:after="60" w:line="260" w:lineRule="auto"/>
      </w:pPr>
      <w:r>
        <w:rPr>
          <w:rFonts w:ascii="Liberation Serif" w:hAnsi="Liberation Serif" w:eastAsia="Liberation Serif" w:cs="Liberation Serif"/>
          <w:color w:val="222222"/>
          <w:sz w:val="24"/>
        </w:rPr>
        <w:t>Node allocatable on clh-match-r6i.xlarge would drop below 2.4Gi free after the bump. Diego's eviction threshold is 1.5Gi free. We already evicted a sidecar on April 30 at 1.5Gi match-engine RSS.</w:t>
      </w:r>
    </w:p>
    <w:p>
      <w:pPr>
        <w:pStyle w:val="ListBullet"/>
        <w:spacing w:before="20" w:after="60" w:line="260" w:lineRule="auto"/>
      </w:pPr>
      <w:r>
        <w:rPr>
          <w:rFonts w:ascii="Liberation Serif" w:hAnsi="Liberation Serif" w:eastAsia="Liberation Serif" w:cs="Liberation Serif"/>
          <w:color w:val="222222"/>
          <w:sz w:val="24"/>
        </w:rPr>
        <w:t>The record is malformed XML, not large XML. Bumping will still die or will write garbage lots. DLQ it. Ticket the vendor through Marcus.</w:t>
      </w:r>
    </w:p>
    <w:p>
      <w:pPr>
        <w:pStyle w:val="ListBullet"/>
        <w:spacing w:before="20" w:after="60" w:line="260" w:lineRule="auto"/>
      </w:pPr>
      <w:r>
        <w:rPr>
          <w:rFonts w:ascii="Liberation Serif" w:hAnsi="Liberation Serif" w:eastAsia="Liberation Serif" w:cs="Liberation Serif"/>
          <w:color w:val="222222"/>
          <w:sz w:val="24"/>
        </w:rPr>
        <w:t>Only one partition is hot and the key is a single correspondent. That is skew. Splitting lots also spreads keys. A memory bump leaves the skew in place for the next file.</w:t>
      </w:r>
    </w:p>
    <w:p>
      <w:pPr>
        <w:pStyle w:val="ListBullet"/>
        <w:spacing w:before="20" w:after="60" w:line="260" w:lineRule="auto"/>
      </w:pPr>
      <w:r>
        <w:rPr>
          <w:rFonts w:ascii="Liberation Serif" w:hAnsi="Liberation Serif" w:eastAsia="Liberation Serif" w:cs="Liberation Serif"/>
          <w:color w:val="222222"/>
          <w:sz w:val="24"/>
        </w:rPr>
        <w:t>You cannot say when you will revert. An expiry date in an annotation is mandatory. If you will not set one, you will not patch.</w:t>
      </w:r>
    </w:p>
    <w:p>
      <w:pPr>
        <w:pStyle w:val="ListBullet"/>
        <w:spacing w:before="20" w:after="60" w:line="260" w:lineRule="auto"/>
      </w:pPr>
      <w:r>
        <w:rPr>
          <w:rFonts w:ascii="Liberation Serif" w:hAnsi="Liberation Serif" w:eastAsia="Liberation Serif" w:cs="Liberation Serif"/>
          <w:color w:val="222222"/>
          <w:sz w:val="24"/>
        </w:rPr>
        <w:t>Staging has not reproduced it. If you cannot kill a pod on ns-eks-clh-stg-01 with the same file, you do not understand the failure and a prod memory bump is gambling.</w:t>
      </w:r>
    </w:p>
    <w:p>
      <w:pPr>
        <w:pStyle w:val="ListBullet"/>
        <w:spacing w:before="20" w:after="60" w:line="260" w:lineRule="auto"/>
      </w:pPr>
      <w:r>
        <w:rPr>
          <w:rFonts w:ascii="Liberation Serif" w:hAnsi="Liberation Serif" w:eastAsia="Liberation Serif" w:cs="Liberation Serif"/>
          <w:color w:val="222222"/>
          <w:sz w:val="24"/>
        </w:rPr>
        <w:t>The spike is 2Gi and you are about to ask for 4Gi for the whole fleet. That request died in CLH-MEM-2023-027 and it dies here. Cost is about $1,140/month extra on the match node group at 12 replicas, and it still loses to a 140MB file.</w:t>
      </w:r>
    </w:p>
    <w:p>
      <w:pPr>
        <w:spacing w:before="80" w:after="160" w:line="260" w:lineRule="auto"/>
        <w:ind w:left="432"/>
      </w:pPr>
      <w:r>
        <w:rPr>
          <w:rFonts w:ascii="Liberation Serif" w:hAnsi="Liberation Serif" w:eastAsia="Liberation Serif" w:cs="Liberation Serif"/>
          <w:i/>
          <w:color w:val="2F4A6E"/>
          <w:sz w:val="22"/>
        </w:rPr>
        <w:t>If the fix is always more heap, we do not have a match-engine, we have a file parser we deployed twelve times. Split the record.</w:t>
      </w:r>
    </w:p>
    <w:p>
      <w:pPr>
        <w:spacing w:before="0" w:after="160" w:line="220" w:lineRule="auto"/>
        <w:ind w:left="432"/>
      </w:pPr>
      <w:r>
        <w:rPr>
          <w:rFonts w:ascii="Liberation Sans" w:hAnsi="Liberation Sans" w:eastAsia="Liberation Sans" w:cs="Liberation Sans"/>
          <w:color w:val="555555"/>
          <w:sz w:val="18"/>
        </w:rPr>
        <w:t>- Priya Nair, 2024-05-07 standup, paraphrased with her OK</w:t>
      </w:r>
    </w:p>
    <w:p>
      <w:pPr>
        <w:pStyle w:val="Heading2"/>
      </w:pPr>
      <w:r>
        <w:t>Rejected alternatives</w:t>
      </w:r>
    </w:p>
    <w:p>
      <w:pPr>
        <w:spacing w:before="0" w:after="240" w:line="427" w:lineRule="auto"/>
        <w:ind w:firstLine="288"/>
      </w:pPr>
      <w:r>
        <w:rPr>
          <w:rFonts w:ascii="Liberation Serif" w:hAnsi="Liberation Serif" w:eastAsia="Liberation Serif" w:cs="Liberation Serif"/>
          <w:color w:val="222222"/>
          <w:sz w:val="24"/>
        </w:rPr>
        <w:t>Disable nested parsing and treat xmlBase64 as an opaque blob stored on S3, with match-engine reading only a vendor-supplied flat sidecar CSV. Kavya floated this on 2024-05-02 because it would make the JVM payload 80KB again. It died the same afternoon. Helen Cho needs nested lot-to-block quantities to explain allocation breaks to Clearhaven middle office. The sidecar CSV the vendor offered (we saw a sample) drops parent_block_id on 11.6% of rows and has no depth field. Marcus asked the vendor for a corrected flat extract; they said 2024 Q4 at earliest. We cannot wait until Q4 while month-end nested files keep arriving.</w:t>
      </w:r>
    </w:p>
    <w:p>
      <w:pPr>
        <w:spacing w:before="0" w:after="240" w:line="427" w:lineRule="auto"/>
        <w:ind w:firstLine="288"/>
      </w:pPr>
      <w:r>
        <w:rPr>
          <w:rFonts w:ascii="Liberation Serif" w:hAnsi="Liberation Serif" w:eastAsia="Liberation Serif" w:cs="Liberation Serif"/>
          <w:color w:val="222222"/>
          <w:sz w:val="24"/>
        </w:rPr>
        <w:t>Run match-engine on a dedicated fat node group with 64Gi RAM and one pod per partition. Diego priced it at $4.7k/month extra for r6i.2xlarge nodes that would sit at 12% CPU on non-month-end days. Priya rejected it on 2024-05-08 as a standing cost to avoid writing a splitter we already have in batch. The splitter Job already requests 3Gi. That is the fat process. It should not be the online fleet.</w:t>
      </w:r>
    </w:p>
    <w:p>
      <w:pPr>
        <w:spacing w:before="0" w:after="240" w:line="427" w:lineRule="auto"/>
        <w:ind w:firstLine="288"/>
      </w:pPr>
      <w:r>
        <w:rPr>
          <w:rFonts w:ascii="Liberation Serif" w:hAnsi="Liberation Serif" w:eastAsia="Liberation Serif" w:cs="Liberation Serif"/>
          <w:color w:val="222222"/>
          <w:sz w:val="24"/>
        </w:rPr>
        <w:t>Drop max.poll.records to 1 and set fetch.max.bytes to 5MB so a 90MB record cannot be fetched. That sounds like protection. It is a poison pill. Kafka will still have a 90MB record, the consumer will retry, and you will stall the partition forever. We tried this on staging. Lag on partition 7 sat at 1 record and never moved. Helen's queue for that correspondent froze with a quieter graph. Worse than OOM because the alert looks like a healthy low-CPU pod.</w:t>
      </w:r>
    </w:p>
    <w:p>
      <w:pPr>
        <w:pStyle w:val="Heading2"/>
      </w:pPr>
      <w:r>
        <w:t>Failure modes while you are in this runbook</w:t>
      </w:r>
    </w:p>
    <w:p>
      <w:pPr>
        <w:spacing w:before="80" w:after="60" w:line="200" w:lineRule="auto"/>
      </w:pPr>
      <w:r>
        <w:rPr>
          <w:rFonts w:ascii="Liberation Sans" w:hAnsi="Liberation Sans" w:eastAsia="Liberation Sans" w:cs="Liberation Sans"/>
          <w:i/>
          <w:color w:val="555555"/>
          <w:sz w:val="17"/>
        </w:rPr>
        <w:t>If you are more than 20 minutes into pause without a split, call Priya. Do not keep patching memory.</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goes wrong</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 you see it</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Pause script fails with NotAuthorizedException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kafka-acl missing Alter on group match-engine-prod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grants a 2-hour ACL. Do not use the super-user bootstrap from the broker pod.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Splitter emits 18,440 lots, control total is 18,447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logs lots_emitted mismatch</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resume. Re-run with --include-zero-qty. April 30 needed that flag for 7 cancelled lots.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Resume and the same pod OOMs again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top climbs past 1.4Gi in &lt; 15s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You republished the unsplit record or the original offset was not skipped. Check message sizes on the partition.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revert after a bump rolls pods during 7:20 ET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brief lag spike on all partitions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Revert after 08:30 ET or during the 12:40-13:10 freeze window Rahul publishes.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Heap dump fills the PVC (size 20Gi)</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jcmd IOException, PVC 89% full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Delete redacted dumps older than 72h. Do not expand PVC in the incident.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Someone kubectl cp's the hprof</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auditd on the bastion, or you see a 1.4Gi file on a laptop</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 Tell Priya and Marcus. Follow the financial-data handling SOP. Delete the local file, do not zip it first.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cluster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512Mi limit, you think prod is dying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current-context check is step 1. Staging OOM is a gift for reproduction, not an incident.</w:t>
            </w:r>
          </w:p>
        </w:tc>
      </w:tr>
    </w:tbl>
    <w:p>
      <w:pPr>
        <w:spacing w:before="40" w:after="160" w:line="80" w:lineRule="auto"/>
      </w:pPr>
    </w:p>
    <w:p>
      <w:pPr>
        <w:pStyle w:val="Heading2"/>
      </w:pPr>
      <w:r>
        <w:t>Aftercare</w:t>
      </w:r>
    </w:p>
    <w:p>
      <w:pPr>
        <w:spacing w:before="0" w:after="240" w:line="427" w:lineRule="auto"/>
        <w:ind w:firstLine="288"/>
      </w:pPr>
      <w:r>
        <w:rPr>
          <w:rFonts w:ascii="Liberation Serif" w:hAnsi="Liberation Serif" w:eastAsia="Liberation Serif" w:cs="Liberation Serif"/>
          <w:color w:val="222222"/>
          <w:sz w:val="24"/>
        </w:rPr>
        <w:t>Once lag is down and Helen's unmatched count for that correspondent is falling (she watches recon.break_open where source = RAILCLEAR), write the incident note. CLH-INC-2024-091's note is the template: fileId, size, partition, lots_emitted, peak RSS, whether you bumped memory, when you reverted. Attach the redacted heap summary if you took a dump. Do not attach the hprof.</w:t>
      </w:r>
    </w:p>
    <w:p>
      <w:pPr>
        <w:spacing w:before="0" w:after="240" w:line="427" w:lineRule="auto"/>
        <w:ind w:firstLine="288"/>
      </w:pPr>
      <w:r>
        <w:rPr>
          <w:rFonts w:ascii="Liberation Serif" w:hAnsi="Liberation Serif" w:eastAsia="Liberation Serif" w:cs="Liberation Serif"/>
          <w:color w:val="222222"/>
          <w:sz w:val="24"/>
        </w:rPr>
        <w:t>Open or update CLH-4502 if the splitter is still not in the automatic ingest path. Until that ships, every nested file is a manual run of this runbook. Kavya's current estimate is 2024-07-12 for auto-split on files with xmlChars &gt; 5e7 or depth &gt; 3, detected by a 40MB peek parser that does not DOM the whole tree. If that date slips past July month-end, Priya wants a standing 2Gi limit for the three days around month-end only, via the existing freeze-window Helm overlay. I do not want that overlay. I will argue it in the 2024-06-11 platform review. Until then, this runbook is the overlay.</w:t>
      </w:r>
    </w:p>
    <w:p>
      <w:pPr>
        <w:pStyle w:val="ListNumber"/>
        <w:spacing w:before="20" w:after="60" w:line="260" w:lineRule="auto"/>
      </w:pPr>
      <w:r>
        <w:rPr>
          <w:rFonts w:ascii="Liberation Serif" w:hAnsi="Liberation Serif" w:eastAsia="Liberation Serif" w:cs="Liberation Serif"/>
          <w:color w:val="222222"/>
          <w:sz w:val="24"/>
        </w:rPr>
        <w:t>Confirm match-engine replica count is 12 and memory is 1.5Gi unless a dated annotation says otherwise.</w:t>
      </w:r>
    </w:p>
    <w:p>
      <w:pPr>
        <w:pStyle w:val="ListNumber"/>
        <w:spacing w:before="20" w:after="60" w:line="260" w:lineRule="auto"/>
      </w:pPr>
      <w:r>
        <w:rPr>
          <w:rFonts w:ascii="Liberation Serif" w:hAnsi="Liberation Serif" w:eastAsia="Liberation Serif" w:cs="Liberation Serif"/>
          <w:color w:val="222222"/>
          <w:sz w:val="24"/>
        </w:rPr>
        <w:t>Confirm pause is cleared: kafka-consumer-groups --describe shows no empty member slots and lag falling on the hot partition.</w:t>
      </w:r>
    </w:p>
    <w:p>
      <w:pPr>
        <w:pStyle w:val="ListNumber"/>
        <w:spacing w:before="20" w:after="60" w:line="260" w:lineRule="auto"/>
      </w:pPr>
      <w:r>
        <w:rPr>
          <w:rFonts w:ascii="Liberation Serif" w:hAnsi="Liberation Serif" w:eastAsia="Liberation Serif" w:cs="Liberation Serif"/>
          <w:color w:val="222222"/>
          <w:sz w:val="24"/>
        </w:rPr>
        <w:t>Paste peak RSS, file size, lot count into #clh-oncall.</w:t>
      </w:r>
    </w:p>
    <w:p>
      <w:pPr>
        <w:pStyle w:val="ListNumber"/>
        <w:spacing w:before="20" w:after="60" w:line="260" w:lineRule="auto"/>
      </w:pPr>
      <w:r>
        <w:rPr>
          <w:rFonts w:ascii="Liberation Serif" w:hAnsi="Liberation Serif" w:eastAsia="Liberation Serif" w:cs="Liberation Serif"/>
          <w:color w:val="222222"/>
          <w:sz w:val="24"/>
        </w:rPr>
        <w:t>If you bumped memory, file the revert ticket before you go off shift. Assign it to the next on-call if your shift ends first.</w:t>
      </w:r>
    </w:p>
    <w:p>
      <w:pPr>
        <w:pStyle w:val="ListNumber"/>
        <w:spacing w:before="20" w:after="60" w:line="260" w:lineRule="auto"/>
      </w:pPr>
      <w:r>
        <w:rPr>
          <w:rFonts w:ascii="Liberation Serif" w:hAnsi="Liberation Serif" w:eastAsia="Liberation Serif" w:cs="Liberation Serif"/>
          <w:color w:val="222222"/>
          <w:sz w:val="24"/>
        </w:rPr>
        <w:t>Delete the split-work S3 object after 7 days (lifecycle rule exists; check it actually ran).</w:t>
      </w:r>
    </w:p>
    <w:p>
      <w:pPr>
        <w:pStyle w:val="ListNumber"/>
        <w:spacing w:before="20" w:after="60" w:line="260" w:lineRule="auto"/>
      </w:pPr>
      <w:r>
        <w:rPr>
          <w:rFonts w:ascii="Liberation Serif" w:hAnsi="Liberation Serif" w:eastAsia="Liberation Serif" w:cs="Liberation Serif"/>
          <w:color w:val="222222"/>
          <w:sz w:val="24"/>
        </w:rPr>
        <w:t>Ask Marcus to tell the vendor the fileId and that nested depth 6.3 at 90MB will always be split on our side. We are not asking them to stop nesting. We are telling them we will not DOM it inline.</w:t>
      </w:r>
    </w:p>
    <w:p>
      <w:pPr>
        <w:pStyle w:val="Heading2"/>
      </w:pPr>
      <w:r>
        <w:t>Commands cheat sheet</w:t>
      </w:r>
    </w:p>
    <w:p>
      <w:pPr>
        <w:spacing w:before="80" w:after="40" w:line="200" w:lineRule="auto"/>
      </w:pPr>
      <w:r>
        <w:rPr>
          <w:rFonts w:ascii="Liberation Sans" w:hAnsi="Liberation Sans" w:eastAsia="Liberation Sans" w:cs="Liberation Sans"/>
          <w:i/>
          <w:color w:val="555555"/>
          <w:sz w:val="17"/>
        </w:rPr>
        <w:t>Short form for the 3 a.m. case. If you only run one block, run this one, then jump to pause/split.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all of this on ops-bastion-03.internal.northstar.example</w:t>
            </w:r>
          </w:p>
          <w:p>
            <w:pPr>
              <w:spacing w:before="0" w:after="0" w:line="220" w:lineRule="auto"/>
            </w:pPr>
            <w:r>
              <w:rPr>
                <w:rFonts w:ascii="Liberation Mono" w:hAnsi="Liberation Mono" w:eastAsia="Liberation Mono" w:cs="Liberation Mono"/>
                <w:color w:val="222222"/>
                <w:sz w:val="17"/>
              </w:rPr>
              <w:t>export CTX=ns-eks-clh-prod-01</w:t>
            </w:r>
          </w:p>
          <w:p>
            <w:pPr>
              <w:spacing w:before="0" w:after="0" w:line="220" w:lineRule="auto"/>
            </w:pPr>
            <w:r>
              <w:rPr>
                <w:rFonts w:ascii="Liberation Mono" w:hAnsi="Liberation Mono" w:eastAsia="Liberation Mono" w:cs="Liberation Mono"/>
                <w:color w:val="222222"/>
                <w:sz w:val="17"/>
              </w:rPr>
              <w:t>export NS=clearhaven-prod</w:t>
            </w:r>
          </w:p>
          <w:p>
            <w:pPr>
              <w:spacing w:before="0" w:after="0" w:line="220" w:lineRule="auto"/>
            </w:pPr>
            <w:r>
              <w:rPr>
                <w:rFonts w:ascii="Liberation Mono" w:hAnsi="Liberation Mono" w:eastAsia="Liberation Mono" w:cs="Liberation Mono"/>
                <w:color w:val="222222"/>
                <w:sz w:val="17"/>
              </w:rPr>
              <w:t>kubectl config use-context $CTX</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$NS top pods -l app=match-engine --containers</w:t>
            </w:r>
          </w:p>
          <w:p>
            <w:pPr>
              <w:spacing w:before="0" w:after="0" w:line="220" w:lineRule="auto"/>
            </w:pPr>
            <w:r>
              <w:rPr>
                <w:rFonts w:ascii="Liberation Mono" w:hAnsi="Liberation Mono" w:eastAsia="Liberation Mono" w:cs="Liberation Mono"/>
                <w:color w:val="222222"/>
                <w:sz w:val="17"/>
              </w:rPr>
              <w:t>kubectl -n $NS logs -l app=match-engine --tail=100 | egrep 'XmlAllocationMapper|fileId|OutOfMemory'</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$NS exec deploy/kafka-tools -- \</w:t>
            </w:r>
          </w:p>
          <w:p>
            <w:pPr>
              <w:spacing w:before="0" w:after="0" w:line="220" w:lineRule="auto"/>
            </w:pPr>
            <w:r>
              <w:rPr>
                <w:rFonts w:ascii="Liberation Mono" w:hAnsi="Liberation Mono" w:eastAsia="Liberation Mono" w:cs="Liberation Mono"/>
                <w:color w:val="222222"/>
                <w:sz w:val="17"/>
              </w:rPr>
              <w:t xml:space="preserve">  kafka-consumer-groups.sh --bootstrap-server kafka-clh-prod-01.internal.northstar.example:9092 \</w:t>
            </w:r>
          </w:p>
          <w:p>
            <w:pPr>
              <w:spacing w:before="0" w:after="0" w:line="220" w:lineRule="auto"/>
            </w:pPr>
            <w:r>
              <w:rPr>
                <w:rFonts w:ascii="Liberation Mono" w:hAnsi="Liberation Mono" w:eastAsia="Liberation Mono" w:cs="Liberation Mono"/>
                <w:color w:val="222222"/>
                <w:sz w:val="17"/>
              </w:rPr>
              <w:t xml:space="preserve">  --group match-engine-prod --describe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node pressure for the replica's node</w:t>
            </w:r>
          </w:p>
          <w:p>
            <w:pPr>
              <w:spacing w:before="0" w:after="0" w:line="220" w:lineRule="auto"/>
            </w:pPr>
            <w:r>
              <w:rPr>
                <w:rFonts w:ascii="Liberation Mono" w:hAnsi="Liberation Mono" w:eastAsia="Liberation Mono" w:cs="Liberation Mono"/>
                <w:color w:val="222222"/>
                <w:sz w:val="17"/>
              </w:rPr>
              <w:t>NODE=$(kubectl -n $NS get pod -l app=match-engine -o jsonpath='{.items[0].spec.nodeName}')</w:t>
            </w:r>
          </w:p>
          <w:p>
            <w:pPr>
              <w:spacing w:before="0" w:after="0" w:line="220" w:lineRule="auto"/>
            </w:pPr>
            <w:r>
              <w:rPr>
                <w:rFonts w:ascii="Liberation Mono" w:hAnsi="Liberation Mono" w:eastAsia="Liberation Mono" w:cs="Liberation Mono"/>
                <w:color w:val="222222"/>
                <w:sz w:val="17"/>
              </w:rPr>
              <w:t>kubectl describe node "$NODE" | sed -n '/Allocated resources/,+20p;/MemoryPressure/,+5p'</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Open questions</w:t>
      </w:r>
    </w:p>
    <w:p>
      <w:pPr>
        <w:spacing w:before="80" w:after="60" w:line="200" w:lineRule="auto"/>
      </w:pPr>
      <w:r>
        <w:rPr>
          <w:rFonts w:ascii="Liberation Sans" w:hAnsi="Liberation Sans" w:eastAsia="Liberation Sans" w:cs="Liberation Sans"/>
          <w:i/>
          <w:color w:val="555555"/>
          <w:sz w:val="17"/>
        </w:rPr>
        <w:t>Review in the 2024-06-11 platform meeting. Priya will close or roll each row.</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the peek parser detect depth without building DOM, on a 90MB file, under 2 seconds?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Needed to auto-route to splitter. If peek is slow we still OOM in the detector.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Will RailClear cap nested depth, or is 7+ going to be normal?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2024-06-03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call already requested. If they cap at 3 we can keep 1.5Gi without auto-split.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split records go to a new topic clh.railclear.lots.v1 instead of the inbound topic?</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 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New topic is cleaner. Helen's replay tools key off the old topic. Cost of dual-write for one quarter.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a 72-hour heap dump retention exception for INC-class events?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 / Rina Das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2024-06-21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owns the forensic PVC backup policy. She wants 24h. Incidents take longer to write.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correspondent 4401 the only book that nests this deep?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2024-05-28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yes, we can key a dedicated splitter trigger on that account_hash.</w:t>
            </w:r>
          </w:p>
        </w:tc>
      </w:tr>
    </w:tbl>
    <w:p>
      <w:pPr>
        <w:spacing w:before="40" w:after="160" w:line="80" w:lineRule="auto"/>
      </w:pPr>
    </w:p>
    <w:p>
      <w:pPr>
        <w:pStyle w:val="Heading2"/>
      </w:pPr>
      <w:r>
        <w:t>People and contacts</w:t>
      </w:r>
    </w:p>
    <w:p>
      <w:pPr>
        <w:spacing w:before="0" w:after="240" w:line="427" w:lineRule="auto"/>
        <w:ind w:firstLine="288"/>
      </w:pPr>
      <w:r>
        <w:rPr>
          <w:rFonts w:ascii="Liberation Serif" w:hAnsi="Liberation Serif" w:eastAsia="Liberation Serif" w:cs="Liberation Serif"/>
          <w:color w:val="222222"/>
          <w:sz w:val="24"/>
        </w:rPr>
        <w:t>On-call SE II owns the pause/split/resume. Diego Alvarez owns node pressure, ACLs, and the forensic PVC. Priya Nair approves any memory bump and any replica-count change. Helen Cho owns the ops queue and the vendor control total. Marcus Bell owns the vendor conversation and the reportable-event call if a dump leaks. Kavya Menon owns splitter 1.4.x and the peek parser. Rina Das owns anything that touches Postgres; you should not need her for this failure. Rahul Deshmukh owns the 7:20 ET SLA wording if we miss because we paused a correspondent. Page in that order. Do not page the whole list at once.</w:t>
      </w:r>
    </w:p>
    <w:p>
      <w:pPr>
        <w:spacing w:before="80" w:after="60" w:line="200" w:lineRule="auto"/>
      </w:pPr>
      <w:r>
        <w:rPr>
          <w:rFonts w:ascii="Liberation Sans" w:hAnsi="Liberation Sans" w:eastAsia="Liberation Sans" w:cs="Liberation Sans"/>
          <w:i/>
          <w:color w:val="555555"/>
          <w:sz w:val="17"/>
        </w:rPr>
        <w:t>Page one layer at a time. Helen before Marcus unless a dump already leaked.</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 to page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Channel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 II, match-engine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runbook, splitter flags, Helm revert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#clh-oncall / PagerDuty match-engine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SRE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Node pressure, kafka ACL, PVC, kubectl cp suspicion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PagerDuty SRE-clh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Memory bump, fleet-wide change, dump leak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Slack DM + #clh-prod-changes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ops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Control totals, which correspondent to hold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bridge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TAM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 fileId, reportable dump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mobile on the TAM card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Backend, splitter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Splitter Job failing, peek parser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#clh-recon-eng</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 miss wording, freeze window if we slip into 7:20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#clh-recon-pm</w:t>
            </w:r>
          </w:p>
        </w:tc>
      </w:tr>
    </w:tbl>
    <w:p>
      <w:pPr>
        <w:spacing w:before="40" w:after="160" w:line="80" w:lineRule="auto"/>
      </w:pPr>
    </w:p>
    <w:p>
      <w:pPr>
        <w:pStyle w:val="Heading2"/>
      </w:pPr>
      <w:r>
        <w:t>Related numbers from INC-2024-091 (so you do not have to open the ticket at 3 a.m.)</w:t>
      </w:r>
    </w:p>
    <w:p>
      <w:pPr>
        <w:spacing w:before="0" w:after="240" w:line="427" w:lineRule="auto"/>
        <w:ind w:firstLine="288"/>
      </w:pPr>
      <w:r>
        <w:rPr>
          <w:rFonts w:ascii="Liberation Serif" w:hAnsi="Liberation Serif" w:eastAsia="Liberation Serif" w:cs="Liberation Serif"/>
          <w:color w:val="222222"/>
          <w:sz w:val="24"/>
        </w:rPr>
        <w:t>Trade date 2024-04-29, file received 2024-04-30 18:44:11 ET, fileId RC-4401-20240429-18. Size 90.4MB on S3, xmlBase64 character length 121,048,992, Kafka partition 7, key CORR-RLC-4401. Lots 18,447, average depth 6.3, max depth 9. match-engine replica match-engine-7f2c-xk9p on node ip-10-12-44-18.us-east-1.compute.internal. Peak cgroup memory 1.97Gi. Last Datadog scrape 1.48Gi at 19:02:06. OOMKilled 19:02:18. Crash loop 14 times before pause at 19:26. Unmatched allocations in Helen's queue 14,611 at peak. Split finished 19:41. Resume 19:44. Queue under 2,400 at 20:17. SLA clock for 7:20 the next morning was not missed; we got lucky on the calendar. Next month-end is 2024-05-31. If auto-split is not in, expect this file again, probably larger. Marcus's vendor contact said April was 'a normal nested month' for 4401.</w:t>
      </w:r>
    </w:p>
    <w:p>
      <w:pPr>
        <w:spacing w:before="0" w:after="240" w:line="427" w:lineRule="auto"/>
        <w:ind w:firstLine="288"/>
      </w:pPr>
      <w:r>
        <w:rPr>
          <w:rFonts w:ascii="Liberation Serif" w:hAnsi="Liberation Serif" w:eastAsia="Liberation Serif" w:cs="Liberation Serif"/>
          <w:color w:val="222222"/>
          <w:sz w:val="24"/>
        </w:rPr>
        <w:t>Staging reproduction lives at s3://ns-clh-inbound-stg/railclear/fixtures/RC-4401-20240429-18.json and the kube Job railclear-oom-repro in namespace clearhaven-batch on ns-eks-clh-stg-01. Limit is 512Mi there so it dies cheaply. If you change splitter behavior, run the fixture. If you change Jackson or the XML mapper, run the fixture. If you change fetch.max.bytes, run the fixture. That last one bit us in March when a well-intended Kafka hardening PR dropped fetch.max.bytes to 10MB and partition 7 wedged without an OOM. Different failure, same file shape.</w:t>
      </w:r>
    </w:p>
    <w:p>
      <w:pPr>
        <w:pStyle w:val="Heading2"/>
      </w:pPr>
      <w:r>
        <w:t>Appendix: what the JVM flags actually are</w:t>
      </w:r>
    </w:p>
    <w:p>
      <w:pPr>
        <w:spacing w:before="0" w:after="240" w:line="427" w:lineRule="auto"/>
        <w:ind w:firstLine="288"/>
      </w:pPr>
      <w:r>
        <w:rPr>
          <w:rFonts w:ascii="Liberation Serif" w:hAnsi="Liberation Serif" w:eastAsia="Liberation Serif" w:cs="Liberation Serif"/>
          <w:color w:val="222222"/>
          <w:sz w:val="24"/>
        </w:rPr>
        <w:t>People keep asking if we can Xmx our way out. The container has -XX:MaxRAMPercentage=75.0 and no explicit -Xmx, on purpose, so a 1.5Gi limit yields about 1.12Gi heap. Direct memory and metaspace sit outside that. The 1.97Gi cgroup peak is heap plus DOM native plus the Kafka client buffer. Raising MaxRAMPercentage to 85 does not get you a 90MB nested file. It gets you a slightly later OOM and a worse GC pause (we saw 4.8s vs 3.1s on staging). Do not patch JVM flags during the incident. Do not add -XX:+HeapDumpOnOutOfMemoryError pointing at /tmp; /tmp is emptyDir and dies with the pod, and the dump would still contain the XML. HeapDumpOnOutOfMemoryError is enabled in staging only, path /heap-forensics, as of chart 1.19.4. Prod will get the same in 1.20 after Diego finishes the PVC backup policy with Rina. Until then, dumps in prod are manual and rare.</w:t>
      </w:r>
    </w:p>
    <w:p>
      <w:pPr>
        <w:spacing w:before="0" w:after="240" w:line="427" w:lineRule="auto"/>
        <w:ind w:firstLine="288"/>
      </w:pPr>
      <w:r>
        <w:rPr>
          <w:rFonts w:ascii="Liberation Serif" w:hAnsi="Liberation Serif" w:eastAsia="Liberation Serif" w:cs="Liberation Serif"/>
          <w:color w:val="222222"/>
          <w:sz w:val="24"/>
        </w:rPr>
        <w:t>If you are tempted to switch the XML mapper to StAX during an incident, stop. The last StAX attempt lost parent_account on depth 5 and Helen spent two days reconciling 2,184 lots by hand (CLH-QA-2023-044). Mapper changes go through Sneha's fixture suite and a staging month-end replay. This runbook does not change parsers. It splits files and, only with Priya's OK, rents 512Mi more RAM until morning.</w:t>
      </w:r>
    </w:p>
    <w:p>
      <w:pPr>
        <w:pStyle w:val="Heading1"/>
      </w:pPr>
      <w:r>
        <w:t>Cold-start branches for CLH-RB-2024-007</w:t>
      </w:r>
    </w:p>
    <w:p>
      <w:pPr>
        <w:spacing w:before="0" w:after="240" w:line="427" w:lineRule="auto"/>
        <w:ind w:firstLine="288"/>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Diego Alvarez.</w:t>
      </w:r>
    </w:p>
    <w:p>
      <w:pPr>
        <w:pStyle w:val="Heading2"/>
      </w:pPr>
      <w:r>
        <w:t>Branch 1: empty success</w:t>
      </w:r>
    </w:p>
    <w:p>
      <w:pPr>
        <w:spacing w:before="0" w:after="240" w:line="427" w:lineRule="auto"/>
        <w:ind w:firstLine="288"/>
      </w:pPr>
      <w:r>
        <w:rPr>
          <w:rFonts w:ascii="Liberation Serif" w:hAnsi="Liberation Serif" w:eastAsia="Liberation Serif" w:cs="Liberation Serif"/>
          <w:color w:val="222222"/>
          <w:sz w:val="24"/>
        </w:rPr>
        <w:t>Tell: job green, row count 0. Confirm on kafka-clh-prod-01.internal.northstar.example before you touch replicas. Ticket CLH-4188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1: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app=inventory-api -o wide</w:t>
            </w:r>
          </w:p>
          <w:p>
            <w:pPr>
              <w:spacing w:before="0" w:after="0" w:line="220" w:lineRule="auto"/>
            </w:pPr>
            <w:r>
              <w:rPr>
                <w:rFonts w:ascii="Liberation Mono" w:hAnsi="Liberation Mono" w:eastAsia="Liberation Mono" w:cs="Liberation Mono"/>
                <w:color w:val="222222"/>
                <w:sz w:val="17"/>
              </w:rPr>
              <w:t>kubectl -n clh-prod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CLH-4188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2: OOM / nested blob</w:t>
      </w:r>
    </w:p>
    <w:p>
      <w:pPr>
        <w:spacing w:before="0" w:after="240" w:line="427" w:lineRule="auto"/>
        <w:ind w:firstLine="288"/>
      </w:pPr>
      <w:r>
        <w:rPr>
          <w:rFonts w:ascii="Liberation Serif" w:hAnsi="Liberation Serif" w:eastAsia="Liberation Serif" w:cs="Liberation Serif"/>
          <w:color w:val="222222"/>
          <w:sz w:val="24"/>
        </w:rPr>
        <w:t>Tell: restart loop on one replica. Confirm on com.sun.org.apache.xerces.internal before you touch replicas. Ticket CLH-RB-2023-012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2: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app=patient-api -o wide</w:t>
            </w:r>
          </w:p>
          <w:p>
            <w:pPr>
              <w:spacing w:before="0" w:after="0" w:line="220" w:lineRule="auto"/>
            </w:pPr>
            <w:r>
              <w:rPr>
                <w:rFonts w:ascii="Liberation Mono" w:hAnsi="Liberation Mono" w:eastAsia="Liberation Mono" w:cs="Liberation Mono"/>
                <w:color w:val="222222"/>
                <w:sz w:val="17"/>
              </w:rPr>
              <w:t>kubectl -n riverview-chart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CLH-RB-2023-012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3: freeze / no-deploy window</w:t>
      </w:r>
    </w:p>
    <w:p>
      <w:pPr>
        <w:spacing w:before="0" w:after="240" w:line="427" w:lineRule="auto"/>
        <w:ind w:firstLine="288"/>
      </w:pPr>
      <w:r>
        <w:rPr>
          <w:rFonts w:ascii="Liberation Serif" w:hAnsi="Liberation Serif" w:eastAsia="Liberation Serif" w:cs="Liberation Serif"/>
          <w:color w:val="222222"/>
          <w:sz w:val="24"/>
        </w:rPr>
        <w:t>Tell: you must not apply Helm. Confirm on northstar.example before you touch replicas. Ticket CLH-QA-2023-044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3: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app=break-svc -o wide</w:t>
            </w:r>
          </w:p>
          <w:p>
            <w:pPr>
              <w:spacing w:before="0" w:after="0" w:line="220" w:lineRule="auto"/>
            </w:pPr>
            <w:r>
              <w:rPr>
                <w:rFonts w:ascii="Liberation Mono" w:hAnsi="Liberation Mono" w:eastAsia="Liberation Mono" w:cs="Liberation Mono"/>
                <w:color w:val="222222"/>
                <w:sz w:val="17"/>
              </w:rPr>
              <w:t>kubectl -n batch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CLH-QA-2023-044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4: split brain / two primaries</w:t>
      </w:r>
    </w:p>
    <w:p>
      <w:pPr>
        <w:spacing w:before="0" w:after="240" w:line="427" w:lineRule="auto"/>
        <w:ind w:firstLine="288"/>
      </w:pPr>
      <w:r>
        <w:rPr>
          <w:rFonts w:ascii="Liberation Serif" w:hAnsi="Liberation Serif" w:eastAsia="Liberation Serif" w:cs="Liberation Serif"/>
          <w:color w:val="222222"/>
          <w:sz w:val="24"/>
        </w:rPr>
        <w:t>Tell: stop writes, call the DBA path. Confirm on ip-10-12-44-18.us-east-1.compute.internal before you touch replicas. Ticket CLH-INC-2023-033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4: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app=inventory-api -o wide</w:t>
            </w:r>
          </w:p>
          <w:p>
            <w:pPr>
              <w:spacing w:before="0" w:after="0" w:line="220" w:lineRule="auto"/>
            </w:pPr>
            <w:r>
              <w:rPr>
                <w:rFonts w:ascii="Liberation Mono" w:hAnsi="Liberation Mono" w:eastAsia="Liberation Mono" w:cs="Liberation Mono"/>
                <w:color w:val="222222"/>
                <w:sz w:val="17"/>
              </w:rPr>
              <w:t>kubectl -n clh-prod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CLH-INC-2023-033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5: facility or plant isolation</w:t>
      </w:r>
    </w:p>
    <w:p>
      <w:pPr>
        <w:spacing w:before="0" w:after="240" w:line="427" w:lineRule="auto"/>
        <w:ind w:firstLine="288"/>
      </w:pPr>
      <w:r>
        <w:rPr>
          <w:rFonts w:ascii="Liberation Serif" w:hAnsi="Liberation Serif" w:eastAsia="Liberation Serif" w:cs="Liberation Serif"/>
          <w:color w:val="222222"/>
          <w:sz w:val="24"/>
        </w:rPr>
        <w:t>Tell: take one feed down, not the API. Confirm on ops-bastion-03.internal.northstar.example before you touch replicas. Ticket CLH-MEM-2023-027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5: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app=inventory-api -o wide</w:t>
            </w:r>
          </w:p>
          <w:p>
            <w:pPr>
              <w:spacing w:before="0" w:after="0" w:line="220" w:lineRule="auto"/>
            </w:pPr>
            <w:r>
              <w:rPr>
                <w:rFonts w:ascii="Liberation Mono" w:hAnsi="Liberation Mono" w:eastAsia="Liberation Mono" w:cs="Liberation Mono"/>
                <w:color w:val="222222"/>
                <w:sz w:val="17"/>
              </w:rPr>
              <w:t>kubectl -n batch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CLH-MEM-2023-027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6: poison payload</w:t>
      </w:r>
    </w:p>
    <w:p>
      <w:pPr>
        <w:spacing w:before="0" w:after="240" w:line="427" w:lineRule="auto"/>
        <w:ind w:firstLine="288"/>
      </w:pPr>
      <w:r>
        <w:rPr>
          <w:rFonts w:ascii="Liberation Serif" w:hAnsi="Liberation Serif" w:eastAsia="Liberation Serif" w:cs="Liberation Serif"/>
          <w:color w:val="222222"/>
          <w:sz w:val="24"/>
        </w:rPr>
        <w:t>Tell: same offset retries, error class repeats. Confirm on kafka-clh-prod-01.internal.northstar.example before you touch replicas. Ticket CLH-4502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6: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app=ingest-api -o wide</w:t>
            </w:r>
          </w:p>
          <w:p>
            <w:pPr>
              <w:spacing w:before="0" w:after="0" w:line="220" w:lineRule="auto"/>
            </w:pPr>
            <w:r>
              <w:rPr>
                <w:rFonts w:ascii="Liberation Mono" w:hAnsi="Liberation Mono" w:eastAsia="Liberation Mono" w:cs="Liberation Mono"/>
                <w:color w:val="222222"/>
                <w:sz w:val="17"/>
              </w:rPr>
              <w:t>kubectl -n oakridge-inv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CLH-4502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7: replica lag after a count</w:t>
      </w:r>
    </w:p>
    <w:p>
      <w:pPr>
        <w:spacing w:before="0" w:after="240" w:line="427" w:lineRule="auto"/>
        <w:ind w:firstLine="288"/>
      </w:pPr>
      <w:r>
        <w:rPr>
          <w:rFonts w:ascii="Liberation Serif" w:hAnsi="Liberation Serif" w:eastAsia="Liberation Serif" w:cs="Liberation Serif"/>
          <w:color w:val="222222"/>
          <w:sz w:val="24"/>
        </w:rPr>
        <w:t>Tell: reads look fine, totals lie. Confirm on com.sun.org.apache.xerces.internal before you touch replicas. Ticket CLH-RB-2024-007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7: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app=match-engine -o wide</w:t>
            </w:r>
          </w:p>
          <w:p>
            <w:pPr>
              <w:spacing w:before="0" w:after="0" w:line="220" w:lineRule="auto"/>
            </w:pPr>
            <w:r>
              <w:rPr>
                <w:rFonts w:ascii="Liberation Mono" w:hAnsi="Liberation Mono" w:eastAsia="Liberation Mono" w:cs="Liberation Mono"/>
                <w:color w:val="222222"/>
                <w:sz w:val="17"/>
              </w:rPr>
              <w:t>kubectl -n batch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CLH-RB-2024-007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8: secret skew</w:t>
      </w:r>
    </w:p>
    <w:p>
      <w:pPr>
        <w:spacing w:before="0" w:after="240" w:line="427" w:lineRule="auto"/>
        <w:ind w:firstLine="288"/>
      </w:pPr>
      <w:r>
        <w:rPr>
          <w:rFonts w:ascii="Liberation Serif" w:hAnsi="Liberation Serif" w:eastAsia="Liberation Serif" w:cs="Liberation Serif"/>
          <w:color w:val="222222"/>
          <w:sz w:val="24"/>
        </w:rPr>
        <w:t>Tell: auth fail or silent skip. Confirm on northstar.example before you touch replicas. Ticket INC-2024-091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8: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app=break-svc -o wide</w:t>
            </w:r>
          </w:p>
          <w:p>
            <w:pPr>
              <w:spacing w:before="0" w:after="0" w:line="220" w:lineRule="auto"/>
            </w:pPr>
            <w:r>
              <w:rPr>
                <w:rFonts w:ascii="Liberation Mono" w:hAnsi="Liberation Mono" w:eastAsia="Liberation Mono" w:cs="Liberation Mono"/>
                <w:color w:val="222222"/>
                <w:sz w:val="17"/>
              </w:rPr>
              <w:t>kubectl -n oakridge-inv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INC-2024-091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9: PHI or identifier in a dump</w:t>
      </w:r>
    </w:p>
    <w:p>
      <w:pPr>
        <w:spacing w:before="0" w:after="240" w:line="427" w:lineRule="auto"/>
        <w:ind w:firstLine="288"/>
      </w:pPr>
      <w:r>
        <w:rPr>
          <w:rFonts w:ascii="Liberation Serif" w:hAnsi="Liberation Serif" w:eastAsia="Liberation Serif" w:cs="Liberation Serif"/>
          <w:color w:val="222222"/>
          <w:sz w:val="24"/>
        </w:rPr>
        <w:t>Tell: stop pasting, run redaction. Confirm on ip-10-12-44-18.us-east-1.compute.internal before you touch replicas. Ticket CLH-INC-2024-091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PHI or identifier in a dump.</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9: PHI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app=match-engine -o wide</w:t>
            </w:r>
          </w:p>
          <w:p>
            <w:pPr>
              <w:spacing w:before="0" w:after="0" w:line="220" w:lineRule="auto"/>
            </w:pPr>
            <w:r>
              <w:rPr>
                <w:rFonts w:ascii="Liberation Mono" w:hAnsi="Liberation Mono" w:eastAsia="Liberation Mono" w:cs="Liberation Mono"/>
                <w:color w:val="222222"/>
                <w:sz w:val="17"/>
              </w:rPr>
              <w:t>kubectl -n batch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CLH-INC-2024-091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10: rollback vs roll forward</w:t>
      </w:r>
    </w:p>
    <w:p>
      <w:pPr>
        <w:spacing w:before="0" w:after="240" w:line="427" w:lineRule="auto"/>
        <w:ind w:firstLine="288"/>
      </w:pPr>
      <w:r>
        <w:rPr>
          <w:rFonts w:ascii="Liberation Serif" w:hAnsi="Liberation Serif" w:eastAsia="Liberation Serif" w:cs="Liberation Serif"/>
          <w:color w:val="222222"/>
          <w:sz w:val="24"/>
        </w:rPr>
        <w:t>Tell: migrate already expanded a column. Confirm on ops-bastion-03.internal.northstar.example before you touch replicas. Ticket CLH-4188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10: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app=patient-api -o wide</w:t>
            </w:r>
          </w:p>
          <w:p>
            <w:pPr>
              <w:spacing w:before="0" w:after="0" w:line="220" w:lineRule="auto"/>
            </w:pPr>
            <w:r>
              <w:rPr>
                <w:rFonts w:ascii="Liberation Mono" w:hAnsi="Liberation Mono" w:eastAsia="Liberation Mono" w:cs="Liberation Mono"/>
                <w:color w:val="222222"/>
                <w:sz w:val="17"/>
              </w:rPr>
              <w:t>kubectl -n riverview-chart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CLH-4188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11: truncate / trailer mismatch</w:t>
      </w:r>
    </w:p>
    <w:p>
      <w:pPr>
        <w:spacing w:before="0" w:after="240" w:line="427" w:lineRule="auto"/>
        <w:ind w:firstLine="288"/>
      </w:pPr>
      <w:r>
        <w:rPr>
          <w:rFonts w:ascii="Liberation Serif" w:hAnsi="Liberation Serif" w:eastAsia="Liberation Serif" w:cs="Liberation Serif"/>
          <w:color w:val="222222"/>
          <w:sz w:val="24"/>
        </w:rPr>
        <w:t>Tell: file landed, count lies. Confirm on kafka-clh-prod-01.internal.northstar.example before you touch replicas. Ticket CLH-RB-2023-012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11: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app=break-svc -o wide</w:t>
            </w:r>
          </w:p>
          <w:p>
            <w:pPr>
              <w:spacing w:before="0" w:after="0" w:line="220" w:lineRule="auto"/>
            </w:pPr>
            <w:r>
              <w:rPr>
                <w:rFonts w:ascii="Liberation Mono" w:hAnsi="Liberation Mono" w:eastAsia="Liberation Mono" w:cs="Liberation Mono"/>
                <w:color w:val="222222"/>
                <w:sz w:val="17"/>
              </w:rPr>
              <w:t>kubectl -n riverview-chart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CLH-RB-2023-012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12: lag vs stuck partition</w:t>
      </w:r>
    </w:p>
    <w:p>
      <w:pPr>
        <w:spacing w:before="0" w:after="240" w:line="427" w:lineRule="auto"/>
        <w:ind w:firstLine="288"/>
      </w:pPr>
      <w:r>
        <w:rPr>
          <w:rFonts w:ascii="Liberation Serif" w:hAnsi="Liberation Serif" w:eastAsia="Liberation Serif" w:cs="Liberation Serif"/>
          <w:color w:val="222222"/>
          <w:sz w:val="24"/>
        </w:rPr>
        <w:t>Tell: one partition not moving, others draining. Confirm on com.sun.org.apache.xerces.internal before you touch replicas. Ticket CLH-QA-2023-044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branch 12: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app=break-svc -o wide</w:t>
            </w:r>
          </w:p>
          <w:p>
            <w:pPr>
              <w:spacing w:before="0" w:after="0" w:line="220" w:lineRule="auto"/>
            </w:pPr>
            <w:r>
              <w:rPr>
                <w:rFonts w:ascii="Liberation Mono" w:hAnsi="Liberation Mono" w:eastAsia="Liberation Mono" w:cs="Liberation Mono"/>
                <w:color w:val="222222"/>
                <w:sz w:val="17"/>
              </w:rPr>
              <w:t>kubectl -n batch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CLH-QA-2023-044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1"/>
      </w:pPr>
      <w:r>
        <w:t>Working remainder for CLH-RB-2024-007</w:t>
      </w:r>
    </w:p>
    <w:p>
      <w:pPr>
        <w:spacing w:before="0" w:after="240" w:line="427" w:lineRule="auto"/>
        <w:ind w:firstLine="288"/>
      </w:pPr>
      <w:r>
        <w:rPr>
          <w:rFonts w:ascii="Liberation Serif" w:hAnsi="Liberation Serif" w:eastAsia="Liberation Serif" w:cs="Liberation Serif"/>
          <w:color w:val="222222"/>
          <w:sz w:val="24"/>
        </w:rPr>
        <w:t>The front of Match-engine worker OOM runbook for nested RailClear files is the document. This remainder is the leftover a colleague still trips on: named people, named boxes, named tickets, and the work I still owe after May 21, 2024. It is not a second log and it is not a stack of exhibits with the same stub. If a paragraph fights the decision in the front, strike the paragraph.</w:t>
      </w:r>
    </w:p>
    <w:p>
      <w:pPr>
        <w:pStyle w:val="Heading2"/>
      </w:pPr>
      <w:r>
        <w:t>What we are still refusing (the freeze clock versus a 'small apply')</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Diego Alvarez does not get a shortcut that reopens the freeze clock versus a 'small apply'. If ops-bastion-03.internal.northstar.example looks easy to bump, stop and write the count on CLH-INC-2024-091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the freeze clock versus a 'small apply' is the thing people reopen when a date slips. The front of CLH-RB-2024-007 already killed a path. I will not kill it again in a wiki comment. Ticket CLH-INC-2024-091 is the record. Diego Alvarez owns the next sentence if they want it undone. Aman Kumar is the writer, not the backup owner. Elapsed I would still defend: 30 minutes on ops-bastion-03.internal.northstar.example, sample 5489, using the same clock as the number 80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Diego Alvarez writes the new date on CLH-INC-2024-091 before asking for more people. If legal or the control owner asks why we still refuse the freeze clock versus a 'small apply', the answer is this paragraph plus the decision callout in the front, not a Slack thread from May 21, 2024.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ops-bastion-03.internal.northstar.example as a special case until the window is over. That is how we grew the last exception file nobody reads. Exceptions expire. This one does not get written. If we need a time-boxed carve-out, Diego Alvarez files a new ticket with an expiry, reviewers on-call plus the team that owns ops-bastion-03.internal.northstar.example,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the freeze clock versus a 'small apply' to Diego Alvarez in one minute: the front of CLH-RB-2024-007 already made the call. This leftover is execution. Diego Alvarez owns CLH-INC-2024-091. ops-bastion-03.internal.northstar.example is the box I would open first. The number I would put on the table is 80, and if that is stale I would say so instead of performing precision. I would ask whether we are still inside the freeze and whether Diego Alvarez can hit May 27, 2024.</w:t>
      </w:r>
    </w:p>
    <w:p>
      <w:pPr>
        <w:spacing w:before="0" w:after="240" w:line="427" w:lineRule="auto"/>
        <w:ind w:firstLine="288"/>
      </w:pPr>
      <w:r>
        <w:rPr>
          <w:rFonts w:ascii="Liberation Serif" w:hAnsi="Liberation Serif" w:eastAsia="Liberation Serif" w:cs="Liberation Serif"/>
          <w:color w:val="222222"/>
          <w:sz w:val="24"/>
        </w:rPr>
        <w:t>Priya Nair asked whether we could 'just' keep a side path for the freeze clock versus a 'small apply' until the window ends. No. Side paths are how the last exception file grew. If we need a carve-out, it expires, it lives on CLH-INC-2024-091, and rollback is delete-and-restart on ops-bastion-03.internal.northstar.example,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the freeze clock versus a 'small apply' on a wiki that drifts. CLH-INC-2024-091 and this file are the record. If Diego Alvarez needs a diagram, they get a permalink, not a photo of a whiteboard. ops-bastion-03.internal.northstar.example stays out of the diagram title. If a new engineer asks where the leftover lives, I point here. I do not point at a Slack pin from May 21, 2024. Client Clearhaven.</w:t>
      </w:r>
    </w:p>
    <w:p>
      <w:pPr>
        <w:pStyle w:val="Heading2"/>
      </w:pPr>
      <w:r>
        <w:t>Numbers I will still quote (weekend coverage that is not in the SLA)</w:t>
      </w:r>
    </w:p>
    <w:p>
      <w:pPr>
        <w:spacing w:before="0" w:after="240" w:line="427" w:lineRule="auto"/>
        <w:ind w:firstLine="288"/>
      </w:pPr>
      <w:r>
        <w:rPr>
          <w:rFonts w:ascii="Liberation Serif" w:hAnsi="Liberation Serif" w:eastAsia="Liberation Serif" w:cs="Liberation Serif"/>
          <w:color w:val="222222"/>
          <w:sz w:val="24"/>
        </w:rPr>
        <w:t>These are working numbers for weekend coverage that is not in the SLA, not a new model. If they disagree with the front of Match-engine worker OOM runbook for nested RailClear files, the front wins. I measured on kafka-clh-prod-01.internal.northstar.example. Ticket CLH-4188. Owner for the next measurement is Priya Nair. Sample window was 88 minutes. Rows in the sample: 10798. Front-matter figure I am not relitigating: 80.</w:t>
      </w:r>
    </w:p>
    <w:p>
      <w:pPr>
        <w:spacing w:before="80" w:after="60" w:line="200" w:lineRule="auto"/>
      </w:pPr>
      <w:r>
        <w:rPr>
          <w:rFonts w:ascii="Liberation Sans" w:hAnsi="Liberation Sans" w:eastAsia="Liberation Sans" w:cs="Liberation Sans"/>
          <w:i/>
          <w:color w:val="555555"/>
          <w:sz w:val="17"/>
        </w:rPr>
        <w:t>Working measurements for CLH-RB-2024-007, weekend coverage that is not in the SLA.</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39.8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kafka-clh-prod-01.internal.northstar.example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kafka-clh-prod-01.internal.northstar.example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701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kafka-clh-prod-01.internal.northstar.example. If finance or the EM asks why we did not pick the cheaper looking option, the answer is the page we would have taken and the miss rate on month-end, not a slide. Headroom I want on a normal Tuesday is about 36 percent. Below that I file for hardware or I shed load. I will not do both in the same change. Priya Nair can disagree in writing on CLH-4188.</w:t>
      </w:r>
    </w:p>
    <w:p>
      <w:pPr>
        <w:spacing w:before="0" w:after="240" w:line="427" w:lineRule="auto"/>
        <w:ind w:firstLine="288"/>
      </w:pPr>
      <w:r>
        <w:rPr>
          <w:rFonts w:ascii="Liberation Serif" w:hAnsi="Liberation Serif" w:eastAsia="Liberation Serif" w:cs="Liberation Serif"/>
          <w:color w:val="222222"/>
          <w:sz w:val="24"/>
        </w:rPr>
        <w:t>Blast radius if we ignore weekend coverage that is not in the SLA: one record. That is the difference between a DLQ and a desk thread. I want the gate in CI or in the runbook, not in my memory. Related leftover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weekend coverage that is not in the SLA is the spend on kafka-clh-prod-01.internal.northstar.example and this job. I will not average it into a team number. If finance asks why we skipped the cheaper look, the answer is the page and the miss rate, not a deck. Priya Nair can disagree on CLH-4188. Sample I still like: 3117 rows, 8 minutes.</w:t>
      </w:r>
    </w:p>
    <w:p>
      <w:pPr>
        <w:spacing w:before="0" w:after="240" w:line="427" w:lineRule="auto"/>
        <w:ind w:firstLine="288"/>
      </w:pPr>
      <w:r>
        <w:rPr>
          <w:rFonts w:ascii="Liberation Serif" w:hAnsi="Liberation Serif" w:eastAsia="Liberation Serif" w:cs="Liberation Serif"/>
          <w:color w:val="222222"/>
          <w:sz w:val="24"/>
        </w:rPr>
        <w:t>I keep the receipt: ticket CLH-4188,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96. I will not mix clocks to make weekend coverage that is not in the SLA look healthier. Priya Nair can correct the clock on CLH-4188. If finance or the EM wants a single slide, they get this paragraph plus the decision callout, not a new model I made up to look precise.</w:t>
      </w:r>
    </w:p>
    <w:p>
      <w:pPr>
        <w:pStyle w:val="Heading2"/>
      </w:pPr>
      <w:r>
        <w:t>What we send, and what stays internal (identifiers in chat, logs, or a support zip)</w:t>
      </w:r>
    </w:p>
    <w:p>
      <w:pPr>
        <w:spacing w:before="0" w:after="240" w:line="427" w:lineRule="auto"/>
        <w:ind w:firstLine="288"/>
      </w:pPr>
      <w:r>
        <w:rPr>
          <w:rFonts w:ascii="Liberation Serif" w:hAnsi="Liberation Serif" w:eastAsia="Liberation Serif" w:cs="Liberation Serif"/>
          <w:color w:val="222222"/>
          <w:sz w:val="24"/>
        </w:rPr>
        <w:t>Outbound mail about identifiers in chat, logs, or a support zip does not include com.sun.org.apache.xerces.internal. It includes the window, the user-visible effect, and whether we are done. Helen Cho drafts. I review. Ticket CLH-RB-2023-012.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com.sun.org.apache.xerces.internal, CLH-QA-2023-044,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Helen Cho.</w:t>
      </w:r>
    </w:p>
    <w:p>
      <w:pPr>
        <w:pStyle w:val="ListBullet"/>
        <w:spacing w:before="20" w:after="60" w:line="260" w:lineRule="auto"/>
      </w:pPr>
      <w:r>
        <w:rPr>
          <w:rFonts w:ascii="Liberation Serif" w:hAnsi="Liberation Serif" w:eastAsia="Liberation Serif" w:cs="Liberation Serif"/>
          <w:color w:val="222222"/>
          <w:sz w:val="24"/>
        </w:rPr>
        <w:t>Internal: com.sun.org.apache.xerces.internal, counts, CLH-RB-2023-012.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Helen Cho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CLH-RB-2023-012 so we do not invent tone at 01:10. If the incident is still open, the draft says 'still open' and a next update time we can actually hit, usually 75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identifiers in chat, logs, or a support zip if Helen Cho asks today: we are inside the window already named, the user-visible effect is the one in the front, and we are not done until Helen Cho closes CLH-RB-2023-012. I will not add com.sun.org.apache.xerces.internal to that sentence. I will not promise May 29, 2024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com.sun.org.apache.xerces.internal and the last error class. It still does not paste identifiers. Legal reads outbound mail that names money or medical data. I will not get clever about that because identifiers in chat, logs, or a support zip is loud.</w:t>
      </w:r>
    </w:p>
    <w:p>
      <w:pPr>
        <w:spacing w:before="0" w:after="240" w:line="427" w:lineRule="auto"/>
        <w:ind w:firstLine="288"/>
      </w:pPr>
      <w:r>
        <w:rPr>
          <w:rFonts w:ascii="Liberation Serif" w:hAnsi="Liberation Serif" w:eastAsia="Liberation Serif" w:cs="Liberation Serif"/>
          <w:color w:val="222222"/>
          <w:sz w:val="24"/>
        </w:rPr>
        <w:t>If Helen Cho forwards a customer thread about identifiers in chat, logs, or a support zip, I answer from the comms leftover. I do not paste com.sun.org.apache.xerces.internal. I do not paste a stack trace. I do not promise May 29, 2024 unless we can hit it. User-visible effect, window, done or not. That is the whole outbound mail.</w:t>
      </w:r>
    </w:p>
    <w:p>
      <w:pPr>
        <w:pStyle w:val="Heading2"/>
      </w:pPr>
      <w:r>
        <w:t>Handoff for a cleanup PR that renames a field</w:t>
      </w:r>
    </w:p>
    <w:p>
      <w:pPr>
        <w:spacing w:before="0" w:after="240" w:line="427" w:lineRule="auto"/>
        <w:ind w:firstLine="288"/>
      </w:pPr>
      <w:r>
        <w:rPr>
          <w:rFonts w:ascii="Liberation Serif" w:hAnsi="Liberation Serif" w:eastAsia="Liberation Serif" w:cs="Liberation Serif"/>
          <w:color w:val="222222"/>
          <w:sz w:val="24"/>
        </w:rPr>
        <w:t>Next owner inherits northstar.example, CLH-QA-2023-044, and the last three working pages of CLH-RB-2024-007. I will not leave a Slack screenshot as the record. Rahul Deshmukh is owner until they accept in writing. Date I want that written: June 2, 2024.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Rahul Deshmukh the morning after, not to a rotation alias that still rings my laptop. I stay on the ticket as reviewer for one week, not as the person who gets paged. Aman Kumar will not silently keep the IAM grant 'just in case.' If we need a temporary grant, it expires. Topic in play: a cleanup PR that renames a field.</w:t>
      </w:r>
    </w:p>
    <w:p>
      <w:pPr>
        <w:spacing w:before="80" w:after="60" w:line="200" w:lineRule="auto"/>
      </w:pPr>
      <w:r>
        <w:rPr>
          <w:rFonts w:ascii="Liberation Sans" w:hAnsi="Liberation Sans" w:eastAsia="Liberation Sans" w:cs="Liberation Sans"/>
          <w:i/>
          <w:color w:val="555555"/>
          <w:sz w:val="17"/>
        </w:rPr>
        <w:t>Access that has to move with CLH-QA-2023-044.</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northstar.example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2024-06-02</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2024-06-02</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2024-06-02</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Rahul Deshmukh is out that week, Priya Nair is the named backup, not 'the team.' I will write that on CLH-QA-2023-044 the day I hand off, not the day the page fires. This handoff does not reopen a cleanup PR that renames a field.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a cleanup PR that renames a field: if I can still kubectl to northstar.example after May 30, 2024, the handoff failed. Rahul Deshmukh accepts in writing on CLH-QA-2023-044 or we keep paging me, which is the same as not handing off. Kavya Menon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a cleanup PR that renames a field is May 30, 2024. If we miss it, the grant dies, the work waits. Rahul Deshmukh can renew on CLH-QA-2023-044 with an expiry. I will not silently extend. A copied kubeconfig on a laptop is not a grant. Aman Kumar will revoke my own leftover access the same day the handoff is accepted.</w:t>
      </w:r>
    </w:p>
    <w:p>
      <w:pPr>
        <w:pStyle w:val="Heading2"/>
      </w:pPr>
      <w:r>
        <w:t>Read-only first: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ip-10-12-44-18.us-east-1.compute.internal. Stop after the first unexpected line. Kavya Menon is the wake-up, not a group chat. Ticket CLH-INC-2023-033 opens before any write. This is the dropping a column in the same release as the readers path, not a general restart recipe.</w:t>
      </w:r>
    </w:p>
    <w:p>
      <w:pPr>
        <w:spacing w:before="80" w:after="40" w:line="200" w:lineRule="auto"/>
      </w:pPr>
      <w:r>
        <w:rPr>
          <w:rFonts w:ascii="Liberation Sans" w:hAnsi="Liberation Sans" w:eastAsia="Liberation Sans" w:cs="Liberation Sans"/>
          <w:i/>
          <w:color w:val="555555"/>
          <w:sz w:val="17"/>
        </w:rPr>
        <w:t>Read-only. CLH-INC-2023-033. ip-10-12-44-18.us-east-1.compute.internal.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 CLH-INC-2023-033 / dropping a column in the same release as the readers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ip-10-12-44-18.us-east-1.compute.internal 'uptime; df -h | head'</w:t>
            </w:r>
          </w:p>
          <w:p>
            <w:pPr>
              <w:spacing w:before="0" w:after="0" w:line="220" w:lineRule="auto"/>
            </w:pPr>
            <w:r>
              <w:rPr>
                <w:rFonts w:ascii="Liberation Mono" w:hAnsi="Liberation Mono" w:eastAsia="Liberation Mono" w:cs="Liberation Mono"/>
                <w:color w:val="222222"/>
                <w:sz w:val="17"/>
              </w:rPr>
              <w:t>kubectl -n recon get pods -l app=match-engine -o wide | head</w:t>
            </w:r>
          </w:p>
          <w:p>
            <w:pPr>
              <w:spacing w:before="0" w:after="0" w:line="220" w:lineRule="auto"/>
            </w:pPr>
            <w:r>
              <w:rPr>
                <w:rFonts w:ascii="Liberation Mono" w:hAnsi="Liberation Mono" w:eastAsia="Liberation Mono" w:cs="Liberation Mono"/>
                <w:color w:val="222222"/>
                <w:sz w:val="17"/>
              </w:rPr>
              <w:t>kubectl -n recon logs deploy/match-engine --tail=80 | tail</w:t>
            </w:r>
          </w:p>
          <w:p>
            <w:pPr>
              <w:spacing w:before="0" w:after="0" w:line="220" w:lineRule="auto"/>
            </w:pPr>
            <w:r>
              <w:rPr>
                <w:rFonts w:ascii="Liberation Mono" w:hAnsi="Liberation Mono" w:eastAsia="Liberation Mono" w:cs="Liberation Mono"/>
                <w:color w:val="222222"/>
                <w:sz w:val="17"/>
              </w:rPr>
              <w:t># stop. write the last error in one sentence on CLH-INC-2023-033</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CLH-INC-2023-033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Kavya Menon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Kavya Menon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ip-10-12-44-18.us-east-1.compute.internal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ip-10-12-44-18.us-east-1.compute.internal for dropping a column in the same release as the readers is still a read. Second is the last error line. Third is whether the front-matter rule is still true. I will not restart to silence a page. Restart is a listed step. Kavya Menon gets the one-line diagnosis before a write. Ticket CLH-INC-2023-033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Kavya Menon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ip-10-12-44-18.us-east-1.compute.internal in CLH-INC-2023-033 before anyone says they 'restarted just in case.' Restart without a tell is how we lost time last incident. Kavya Menon can restart after the read-only commands and a one-line diagnosis. Not before. Memory bump is a ticket, not a one-liner.</w:t>
      </w:r>
    </w:p>
    <w:p>
      <w:pPr>
        <w:pStyle w:val="Heading2"/>
      </w:pPr>
      <w:r>
        <w:t>Still open: averaging QPS instead of testing the close</w:t>
      </w:r>
    </w:p>
    <w:p>
      <w:pPr>
        <w:spacing w:before="0" w:after="240" w:line="427" w:lineRule="auto"/>
        <w:ind w:firstLine="288"/>
      </w:pPr>
      <w:r>
        <w:rPr>
          <w:rFonts w:ascii="Liberation Serif" w:hAnsi="Liberation Serif" w:eastAsia="Liberation Serif" w:cs="Liberation Serif"/>
          <w:color w:val="222222"/>
          <w:sz w:val="24"/>
        </w:rPr>
        <w:t>Last State still owes a close, not a status. Due June 7, 2024. The question is whether ops-bastion-03.internal.northstar.example stays in the path for averaging QPS instead of testing the close. If yes, the main body already says how. If no, Last State writes the cut on CLH-MEM-2023-027.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Last State</w:t>
      </w:r>
    </w:p>
    <w:p>
      <w:pPr>
        <w:pStyle w:val="ListBullet"/>
        <w:spacing w:before="20" w:after="60" w:line="260" w:lineRule="auto"/>
      </w:pPr>
      <w:r>
        <w:rPr>
          <w:rFonts w:ascii="Liberation Serif" w:hAnsi="Liberation Serif" w:eastAsia="Liberation Serif" w:cs="Liberation Serif"/>
          <w:color w:val="222222"/>
          <w:sz w:val="24"/>
        </w:rPr>
        <w:t>Ticket: CLH-MEM-2023-027</w:t>
      </w:r>
    </w:p>
    <w:p>
      <w:pPr>
        <w:pStyle w:val="ListBullet"/>
        <w:spacing w:before="20" w:after="60" w:line="260" w:lineRule="auto"/>
      </w:pPr>
      <w:r>
        <w:rPr>
          <w:rFonts w:ascii="Liberation Serif" w:hAnsi="Liberation Serif" w:eastAsia="Liberation Serif" w:cs="Liberation Serif"/>
          <w:color w:val="222222"/>
          <w:sz w:val="24"/>
        </w:rPr>
        <w:t>Host in play: ops-bastion-03.internal.northstar.example</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Match-engine worker OOM runbook for nested RailClear files. It is leftover work. If Last State wants a different product, that is a new ticket and Diego Alvarez is in the thread. I will not hide a scope change inside averaging QPS instead of testing the close.</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30. If that number is not the blocker, say so on CLH-MEM-2023-027 in the first line.</w:t>
      </w:r>
    </w:p>
    <w:p>
      <w:pPr>
        <w:spacing w:before="0" w:after="240" w:line="427" w:lineRule="auto"/>
        <w:ind w:firstLine="288"/>
      </w:pPr>
      <w:r>
        <w:rPr>
          <w:rFonts w:ascii="Liberation Serif" w:hAnsi="Liberation Serif" w:eastAsia="Liberation Serif" w:cs="Liberation Serif"/>
          <w:color w:val="222222"/>
          <w:sz w:val="24"/>
        </w:rPr>
        <w:t>Close for averaging QPS instead of testing the close is yes, no, or a new date on CLH-MEM-2023-027 by June 1, 2024. Last State writes it. I ping once. Late is late. I will not convert this into a standing meeting. I will not hide a scope change inside a 'quick align.' Diego Alvarez is in the thread if the product changes.</w:t>
      </w:r>
    </w:p>
    <w:p>
      <w:pPr>
        <w:spacing w:before="0" w:after="240" w:line="427" w:lineRule="auto"/>
        <w:ind w:firstLine="288"/>
      </w:pPr>
      <w:r>
        <w:rPr>
          <w:rFonts w:ascii="Liberation Serif" w:hAnsi="Liberation Serif" w:eastAsia="Liberation Serif" w:cs="Liberation Serif"/>
          <w:color w:val="222222"/>
          <w:sz w:val="24"/>
        </w:rPr>
        <w:t>If averaging QPS instead of testing the close collides with a freeze, the date moves and the scope does not. That is the whole rule. ops-bastion-03.internal.northstar.example does not get a special thaw because someone booked a demo. Number I will cite: 30.</w:t>
      </w:r>
    </w:p>
    <w:p>
      <w:pPr>
        <w:spacing w:before="0" w:after="240" w:line="427" w:lineRule="auto"/>
        <w:ind w:firstLine="288"/>
      </w:pPr>
      <w:r>
        <w:rPr>
          <w:rFonts w:ascii="Liberation Serif" w:hAnsi="Liberation Serif" w:eastAsia="Liberation Serif" w:cs="Liberation Serif"/>
          <w:color w:val="222222"/>
          <w:sz w:val="24"/>
        </w:rPr>
        <w:t>Scope leftover: averaging QPS instead of testing the close is not a place to sneak serial, WIP, weekend, or identifier work back in. New slice, new signature from Diego Alvarez. Hallway yes is not a signature. I will not hide that inside CLH-MEM-2023-027 as a subtask so it looks small.</w:t>
      </w:r>
    </w:p>
    <w:p>
      <w:pPr>
        <w:pStyle w:val="Heading2"/>
      </w:pPr>
      <w:r>
        <w:t>Failure we already paid for (owner as a team name instead of a person)</w:t>
      </w:r>
    </w:p>
    <w:p>
      <w:pPr>
        <w:spacing w:before="0" w:after="240" w:line="427" w:lineRule="auto"/>
        <w:ind w:firstLine="288"/>
      </w:pPr>
      <w:r>
        <w:rPr>
          <w:rFonts w:ascii="Liberation Serif" w:hAnsi="Liberation Serif" w:eastAsia="Liberation Serif" w:cs="Liberation Serif"/>
          <w:color w:val="222222"/>
          <w:sz w:val="24"/>
        </w:rPr>
        <w:t>Tell: duplicate replay because two clocks both ran. That showed up around kafka-clh-prod-01.internal.northstar.example. CLH-4502 is the record. owner as a team name instead of a person is how it will show up again if we get sloppy. The fix is to make the failure loud and stop the write path before it creates 261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Exit Code accepts the gate. Aman Kumar writes it. Diego Alvarez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Match-engine worker OOM runbook for nested RailClear files as therapy. What we will do if the date slips: Exit Code says so on CLH-INC-2024-091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owner as a team name instead of a person bit us, the tell showed up on kafka-clh-prod-01.internal.northstar.example and we argued about CPU. CPU was late. Queue was the tell. I want the next page to name queue. Exit Code owns that alert text. CLH-4502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Marcus Bell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owner as a team name instead of a person names the tell in plain words. Exit Code writes it. I will not accept 'check the dashboard' as a page body. If uniqueness is red and freshness is green, the page says that. If rows are zero and the job is green, the page says that. kafka-clh-prod-01.internal.northstar.example can be in the internal page. Not in the customer one.</w:t>
      </w:r>
    </w:p>
    <w:p>
      <w:pPr>
        <w:pStyle w:val="Heading2"/>
      </w:pPr>
      <w:r>
        <w:t>Expand / backfill / contract (replica lag after a count that looked fine)</w:t>
      </w:r>
    </w:p>
    <w:p>
      <w:pPr>
        <w:spacing w:before="0" w:after="240" w:line="427" w:lineRule="auto"/>
        <w:ind w:firstLine="288"/>
      </w:pPr>
      <w:r>
        <w:rPr>
          <w:rFonts w:ascii="Liberation Serif" w:hAnsi="Liberation Serif" w:eastAsia="Liberation Serif" w:cs="Liberation Serif"/>
          <w:color w:val="222222"/>
          <w:sz w:val="24"/>
        </w:rPr>
        <w:t>The column or field that moved is the one replica lag after a count that looked fine cares about on com.sun.org.apache.xerces.internal. Order is expand, backfill, contract. I will not drop a column in the same release as a code deploy that still reads it. Owner Marcus Bell. Ticket CLH-RB-2024-007. Dual-write window is measured in hours, not left open. If the backfill is still running at a freeze, I stop the freeze, not the backfill, unless legal says otherwise. I write the stop condition on CLH-RB-2024-007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com.sun.org.apache.xerces.internal for longer than the 7s budget last time. Historical load never runs on the OLTP primary. Cost the job, then run it. Number from the front I am using as the size hint: 90.4.</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CLH-RB-2024-007.</w:t>
      </w:r>
    </w:p>
    <w:p>
      <w:pPr>
        <w:pStyle w:val="ListNumber"/>
        <w:spacing w:before="20" w:after="60" w:line="260" w:lineRule="auto"/>
      </w:pPr>
      <w:r>
        <w:rPr>
          <w:rFonts w:ascii="Liberation Serif" w:hAnsi="Liberation Serif" w:eastAsia="Liberation Serif" w:cs="Liberation Serif"/>
          <w:color w:val="222222"/>
          <w:sz w:val="24"/>
        </w:rPr>
        <w:t>Backfill in batches of 33k.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Marcus Bell signs the count on CLH-RB-2024-007.</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replica lag after a count that looked fine: expand, backfill, contract. com.sun.org.apache.xerces.internal is not the place to drop a column the same day readers still need it. Marcus Bell signs the count on CLH-RB-2024-007 before contract. Lock budget is 12s.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CLH-RB-2024-007. Marcus Bell writes the stop condition first. Batch size I would start at 10k. Pause on replication lag. Contract only after the count is signed.</w:t>
      </w:r>
    </w:p>
    <w:p>
      <w:pPr>
        <w:pStyle w:val="Heading2"/>
      </w:pPr>
      <w:r>
        <w:t>Meeting leftover: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Attendees who still owe something: Aman Kumar, Diego Alvarez, and whoever owns northstar.example. One question was on the table: can we ship without dealing with a dashboard screenshot standing in for a permalink. Answer was no. I repeated the number 2022 because two people in the room had stale graphs. Action: Aman Kumar files the follow-up on INC-2024-091 before June 2, 2024.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INC-2024-091. I parked it. A calendar invite is not a decision. If someone wants this recorded as a decision, they write it here or they change the callout in the front of CLH-RB-2024-007.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Helen Cho gets the decision, the refuse, and the date. They do not get a reconstruction of who raised their voice. If they object, they object on INC-2024-091. Client Clearhaven. Author Aman Kumar.</w:t>
      </w:r>
    </w:p>
    <w:p>
      <w:pPr>
        <w:spacing w:before="0" w:after="240" w:line="427" w:lineRule="auto"/>
        <w:ind w:firstLine="288"/>
      </w:pPr>
      <w:r>
        <w:rPr>
          <w:rFonts w:ascii="Liberation Serif" w:hAnsi="Liberation Serif" w:eastAsia="Liberation Serif" w:cs="Liberation Serif"/>
          <w:color w:val="222222"/>
          <w:sz w:val="24"/>
        </w:rPr>
        <w:t>People who missed the room still need a dashboard screenshot standing in for a permalink in a form they can act on. Decision, refuse, date, owner Aman Kumar, ticket INC-2024-091. Not a reconstruction of tone. Diego Alvarez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Diego Alvarez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a dashboard screenshot standing in for a permalink the same day, not after they ask. Diego Alvarez is on that list if they were missing. Decision, refuse, date, owner, ticket INC-2024-091. Not a reconstruction of tone. If they object, they object on the ticket.</w:t>
      </w:r>
    </w:p>
    <w:p>
      <w:pPr>
        <w:pStyle w:val="Heading2"/>
      </w:pPr>
      <w:r>
        <w:t>Fixture and test note (who to wake after the read-only commands)</w:t>
      </w:r>
    </w:p>
    <w:p>
      <w:pPr>
        <w:spacing w:before="0" w:after="240" w:line="427" w:lineRule="auto"/>
        <w:ind w:firstLine="288"/>
      </w:pPr>
      <w:r>
        <w:rPr>
          <w:rFonts w:ascii="Liberation Serif" w:hAnsi="Liberation Serif" w:eastAsia="Liberation Serif" w:cs="Liberation Serif"/>
          <w:color w:val="222222"/>
          <w:sz w:val="24"/>
        </w:rPr>
        <w:t>Fixture for who to wake after the read-only commands lives next to the test, not in a laptop path. No PHI, no PAN. Host if we have to soak: ip-10-12-44-18.us-east-1.compute.internal. Assert the smallest row that still fails without the fix. I will not copy a sanitized production dump; it is too big and it hid the bug twice. Owner Diego Alvarez. Ticket CLH-INC-2024-091.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CLH-INC-2024-091.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CLH-RB-2024-007 / who to wake after the read-only commands</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if the fixture hash changes without CLH-INC-2024-091</w:t>
            </w:r>
          </w:p>
          <w:p>
            <w:pPr>
              <w:spacing w:before="0" w:after="0" w:line="220" w:lineRule="auto"/>
            </w:pPr>
            <w:r>
              <w:rPr>
                <w:rFonts w:ascii="Liberation Mono" w:hAnsi="Liberation Mono" w:eastAsia="Liberation Mono" w:cs="Liberation Mono"/>
                <w:color w:val="222222"/>
                <w:sz w:val="17"/>
              </w:rPr>
              <w:t># do not record against ip-10-12-44-18.us-east-1.compute.internal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(CLH-INC-2024-091) and they do that in review. Diego Alvarez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who to wake after the read-only commands, not rediscovered on a Monday. Number from the front I am not going to 'simplify': 2024.</w:t>
      </w:r>
    </w:p>
    <w:p>
      <w:pPr>
        <w:spacing w:before="0" w:after="240" w:line="427" w:lineRule="auto"/>
        <w:ind w:firstLine="288"/>
      </w:pPr>
      <w:r>
        <w:rPr>
          <w:rFonts w:ascii="Liberation Serif" w:hAnsi="Liberation Serif" w:eastAsia="Liberation Serif" w:cs="Liberation Serif"/>
          <w:color w:val="222222"/>
          <w:sz w:val="24"/>
        </w:rPr>
        <w:t>Fixture for who to wake after the read-only commands is the smallest failing row, next to the test, hashed. No production dump. No PHI. If the hash moves without CLH-INC-2024-091, CI fails. Diego Alvarez owns the fixture. Soak host if we must: ip-10-12-44-18.us-east-1.compute.internal.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ip-10-12-44-18.us-east-1.compute.internal, that is a soak, and it is ticketed. It is not a reason to skip CI. Skip reason is a ticket. Flake reason is a capture. Diego Alvarez owns golden fixtures. Aman Kumar owns the case list.</w:t>
      </w:r>
    </w:p>
    <w:p>
      <w:pPr>
        <w:pStyle w:val="Heading2"/>
      </w:pPr>
      <w:r>
        <w:t>Capacity and cost (secret skew that looks like 'no work')</w:t>
      </w:r>
    </w:p>
    <w:p>
      <w:pPr>
        <w:spacing w:before="0" w:after="240" w:line="427" w:lineRule="auto"/>
        <w:ind w:firstLine="288"/>
      </w:pPr>
      <w:r>
        <w:rPr>
          <w:rFonts w:ascii="Liberation Serif" w:hAnsi="Liberation Serif" w:eastAsia="Liberation Serif" w:cs="Liberation Serif"/>
          <w:color w:val="222222"/>
          <w:sz w:val="24"/>
        </w:rPr>
        <w:t>ops-bastion-03.internal.northstar.example is the box I keep measuring because it is the one that pages. secret skew that looks like 'no work' is the reason the graph lies if you only watch CPU. Queue depth and disk are the two numbers I write down. Owner Priya Nair. Ticket CLH-4188. If the graph is green and the queue is growing, I page. CPU lagged the queue by about 19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ops-bastion-03.internal.northstar.example and this job, not a team average. Year-1 extra I would put on a sticky: about $7.1k on top of what we already burn, or zero if we do nothing and eat the miss rate. Front-matter volume I am using: 80.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secret skew that looks like 'no work', not a round number someone saw in a vendor deck. Do-nothing through next month-end still has a miss rate I will write down. Priya Nair picks in writing on CLH-4188.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ops-bastion-03.internal.northstar.example pages because of secret skew that looks like 'no work' more than because of CPU. I write queue and disk. Headroom I want on a Tuesday is about 36 percent. Below that I file for hardware or I shed load, not both. Priya Nair picks on CLH-4188.</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1.84.</w:t>
      </w:r>
    </w:p>
    <w:p>
      <w:pPr>
        <w:spacing w:before="0" w:after="240" w:line="427" w:lineRule="auto"/>
        <w:ind w:firstLine="288"/>
      </w:pPr>
      <w:r>
        <w:rPr>
          <w:rFonts w:ascii="Liberation Serif" w:hAnsi="Liberation Serif" w:eastAsia="Liberation Serif" w:cs="Liberation Serif"/>
          <w:color w:val="222222"/>
          <w:sz w:val="24"/>
        </w:rPr>
        <w:t>I will not buy my way out of secret skew that looks like 'no work' with a round hardware number. Queue and disk on ops-bastion-03.internal.northstar.example first. Then a ticket. Then a buy if Priya Nair still needs it. Headroom I want on a Tuesday is about 33 percent. Below that I file or I shed, not both in one change.</w:t>
      </w:r>
    </w:p>
    <w:p>
      <w:pPr>
        <w:pStyle w:val="Heading2"/>
      </w:pPr>
      <w:r>
        <w:t>Secrets, grants, and raising retries on a poison record</w:t>
      </w:r>
    </w:p>
    <w:p>
      <w:pPr>
        <w:spacing w:before="0" w:after="240" w:line="427" w:lineRule="auto"/>
        <w:ind w:firstLine="288"/>
      </w:pPr>
      <w:r>
        <w:rPr>
          <w:rFonts w:ascii="Liberation Serif" w:hAnsi="Liberation Serif" w:eastAsia="Liberation Serif" w:cs="Liberation Serif"/>
          <w:color w:val="222222"/>
          <w:sz w:val="24"/>
        </w:rPr>
        <w:t>Secret handling on kafka-clh-prod-01.internal.northstar.example: not in git, not in the ticket description, not in a screenshot. raising retries on a poison record is not a reason to paste a token into chat. Owner Helen Cho. Ticket CLH-RB-2023-012.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Diego Alvarez accepted that split in the front matter. I am not reopening it here. IRSA or the equivalent role on kafka-clh-prod-01.internal.northstar.example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raising retries on a poison record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raising retries on a poison record stay out of git, tickets, and screenshots. Zero-row success on kafka-clh-prod-01.internal.northstar.example is the tell that the secret is wrong. Alert on that. Helen Cho owns the grant. CLH-RB-2023-012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raising retries on a poison record still has identifiers, it comes back. No 'just this once.' Aman Kumar will reject it on CLH-RB-2023-012. Support pressure is not a reason to paste MRN, PAN, or a secret. The SOP already says this. Repeating it is for the person who has not opened the SOP.</w:t>
      </w:r>
    </w:p>
    <w:p>
      <w:pPr>
        <w:pStyle w:val="Heading2"/>
      </w:pPr>
      <w:r>
        <w:t>Clock for a vendor overlay we already rejected</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a vendor overlay we already rejected. com.sun.org.apache.xerces.internal is the box. CLH-QA-2023-044 is the thread. Rahul Deshmukh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CLH-RB-2024-007.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19</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 vendor overlay we already rejected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com.sun.org.apache.xerces.internal; ticket CLH-QA-2023-044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21,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com.sun.org.apache.xerces.internal jumped, window math is garbage. I want that checked before I argue about 80. I will not reconstruct a minute-by-minute novel. I will reconstruct enough that Diego Alvarez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a vendor overlay we already rejected: ops/customer clock and match/extract clock are different. I will say which one I am using. com.sun.org.apache.xerces.internal NTP gets checked before I argue about 80. Rahul Deshmukh can brief Diego Alvarez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com.sun.org.apache.xerces.internal.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com.sun.org.apache.xerces.internal is wrong, I will not debate 80. Fix the clock, then measure. Rahul Deshmukh owns that check. Window math is garbage if the clock jumped. I will not reconstruct a minute novel to hide that.</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CLH-RB-2024-007</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May 21,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Runbook</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Match-engine worker OOM runbook for nested RailClear files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