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CLEARHAVEN / CONTROLS / BREAK-SVC</w:t>
      </w:r>
    </w:p>
    <w:p>
      <w:pPr>
        <w:spacing w:before="0" w:after="80" w:line="240" w:lineRule="auto"/>
      </w:pPr>
      <w:r>
        <w:rPr>
          <w:rFonts w:ascii="Liberation Sans" w:hAnsi="Liberation Sans" w:eastAsia="Liberation Sans" w:cs="Liberation Sans"/>
          <w:b/>
          <w:color w:val="1B365D"/>
          <w:sz w:val="44"/>
        </w:rPr>
        <w:t>Audit trail for break changes: who, when, before/after, ticket id</w:t>
      </w:r>
    </w:p>
    <w:p>
      <w:pPr>
        <w:spacing w:before="0" w:after="160" w:line="230" w:lineRule="auto"/>
      </w:pPr>
      <w:r>
        <w:rPr>
          <w:rFonts w:ascii="Liberation Serif" w:hAnsi="Liberation Serif" w:eastAsia="Liberation Serif" w:cs="Liberation Serif"/>
          <w:i/>
          <w:color w:val="2F4A6E"/>
          <w:sz w:val="24"/>
        </w:rPr>
        <w:t>Insert-only table, 7-year retain, no PAN/SSN. Application logs for 30 days are not a control. Helen Cho is the export consumer.</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CLH-REQ-2022-033</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Approved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November 17, 2022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Software Engineer II</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Clearhaven Markets platform, break-svc</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Helen Cho (Clearhaven ops / internal audit liaison), Priya Nair (EM), Sneha Iyer (QA). Copy Rahul Deshmukh and Kavya Menon.</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 (requirements and break-svc), Helen Cho (control owner, export acceptance), Priya Nair (scope freeze)</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CLH-TDD-2022-021, CH-BRK-104, CH-BRK-118, CH-SEC-044, CH-OPS-0881, NS-CTRL-CLH-AT-01</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3,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Draft after Helen's Oct 28 request. Schema sketch with Kavya.</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0.4</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10, 2022</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marked 30-day logs as non-compliant. Added control language section.</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16,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test cases. Priya froze scope: break changes only, not Kafka payloads.</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17, 2022</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Approved. Ticket CH-BRK-104. Export format frozen as CSV + SHA-256 manifest.</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240" w:line="427" w:lineRule="auto"/>
        <w:ind w:firstLine="288"/>
      </w:pPr>
      <w:r>
        <w:rPr>
          <w:rFonts w:ascii="Liberation Serif" w:hAnsi="Liberation Serif" w:eastAsia="Liberation Serif" w:cs="Liberation Serif"/>
          <w:color w:val="222222"/>
          <w:sz w:val="24"/>
        </w:rPr>
        <w:t>Requirements for an immutable audit trail of changes to break records on Clearhaven recon. Every change to a break (status, assignee, match key, suppress flag, comment) must record who, when, before, after, and the ticket id. Retain 7 years. Store in an insert-only Postgres table break.audit_event; no UPDATE, no DELETE from application roles. Helen Cho exports for Clearhaven internal audit. Do not write full PAN or SSN. There should not be any on these records; CUSIP is allowed. Rejected: keeping application logs 30 days and calling that the control. This document is the control language plus the schema an engineer can build against.</w:t>
      </w:r>
    </w:p>
    <w:p>
      <w:pPr>
        <w:pStyle w:val="Heading1"/>
      </w:pPr>
      <w:r>
        <w:t>Control statement (skim this)</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CONTROL NS-CTRL-CLH-AT-01</w:t>
            </w:r>
          </w:p>
          <w:p>
            <w:pPr>
              <w:spacing w:before="0" w:after="0" w:line="250" w:lineRule="auto"/>
            </w:pPr>
            <w:r>
              <w:rPr>
                <w:rFonts w:ascii="Liberation Serif" w:hAnsi="Liberation Serif" w:eastAsia="Liberation Serif" w:cs="Liberation Serif"/>
                <w:color w:val="222222"/>
                <w:sz w:val="21"/>
              </w:rPr>
              <w:t>Clearhaven recon shall record every operator or system change to a break in an insert-only store, with actor, timestamp (ET stored as timestamptz UTC), before-image, after-image, and originating ticket id. Records shall be retained 7 years from event_at. Application roles shall not UPDATE or DELETE audit rows. Exports for internal audit shall be produced by Helen Cho's role without engineering hand-edits. Full PAN and SSN shall not be written. CUSIP, ISIN, and internal account_ref may be written. Application logs with a 30-day retention are not this control and shall not be cited as this control.</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That paragraph is what Helen will paste into the 2022 year-end control pack. The rest of this document is how we actually do it in break-svc and Postgres clh-recon-prod (today still the 2021 RDS instance, name will change when the recon platform design lands; the requirement follows the data, not the hostname).</w:t>
      </w:r>
    </w:p>
    <w:p>
      <w:pPr>
        <w:pStyle w:val="Heading2"/>
      </w:pPr>
      <w:r>
        <w:t>Why this exists</w:t>
      </w:r>
    </w:p>
    <w:p>
      <w:pPr>
        <w:spacing w:before="0" w:after="240" w:line="427" w:lineRule="auto"/>
        <w:ind w:firstLine="288"/>
      </w:pPr>
      <w:r>
        <w:rPr>
          <w:rFonts w:ascii="Liberation Serif" w:hAnsi="Liberation Serif" w:eastAsia="Liberation Serif" w:cs="Liberation Serif"/>
          <w:color w:val="222222"/>
          <w:sz w:val="24"/>
        </w:rPr>
        <w:t>On October 12, 2022, Clearhaven internal audit (Helen coordinating, not a named external firm) asked who changed break BRK-88421 from OPEN to SUPPRESSED on September 29 and under which ticket. We had Datadog logs for ingest-api and break-svc with 30-day retention. September 29 was 13 days outside the window. The operator who clicked Suppress was gone from the Slack channel. match-engine does not log the UI actor; it logs the service account break-svc-prod. Ticket CH-OPS-0881 existed but was not stored on the row. Helen spent 6.4 hours reconstructing from email. She then asked for a real audit trail. This is that ask, written so Priya can schedule it and Sneha can test it.</w:t>
      </w:r>
    </w:p>
    <w:p>
      <w:pPr>
        <w:spacing w:before="0" w:after="240" w:line="427" w:lineRule="auto"/>
        <w:ind w:firstLine="288"/>
      </w:pPr>
      <w:r>
        <w:rPr>
          <w:rFonts w:ascii="Liberation Serif" w:hAnsi="Liberation Serif" w:eastAsia="Liberation Serif" w:cs="Liberation Serif"/>
          <w:color w:val="222222"/>
          <w:sz w:val="24"/>
        </w:rPr>
        <w:t>Scope is break changes. A break is a row in break.exception_queue plus the related break.leg_status rows that ops mutates from the break UI and from the bulk CSV Helen's team still drops on SFTP. Out of scope for this document: Kafka payload archival, AMI ssh sessions, RDS admin queries, and match-engine's internal matchkey cache. Rahul asked to include 'everything.' Priya froze to breaks. If audit wants match decisions later, that is a different REQ.</w:t>
      </w:r>
    </w:p>
    <w:p>
      <w:pPr>
        <w:pStyle w:val="Heading2"/>
      </w:pPr>
      <w:r>
        <w:t>Rejected: 30-day application logs as the control</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REJECTED ALTERNATIVE</w:t>
            </w:r>
          </w:p>
          <w:p>
            <w:pPr>
              <w:spacing w:before="0" w:after="0" w:line="250" w:lineRule="auto"/>
            </w:pPr>
            <w:r>
              <w:rPr>
                <w:rFonts w:ascii="Liberation Serif" w:hAnsi="Liberation Serif" w:eastAsia="Liberation Serif" w:cs="Liberation Serif"/>
                <w:color w:val="222222"/>
                <w:sz w:val="21"/>
              </w:rPr>
              <w:t>CH-BRK-104 comment 3 (Rahul Deshmukh, November 4): extend Datadog log retention to 90 days, add actor_id to the JSON log line, call it done. Helen rejected it November 7 in writing. I am rejecting it here so it does not reappear as a sprint compromise.</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Why logs fail as this control, in the language Helen needs and in the language we need.</w:t>
      </w:r>
    </w:p>
    <w:p>
      <w:pPr>
        <w:spacing w:before="0" w:after="240" w:line="427" w:lineRule="auto"/>
        <w:ind w:firstLine="288"/>
      </w:pPr>
      <w:r>
        <w:rPr>
          <w:rFonts w:ascii="Liberation Serif" w:hAnsi="Liberation Serif" w:eastAsia="Liberation Serif" w:cs="Liberation Serif"/>
          <w:color w:val="222222"/>
          <w:sz w:val="24"/>
        </w:rPr>
        <w:t>Retention. Datadog index clh-prod-apps is 30 days. Security's S3 archive of the same logs is 365 days, not 7 years, and it is not queryable by ops. Turning the index to 7 years is a cost Diego quoted at $18.4k/mo extra at today's ingest volume (12.6 GB/day of app logs, most of it Kafka consumer chatter). We would be paying to keep match-engine partition assignment logs so that once a quarter Helen can find a Suppress click. That is the wrong store.</w:t>
      </w:r>
    </w:p>
    <w:p>
      <w:pPr>
        <w:spacing w:before="0" w:after="240" w:line="427" w:lineRule="auto"/>
        <w:ind w:firstLine="288"/>
      </w:pPr>
      <w:r>
        <w:rPr>
          <w:rFonts w:ascii="Liberation Serif" w:hAnsi="Liberation Serif" w:eastAsia="Liberation Serif" w:cs="Liberation Serif"/>
          <w:color w:val="222222"/>
          <w:sz w:val="24"/>
        </w:rPr>
        <w:t>Integrity. Log lines are not insert-only in the sense a table with REVOKE UPDATE is. Shippers drop. We sampled October: 0.18% of break-svc lines missing versus stdout on the host, traced to the Datadog agent restart on me-worker-05b (yes, the snowflake). An auditor who asks 'show me every change to BRK-88421' cannot be told 'except when the agent bounced.' The table has to live next to the break row, in the same transaction, or we do not claim completeness.</w:t>
      </w:r>
    </w:p>
    <w:p>
      <w:pPr>
        <w:spacing w:before="0" w:after="240" w:line="427" w:lineRule="auto"/>
        <w:ind w:firstLine="288"/>
      </w:pPr>
      <w:r>
        <w:rPr>
          <w:rFonts w:ascii="Liberation Serif" w:hAnsi="Liberation Serif" w:eastAsia="Liberation Serif" w:cs="Liberation Serif"/>
          <w:color w:val="222222"/>
          <w:sz w:val="24"/>
        </w:rPr>
        <w:t>Actor. Today's log line is actor=svc-break. The UI authenticates against Clearhaven Okta, then break-svc uses a service account to write Postgres. Unless we pass the Okta subject into the write path and persist it, extending log retention just stores a more durable lie. The requirement is the human or the job name, not the JDBC user.</w:t>
      </w:r>
    </w:p>
    <w:p>
      <w:pPr>
        <w:spacing w:before="0" w:after="240" w:line="427" w:lineRule="auto"/>
        <w:ind w:firstLine="288"/>
      </w:pPr>
      <w:r>
        <w:rPr>
          <w:rFonts w:ascii="Liberation Serif" w:hAnsi="Liberation Serif" w:eastAsia="Liberation Serif" w:cs="Liberation Serif"/>
          <w:color w:val="222222"/>
          <w:sz w:val="24"/>
        </w:rPr>
        <w:t>Ticket id. Logs do not have it unless the operator typed it into a comment field. Half the time they do not. The control says ticket id is required on every mutating call. That is an API change, not a log-shipping change.</w:t>
      </w:r>
    </w:p>
    <w:p>
      <w:pPr>
        <w:spacing w:before="0" w:after="240" w:line="427" w:lineRule="auto"/>
        <w:ind w:firstLine="288"/>
      </w:pPr>
      <w:r>
        <w:rPr>
          <w:rFonts w:ascii="Liberation Serif" w:hAnsi="Liberation Serif" w:eastAsia="Liberation Serif" w:cs="Liberation Serif"/>
          <w:color w:val="222222"/>
          <w:sz w:val="24"/>
        </w:rPr>
        <w:t>Export. Helen cannot run a Datadog query in 2029. She can run a SQL export or a CSV job we give her. Logs fail that test even if we kept them.</w:t>
      </w:r>
    </w:p>
    <w:p>
      <w:pPr>
        <w:spacing w:before="0" w:after="240" w:line="427" w:lineRule="auto"/>
        <w:ind w:firstLine="288"/>
      </w:pPr>
      <w:r>
        <w:rPr>
          <w:rFonts w:ascii="Liberation Serif" w:hAnsi="Liberation Serif" w:eastAsia="Liberation Serif" w:cs="Liberation Serif"/>
          <w:color w:val="222222"/>
          <w:sz w:val="24"/>
        </w:rPr>
        <w:t>So: not Datadog, not CloudWatch, not 'we grep the host.' Table. Insert-only. 7 years. Build it once.</w:t>
      </w:r>
    </w:p>
    <w:p>
      <w:pPr>
        <w:pStyle w:val="Heading2"/>
      </w:pPr>
      <w:r>
        <w:t>In scope / out of scope</w:t>
      </w:r>
    </w:p>
    <w:p>
      <w:pPr>
        <w:spacing w:before="80" w:after="60" w:line="200" w:lineRule="auto"/>
      </w:pPr>
      <w:r>
        <w:rPr>
          <w:rFonts w:ascii="Liberation Sans" w:hAnsi="Liberation Sans" w:eastAsia="Liberation Sans" w:cs="Liberation Sans"/>
          <w:i/>
          <w:color w:val="555555"/>
          <w:sz w:val="17"/>
        </w:rPr>
        <w:t>Priya's freeze, November 16, 2022. If you want a row moved, talk to her, not to this document.</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Item</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Status change on break.exception_queue (OPEN, EXC-HOLD, SUPPRESSED, MATCHED, CLOSED)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Every transition, including system auto-close.</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Assignee change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Okta subject or job name.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Comment add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Comment body stored. See PAN/SSN redaction.</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Suppress flag and suppress_reason</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is what October 12 was about.</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Match key override (ops forces a pair)</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before/after of the key fields, not the whole leg.</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Bulk CSV apply from SFTP</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audit row per break touched, actor=job:break-csv-apply, ticket id from the filename or a required header.</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Create of a new break from ingest</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actor=job:ingest-file-poller (today) or the service name. before_image null.</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Read / list / export of breaks</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Access logs are a different control. Do not flood audit_event with SELECTs.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 message payload archive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wanted it. Frozen out. 7 years of payloads is a data-retention project.</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RDS superuser activity</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pgaudit on the instance is Diego's. Link it, do not duplicate it.</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UI login / logout</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Okta. Helen already has that export.</w:t>
            </w:r>
          </w:p>
        </w:tc>
      </w:tr>
    </w:tbl>
    <w:p>
      <w:pPr>
        <w:spacing w:before="40" w:after="160" w:line="80" w:lineRule="auto"/>
      </w:pPr>
    </w:p>
    <w:p>
      <w:pPr>
        <w:pStyle w:val="Heading2"/>
      </w:pPr>
      <w:r>
        <w:t>Required fields</w:t>
      </w:r>
    </w:p>
    <w:p>
      <w:pPr>
        <w:spacing w:before="0" w:after="240" w:line="427" w:lineRule="auto"/>
        <w:ind w:firstLine="288"/>
      </w:pPr>
      <w:r>
        <w:rPr>
          <w:rFonts w:ascii="Liberation Serif" w:hAnsi="Liberation Serif" w:eastAsia="Liberation Serif" w:cs="Liberation Serif"/>
          <w:color w:val="222222"/>
          <w:sz w:val="24"/>
        </w:rPr>
        <w:t>Every audit row. No optional-in-practice fields. If the API cannot fill ticket_id, it must reject the mutation with 400 and not write the break change. That will annoy ops for a week. Helen said that is acceptable. Rahul said it would slow month-end. Priya said ticket_id can be the Jira key or the ops ticket or the string 'MONTH-END-YYYY-MM' for the standing close procedure, not a blank.</w:t>
      </w:r>
    </w:p>
    <w:p>
      <w:pPr>
        <w:spacing w:before="80" w:after="60" w:line="200" w:lineRule="auto"/>
      </w:pPr>
      <w:r>
        <w:rPr>
          <w:rFonts w:ascii="Liberation Sans" w:hAnsi="Liberation Sans" w:eastAsia="Liberation Sans" w:cs="Liberation Sans"/>
          <w:i/>
          <w:color w:val="555555"/>
          <w:sz w:val="17"/>
        </w:rPr>
        <w:t>break.audit_event columns. Types are Postgres. Names are frozen so Sneha can write tests against them.</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Column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Type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Required</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Meaning</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audit_id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uuid PK default gen_random_uuid()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Stable id for export and for the hash chain.</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event_at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timestamptz not null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Clock from the database (clock_timestamp()), not the app server. Store UTC. Display ET in the export.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actor_type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text not null check in ('human','job','system')</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human = Okta subject. job = batch. system = constraint trigger inside Postgres (rare).</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actor_id</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text not null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Okta email or subject, or job name like job:break-csv-apply. Max 254 chars.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ticket_id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text not null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Jira CH-* or ops ticket or MONTH-END-YYYY-MM. Max 64. No empty string.</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break_id</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text not null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BRK-... business id, not only the bigserial, because the bigserial is not what Helen searches.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leg_id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text null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when the change is per-leg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Null if the change is queue-level only.</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action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text not null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status_change, assignee_change, comment_add, suppress_set, matchkey_override, create, bulk_apply.</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before_image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jsonb null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except create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Subset of fields that changed, plus the fields needed to identify the row. Not the whole exception_queue tuple.</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after_image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jsonb not null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Same shape as before_image. create has after only.</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src_ip</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inet null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human only, best effort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From the UI request. Null for jobs. Do not fail the write if missing.</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app_version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text not null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break-svc tag, e.g. 2.1.4. So we know which code wrote the row.</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row_hash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bytea not null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SHA-256 of canonical JSON of the other columns except row_hash. Detect silent edits.</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before_image and after_image are field subsets, not dumps of PII-heavy legs. Allowed keys: status, assignee, suppress_flag, suppress_reason, comment, match_key, account_ref, cusip, isin, qty, settle_date, contra, ticket_id_on_break (if we store one there). Disallowed keys: pan, ssn, tax_id, account_number_full, anything named like card+. If a developer adds a key, the write path must strip it. Sneha tests that. See Sensitive fields.</w:t>
      </w:r>
    </w:p>
    <w:p>
      <w:pPr>
        <w:pStyle w:val="Heading2"/>
      </w:pPr>
      <w:r>
        <w:t>Immutability</w:t>
      </w:r>
    </w:p>
    <w:p>
      <w:pPr>
        <w:spacing w:before="0" w:after="240" w:line="427" w:lineRule="auto"/>
        <w:ind w:firstLine="288"/>
      </w:pPr>
      <w:r>
        <w:rPr>
          <w:rFonts w:ascii="Liberation Serif" w:hAnsi="Liberation Serif" w:eastAsia="Liberation Serif" w:cs="Liberation Serif"/>
          <w:color w:val="222222"/>
          <w:sz w:val="24"/>
        </w:rPr>
        <w:t>Application roles break_app, break_readonly, and helen_audit shall have INSERT (break_app only) and SELECT. No UPDATE. No DELETE. No TRUNCATE. Enforce in Postgres, not in Java. Java will have a bug eventually. The GRANT is the control.</w:t>
      </w:r>
    </w:p>
    <w:p>
      <w:pPr>
        <w:spacing w:before="80" w:after="40" w:line="200" w:lineRule="auto"/>
      </w:pPr>
      <w:r>
        <w:rPr>
          <w:rFonts w:ascii="Liberation Sans" w:hAnsi="Liberation Sans" w:eastAsia="Liberation Sans" w:cs="Liberation Sans"/>
          <w:i/>
          <w:color w:val="555555"/>
          <w:sz w:val="17"/>
        </w:rPr>
        <w:t>Skeleton. Exact SQL will live in the migrate next to this REQ. Do not run this against prod from a laptop; Kavya applies via the migrate path.</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CREATE TABLE break.audit_event (</w:t>
            </w:r>
          </w:p>
          <w:p>
            <w:pPr>
              <w:spacing w:before="0" w:after="0" w:line="220" w:lineRule="auto"/>
            </w:pPr>
            <w:r>
              <w:rPr>
                <w:rFonts w:ascii="Liberation Mono" w:hAnsi="Liberation Mono" w:eastAsia="Liberation Mono" w:cs="Liberation Mono"/>
                <w:color w:val="222222"/>
                <w:sz w:val="17"/>
              </w:rPr>
              <w:t xml:space="preserve">  audit_id uuid PRIMARY KEY DEFAULT gen_random_uuid(),</w:t>
            </w:r>
          </w:p>
          <w:p>
            <w:pPr>
              <w:spacing w:before="0" w:after="0" w:line="220" w:lineRule="auto"/>
            </w:pPr>
            <w:r>
              <w:rPr>
                <w:rFonts w:ascii="Liberation Mono" w:hAnsi="Liberation Mono" w:eastAsia="Liberation Mono" w:cs="Liberation Mono"/>
                <w:color w:val="222222"/>
                <w:sz w:val="17"/>
              </w:rPr>
              <w:t xml:space="preserve">  event_at timestamptz NOT NULL DEFAULT clock_timestamp(),</w:t>
            </w:r>
          </w:p>
          <w:p>
            <w:pPr>
              <w:spacing w:before="0" w:after="0" w:line="220" w:lineRule="auto"/>
            </w:pPr>
            <w:r>
              <w:rPr>
                <w:rFonts w:ascii="Liberation Mono" w:hAnsi="Liberation Mono" w:eastAsia="Liberation Mono" w:cs="Liberation Mono"/>
                <w:color w:val="222222"/>
                <w:sz w:val="17"/>
              </w:rPr>
              <w:t xml:space="preserve">  actor_type text NOT NULL CHECK (actor_type IN ('human','job','system')),</w:t>
            </w:r>
          </w:p>
          <w:p>
            <w:pPr>
              <w:spacing w:before="0" w:after="0" w:line="220" w:lineRule="auto"/>
            </w:pPr>
            <w:r>
              <w:rPr>
                <w:rFonts w:ascii="Liberation Mono" w:hAnsi="Liberation Mono" w:eastAsia="Liberation Mono" w:cs="Liberation Mono"/>
                <w:color w:val="222222"/>
                <w:sz w:val="17"/>
              </w:rPr>
              <w:t xml:space="preserve">  actor_id text NOT NULL CHECK (char_length(actor_id) BETWEEN 1 AND 254),</w:t>
            </w:r>
          </w:p>
          <w:p>
            <w:pPr>
              <w:spacing w:before="0" w:after="0" w:line="220" w:lineRule="auto"/>
            </w:pPr>
            <w:r>
              <w:rPr>
                <w:rFonts w:ascii="Liberation Mono" w:hAnsi="Liberation Mono" w:eastAsia="Liberation Mono" w:cs="Liberation Mono"/>
                <w:color w:val="222222"/>
                <w:sz w:val="17"/>
              </w:rPr>
              <w:t xml:space="preserve">  ticket_id text NOT NULL CHECK (char_length(ticket_id) BETWEEN 1 AND 64),</w:t>
            </w:r>
          </w:p>
          <w:p>
            <w:pPr>
              <w:spacing w:before="0" w:after="0" w:line="220" w:lineRule="auto"/>
            </w:pPr>
            <w:r>
              <w:rPr>
                <w:rFonts w:ascii="Liberation Mono" w:hAnsi="Liberation Mono" w:eastAsia="Liberation Mono" w:cs="Liberation Mono"/>
                <w:color w:val="222222"/>
                <w:sz w:val="17"/>
              </w:rPr>
              <w:t xml:space="preserve">  break_id text NOT NULL,</w:t>
            </w:r>
          </w:p>
          <w:p>
            <w:pPr>
              <w:spacing w:before="0" w:after="0" w:line="220" w:lineRule="auto"/>
            </w:pPr>
            <w:r>
              <w:rPr>
                <w:rFonts w:ascii="Liberation Mono" w:hAnsi="Liberation Mono" w:eastAsia="Liberation Mono" w:cs="Liberation Mono"/>
                <w:color w:val="222222"/>
                <w:sz w:val="17"/>
              </w:rPr>
              <w:t xml:space="preserve">  leg_id text NULL,</w:t>
            </w:r>
          </w:p>
          <w:p>
            <w:pPr>
              <w:spacing w:before="0" w:after="0" w:line="220" w:lineRule="auto"/>
            </w:pPr>
            <w:r>
              <w:rPr>
                <w:rFonts w:ascii="Liberation Mono" w:hAnsi="Liberation Mono" w:eastAsia="Liberation Mono" w:cs="Liberation Mono"/>
                <w:color w:val="222222"/>
                <w:sz w:val="17"/>
              </w:rPr>
              <w:t xml:space="preserve">  action text NOT NULL,</w:t>
            </w:r>
          </w:p>
          <w:p>
            <w:pPr>
              <w:spacing w:before="0" w:after="0" w:line="220" w:lineRule="auto"/>
            </w:pPr>
            <w:r>
              <w:rPr>
                <w:rFonts w:ascii="Liberation Mono" w:hAnsi="Liberation Mono" w:eastAsia="Liberation Mono" w:cs="Liberation Mono"/>
                <w:color w:val="222222"/>
                <w:sz w:val="17"/>
              </w:rPr>
              <w:t xml:space="preserve">  before_image jsonb NULL,</w:t>
            </w:r>
          </w:p>
          <w:p>
            <w:pPr>
              <w:spacing w:before="0" w:after="0" w:line="220" w:lineRule="auto"/>
            </w:pPr>
            <w:r>
              <w:rPr>
                <w:rFonts w:ascii="Liberation Mono" w:hAnsi="Liberation Mono" w:eastAsia="Liberation Mono" w:cs="Liberation Mono"/>
                <w:color w:val="222222"/>
                <w:sz w:val="17"/>
              </w:rPr>
              <w:t xml:space="preserve">  after_image jsonb NOT NULL,</w:t>
            </w:r>
          </w:p>
          <w:p>
            <w:pPr>
              <w:spacing w:before="0" w:after="0" w:line="220" w:lineRule="auto"/>
            </w:pPr>
            <w:r>
              <w:rPr>
                <w:rFonts w:ascii="Liberation Mono" w:hAnsi="Liberation Mono" w:eastAsia="Liberation Mono" w:cs="Liberation Mono"/>
                <w:color w:val="222222"/>
                <w:sz w:val="17"/>
              </w:rPr>
              <w:t xml:space="preserve">  src_ip inet NULL,</w:t>
            </w:r>
          </w:p>
          <w:p>
            <w:pPr>
              <w:spacing w:before="0" w:after="0" w:line="220" w:lineRule="auto"/>
            </w:pPr>
            <w:r>
              <w:rPr>
                <w:rFonts w:ascii="Liberation Mono" w:hAnsi="Liberation Mono" w:eastAsia="Liberation Mono" w:cs="Liberation Mono"/>
                <w:color w:val="222222"/>
                <w:sz w:val="17"/>
              </w:rPr>
              <w:t xml:space="preserve">  app_version text NOT NULL,</w:t>
            </w:r>
          </w:p>
          <w:p>
            <w:pPr>
              <w:spacing w:before="0" w:after="0" w:line="220" w:lineRule="auto"/>
            </w:pPr>
            <w:r>
              <w:rPr>
                <w:rFonts w:ascii="Liberation Mono" w:hAnsi="Liberation Mono" w:eastAsia="Liberation Mono" w:cs="Liberation Mono"/>
                <w:color w:val="222222"/>
                <w:sz w:val="17"/>
              </w:rPr>
              <w:t xml:space="preserve">  row_hash bytea NOT NULL,</w:t>
            </w:r>
          </w:p>
          <w:p>
            <w:pPr>
              <w:spacing w:before="0" w:after="0" w:line="220" w:lineRule="auto"/>
            </w:pPr>
            <w:r>
              <w:rPr>
                <w:rFonts w:ascii="Liberation Mono" w:hAnsi="Liberation Mono" w:eastAsia="Liberation Mono" w:cs="Liberation Mono"/>
                <w:color w:val="222222"/>
                <w:sz w:val="17"/>
              </w:rPr>
              <w:t xml:space="preserve">  CONSTRAINT audit_event_create_before_null CHECK (action &lt;&gt; 'create' OR before_image IS NULL),</w:t>
            </w:r>
          </w:p>
          <w:p>
            <w:pPr>
              <w:spacing w:before="0" w:after="0" w:line="220" w:lineRule="auto"/>
            </w:pPr>
            <w:r>
              <w:rPr>
                <w:rFonts w:ascii="Liberation Mono" w:hAnsi="Liberation Mono" w:eastAsia="Liberation Mono" w:cs="Liberation Mono"/>
                <w:color w:val="222222"/>
                <w:sz w:val="17"/>
              </w:rPr>
              <w:t xml:space="preserve">  CONSTRAINT audit_event_noncreate_before CHECK (action = 'create' OR before_image IS NOT NULL)</w:t>
            </w:r>
          </w:p>
          <w:p>
            <w:pPr>
              <w:spacing w:before="0" w:after="0" w:line="220" w:lineRule="auto"/>
            </w:pPr>
            <w:r>
              <w:rPr>
                <w:rFonts w:ascii="Liberation Mono" w:hAnsi="Liberation Mono" w:eastAsia="Liberation Mono" w:cs="Liberation Mono"/>
                <w:color w:val="222222"/>
                <w:sz w:val="17"/>
              </w:rPr>
              <w:t>);</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CREATE INDEX audit_event_break_id_event_at ON break.audit_event (break_id, event_at);</w:t>
            </w:r>
          </w:p>
          <w:p>
            <w:pPr>
              <w:spacing w:before="0" w:after="0" w:line="220" w:lineRule="auto"/>
            </w:pPr>
            <w:r>
              <w:rPr>
                <w:rFonts w:ascii="Liberation Mono" w:hAnsi="Liberation Mono" w:eastAsia="Liberation Mono" w:cs="Liberation Mono"/>
                <w:color w:val="222222"/>
                <w:sz w:val="17"/>
              </w:rPr>
              <w:t>CREATE INDEX audit_event_event_at ON break.audit_event (event_at);</w:t>
            </w:r>
          </w:p>
          <w:p>
            <w:pPr>
              <w:spacing w:before="0" w:after="0" w:line="220" w:lineRule="auto"/>
            </w:pPr>
            <w:r>
              <w:rPr>
                <w:rFonts w:ascii="Liberation Mono" w:hAnsi="Liberation Mono" w:eastAsia="Liberation Mono" w:cs="Liberation Mono"/>
                <w:color w:val="222222"/>
                <w:sz w:val="17"/>
              </w:rPr>
              <w:t>CREATE INDEX audit_event_ticket_id ON break.audit_event (ticket_id);</w:t>
            </w:r>
          </w:p>
          <w:p>
            <w:pPr>
              <w:spacing w:before="0" w:after="0" w:line="220" w:lineRule="auto"/>
            </w:pPr>
            <w:r>
              <w:rPr>
                <w:rFonts w:ascii="Liberation Mono" w:hAnsi="Liberation Mono" w:eastAsia="Liberation Mono" w:cs="Liberation Mono"/>
                <w:color w:val="222222"/>
                <w:sz w:val="17"/>
              </w:rPr>
              <w:t>CREATE INDEX audit_event_actor_id ON break.audit_event (actor_id);</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REVOKE UPDATE, DELETE, TRUNCATE ON break.audit_event FROM PUBLIC;</w:t>
            </w:r>
          </w:p>
          <w:p>
            <w:pPr>
              <w:spacing w:before="0" w:after="0" w:line="220" w:lineRule="auto"/>
            </w:pPr>
            <w:r>
              <w:rPr>
                <w:rFonts w:ascii="Liberation Mono" w:hAnsi="Liberation Mono" w:eastAsia="Liberation Mono" w:cs="Liberation Mono"/>
                <w:color w:val="222222"/>
                <w:sz w:val="17"/>
              </w:rPr>
              <w:t>REVOKE UPDATE, DELETE, TRUNCATE ON break.audit_event FROM break_app, break_readonly, helen_audit;</w:t>
            </w:r>
          </w:p>
          <w:p>
            <w:pPr>
              <w:spacing w:before="0" w:after="0" w:line="220" w:lineRule="auto"/>
            </w:pPr>
            <w:r>
              <w:rPr>
                <w:rFonts w:ascii="Liberation Mono" w:hAnsi="Liberation Mono" w:eastAsia="Liberation Mono" w:cs="Liberation Mono"/>
                <w:color w:val="222222"/>
                <w:sz w:val="17"/>
              </w:rPr>
              <w:t>GRANT INSERT, SELECT ON break.audit_event TO break_app;</w:t>
            </w:r>
          </w:p>
          <w:p>
            <w:pPr>
              <w:spacing w:before="0" w:after="0" w:line="220" w:lineRule="auto"/>
            </w:pPr>
            <w:r>
              <w:rPr>
                <w:rFonts w:ascii="Liberation Mono" w:hAnsi="Liberation Mono" w:eastAsia="Liberation Mono" w:cs="Liberation Mono"/>
                <w:color w:val="222222"/>
                <w:sz w:val="17"/>
              </w:rPr>
              <w:t>GRANT SELECT ON break.audit_event TO break_readonly, helen_audit;</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block table owner mistakes from app connections (owner is rds_superuser / migrate role, not break_app)</w:t>
            </w:r>
          </w:p>
          <w:p>
            <w:pPr>
              <w:spacing w:before="0" w:after="0" w:line="220" w:lineRule="auto"/>
            </w:pPr>
            <w:r>
              <w:rPr>
                <w:rFonts w:ascii="Liberation Mono" w:hAnsi="Liberation Mono" w:eastAsia="Liberation Mono" w:cs="Liberation Mono"/>
                <w:color w:val="222222"/>
                <w:sz w:val="17"/>
              </w:rPr>
              <w:t>ALTER TABLE break.audit_event ENABLE ROW LEVEL SECURITY;</w:t>
            </w:r>
          </w:p>
          <w:p>
            <w:pPr>
              <w:spacing w:before="0" w:after="0" w:line="220" w:lineRule="auto"/>
            </w:pPr>
            <w:r>
              <w:rPr>
                <w:rFonts w:ascii="Liberation Mono" w:hAnsi="Liberation Mono" w:eastAsia="Liberation Mono" w:cs="Liberation Mono"/>
                <w:color w:val="222222"/>
                <w:sz w:val="17"/>
              </w:rPr>
              <w:t>CREATE POLICY audit_event_insert_only ON break.audit_event</w:t>
            </w:r>
          </w:p>
          <w:p>
            <w:pPr>
              <w:spacing w:before="0" w:after="0" w:line="220" w:lineRule="auto"/>
            </w:pPr>
            <w:r>
              <w:rPr>
                <w:rFonts w:ascii="Liberation Mono" w:hAnsi="Liberation Mono" w:eastAsia="Liberation Mono" w:cs="Liberation Mono"/>
                <w:color w:val="222222"/>
                <w:sz w:val="17"/>
              </w:rPr>
              <w:t xml:space="preserve">  FOR INSERT TO break_app WITH CHECK (true);</w:t>
            </w:r>
          </w:p>
          <w:p>
            <w:pPr>
              <w:spacing w:before="0" w:after="0" w:line="220" w:lineRule="auto"/>
            </w:pPr>
            <w:r>
              <w:rPr>
                <w:rFonts w:ascii="Liberation Mono" w:hAnsi="Liberation Mono" w:eastAsia="Liberation Mono" w:cs="Liberation Mono"/>
                <w:color w:val="222222"/>
                <w:sz w:val="17"/>
              </w:rPr>
              <w:t>CREATE POLICY audit_event_select ON break.audit_event</w:t>
            </w:r>
          </w:p>
          <w:p>
            <w:pPr>
              <w:spacing w:before="0" w:after="0" w:line="220" w:lineRule="auto"/>
            </w:pPr>
            <w:r>
              <w:rPr>
                <w:rFonts w:ascii="Liberation Mono" w:hAnsi="Liberation Mono" w:eastAsia="Liberation Mono" w:cs="Liberation Mono"/>
                <w:color w:val="222222"/>
                <w:sz w:val="17"/>
              </w:rPr>
              <w:t xml:space="preserve">  FOR SELECT TO break_app, break_readonly, helen_audit USING (true);</w:t>
            </w:r>
          </w:p>
          <w:p>
            <w:pPr>
              <w:spacing w:before="0" w:after="0" w:line="220" w:lineRule="auto"/>
            </w:pPr>
            <w:r>
              <w:rPr>
                <w:rFonts w:ascii="Liberation Mono" w:hAnsi="Liberation Mono" w:eastAsia="Liberation Mono" w:cs="Liberation Mono"/>
                <w:color w:val="222222"/>
                <w:sz w:val="17"/>
              </w:rPr>
              <w:t>-- no UPDATE/DELETE policies, so those commands fail even if GRANT is wrong later</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Triggers. A BEFORE UPDATE OR DELETE trigger that RAISE EXCEPTION 'audit_event is insert-only' is belt-and-suspenders for the migrate role, which has to own the table and therefore could UPDATE. The migrate role should not be used by break-svc. Sneha: test that break_app UPDATE returns an error, not a silent 0 rows. Test that a superuser can still UPDATE (disaster recovery) and that we log that in pgaudit. Superuser edits are a Sev-2 conversation with Helen, not a feature.</w:t>
      </w:r>
    </w:p>
    <w:p>
      <w:pPr>
        <w:spacing w:before="0" w:after="240" w:line="427" w:lineRule="auto"/>
        <w:ind w:firstLine="288"/>
      </w:pPr>
      <w:r>
        <w:rPr>
          <w:rFonts w:ascii="Liberation Serif" w:hAnsi="Liberation Serif" w:eastAsia="Liberation Serif" w:cs="Liberation Serif"/>
          <w:color w:val="222222"/>
          <w:sz w:val="24"/>
        </w:rPr>
        <w:t>Same transaction as the break write. break-svc must INSERT audit_event in the same Postgres transaction as the UPDATE to exception_queue. If the audit INSERT fails (ticket_id missing, redaction function exception), the break change rolls back. Ops will see an error in the UI. That is the point. Do not queue the audit write to Kafka 'to keep the UI fast.' We timed the extra INSERT at 2.4-4.1 ms on a staging copy of 1.8M breaks. Month-end bulk CSV of 12,400 rows would add ~40s if serial; batch the audit inserts in the same transaction as the bulk apply, not one round trip each, but still the same transaction. If the transaction is too large, chunk by 500 breaks, each chunk its own transaction with its own audit rows. Do not apply 500 and then audit 0.</w:t>
      </w:r>
    </w:p>
    <w:p>
      <w:pPr>
        <w:pStyle w:val="Heading2"/>
      </w:pPr>
      <w:r>
        <w:t>Retention: 7 years</w:t>
      </w:r>
    </w:p>
    <w:p>
      <w:pPr>
        <w:spacing w:before="0" w:after="240" w:line="427" w:lineRule="auto"/>
        <w:ind w:firstLine="288"/>
      </w:pPr>
      <w:r>
        <w:rPr>
          <w:rFonts w:ascii="Liberation Serif" w:hAnsi="Liberation Serif" w:eastAsia="Liberation Serif" w:cs="Liberation Serif"/>
          <w:color w:val="222222"/>
          <w:sz w:val="24"/>
        </w:rPr>
        <w:t>event_at + 7 years. Not '7 years from break close.' A break can reopen. The audit row's clock is the change, not the break lifecycle. Helen confirmed November 10.</w:t>
      </w:r>
    </w:p>
    <w:p>
      <w:pPr>
        <w:spacing w:before="0" w:after="240" w:line="427" w:lineRule="auto"/>
        <w:ind w:firstLine="288"/>
      </w:pPr>
      <w:r>
        <w:rPr>
          <w:rFonts w:ascii="Liberation Serif" w:hAnsi="Liberation Serif" w:eastAsia="Liberation Serif" w:cs="Liberation Serif"/>
          <w:color w:val="222222"/>
          <w:sz w:val="24"/>
        </w:rPr>
        <w:t>We will not delete at 7 years + 1 day automatically in v1. v1 is keep everything we have, which will not be 7 years of data until 2029. A purge job is a 2028 problem. Documenting a purge now so nobody 'helps' by adding a cron. When we purge, it will be a dated job, Helen-approved, with an export of the to-be-deleted slice stored in s3://clh-audit-export-prod/retention-purge/YYYY/ with the same CSV+hash format. Until then, no DELETE, including 'cleanup of test rows' in prod. Staging can TRUNCATE. Prod cannot.</w:t>
      </w:r>
    </w:p>
    <w:p>
      <w:pPr>
        <w:spacing w:before="0" w:after="240" w:line="427" w:lineRule="auto"/>
        <w:ind w:firstLine="288"/>
      </w:pPr>
      <w:r>
        <w:rPr>
          <w:rFonts w:ascii="Liberation Serif" w:hAnsi="Liberation Serif" w:eastAsia="Liberation Serif" w:cs="Liberation Serif"/>
          <w:color w:val="222222"/>
          <w:sz w:val="24"/>
        </w:rPr>
        <w:t>Volume guess, so Diego can size disks. Today Helen's team mutates ~4,200 breaks per business day (April-October 2022 average 4,184; month-end days 11,200-14,600). At ~800 bytes per audit row plus jsonb, call it 1.2 KB. 4,200 * 1.2 KB * 252 business days ~ 1.27 GB/year. 7 years ~ 8.9 GB plus indexes, call it 14 GB. RDS clh-recon-prod has 400 GB allocated, 142 GB used. This table is not a capacity event. Partitioning by month can wait until we are past 50 GB or until the recon platform design (CLH-TDD-2022-021) anyway. Do not block v1 on partitions.</w:t>
      </w:r>
    </w:p>
    <w:p>
      <w:pPr>
        <w:pStyle w:val="Heading2"/>
      </w:pPr>
      <w:r>
        <w:t>Sensitive fields: no full PAN/SSN</w:t>
      </w:r>
    </w:p>
    <w:p>
      <w:pPr>
        <w:spacing w:before="0" w:after="240" w:line="427" w:lineRule="auto"/>
        <w:ind w:firstLine="288"/>
      </w:pPr>
      <w:r>
        <w:rPr>
          <w:rFonts w:ascii="Liberation Serif" w:hAnsi="Liberation Serif" w:eastAsia="Liberation Serif" w:cs="Liberation Serif"/>
          <w:color w:val="222222"/>
          <w:sz w:val="24"/>
        </w:rPr>
        <w:t>Break records should not contain PAN or SSN today. I grepped a staging snapshot (November 8, 2.1M exception_queue rows, 6.4M leg_status rows) for 9-digit tokens and Luhn-passing 16-digit tokens in comment and in raw_ref. Hits: 14 comments with what look like SSNs typed by ops ('ssn last4 4412' is fine; 'ssn 219-00-4412' appeared 3 times; 11 other 9-digit strings that might be internal ids). Zero Luhn-passing PANs. Those 3 comments are enough to write a redaction rule. We do not assume the grep is complete.</w:t>
      </w:r>
    </w:p>
    <w:p>
      <w:pPr>
        <w:pStyle w:val="ListBullet"/>
        <w:spacing w:before="20" w:after="60" w:line="260" w:lineRule="auto"/>
      </w:pPr>
      <w:r>
        <w:rPr>
          <w:rFonts w:ascii="Liberation Serif" w:hAnsi="Liberation Serif" w:eastAsia="Liberation Serif" w:cs="Liberation Serif"/>
          <w:color w:val="222222"/>
          <w:sz w:val="24"/>
        </w:rPr>
        <w:t>Do not persist PAN (15-19 digit card-like, Luhn pass) in before_image, after_image, or comment. Replace with [PAN-REDACTED].</w:t>
      </w:r>
    </w:p>
    <w:p>
      <w:pPr>
        <w:pStyle w:val="ListBullet"/>
        <w:spacing w:before="20" w:after="60" w:line="260" w:lineRule="auto"/>
      </w:pPr>
      <w:r>
        <w:rPr>
          <w:rFonts w:ascii="Liberation Serif" w:hAnsi="Liberation Serif" w:eastAsia="Liberation Serif" w:cs="Liberation Serif"/>
          <w:color w:val="222222"/>
          <w:sz w:val="24"/>
        </w:rPr>
        <w:t>Do not persist SSN (xxx-xx-xxxx or 9 digits adjacent to the tokens ssn, social, tin). Replace with [SSN-REDACTED]. Last4 alone may stay if not adjacent to those tokens.</w:t>
      </w:r>
    </w:p>
    <w:p>
      <w:pPr>
        <w:pStyle w:val="ListBullet"/>
        <w:spacing w:before="20" w:after="60" w:line="260" w:lineRule="auto"/>
      </w:pPr>
      <w:r>
        <w:rPr>
          <w:rFonts w:ascii="Liberation Serif" w:hAnsi="Liberation Serif" w:eastAsia="Liberation Serif" w:cs="Liberation Serif"/>
          <w:color w:val="222222"/>
          <w:sz w:val="24"/>
        </w:rPr>
        <w:t>CUSIP (9 character alphanumeric) is allowed. ISIN is allowed. account_ref (Clearhaven internal, e.g. CH-ACC-10442) is allowed. qty and settle_date are allowed.</w:t>
      </w:r>
    </w:p>
    <w:p>
      <w:pPr>
        <w:pStyle w:val="ListBullet"/>
        <w:spacing w:before="20" w:after="60" w:line="260" w:lineRule="auto"/>
      </w:pPr>
      <w:r>
        <w:rPr>
          <w:rFonts w:ascii="Liberation Serif" w:hAnsi="Liberation Serif" w:eastAsia="Liberation Serif" w:cs="Liberation Serif"/>
          <w:color w:val="222222"/>
          <w:sz w:val="24"/>
        </w:rPr>
        <w:t>If the redaction function throws, the transaction fails. Do not skip redaction on error.</w:t>
      </w:r>
    </w:p>
    <w:p>
      <w:pPr>
        <w:pStyle w:val="ListBullet"/>
        <w:spacing w:before="20" w:after="60" w:line="260" w:lineRule="auto"/>
      </w:pPr>
      <w:r>
        <w:rPr>
          <w:rFonts w:ascii="Liberation Serif" w:hAnsi="Liberation Serif" w:eastAsia="Liberation Serif" w:cs="Liberation Serif"/>
          <w:color w:val="222222"/>
          <w:sz w:val="24"/>
        </w:rPr>
        <w:t>Do not log the pre-redaction comment to Datadog either. That would recreate the 30-day problem with worse data. Redact before any logger sees it.</w:t>
      </w:r>
    </w:p>
    <w:p>
      <w:pPr>
        <w:spacing w:before="0" w:after="240" w:line="427" w:lineRule="auto"/>
        <w:ind w:firstLine="288"/>
      </w:pPr>
      <w:r>
        <w:rPr>
          <w:rFonts w:ascii="Liberation Serif" w:hAnsi="Liberation Serif" w:eastAsia="Liberation Serif" w:cs="Liberation Serif"/>
          <w:color w:val="222222"/>
          <w:sz w:val="24"/>
        </w:rPr>
        <w:t>CUSIP is the identifier ops uses to talk to Marcus and to counterparties. If we strip CUSIP, the export is useless. Helen was explicit. Security (Jordan Hale, CH-SEC-044) agreed CUSIP is not PAN. Do not 'just in case' hash CUSIPs. I have seen that idea in two Slack threads this month. It dies here.</w:t>
      </w:r>
    </w:p>
    <w:p>
      <w:pPr>
        <w:pStyle w:val="Heading2"/>
      </w:pPr>
      <w:r>
        <w:t>Export for Helen</w:t>
      </w:r>
    </w:p>
    <w:p>
      <w:pPr>
        <w:spacing w:before="0" w:after="240" w:line="427" w:lineRule="auto"/>
        <w:ind w:firstLine="288"/>
      </w:pPr>
      <w:r>
        <w:rPr>
          <w:rFonts w:ascii="Liberation Serif" w:hAnsi="Liberation Serif" w:eastAsia="Liberation Serif" w:cs="Liberation Serif"/>
          <w:color w:val="222222"/>
          <w:sz w:val="24"/>
        </w:rPr>
        <w:t>Helen is the control owner and the person who will sit with internal audit. Engineering does not hand-build CSVs the night before. v1 export is a SQL view plus a job she can run, or that Aman runs with her on the call for the first two cycles, then she runs.</w:t>
      </w:r>
    </w:p>
    <w:p>
      <w:pPr>
        <w:spacing w:before="80" w:after="60" w:line="200" w:lineRule="auto"/>
      </w:pPr>
      <w:r>
        <w:rPr>
          <w:rFonts w:ascii="Liberation Sans" w:hAnsi="Liberation Sans" w:eastAsia="Liberation Sans" w:cs="Liberation Sans"/>
          <w:i/>
          <w:color w:val="555555"/>
          <w:sz w:val="17"/>
        </w:rPr>
        <w:t>Export contract. Change this only with Helen's initials.</w:t>
      </w:r>
    </w:p>
    <w:tbl>
      <w:tblPr>
        <w:tblW w:type="auto" w:w="0"/>
        <w:jc w:val="center"/>
        <w:tblLayout w:type="autofit"/>
        <w:tblLook w:firstColumn="1" w:firstRow="1" w:lastColumn="0" w:lastRow="0" w:noHBand="0" w:noVBand="1" w:val="04A0"/>
      </w:tblPr>
      <w:tblGrid>
        <w:gridCol w:w="4464"/>
        <w:gridCol w:w="4464"/>
      </w:tblGrid>
      <w:tr>
        <w:tc>
          <w:tcPr>
            <w:tcW w:type="dxa" w:w="446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Item</w:t>
            </w:r>
          </w:p>
        </w:tc>
        <w:tc>
          <w:tcPr>
            <w:tcW w:type="dxa" w:w="446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v1 spec</w:t>
            </w:r>
          </w:p>
        </w:tc>
      </w:tr>
      <w:tr>
        <w:tc>
          <w:tcPr>
            <w:tcW w:type="dxa" w:w="4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Format</w:t>
            </w:r>
          </w:p>
        </w:tc>
        <w:tc>
          <w:tcPr>
            <w:tcW w:type="dxa" w:w="4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CSV, UTF-8, header row, comma, quotes if needed. Plus a SHA-256 of the CSV bytes in a sidecar .sha256 file.</w:t>
            </w:r>
          </w:p>
        </w:tc>
      </w:tr>
      <w:tr>
        <w:tc>
          <w:tcPr>
            <w:tcW w:type="dxa" w:w="446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Columns (order frozen)</w:t>
            </w:r>
          </w:p>
        </w:tc>
        <w:tc>
          <w:tcPr>
            <w:tcW w:type="dxa" w:w="446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audit_id, event_at_et, actor_type, actor_id, ticket_id, break_id, leg_id, action, before_image, after_image, src_ip, app_version, row_hash_hex</w:t>
            </w:r>
          </w:p>
        </w:tc>
      </w:tr>
      <w:tr>
        <w:tc>
          <w:tcPr>
            <w:tcW w:type="dxa" w:w="4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Timezone</w:t>
            </w:r>
          </w:p>
        </w:tc>
        <w:tc>
          <w:tcPr>
            <w:tcW w:type="dxa" w:w="4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event_at_et is America/New_York, format YYYY-MM-DD HH:MM:SS. row still stored UTC.</w:t>
            </w:r>
          </w:p>
        </w:tc>
      </w:tr>
      <w:tr>
        <w:tc>
          <w:tcPr>
            <w:tcW w:type="dxa" w:w="446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Filter</w:t>
            </w:r>
          </w:p>
        </w:tc>
        <w:tc>
          <w:tcPr>
            <w:tcW w:type="dxa" w:w="446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required: event_at range. optional: break_id, actor_id, ticket_id, action.</w:t>
            </w:r>
          </w:p>
        </w:tc>
      </w:tr>
      <w:tr>
        <w:tc>
          <w:tcPr>
            <w:tcW w:type="dxa" w:w="4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Delivery</w:t>
            </w:r>
          </w:p>
        </w:tc>
        <w:tc>
          <w:tcPr>
            <w:tcW w:type="dxa" w:w="4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s3://clh-audit-export-prod/helen/YYYY/MM/dd-HHmmssZ.csv and .sha256. Bucket is write for the job role, read for Helen's IAM. No public ACL.</w:t>
            </w:r>
          </w:p>
        </w:tc>
      </w:tr>
      <w:tr>
        <w:tc>
          <w:tcPr>
            <w:tcW w:type="dxa" w:w="446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Empty result</w:t>
            </w:r>
          </w:p>
        </w:tc>
        <w:tc>
          <w:tcPr>
            <w:tcW w:type="dxa" w:w="446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CSV with header only, still hashed. Do not skip the file. Absence is not 'no events.'</w:t>
            </w:r>
          </w:p>
        </w:tc>
      </w:tr>
      <w:tr>
        <w:tc>
          <w:tcPr>
            <w:tcW w:type="dxa" w:w="4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Privilege</w:t>
            </w:r>
          </w:p>
        </w:tc>
        <w:tc>
          <w:tcPr>
            <w:tcW w:type="dxa" w:w="4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role helen_audit SELECT on break.audit_event and on view break.v_audit_event_et. No INSERT. No RDS console.</w:t>
            </w:r>
          </w:p>
        </w:tc>
      </w:tr>
      <w:tr>
        <w:tc>
          <w:tcPr>
            <w:tcW w:type="dxa" w:w="446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Cadence</w:t>
            </w:r>
          </w:p>
        </w:tc>
        <w:tc>
          <w:tcPr>
            <w:tcW w:type="dxa" w:w="446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 request, plus a standing first-Monday-after-month-end export of the prior month. First standing run: January 3, 2023 if v1 is live.</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Rejected: emailing the CSV to Helen. Mailboxes are not a 7-year store and they forward. S3 plus her IAM. Marcus asked if the TAM should get a copy. No. Internal audit only. If a regulator asks, Helen pulls, she does not CC the TAM by default.</w:t>
      </w:r>
    </w:p>
    <w:p>
      <w:pPr>
        <w:spacing w:before="0" w:after="240" w:line="427" w:lineRule="auto"/>
        <w:ind w:firstLine="288"/>
      </w:pPr>
      <w:r>
        <w:rPr>
          <w:rFonts w:ascii="Liberation Serif" w:hAnsi="Liberation Serif" w:eastAsia="Liberation Serif" w:cs="Liberation Serif"/>
          <w:color w:val="222222"/>
          <w:sz w:val="24"/>
        </w:rPr>
        <w:t>The view break.v_audit_event_et is a convenience for timezone. It must not hide columns. It must not join to exception_queue in a way that would drop audit rows whose break was later deleted (breaks should not be deleted either; if they are, the audit row still exports). LEFT JOIN if you join at all. v1 can skip the join and export audit_event only. Helen said she will join in Excel if she has to. Fine.</w:t>
      </w:r>
    </w:p>
    <w:p>
      <w:pPr>
        <w:pStyle w:val="Heading2"/>
      </w:pPr>
      <w:r>
        <w:t>API and UI requirements</w:t>
      </w:r>
    </w:p>
    <w:p>
      <w:pPr>
        <w:spacing w:before="0" w:after="240" w:line="427" w:lineRule="auto"/>
        <w:ind w:firstLine="288"/>
      </w:pPr>
      <w:r>
        <w:rPr>
          <w:rFonts w:ascii="Liberation Serif" w:hAnsi="Liberation Serif" w:eastAsia="Liberation Serif" w:cs="Liberation Serif"/>
          <w:color w:val="222222"/>
          <w:sz w:val="24"/>
        </w:rPr>
        <w:t>break-svc mutating endpoints (PATCH /breaks/{id}, POST /breaks/{id}/comments, POST /breaks/bulk) require header X-Ticket-Id or a JSON field ticket_id. Missing: 400, no write. The UI gets a required ticket field. Bulk CSV requires a column ticket_id or a filename pattern CH-NNNNN.csv. Filename pattern is already how Helen drops files (CH-OPS-*.csv). Keep it. If both filename and column exist and disagree, 400 the file, do not pick one.</w:t>
      </w:r>
    </w:p>
    <w:p>
      <w:pPr>
        <w:spacing w:before="0" w:after="240" w:line="427" w:lineRule="auto"/>
        <w:ind w:firstLine="288"/>
      </w:pPr>
      <w:r>
        <w:rPr>
          <w:rFonts w:ascii="Liberation Serif" w:hAnsi="Liberation Serif" w:eastAsia="Liberation Serif" w:cs="Liberation Serif"/>
          <w:color w:val="222222"/>
          <w:sz w:val="24"/>
        </w:rPr>
        <w:t>Actor. UI sends the Okta access token. break-svc validates, writes actor_id from the token subject/email, actor_type=human. Jobs use a mapped identity from the Kubernetes service account or the EC2 instance profile name today (we are still on EC2 workers; do not write i-0... as actor_id, write job:break-csv-apply). System triggers inside Postgres, if any, write actor_type=system and actor_id=trigger:break_status_guard. We do not plan a trigger in v1 that mutates breaks; this is so the check constraint has somewhere to go.</w:t>
      </w:r>
    </w:p>
    <w:p>
      <w:pPr>
        <w:spacing w:before="0" w:after="240" w:line="427" w:lineRule="auto"/>
        <w:ind w:firstLine="288"/>
      </w:pPr>
      <w:r>
        <w:rPr>
          <w:rFonts w:ascii="Liberation Serif" w:hAnsi="Liberation Serif" w:eastAsia="Liberation Serif" w:cs="Liberation Serif"/>
          <w:color w:val="222222"/>
          <w:sz w:val="24"/>
        </w:rPr>
        <w:t>Read path for ops. GET /breaks/{id}/audit returns the rows for that break_id, newest first, page size 50. This is not the 7-year export. It is so the next Helen can see who suppressed BRK-88421 without a SQL client. Same redaction. Same columns. Sneha tests that a user without break.read.audit does not get the route (403). Role mapping is Okta group clh-ops-audit vs clh-ops. clh-ops can mutate (today). clh-ops-audit can read audit. Helen is in both. Junior ops is in clh-ops only until Helen says otherwise. That last sentence is Helen's, November 10.</w:t>
      </w:r>
    </w:p>
    <w:p>
      <w:pPr>
        <w:pStyle w:val="Heading2"/>
      </w:pPr>
      <w:r>
        <w:t>Acceptance tests (Sneha)</w:t>
      </w:r>
    </w:p>
    <w:p>
      <w:pPr>
        <w:spacing w:before="80" w:after="60" w:line="200" w:lineRule="auto"/>
      </w:pPr>
      <w:r>
        <w:rPr>
          <w:rFonts w:ascii="Liberation Sans" w:hAnsi="Liberation Sans" w:eastAsia="Liberation Sans" w:cs="Liberation Sans"/>
          <w:i/>
          <w:color w:val="555555"/>
          <w:sz w:val="17"/>
        </w:rPr>
        <w:t>Minimum cases. More can live in the QA suite. These are the ones Helen will ask about.</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Case</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Expected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AT-01</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PATCH status with ticket_id, human actor</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exception_queue updated AND one audit row, same transaction, before/after status differ</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AT-02</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PATCH status without ticket_id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400, no exception_queue change, no audit row</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AT-03</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break_app UPDATE break.audit_event</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error (permission or trigger), row unchanged</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AT-04</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break_app DELETE break.audit_event</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error, row remains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AT-05</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comment containing 219-00-4412</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stored comment has [SSN-REDACTED], Datadog line has [SSN-REDACTED]</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AT-06</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comment containing a CUSIP 037833100</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CUSIP present in after_image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AT-07</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create from ingest</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audit action=create, before_image null, actor_id job:ingest-file-poller</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AT-08</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bulk CSV 500 rows, one ticket in filename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500 audit rows, same ticket_id, all or none with the 500 break updates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AT-09</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bulk CSV ticket column disagrees with filename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file rejected, zero break updates, zero audit rows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AT-10</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export job, 0 rows in range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CSV header only + sha256 file in S3</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AT-11</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export job, known 12-row fixture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CSV bytes hash matches fixture .sha256</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AT-12</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GET /breaks/BRK-88421/audit as clh-ops only</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403</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AT-13</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same GET as clh-ops-audit</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200, rows newest first</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AT-14</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kill Datadog agent, then PATCH a break</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break + audit still commit. Control does not depend on the agent.</w:t>
            </w:r>
          </w:p>
        </w:tc>
      </w:tr>
    </w:tbl>
    <w:p>
      <w:pPr>
        <w:spacing w:before="40" w:after="160" w:line="80" w:lineRule="auto"/>
      </w:pPr>
    </w:p>
    <w:p>
      <w:pPr>
        <w:pStyle w:val="Heading2"/>
      </w:pPr>
      <w:r>
        <w:t>Failure modes</w:t>
      </w:r>
    </w:p>
    <w:p>
      <w:pPr>
        <w:pStyle w:val="Heading3"/>
      </w:pPr>
      <w:r>
        <w:t>Ops types ticket_id=n/a to get past the UI</w:t>
      </w:r>
    </w:p>
    <w:p>
      <w:pPr>
        <w:spacing w:before="0" w:after="240" w:line="427" w:lineRule="auto"/>
        <w:ind w:firstLine="288"/>
      </w:pPr>
      <w:r>
        <w:rPr>
          <w:rFonts w:ascii="Liberation Serif" w:hAnsi="Liberation Serif" w:eastAsia="Liberation Serif" w:cs="Liberation Serif"/>
          <w:color w:val="222222"/>
          <w:sz w:val="24"/>
        </w:rPr>
        <w:t>We will see it. Constraint is length &gt;= 1, not 'looks like CH-'. I will not build a regex that guesses Jira. Helen can query actor+ticket_id='n/a' in the first month and train people. If after 60 days it is still common, we add a check against a small allowlist of patterns. Not v1. Do not reject MONTH-END-2022-11; that is a valid standing ticket per Priya.</w:t>
      </w:r>
    </w:p>
    <w:p>
      <w:pPr>
        <w:pStyle w:val="Heading3"/>
      </w:pPr>
      <w:r>
        <w:t>Clock skew on app servers</w:t>
      </w:r>
    </w:p>
    <w:p>
      <w:pPr>
        <w:spacing w:before="0" w:after="240" w:line="427" w:lineRule="auto"/>
        <w:ind w:firstLine="288"/>
      </w:pPr>
      <w:r>
        <w:rPr>
          <w:rFonts w:ascii="Liberation Serif" w:hAnsi="Liberation Serif" w:eastAsia="Liberation Serif" w:cs="Liberation Serif"/>
          <w:color w:val="222222"/>
          <w:sz w:val="24"/>
        </w:rPr>
        <w:t>We use clock_timestamp() in Postgres, so AMI drift on the workers (real, see the openssl and chrony mess) does not stamp audit rows. Good. The UI will still display local times. Export uses ET from the timestamptz. If RDS clock is wrong we have a bigger problem; Diego owns NTP on RDS. Out of scope except to say: do not use the JVM clock for event_at.</w:t>
      </w:r>
    </w:p>
    <w:p>
      <w:pPr>
        <w:pStyle w:val="Heading3"/>
      </w:pPr>
      <w:r>
        <w:t>Someone grants UPDATE to break_app during an incident</w:t>
      </w:r>
    </w:p>
    <w:p>
      <w:pPr>
        <w:spacing w:before="0" w:after="240" w:line="427" w:lineRule="auto"/>
        <w:ind w:firstLine="288"/>
      </w:pPr>
      <w:r>
        <w:rPr>
          <w:rFonts w:ascii="Liberation Serif" w:hAnsi="Liberation Serif" w:eastAsia="Liberation Serif" w:cs="Liberation Serif"/>
          <w:color w:val="222222"/>
          <w:sz w:val="24"/>
        </w:rPr>
        <w:t>They will, to 'fix a bad row.' Trigger plus missing RLS policy should still block. If a superuser updates, pgaudit must catch it and page Helen. Diego: confirm pgaudit is on for this table when the migrate lands. If pgaudit cannot filter per table, page on any superuser UPDATE in schema break. Noisy. Correct.</w:t>
      </w:r>
    </w:p>
    <w:p>
      <w:pPr>
        <w:pStyle w:val="Heading3"/>
      </w:pPr>
      <w:r>
        <w:t>jsonb before/after misses a field ops actually changed</w:t>
      </w:r>
    </w:p>
    <w:p>
      <w:pPr>
        <w:spacing w:before="0" w:after="240" w:line="427" w:lineRule="auto"/>
        <w:ind w:firstLine="288"/>
      </w:pPr>
      <w:r>
        <w:rPr>
          <w:rFonts w:ascii="Liberation Serif" w:hAnsi="Liberation Serif" w:eastAsia="Liberation Serif" w:cs="Liberation Serif"/>
          <w:color w:val="222222"/>
          <w:sz w:val="24"/>
        </w:rPr>
        <w:t>Then the control is incomplete. v1 allowlist of keys is in Required fields. Adding a new mutable column on exception_queue without adding it to the allowlist is a failed story, not a nice-to-have. PR template for break-svc should ask 'does this mutate a break field? if yes, audit key listed?' Sneha can fail the story. Kavya, put it on the template.</w:t>
      </w:r>
    </w:p>
    <w:p>
      <w:pPr>
        <w:pStyle w:val="Heading2"/>
      </w:pPr>
      <w:r>
        <w:t>What we are not building in v1</w:t>
      </w:r>
    </w:p>
    <w:p>
      <w:pPr>
        <w:pStyle w:val="ListBullet"/>
        <w:spacing w:before="20" w:after="60" w:line="260" w:lineRule="auto"/>
      </w:pPr>
      <w:r>
        <w:rPr>
          <w:rFonts w:ascii="Liberation Serif" w:hAnsi="Liberation Serif" w:eastAsia="Liberation Serif" w:cs="Liberation Serif"/>
          <w:color w:val="222222"/>
          <w:sz w:val="24"/>
        </w:rPr>
        <w:t>Hash chain across rows (row_hash is per-row, not chained to previous audit_id). Chaining is a 2023 maybe. Per-row hash still detects in-place edits.</w:t>
      </w:r>
    </w:p>
    <w:p>
      <w:pPr>
        <w:pStyle w:val="ListBullet"/>
        <w:spacing w:before="20" w:after="60" w:line="260" w:lineRule="auto"/>
      </w:pPr>
      <w:r>
        <w:rPr>
          <w:rFonts w:ascii="Liberation Serif" w:hAnsi="Liberation Serif" w:eastAsia="Liberation Serif" w:cs="Liberation Serif"/>
          <w:color w:val="222222"/>
          <w:sz w:val="24"/>
        </w:rPr>
        <w:t>UI pretty-diff. Export and GET JSON are enough. Rahul wanted a red/green diff. Not v1.</w:t>
      </w:r>
    </w:p>
    <w:p>
      <w:pPr>
        <w:pStyle w:val="ListBullet"/>
        <w:spacing w:before="20" w:after="60" w:line="260" w:lineRule="auto"/>
      </w:pPr>
      <w:r>
        <w:rPr>
          <w:rFonts w:ascii="Liberation Serif" w:hAnsi="Liberation Serif" w:eastAsia="Liberation Serif" w:cs="Liberation Serif"/>
          <w:color w:val="222222"/>
          <w:sz w:val="24"/>
        </w:rPr>
        <w:t>Seven-year purge job. See Retention.</w:t>
      </w:r>
    </w:p>
    <w:p>
      <w:pPr>
        <w:pStyle w:val="ListBullet"/>
        <w:spacing w:before="20" w:after="60" w:line="260" w:lineRule="auto"/>
      </w:pPr>
      <w:r>
        <w:rPr>
          <w:rFonts w:ascii="Liberation Serif" w:hAnsi="Liberation Serif" w:eastAsia="Liberation Serif" w:cs="Liberation Serif"/>
          <w:color w:val="222222"/>
          <w:sz w:val="24"/>
        </w:rPr>
        <w:t>Audit of reads. Different control.</w:t>
      </w:r>
    </w:p>
    <w:p>
      <w:pPr>
        <w:pStyle w:val="ListBullet"/>
        <w:spacing w:before="20" w:after="60" w:line="260" w:lineRule="auto"/>
      </w:pPr>
      <w:r>
        <w:rPr>
          <w:rFonts w:ascii="Liberation Serif" w:hAnsi="Liberation Serif" w:eastAsia="Liberation Serif" w:cs="Liberation Serif"/>
          <w:color w:val="222222"/>
          <w:sz w:val="24"/>
        </w:rPr>
        <w:t>Shipping audit_event to Kafka. The table is the store. A CDC topic can come later for the warehouse; it is not the control.</w:t>
      </w:r>
    </w:p>
    <w:p>
      <w:pPr>
        <w:pStyle w:val="ListBullet"/>
        <w:spacing w:before="20" w:after="60" w:line="260" w:lineRule="auto"/>
      </w:pPr>
      <w:r>
        <w:rPr>
          <w:rFonts w:ascii="Liberation Serif" w:hAnsi="Liberation Serif" w:eastAsia="Liberation Serif" w:cs="Liberation Serif"/>
          <w:color w:val="222222"/>
          <w:sz w:val="24"/>
        </w:rPr>
        <w:t>Using application logs, 30 days or otherwise, as a substitute.</w:t>
      </w:r>
    </w:p>
    <w:p>
      <w:pPr>
        <w:pStyle w:val="Heading2"/>
      </w:pPr>
      <w:r>
        <w:t>Open questions</w:t>
      </w:r>
    </w:p>
    <w:p>
      <w:pPr>
        <w:spacing w:before="80" w:after="60" w:line="200" w:lineRule="auto"/>
      </w:pPr>
      <w:r>
        <w:rPr>
          <w:rFonts w:ascii="Liberation Sans" w:hAnsi="Liberation Sans" w:eastAsia="Liberation Sans" w:cs="Liberation Sans"/>
          <w:i/>
          <w:color w:val="555555"/>
          <w:sz w:val="17"/>
        </w:rPr>
        <w:t>Owners and dates. v1 does not wait for the last two.</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Exact Okta claim for actor_id: email or sub?</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 + Helen Cho</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 23, 2022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Email is readable in exports. sub is stable if people change names. Helen prefers email. Security may prefer sub. Pick one, store one, do not store both in v1.</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IAM for helen_audit on the S3 bucket: her user or a role she assumes?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Jordan Hale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 28, 2022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Role, please, so we can rotate. Jordan to confirm with Clearhaven IAM.</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pgaudit on for schema break, page route to Helen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 2, 2022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Depends on the migrate date.</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Is MONTH-END-YYYY-MM an allowed ticket forever, or only 2022-2023 while ops builds the habit?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 15, 2023</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 will implement allow-all non-empty in v1.</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Does bulk CSV from counterparties (not Helen) need a different actor_id?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 9, 2022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Today those files do not mutate breaks; they create legs. If that changes, reopen.</w:t>
            </w:r>
          </w:p>
        </w:tc>
      </w:tr>
    </w:tbl>
    <w:p>
      <w:pPr>
        <w:spacing w:before="40" w:after="160" w:line="80" w:lineRule="auto"/>
      </w:pPr>
    </w:p>
    <w:p>
      <w:pPr>
        <w:pStyle w:val="Heading2"/>
      </w:pPr>
      <w:r>
        <w:t>Engineer build notes</w:t>
      </w:r>
    </w:p>
    <w:p>
      <w:pPr>
        <w:spacing w:before="0" w:after="240" w:line="427" w:lineRule="auto"/>
        <w:ind w:firstLine="288"/>
      </w:pPr>
      <w:r>
        <w:rPr>
          <w:rFonts w:ascii="Liberation Serif" w:hAnsi="Liberation Serif" w:eastAsia="Liberation Serif" w:cs="Liberation Serif"/>
          <w:color w:val="222222"/>
          <w:sz w:val="24"/>
        </w:rPr>
        <w:t>Implement in break-svc, repo ns-clh-break, package com.northstar.clearhaven.breaksvc.audit. Do not implement in match-engine. Match-engine should not UPDATE exception_queue status except through a break-svc call, and today it still does for auto-MATCHED. That auto-MATCHED path is in scope (action=status_change, actor_type=job, actor_id=job:match-engine). Kavya: that is a one-day change in match-engine to call break-svc or to INSERT audit_event itself with the same schema. Prefer call break-svc so the allowlist and redaction live in one place. If latency is a problem (match-engine is on the EC2 workers, break-svc is four other boxes, RTT 1.2-3.8 ms in-AZ), a direct INSERT from match-engine with a shared library is acceptable. Two copies of redaction are not. Shared library, one jar, same version.</w:t>
      </w:r>
    </w:p>
    <w:p>
      <w:pPr>
        <w:spacing w:before="0" w:after="240" w:line="427" w:lineRule="auto"/>
        <w:ind w:firstLine="288"/>
      </w:pPr>
      <w:r>
        <w:rPr>
          <w:rFonts w:ascii="Liberation Serif" w:hAnsi="Liberation Serif" w:eastAsia="Liberation Serif" w:cs="Liberation Serif"/>
          <w:color w:val="222222"/>
          <w:sz w:val="24"/>
        </w:rPr>
        <w:t>Migrate version: next after current flyway on clh-recon-prod, which is V12 as of November 16. This will be V13. Do not bundle unrelated schema in V13. If recon platform design wants to rename schemas, it can move audit_event later; the requirement is the table behavior, not the name break.audit_event forever. Export column names stay even if the table moves; the view can alias.</w:t>
      </w:r>
    </w:p>
    <w:p>
      <w:pPr>
        <w:pStyle w:val="ListNumber"/>
        <w:spacing w:before="20" w:after="60" w:line="260" w:lineRule="auto"/>
      </w:pPr>
      <w:r>
        <w:rPr>
          <w:rFonts w:ascii="Liberation Serif" w:hAnsi="Liberation Serif" w:eastAsia="Liberation Serif" w:cs="Liberation Serif"/>
          <w:color w:val="222222"/>
          <w:sz w:val="24"/>
        </w:rPr>
        <w:t>V13: CREATE TABLE, indexes, GRANTs, RLS, trigger, view v_audit_event_et. No backfill. We do not invent history we do not have. Helen knows October 12 cannot be reconstructed. Say that in the control pack.</w:t>
      </w:r>
    </w:p>
    <w:p>
      <w:pPr>
        <w:pStyle w:val="ListNumber"/>
        <w:spacing w:before="20" w:after="60" w:line="260" w:lineRule="auto"/>
      </w:pPr>
      <w:r>
        <w:rPr>
          <w:rFonts w:ascii="Liberation Serif" w:hAnsi="Liberation Serif" w:eastAsia="Liberation Serif" w:cs="Liberation Serif"/>
          <w:color w:val="222222"/>
          <w:sz w:val="24"/>
        </w:rPr>
        <w:t>break-svc: ticket_id required, redaction, same-transaction INSERT, GET /audit, 403 by role.</w:t>
      </w:r>
    </w:p>
    <w:p>
      <w:pPr>
        <w:pStyle w:val="ListNumber"/>
        <w:spacing w:before="20" w:after="60" w:line="260" w:lineRule="auto"/>
      </w:pPr>
      <w:r>
        <w:rPr>
          <w:rFonts w:ascii="Liberation Serif" w:hAnsi="Liberation Serif" w:eastAsia="Liberation Serif" w:cs="Liberation Serif"/>
          <w:color w:val="222222"/>
          <w:sz w:val="24"/>
        </w:rPr>
        <w:t>match-engine auto-MATCHED: call or shared INSERT, actor job:match-engine, ticket_id=SYSTEM-MATCH until Helen gives a better standing id. Open question if she hates SYSTEM-MATCH; default it anyway so we do not block matching.</w:t>
      </w:r>
    </w:p>
    <w:p>
      <w:pPr>
        <w:pStyle w:val="ListNumber"/>
        <w:spacing w:before="20" w:after="60" w:line="260" w:lineRule="auto"/>
      </w:pPr>
      <w:r>
        <w:rPr>
          <w:rFonts w:ascii="Liberation Serif" w:hAnsi="Liberation Serif" w:eastAsia="Liberation Serif" w:cs="Liberation Serif"/>
          <w:color w:val="222222"/>
          <w:sz w:val="24"/>
        </w:rPr>
        <w:t>CSV bulk: filename/column ticket rules, chunked transactions.</w:t>
      </w:r>
    </w:p>
    <w:p>
      <w:pPr>
        <w:pStyle w:val="ListNumber"/>
        <w:spacing w:before="20" w:after="60" w:line="260" w:lineRule="auto"/>
      </w:pPr>
      <w:r>
        <w:rPr>
          <w:rFonts w:ascii="Liberation Serif" w:hAnsi="Liberation Serif" w:eastAsia="Liberation Serif" w:cs="Liberation Serif"/>
          <w:color w:val="222222"/>
          <w:sz w:val="24"/>
        </w:rPr>
        <w:t>Export job: Airflow or a CronJob, S3 prefix above, Helen IAM. Aman runs with her in December if code is late.</w:t>
      </w:r>
    </w:p>
    <w:p>
      <w:pPr>
        <w:pStyle w:val="ListNumber"/>
        <w:spacing w:before="20" w:after="60" w:line="260" w:lineRule="auto"/>
      </w:pPr>
      <w:r>
        <w:rPr>
          <w:rFonts w:ascii="Liberation Serif" w:hAnsi="Liberation Serif" w:eastAsia="Liberation Serif" w:cs="Liberation Serif"/>
          <w:color w:val="222222"/>
          <w:sz w:val="24"/>
        </w:rPr>
        <w:t>Sneha: AT-01 through AT-14 on staging with a copy of prod-like grants (staging today has everyone as superuser; that would fake AT-03. Fix staging grants first or the tests are theater).</w:t>
      </w:r>
    </w:p>
    <w:p>
      <w:pPr>
        <w:pStyle w:val="Heading2"/>
      </w:pPr>
      <w:r>
        <w:t>Ask of Helen and Priya</w:t>
      </w:r>
    </w:p>
    <w:p>
      <w:pPr>
        <w:spacing w:before="0" w:after="240" w:line="427" w:lineRule="auto"/>
        <w:ind w:firstLine="288"/>
      </w:pPr>
      <w:r>
        <w:rPr>
          <w:rFonts w:ascii="Liberation Serif" w:hAnsi="Liberation Serif" w:eastAsia="Liberation Serif" w:cs="Liberation Serif"/>
          <w:color w:val="222222"/>
          <w:sz w:val="24"/>
        </w:rPr>
        <w:t>Helen: this control language and the export contract are yours to accept. If internal audit wants a vendor name on the store, there is not one. It is Postgres you already run. If they want 10 years, say so before V13; 7 is what you wrote on October 28. If they want PAN hashed rather than absent, that is a different document and I will push back, because we should not have PAN at all.</w:t>
      </w:r>
    </w:p>
    <w:p>
      <w:pPr>
        <w:spacing w:before="0" w:after="240" w:line="427" w:lineRule="auto"/>
        <w:ind w:firstLine="288"/>
      </w:pPr>
      <w:r>
        <w:rPr>
          <w:rFonts w:ascii="Liberation Serif" w:hAnsi="Liberation Serif" w:eastAsia="Liberation Serif" w:cs="Liberation Serif"/>
          <w:color w:val="222222"/>
          <w:sz w:val="24"/>
        </w:rPr>
        <w:t>Priya: freeze holds. v1 is the table, the API, the export, the tests. Not Kafka archive, not UI diff, not 7-year purge. CH-BRK-104 is the epic. I want it in the December 12 release if Kavya's match-engine call is in by December 5. If not, January 9, still before Helen's January 3 standing export... which would then slip to February 6. Call that in planning. Do not ship a log-based 'temporary control' to hit January 3. That is the rejected alternative with a date on it.</w:t>
      </w:r>
    </w:p>
    <w:tbl>
      <w:tblPr>
        <w:tblW w:type="auto" w:w="0"/>
        <w:tblLook w:firstColumn="1" w:firstRow="1" w:lastColumn="0" w:lastRow="0" w:noHBand="0" w:noVBand="1" w:val="04A0"/>
      </w:tblPr>
      <w:tblGrid>
        <w:gridCol w:w="8928"/>
      </w:tblGrid>
      <w:tr>
        <w:tc>
          <w:tcPr>
            <w:tcW w:type="dxa" w:w="8928"/>
            <w:shd w:fill="F4F1E8"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DISTRIBUTION</w:t>
            </w:r>
          </w:p>
          <w:p>
            <w:pPr>
              <w:spacing w:before="0" w:after="0" w:line="250" w:lineRule="auto"/>
            </w:pPr>
            <w:r>
              <w:rPr>
                <w:rFonts w:ascii="Liberation Serif" w:hAnsi="Liberation Serif" w:eastAsia="Liberation Serif" w:cs="Liberation Serif"/>
                <w:color w:val="222222"/>
                <w:sz w:val="21"/>
              </w:rPr>
              <w:t>Helen may attach the control statement and the rejected-logs section to the internal audit pack. She should not attach the SQL skeleton if the pack leaves Clearhaven. Full document stays INTERNAL. Aman will produce a two-page extract on request (control statement, retention, PAN/SSN, export columns, rejected logs).</w:t>
            </w:r>
          </w:p>
        </w:tc>
      </w:tr>
    </w:tbl>
    <w:p>
      <w:pPr>
        <w:spacing w:before="80" w:after="160" w:line="80" w:lineRule="auto"/>
      </w:pPr>
    </w:p>
    <w:p>
      <w:pPr>
        <w:pStyle w:val="Heading1"/>
      </w:pPr>
      <w:r>
        <w:t>Acceptance that a skeptical user would sign (CLH-REQ-2022-033)</w:t>
      </w:r>
    </w:p>
    <w:p>
      <w:pPr>
        <w:spacing w:before="0" w:after="240" w:line="427" w:lineRule="auto"/>
        <w:ind w:firstLine="288"/>
      </w:pPr>
      <w:r>
        <w:rPr>
          <w:rFonts w:ascii="Liberation Serif" w:hAnsi="Liberation Serif" w:eastAsia="Liberation Serif" w:cs="Liberation Serif"/>
          <w:color w:val="222222"/>
          <w:sz w:val="24"/>
        </w:rPr>
        <w:t>Requirements that cannot be tested will not ship. This section is the acceptance pack: who the user is, what good looks like in a number, what we will not build, and the banner/empty/error states the happy-path screenshots skip.</w:t>
      </w:r>
    </w:p>
    <w:p>
      <w:pPr>
        <w:pStyle w:val="Heading2"/>
      </w:pPr>
      <w:r>
        <w:t>Story 1: P0 path</w:t>
      </w:r>
    </w:p>
    <w:p>
      <w:pPr>
        <w:spacing w:before="0" w:after="240" w:line="427" w:lineRule="auto"/>
        <w:ind w:firstLine="288"/>
      </w:pPr>
      <w:r>
        <w:rPr>
          <w:rFonts w:ascii="Liberation Serif" w:hAnsi="Liberation Serif" w:eastAsia="Liberation Serif" w:cs="Liberation Serif"/>
          <w:color w:val="222222"/>
          <w:sz w:val="24"/>
        </w:rPr>
        <w:t>User: Copy Rahul or the role they stand in for. Good: the user finishes the job they opened the tool for. Metric I will argue for: time-to-first-useful-screen under 11.9s on campus or ops VLAN, not a vanity QPS number. Out of scope: editing payloads in the UI.</w:t>
      </w:r>
    </w:p>
    <w:p>
      <w:pPr>
        <w:pStyle w:val="ListBullet"/>
        <w:spacing w:before="20" w:after="60" w:line="260" w:lineRule="auto"/>
      </w:pPr>
      <w:r>
        <w:rPr>
          <w:rFonts w:ascii="Liberation Serif" w:hAnsi="Liberation Serif" w:eastAsia="Liberation Serif" w:cs="Liberation Serif"/>
          <w:color w:val="222222"/>
          <w:sz w:val="24"/>
        </w:rPr>
        <w:t>Given ops-bastion-01.internal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CLH-TDD-2022-021 if we still 401.</w:t>
      </w:r>
    </w:p>
    <w:p>
      <w:pPr>
        <w:pStyle w:val="ListBullet"/>
        <w:spacing w:before="20" w:after="60" w:line="260" w:lineRule="auto"/>
      </w:pPr>
      <w:r>
        <w:rPr>
          <w:rFonts w:ascii="Liberation Serif" w:hAnsi="Liberation Serif" w:eastAsia="Liberation Serif" w:cs="Liberation Serif"/>
          <w:color w:val="222222"/>
          <w:sz w:val="24"/>
        </w:rPr>
        <w:t>Acceptor Priya Nair. Engineer Aman Kumar.</w:t>
      </w:r>
    </w:p>
    <w:p>
      <w:pPr>
        <w:pStyle w:val="Heading2"/>
      </w:pPr>
      <w:r>
        <w:t>Story 2: permission miss</w:t>
      </w:r>
    </w:p>
    <w:p>
      <w:pPr>
        <w:spacing w:before="0" w:after="240" w:line="427" w:lineRule="auto"/>
        <w:ind w:firstLine="288"/>
      </w:pPr>
      <w:r>
        <w:rPr>
          <w:rFonts w:ascii="Liberation Serif" w:hAnsi="Liberation Serif" w:eastAsia="Liberation Serif" w:cs="Liberation Serif"/>
          <w:color w:val="222222"/>
          <w:sz w:val="24"/>
        </w:rPr>
        <w:t>User: Kavya Menon or the role they stand in for. Good: 403 not 401, no stack trace. Metric I will argue for: time-to-first-useful-screen under 9.8s on campus or ops VLAN, not a vanity QPS number. Out of scope: pretty formatting.</w:t>
      </w:r>
    </w:p>
    <w:p>
      <w:pPr>
        <w:pStyle w:val="ListBullet"/>
        <w:spacing w:before="20" w:after="60" w:line="260" w:lineRule="auto"/>
      </w:pPr>
      <w:r>
        <w:rPr>
          <w:rFonts w:ascii="Liberation Serif" w:hAnsi="Liberation Serif" w:eastAsia="Liberation Serif" w:cs="Liberation Serif"/>
          <w:color w:val="222222"/>
          <w:sz w:val="24"/>
        </w:rPr>
        <w:t>Given ops-bastion-01.internal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CLH-TDD-2022-021 if we still 401.</w:t>
      </w:r>
    </w:p>
    <w:p>
      <w:pPr>
        <w:pStyle w:val="ListBullet"/>
        <w:spacing w:before="20" w:after="60" w:line="260" w:lineRule="auto"/>
      </w:pPr>
      <w:r>
        <w:rPr>
          <w:rFonts w:ascii="Liberation Serif" w:hAnsi="Liberation Serif" w:eastAsia="Liberation Serif" w:cs="Liberation Serif"/>
          <w:color w:val="222222"/>
          <w:sz w:val="24"/>
        </w:rPr>
        <w:t>Acceptor Priya Nair. Engineer Aman Kumar.</w:t>
      </w:r>
    </w:p>
    <w:p>
      <w:pPr>
        <w:pStyle w:val="Heading2"/>
      </w:pPr>
      <w:r>
        <w:t>Story 3: mobile / floor / nursing</w:t>
      </w:r>
    </w:p>
    <w:p>
      <w:pPr>
        <w:spacing w:before="0" w:after="240" w:line="427" w:lineRule="auto"/>
        <w:ind w:firstLine="288"/>
      </w:pPr>
      <w:r>
        <w:rPr>
          <w:rFonts w:ascii="Liberation Serif" w:hAnsi="Liberation Serif" w:eastAsia="Liberation Serif" w:cs="Liberation Serif"/>
          <w:color w:val="222222"/>
          <w:sz w:val="24"/>
        </w:rPr>
        <w:t>User: Aman Kumar or the role they stand in for. Good: the actual device, not a desktop lie. Metric I will argue for: time-to-first-useful-screen under 7.7s on campus or ops VLAN, not a vanity QPS number. Out of scope: a second write-back EMR.</w:t>
      </w:r>
    </w:p>
    <w:p>
      <w:pPr>
        <w:pStyle w:val="ListBullet"/>
        <w:spacing w:before="20" w:after="60" w:line="260" w:lineRule="auto"/>
      </w:pPr>
      <w:r>
        <w:rPr>
          <w:rFonts w:ascii="Liberation Serif" w:hAnsi="Liberation Serif" w:eastAsia="Liberation Serif" w:cs="Liberation Serif"/>
          <w:color w:val="222222"/>
          <w:sz w:val="24"/>
        </w:rPr>
        <w:t>Given ops-bastion-01.internal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CLH-TDD-2022-021 if we still 401.</w:t>
      </w:r>
    </w:p>
    <w:p>
      <w:pPr>
        <w:pStyle w:val="ListBullet"/>
        <w:spacing w:before="20" w:after="60" w:line="260" w:lineRule="auto"/>
      </w:pPr>
      <w:r>
        <w:rPr>
          <w:rFonts w:ascii="Liberation Serif" w:hAnsi="Liberation Serif" w:eastAsia="Liberation Serif" w:cs="Liberation Serif"/>
          <w:color w:val="222222"/>
          <w:sz w:val="24"/>
        </w:rPr>
        <w:t>Acceptor Priya Nair. Engineer Aman Kumar.</w:t>
      </w:r>
    </w:p>
    <w:p>
      <w:pPr>
        <w:pStyle w:val="Heading2"/>
      </w:pPr>
      <w:r>
        <w:t>Story 4: late data</w:t>
      </w:r>
    </w:p>
    <w:p>
      <w:pPr>
        <w:spacing w:before="0" w:after="240" w:line="427" w:lineRule="auto"/>
        <w:ind w:firstLine="288"/>
      </w:pPr>
      <w:r>
        <w:rPr>
          <w:rFonts w:ascii="Liberation Serif" w:hAnsi="Liberation Serif" w:eastAsia="Liberation Serif" w:cs="Liberation Serif"/>
          <w:color w:val="222222"/>
          <w:sz w:val="24"/>
        </w:rPr>
        <w:t>User: On October or the role they stand in for. Good: show stale with a time, do not hide it. Metric I will argue for: time-to-first-useful-screen under 10.0s on campus or ops VLAN, not a vanity QPS number. Out of scope: notes full-text search.</w:t>
      </w:r>
    </w:p>
    <w:p>
      <w:pPr>
        <w:pStyle w:val="ListBullet"/>
        <w:spacing w:before="20" w:after="60" w:line="260" w:lineRule="auto"/>
      </w:pPr>
      <w:r>
        <w:rPr>
          <w:rFonts w:ascii="Liberation Serif" w:hAnsi="Liberation Serif" w:eastAsia="Liberation Serif" w:cs="Liberation Serif"/>
          <w:color w:val="222222"/>
          <w:sz w:val="24"/>
        </w:rPr>
        <w:t>Given ops-bastion-01.internal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CLH-TDD-2022-021 if we still 401.</w:t>
      </w:r>
    </w:p>
    <w:p>
      <w:pPr>
        <w:pStyle w:val="ListBullet"/>
        <w:spacing w:before="20" w:after="60" w:line="260" w:lineRule="auto"/>
      </w:pPr>
      <w:r>
        <w:rPr>
          <w:rFonts w:ascii="Liberation Serif" w:hAnsi="Liberation Serif" w:eastAsia="Liberation Serif" w:cs="Liberation Serif"/>
          <w:color w:val="222222"/>
          <w:sz w:val="24"/>
        </w:rPr>
        <w:t>Acceptor Priya Nair. Engineer Aman Kumar.</w:t>
      </w:r>
    </w:p>
    <w:p>
      <w:pPr>
        <w:pStyle w:val="Heading2"/>
      </w:pPr>
      <w:r>
        <w:t>Story 5: partial fill</w:t>
      </w:r>
    </w:p>
    <w:p>
      <w:pPr>
        <w:spacing w:before="0" w:after="240" w:line="427" w:lineRule="auto"/>
        <w:ind w:firstLine="288"/>
      </w:pPr>
      <w:r>
        <w:rPr>
          <w:rFonts w:ascii="Liberation Serif" w:hAnsi="Liberation Serif" w:eastAsia="Liberation Serif" w:cs="Liberation Serif"/>
          <w:color w:val="222222"/>
          <w:sz w:val="24"/>
        </w:rPr>
        <w:t>User: Rahul Deshmukh or the role they stand in for. Good: one source down, banner on, no fake complete. Metric I will argue for: time-to-first-useful-screen under 3.4s on campus or ops VLAN, not a vanity QPS number. Out of scope: editing payloads in the UI.</w:t>
      </w:r>
    </w:p>
    <w:p>
      <w:pPr>
        <w:pStyle w:val="ListBullet"/>
        <w:spacing w:before="20" w:after="60" w:line="260" w:lineRule="auto"/>
      </w:pPr>
      <w:r>
        <w:rPr>
          <w:rFonts w:ascii="Liberation Serif" w:hAnsi="Liberation Serif" w:eastAsia="Liberation Serif" w:cs="Liberation Serif"/>
          <w:color w:val="222222"/>
          <w:sz w:val="24"/>
        </w:rPr>
        <w:t>Given ops-bastion-01.internal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CLH-TDD-2022-021 if we still 401.</w:t>
      </w:r>
    </w:p>
    <w:p>
      <w:pPr>
        <w:pStyle w:val="ListBullet"/>
        <w:spacing w:before="20" w:after="60" w:line="260" w:lineRule="auto"/>
      </w:pPr>
      <w:r>
        <w:rPr>
          <w:rFonts w:ascii="Liberation Serif" w:hAnsi="Liberation Serif" w:eastAsia="Liberation Serif" w:cs="Liberation Serif"/>
          <w:color w:val="222222"/>
          <w:sz w:val="24"/>
        </w:rPr>
        <w:t>Acceptor Priya Nair. Engineer Aman Kumar.</w:t>
      </w:r>
    </w:p>
    <w:p>
      <w:pPr>
        <w:pStyle w:val="Heading2"/>
      </w:pPr>
      <w:r>
        <w:t>Story 6: empty result</w:t>
      </w:r>
    </w:p>
    <w:p>
      <w:pPr>
        <w:spacing w:before="0" w:after="240" w:line="427" w:lineRule="auto"/>
        <w:ind w:firstLine="288"/>
      </w:pPr>
      <w:r>
        <w:rPr>
          <w:rFonts w:ascii="Liberation Serif" w:hAnsi="Liberation Serif" w:eastAsia="Liberation Serif" w:cs="Liberation Serif"/>
          <w:color w:val="222222"/>
          <w:sz w:val="24"/>
        </w:rPr>
        <w:t>User: Clearhaven Okta or the role they stand in for. Good: explain empty, do not look broken. Metric I will argue for: time-to-first-useful-screen under 2.0s on campus or ops VLAN, not a vanity QPS number. Out of scope: a second write-back EMR.</w:t>
      </w:r>
    </w:p>
    <w:p>
      <w:pPr>
        <w:pStyle w:val="ListBullet"/>
        <w:spacing w:before="20" w:after="60" w:line="260" w:lineRule="auto"/>
      </w:pPr>
      <w:r>
        <w:rPr>
          <w:rFonts w:ascii="Liberation Serif" w:hAnsi="Liberation Serif" w:eastAsia="Liberation Serif" w:cs="Liberation Serif"/>
          <w:color w:val="222222"/>
          <w:sz w:val="24"/>
        </w:rPr>
        <w:t>Given ops-bastion-01.internal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CLH-TDD-2022-021 if we still 401.</w:t>
      </w:r>
    </w:p>
    <w:p>
      <w:pPr>
        <w:pStyle w:val="ListBullet"/>
        <w:spacing w:before="20" w:after="60" w:line="260" w:lineRule="auto"/>
      </w:pPr>
      <w:r>
        <w:rPr>
          <w:rFonts w:ascii="Liberation Serif" w:hAnsi="Liberation Serif" w:eastAsia="Liberation Serif" w:cs="Liberation Serif"/>
          <w:color w:val="222222"/>
          <w:sz w:val="24"/>
        </w:rPr>
        <w:t>Acceptor Priya Nair. Engineer Aman Kumar.</w:t>
      </w:r>
    </w:p>
    <w:p>
      <w:pPr>
        <w:pStyle w:val="Heading2"/>
      </w:pPr>
      <w:r>
        <w:t>Story 7: export / audit</w:t>
      </w:r>
    </w:p>
    <w:p>
      <w:pPr>
        <w:spacing w:before="0" w:after="240" w:line="427" w:lineRule="auto"/>
        <w:ind w:firstLine="288"/>
      </w:pPr>
      <w:r>
        <w:rPr>
          <w:rFonts w:ascii="Liberation Serif" w:hAnsi="Liberation Serif" w:eastAsia="Liberation Serif" w:cs="Liberation Serif"/>
          <w:color w:val="222222"/>
          <w:sz w:val="24"/>
        </w:rPr>
        <w:t>User: Helen Cho or the role they stand in for. Good: what a control owner can replay. Metric I will argue for: time-to-first-useful-screen under 5.8s on campus or ops VLAN, not a vanity QPS number. Out of scope: pretty formatting.</w:t>
      </w:r>
    </w:p>
    <w:p>
      <w:pPr>
        <w:pStyle w:val="ListBullet"/>
        <w:spacing w:before="20" w:after="60" w:line="260" w:lineRule="auto"/>
      </w:pPr>
      <w:r>
        <w:rPr>
          <w:rFonts w:ascii="Liberation Serif" w:hAnsi="Liberation Serif" w:eastAsia="Liberation Serif" w:cs="Liberation Serif"/>
          <w:color w:val="222222"/>
          <w:sz w:val="24"/>
        </w:rPr>
        <w:t>Given ops-bastion-01.internal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CLH-TDD-2022-021 if we still 401.</w:t>
      </w:r>
    </w:p>
    <w:p>
      <w:pPr>
        <w:pStyle w:val="ListBullet"/>
        <w:spacing w:before="20" w:after="60" w:line="260" w:lineRule="auto"/>
      </w:pPr>
      <w:r>
        <w:rPr>
          <w:rFonts w:ascii="Liberation Serif" w:hAnsi="Liberation Serif" w:eastAsia="Liberation Serif" w:cs="Liberation Serif"/>
          <w:color w:val="222222"/>
          <w:sz w:val="24"/>
        </w:rPr>
        <w:t>Acceptor Priya Nair. Engineer Aman Kumar.</w:t>
      </w:r>
    </w:p>
    <w:p>
      <w:pPr>
        <w:pStyle w:val="Heading2"/>
      </w:pPr>
      <w:r>
        <w:t>Story 8: replay / retry</w:t>
      </w:r>
    </w:p>
    <w:p>
      <w:pPr>
        <w:spacing w:before="0" w:after="240" w:line="427" w:lineRule="auto"/>
        <w:ind w:firstLine="288"/>
      </w:pPr>
      <w:r>
        <w:rPr>
          <w:rFonts w:ascii="Liberation Serif" w:hAnsi="Liberation Serif" w:eastAsia="Liberation Serif" w:cs="Liberation Serif"/>
          <w:color w:val="222222"/>
          <w:sz w:val="24"/>
        </w:rPr>
        <w:t>User: Priya Nair or the role they stand in for. Good: idempotent, audit who hit it. Metric I will argue for: time-to-first-useful-screen under 4.4s on campus or ops VLAN, not a vanity QPS number. Out of scope: notes full-text search.</w:t>
      </w:r>
    </w:p>
    <w:p>
      <w:pPr>
        <w:pStyle w:val="ListBullet"/>
        <w:spacing w:before="20" w:after="60" w:line="260" w:lineRule="auto"/>
      </w:pPr>
      <w:r>
        <w:rPr>
          <w:rFonts w:ascii="Liberation Serif" w:hAnsi="Liberation Serif" w:eastAsia="Liberation Serif" w:cs="Liberation Serif"/>
          <w:color w:val="222222"/>
          <w:sz w:val="24"/>
        </w:rPr>
        <w:t>Given ops-bastion-01.internal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CLH-TDD-2022-021 if we still 401.</w:t>
      </w:r>
    </w:p>
    <w:p>
      <w:pPr>
        <w:pStyle w:val="ListBullet"/>
        <w:spacing w:before="20" w:after="60" w:line="260" w:lineRule="auto"/>
      </w:pPr>
      <w:r>
        <w:rPr>
          <w:rFonts w:ascii="Liberation Serif" w:hAnsi="Liberation Serif" w:eastAsia="Liberation Serif" w:cs="Liberation Serif"/>
          <w:color w:val="222222"/>
          <w:sz w:val="24"/>
        </w:rPr>
        <w:t>Acceptor Priya Nair. Engineer Aman Kumar.</w:t>
      </w:r>
    </w:p>
    <w:p>
      <w:pPr>
        <w:spacing w:before="80" w:after="60" w:line="200" w:lineRule="auto"/>
      </w:pPr>
      <w:r>
        <w:rPr>
          <w:rFonts w:ascii="Liberation Sans" w:hAnsi="Liberation Sans" w:eastAsia="Liberation Sans" w:cs="Liberation Sans"/>
          <w:i/>
          <w:color w:val="555555"/>
          <w:sz w:val="17"/>
        </w:rPr>
        <w:t>Traceability. If a story has no test, it is not a requirement.</w:t>
      </w:r>
    </w:p>
    <w:tbl>
      <w:tblPr>
        <w:tblW w:type="auto" w:w="0"/>
        <w:jc w:val="center"/>
        <w:tblLayout w:type="autofit"/>
        <w:tblLook w:firstColumn="1" w:firstRow="1" w:lastColumn="0" w:lastRow="0" w:noHBand="0" w:noVBand="1" w:val="04A0"/>
      </w:tblPr>
      <w:tblGrid>
        <w:gridCol w:w="1786"/>
        <w:gridCol w:w="1786"/>
        <w:gridCol w:w="1786"/>
        <w:gridCol w:w="1786"/>
        <w:gridCol w:w="1786"/>
      </w:tblGrid>
      <w:tr>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Story</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Acceptor</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Pri</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S1</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P0 path</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CLH-TDD-2022-021</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S2</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permission miss</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CLH-TDD-2022-021</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S3</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mobile / floor / nursing</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CLH-TDD-2022-021</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S4</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late data</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CLH-TDD-2022-021</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S5</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partial fill</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CLH-TDD-2022-021</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S6</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empty result</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CLH-TDD-2022-021</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S7</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export / audit</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CLH-TDD-2022-021</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S8</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replay / retry</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CLH-TDD-2022-021</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bl>
    <w:p>
      <w:pPr>
        <w:spacing w:before="40" w:after="160" w:line="80" w:lineRule="auto"/>
      </w:pPr>
    </w:p>
    <w:p>
      <w:pPr>
        <w:pStyle w:val="Heading2"/>
      </w:pPr>
      <w:r>
        <w:t>Non-goals I will not let back in</w:t>
      </w:r>
    </w:p>
    <w:p>
      <w:pPr>
        <w:spacing w:before="0" w:after="240" w:line="427" w:lineRule="auto"/>
        <w:ind w:firstLine="288"/>
      </w:pPr>
      <w:r>
        <w:rPr>
          <w:rFonts w:ascii="Liberation Serif" w:hAnsi="Liberation Serif" w:eastAsia="Liberation Serif" w:cs="Liberation Serif"/>
          <w:color w:val="222222"/>
          <w:sz w:val="24"/>
        </w:rPr>
        <w:t>Pretty formatting of payloads in the UI is out. A second write-back into the source system is out. GraphQL for v1 is out. Full-text search on notes is out. Priya Nair can add them as a new slice with a new acceptor signature. I will not hide them as 'polish' on CLH-TDD-2022-021. Banner, empty, and 403 states in the stories above are in. Happy-path screenshots that skip those states are not acceptance.</w:t>
      </w:r>
    </w:p>
    <w:p>
      <w:pPr>
        <w:spacing w:before="0" w:after="240" w:line="427" w:lineRule="auto"/>
        <w:ind w:firstLine="288"/>
      </w:pPr>
      <w:r>
        <w:rPr>
          <w:rFonts w:ascii="Liberation Serif" w:hAnsi="Liberation Serif" w:eastAsia="Liberation Serif" w:cs="Liberation Serif"/>
          <w:color w:val="222222"/>
          <w:sz w:val="24"/>
        </w:rPr>
        <w:t>Device leftover: the actual device the user holds, not a desktop lie. If nursing or floor ops is the user, I will time the P0 path on that device on campus or ops VLAN. Metric is time-to-first-useful-screen, not QPS. Host if we have to prove it: ops-bastion-01.internal. Aman Kumar will not accept a laptop demo as that proof.</w:t>
      </w:r>
    </w:p>
    <w:p>
      <w:pPr>
        <w:pStyle w:val="Heading1"/>
      </w:pPr>
      <w:r>
        <w:t>Working remainder for CLH-REQ-2022-033</w:t>
      </w:r>
    </w:p>
    <w:p>
      <w:pPr>
        <w:spacing w:before="0" w:after="240" w:line="427" w:lineRule="auto"/>
        <w:ind w:firstLine="288"/>
      </w:pPr>
      <w:r>
        <w:rPr>
          <w:rFonts w:ascii="Liberation Serif" w:hAnsi="Liberation Serif" w:eastAsia="Liberation Serif" w:cs="Liberation Serif"/>
          <w:color w:val="222222"/>
          <w:sz w:val="24"/>
        </w:rPr>
        <w:t>The front of Audit trail for break changes: who, when, before/after, ticket id is the document. This remainder is the leftover a colleague still trips on: named people, named boxes, named tickets, and the work I still owe after November 17, 2022. It is not a second log and it is not a stack of exhibits with the same stub. If a paragraph fights the decision in the front, strike the paragraph.</w:t>
      </w:r>
    </w:p>
    <w:p>
      <w:pPr>
        <w:pStyle w:val="Heading2"/>
      </w:pPr>
      <w:r>
        <w:t>What we are still refusing (the freeze clock versus a 'small apply')</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Priya Nair does not get a shortcut that reopens the freeze clock versus a 'small apply'. If ops-bastion-01.internal looks easy to bump, stop and write the count on CLH-TDD-2022-021 first.</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I am writing this because the freeze clock versus a 'small apply' is the thing people reopen when a date slips. The front of CLH-REQ-2022-033 already killed a path. I will not kill it again in a wiki comment. Ticket CLH-TDD-2022-021 is the record. Priya Nair owns the next sentence if they want it undone. Aman Kumar is the writer, not the backup owner. Elapsed I would still defend: 47 minutes on ops-bastion-01.internal, sample 3081, using the same clock as the number 30 already in the front matter.</w:t>
      </w:r>
    </w:p>
    <w:p>
      <w:pPr>
        <w:spacing w:before="0" w:after="240" w:line="427" w:lineRule="auto"/>
        <w:ind w:firstLine="288"/>
      </w:pPr>
      <w:r>
        <w:rPr>
          <w:rFonts w:ascii="Liberation Serif" w:hAnsi="Liberation Serif" w:eastAsia="Liberation Serif" w:cs="Liberation Serif"/>
          <w:color w:val="222222"/>
          <w:sz w:val="24"/>
        </w:rPr>
        <w:t>A status dump that lists meetings is not a close. If the date slips, Priya Nair writes the new date on CLH-TDD-2022-021 before asking for more people. If legal or the control owner asks why we still refuse the freeze clock versus a 'small apply', the answer is this paragraph plus the decision callout in the front, not a Slack thread from November 17, 2022. Client remains Clearhaven. I will not paste a payload to prove the point.</w:t>
      </w:r>
    </w:p>
    <w:p>
      <w:pPr>
        <w:spacing w:before="0" w:after="240" w:line="427" w:lineRule="auto"/>
        <w:ind w:firstLine="288"/>
      </w:pPr>
      <w:r>
        <w:rPr>
          <w:rFonts w:ascii="Liberation Serif" w:hAnsi="Liberation Serif" w:eastAsia="Liberation Serif" w:cs="Liberation Serif"/>
          <w:color w:val="222222"/>
          <w:sz w:val="24"/>
        </w:rPr>
        <w:t>Rejected move that keeps coming back: treat ops-bastion-01.internal as a special case until the window is over. That is how we grew the last exception file nobody reads. Exceptions expire. This one does not get written. If we need a time-boxed carve-out, Priya Nair files a new ticket with an expiry, reviewers on-call plus the team that owns ops-bastion-01.internal, and a rollback that is 'delete the carve-out and restart,' not 'leave it until someone notices.'</w:t>
      </w:r>
    </w:p>
    <w:p>
      <w:pPr>
        <w:spacing w:before="0" w:after="240" w:line="427" w:lineRule="auto"/>
        <w:ind w:firstLine="288"/>
      </w:pPr>
      <w:r>
        <w:rPr>
          <w:rFonts w:ascii="Liberation Serif" w:hAnsi="Liberation Serif" w:eastAsia="Liberation Serif" w:cs="Liberation Serif"/>
          <w:color w:val="222222"/>
          <w:sz w:val="24"/>
        </w:rPr>
        <w:t>How I would explain the freeze clock versus a 'small apply' to Priya Nair in one minute: the front of CLH-REQ-2022-033 already made the call. This leftover is execution. Priya Nair owns CLH-TDD-2022-021. ops-bastion-01.internal is the box I would open first. The number I would put on the table is 30, and if that is stale I would say so instead of performing precision. I would ask whether we are still inside the freeze and whether Priya Nair can hit November 23, 2022.</w:t>
      </w:r>
    </w:p>
    <w:p>
      <w:pPr>
        <w:spacing w:before="0" w:after="240" w:line="427" w:lineRule="auto"/>
        <w:ind w:firstLine="288"/>
      </w:pPr>
      <w:r>
        <w:rPr>
          <w:rFonts w:ascii="Liberation Serif" w:hAnsi="Liberation Serif" w:eastAsia="Liberation Serif" w:cs="Liberation Serif"/>
          <w:color w:val="222222"/>
          <w:sz w:val="24"/>
        </w:rPr>
        <w:t>Sneha Iyer asked whether we could 'just' keep a side path for the freeze clock versus a 'small apply' until the window ends. No. Side paths are how the last exception file grew. If we need a carve-out, it expires, it lives on CLH-TDD-2022-021, and rollback is delete-and-restart on ops-bastion-01.internal, not 'leave it until someone notices.'</w:t>
      </w:r>
    </w:p>
    <w:p>
      <w:pPr>
        <w:spacing w:before="0" w:after="240" w:line="427" w:lineRule="auto"/>
        <w:ind w:firstLine="288"/>
      </w:pPr>
      <w:r>
        <w:rPr>
          <w:rFonts w:ascii="Liberation Serif" w:hAnsi="Liberation Serif" w:eastAsia="Liberation Serif" w:cs="Liberation Serif"/>
          <w:color w:val="222222"/>
          <w:sz w:val="24"/>
        </w:rPr>
        <w:t>I will not put the freeze clock versus a 'small apply' on a wiki that drifts. CLH-TDD-2022-021 and this file are the record. If Priya Nair needs a diagram, they get a permalink, not a photo of a whiteboard. ops-bastion-01.internal stays out of the diagram title. If a new engineer asks where the leftover lives, I point here. I do not point at a Slack pin from November 17, 2022. Client Clearhaven.</w:t>
      </w:r>
    </w:p>
    <w:p>
      <w:pPr>
        <w:pStyle w:val="Heading2"/>
      </w:pPr>
      <w:r>
        <w:t>Numbers I will still quote (owner as a team name instead of a person)</w:t>
      </w:r>
    </w:p>
    <w:p>
      <w:pPr>
        <w:spacing w:before="0" w:after="240" w:line="427" w:lineRule="auto"/>
        <w:ind w:firstLine="288"/>
      </w:pPr>
      <w:r>
        <w:rPr>
          <w:rFonts w:ascii="Liberation Serif" w:hAnsi="Liberation Serif" w:eastAsia="Liberation Serif" w:cs="Liberation Serif"/>
          <w:color w:val="222222"/>
          <w:sz w:val="24"/>
        </w:rPr>
        <w:t>These are working numbers for owner as a team name instead of a person, not a new model. If they disagree with the front of Audit trail for break changes: who, when, before/after, ticket id, the front wins. I measured on ops-bastion-01.internal. Ticket CLH-TDD-2022-021. Owner for the next measurement is Sneha Iyer. Sample window was 33 minutes. Rows in the sample: 16603. Front-matter figure I am not relitigating: 30.</w:t>
      </w:r>
    </w:p>
    <w:p>
      <w:pPr>
        <w:spacing w:before="80" w:after="60" w:line="200" w:lineRule="auto"/>
      </w:pPr>
      <w:r>
        <w:rPr>
          <w:rFonts w:ascii="Liberation Sans" w:hAnsi="Liberation Sans" w:eastAsia="Liberation Sans" w:cs="Liberation Sans"/>
          <w:i/>
          <w:color w:val="555555"/>
          <w:sz w:val="17"/>
        </w:rPr>
        <w:t>Working measurements for CLH-REQ-2022-033, owner as a team name instead of a person.</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p95 I would quote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79.7</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ops-bastion-01.internal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errors in the sampled hour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ops-bastion-01.internal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queue or backlog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78</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CLH-TDD-2022-021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front-matter number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file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 will not average this into a team dashboard that hides ops-bastion-01.internal. If finance or the EM asks why we did not pick the cheaper looking option, the answer is the page we would have taken and the miss rate on month-end, not a slide. Headroom I want on a normal Tuesday is about 39 percent. Below that I file for hardware or I shed load. I will not do both in the same change. Sneha Iyer can disagree in writing on CLH-TDD-2022-021.</w:t>
      </w:r>
    </w:p>
    <w:p>
      <w:pPr>
        <w:spacing w:before="0" w:after="240" w:line="427" w:lineRule="auto"/>
        <w:ind w:firstLine="288"/>
      </w:pPr>
      <w:r>
        <w:rPr>
          <w:rFonts w:ascii="Liberation Serif" w:hAnsi="Liberation Serif" w:eastAsia="Liberation Serif" w:cs="Liberation Serif"/>
          <w:color w:val="222222"/>
          <w:sz w:val="24"/>
        </w:rPr>
        <w:t>Blast radius if we ignore owner as a team name instead of a person: one record. That is the difference between a DLQ and a desk thread. I want the gate in CI or in the runbook, not in my memory. Related leftover CLH-TDD-2022-021 is not a twin tracker. Keep one thread.</w:t>
      </w:r>
    </w:p>
    <w:p>
      <w:pPr>
        <w:spacing w:before="0" w:after="240" w:line="427" w:lineRule="auto"/>
        <w:ind w:firstLine="288"/>
      </w:pPr>
      <w:r>
        <w:rPr>
          <w:rFonts w:ascii="Liberation Serif" w:hAnsi="Liberation Serif" w:eastAsia="Liberation Serif" w:cs="Liberation Serif"/>
          <w:color w:val="222222"/>
          <w:sz w:val="24"/>
        </w:rPr>
        <w:t>Cost I can defend for owner as a team name instead of a person is the spend on ops-bastion-01.internal and this job. I will not average it into a team number. If finance asks why we skipped the cheaper look, the answer is the page and the miss rate, not a deck. Sneha Iyer can disagree on CLH-TDD-2022-021. Sample I still like: 3268 rows, 30 minutes.</w:t>
      </w:r>
    </w:p>
    <w:p>
      <w:pPr>
        <w:spacing w:before="0" w:after="240" w:line="427" w:lineRule="auto"/>
        <w:ind w:firstLine="288"/>
      </w:pPr>
      <w:r>
        <w:rPr>
          <w:rFonts w:ascii="Liberation Serif" w:hAnsi="Liberation Serif" w:eastAsia="Liberation Serif" w:cs="Liberation Serif"/>
          <w:color w:val="222222"/>
          <w:sz w:val="24"/>
        </w:rPr>
        <w:t>I keep the receipt: ticket CLH-TDD-2022-021, merge, and the bill line. I will not argue from a screenshot of a dashboard. Permalink or it did not happen. Aman Kumar will reject a status update that is only a graph PNG in Slack.</w:t>
      </w:r>
    </w:p>
    <w:p>
      <w:pPr>
        <w:spacing w:before="0" w:after="240" w:line="427" w:lineRule="auto"/>
        <w:ind w:firstLine="288"/>
      </w:pPr>
      <w:r>
        <w:rPr>
          <w:rFonts w:ascii="Liberation Serif" w:hAnsi="Liberation Serif" w:eastAsia="Liberation Serif" w:cs="Liberation Serif"/>
          <w:color w:val="222222"/>
          <w:sz w:val="24"/>
        </w:rPr>
        <w:t>Month-end math for this leftover uses the same clock as 2022. I will not mix clocks to make owner as a team name instead of a person look healthier. Sneha Iyer can correct the clock on CLH-TDD-2022-021. If finance or the EM wants a single slide, they get this paragraph plus the decision callout, not a new model I made up to look precise.</w:t>
      </w:r>
    </w:p>
    <w:p>
      <w:pPr>
        <w:pStyle w:val="Heading2"/>
      </w:pPr>
      <w:r>
        <w:t>What we send, and what stays internal (date pressure versus a date with owners)</w:t>
      </w:r>
    </w:p>
    <w:p>
      <w:pPr>
        <w:spacing w:before="0" w:after="240" w:line="427" w:lineRule="auto"/>
        <w:ind w:firstLine="288"/>
      </w:pPr>
      <w:r>
        <w:rPr>
          <w:rFonts w:ascii="Liberation Serif" w:hAnsi="Liberation Serif" w:eastAsia="Liberation Serif" w:cs="Liberation Serif"/>
          <w:color w:val="222222"/>
          <w:sz w:val="24"/>
        </w:rPr>
        <w:t>Outbound mail about date pressure versus a date with owners does not include ops-bastion-01.internal. It includes the window, the user-visible effect, and whether we are done. Copy Rahul drafts. I review. Ticket CLH-TDD-2022-021. Tone is plain. I will not say we are investigating if we already know the cause. I will not promise a timestamp we cannot hit. Clearhaven owns the business clock. We own the engineering one. If those clocks disagree, the first sentence says so.</w:t>
      </w:r>
    </w:p>
    <w:p>
      <w:pPr>
        <w:spacing w:before="0" w:after="240" w:line="427" w:lineRule="auto"/>
        <w:ind w:firstLine="288"/>
      </w:pPr>
      <w:r>
        <w:rPr>
          <w:rFonts w:ascii="Liberation Serif" w:hAnsi="Liberation Serif" w:eastAsia="Liberation Serif" w:cs="Liberation Serif"/>
          <w:color w:val="222222"/>
          <w:sz w:val="24"/>
        </w:rPr>
        <w:t>Internal note can name ops-bastion-01.internal, CLH-TDD-2022-021, and the last error line. It still does not paste identifiers. If someone asks for a root cause the same day, they get the user-visible version. Legal reads outbound mail that names money or medical data. I will not put a hostname in a customer ticket because it makes me look precise.</w:t>
      </w:r>
    </w:p>
    <w:p>
      <w:pPr>
        <w:pStyle w:val="ListBullet"/>
        <w:spacing w:before="20" w:after="60" w:line="260" w:lineRule="auto"/>
      </w:pPr>
      <w:r>
        <w:rPr>
          <w:rFonts w:ascii="Liberation Serif" w:hAnsi="Liberation Serif" w:eastAsia="Liberation Serif" w:cs="Liberation Serif"/>
          <w:color w:val="222222"/>
          <w:sz w:val="24"/>
        </w:rPr>
        <w:t>External: window, effect, done or not. Owner Copy Rahul.</w:t>
      </w:r>
    </w:p>
    <w:p>
      <w:pPr>
        <w:pStyle w:val="ListBullet"/>
        <w:spacing w:before="20" w:after="60" w:line="260" w:lineRule="auto"/>
      </w:pPr>
      <w:r>
        <w:rPr>
          <w:rFonts w:ascii="Liberation Serif" w:hAnsi="Liberation Serif" w:eastAsia="Liberation Serif" w:cs="Liberation Serif"/>
          <w:color w:val="222222"/>
          <w:sz w:val="24"/>
        </w:rPr>
        <w:t>Internal: ops-bastion-01.internal, counts, CLH-TDD-2022-021. Owner Aman Kumar.</w:t>
      </w:r>
    </w:p>
    <w:p>
      <w:pPr>
        <w:pStyle w:val="ListBullet"/>
        <w:spacing w:before="20" w:after="60" w:line="260" w:lineRule="auto"/>
      </w:pPr>
      <w:r>
        <w:rPr>
          <w:rFonts w:ascii="Liberation Serif" w:hAnsi="Liberation Serif" w:eastAsia="Liberation Serif" w:cs="Liberation Serif"/>
          <w:color w:val="222222"/>
          <w:sz w:val="24"/>
        </w:rPr>
        <w:t>Never: payloads, PAN, SSN, MRN, secrets, unredacted logs.</w:t>
      </w:r>
    </w:p>
    <w:p>
      <w:pPr>
        <w:pStyle w:val="ListBullet"/>
        <w:spacing w:before="20" w:after="60" w:line="260" w:lineRule="auto"/>
      </w:pPr>
      <w:r>
        <w:rPr>
          <w:rFonts w:ascii="Liberation Serif" w:hAnsi="Liberation Serif" w:eastAsia="Liberation Serif" w:cs="Liberation Serif"/>
          <w:color w:val="222222"/>
          <w:sz w:val="24"/>
        </w:rPr>
        <w:t>If Copy Rahul is the TAM, they get the external version first.</w:t>
      </w:r>
    </w:p>
    <w:p>
      <w:pPr>
        <w:spacing w:before="0" w:after="240" w:line="427" w:lineRule="auto"/>
        <w:ind w:firstLine="288"/>
      </w:pPr>
      <w:r>
        <w:rPr>
          <w:rFonts w:ascii="Liberation Serif" w:hAnsi="Liberation Serif" w:eastAsia="Liberation Serif" w:cs="Liberation Serif"/>
          <w:color w:val="222222"/>
          <w:sz w:val="24"/>
        </w:rPr>
        <w:t>I keep a one-line draft in CLH-TDD-2022-021 so we do not invent tone at 01:10. If the incident is still open, the draft says 'still open' and a next update time we can actually hit, usually 41 minutes. If we are done, the draft says what changed for the user and what did not. I will not apologize in a way that implies a cash or clinical miss we did not have.</w:t>
      </w:r>
    </w:p>
    <w:p>
      <w:pPr>
        <w:spacing w:before="0" w:after="240" w:line="427" w:lineRule="auto"/>
        <w:ind w:firstLine="288"/>
      </w:pPr>
      <w:r>
        <w:rPr>
          <w:rFonts w:ascii="Liberation Serif" w:hAnsi="Liberation Serif" w:eastAsia="Liberation Serif" w:cs="Liberation Serif"/>
          <w:color w:val="222222"/>
          <w:sz w:val="24"/>
        </w:rPr>
        <w:t>Customer-facing sentence for date pressure versus a date with owners if Copy Rahul asks today: we are inside the window already named, the user-visible effect is the one in the front, and we are not done until Copy Rahul closes CLH-TDD-2022-021. I will not add ops-bastion-01.internal to that sentence. I will not promise November 25, 2022 in outbound mail unless we can hit it.</w:t>
      </w:r>
    </w:p>
    <w:p>
      <w:pPr>
        <w:spacing w:before="0" w:after="240" w:line="427" w:lineRule="auto"/>
        <w:ind w:firstLine="288"/>
      </w:pPr>
      <w:r>
        <w:rPr>
          <w:rFonts w:ascii="Liberation Serif" w:hAnsi="Liberation Serif" w:eastAsia="Liberation Serif" w:cs="Liberation Serif"/>
          <w:color w:val="222222"/>
          <w:sz w:val="24"/>
        </w:rPr>
        <w:t>Internal sentence can name ops-bastion-01.internal and the last error class. It still does not paste identifiers. Legal reads outbound mail that names money or medical data. I will not get clever about that because date pressure versus a date with owners is loud.</w:t>
      </w:r>
    </w:p>
    <w:p>
      <w:pPr>
        <w:spacing w:before="0" w:after="240" w:line="427" w:lineRule="auto"/>
        <w:ind w:firstLine="288"/>
      </w:pPr>
      <w:r>
        <w:rPr>
          <w:rFonts w:ascii="Liberation Serif" w:hAnsi="Liberation Serif" w:eastAsia="Liberation Serif" w:cs="Liberation Serif"/>
          <w:color w:val="222222"/>
          <w:sz w:val="24"/>
        </w:rPr>
        <w:t>If Copy Rahul forwards a customer thread about date pressure versus a date with owners, I answer from the comms leftover. I do not paste ops-bastion-01.internal. I do not paste a stack trace. I do not promise November 25, 2022 unless we can hit it. User-visible effect, window, done or not. That is the whole outbound mail.</w:t>
      </w:r>
    </w:p>
    <w:p>
      <w:pPr>
        <w:pStyle w:val="Heading2"/>
      </w:pPr>
      <w:r>
        <w:t>Handoff for 403 not 401</w:t>
      </w:r>
    </w:p>
    <w:p>
      <w:pPr>
        <w:spacing w:before="0" w:after="240" w:line="427" w:lineRule="auto"/>
        <w:ind w:firstLine="288"/>
      </w:pPr>
      <w:r>
        <w:rPr>
          <w:rFonts w:ascii="Liberation Serif" w:hAnsi="Liberation Serif" w:eastAsia="Liberation Serif" w:cs="Liberation Serif"/>
          <w:color w:val="222222"/>
          <w:sz w:val="24"/>
        </w:rPr>
        <w:t>Next owner inherits ops-bastion-01.internal, CLH-TDD-2022-021, and the last three working pages of CLH-REQ-2022-033. I will not leave a Slack screenshot as the record. Kavya Menon is owner until they accept in writing. Date I want that written: November 29, 2022. Access that has to move: who can ssh or kubectl, who can merge, who can talk to Clearhaven. If any of those is still me after that date, the handoff failed.</w:t>
      </w:r>
    </w:p>
    <w:p>
      <w:pPr>
        <w:spacing w:before="0" w:after="240" w:line="427" w:lineRule="auto"/>
        <w:ind w:firstLine="288"/>
      </w:pPr>
      <w:r>
        <w:rPr>
          <w:rFonts w:ascii="Liberation Serif" w:hAnsi="Liberation Serif" w:eastAsia="Liberation Serif" w:cs="Liberation Serif"/>
          <w:color w:val="222222"/>
          <w:sz w:val="24"/>
        </w:rPr>
        <w:t>Pages start going to Kavya Menon the morning after, not to a rotation alias that still rings my laptop. I stay on the ticket as reviewer for one week, not as the person who gets paged. Aman Kumar will not silently keep the IAM grant 'just in case.' If we need a temporary grant, it expires. Topic in play: 403 not 401.</w:t>
      </w:r>
    </w:p>
    <w:p>
      <w:pPr>
        <w:spacing w:before="80" w:after="60" w:line="200" w:lineRule="auto"/>
      </w:pPr>
      <w:r>
        <w:rPr>
          <w:rFonts w:ascii="Liberation Sans" w:hAnsi="Liberation Sans" w:eastAsia="Liberation Sans" w:cs="Liberation Sans"/>
          <w:i/>
          <w:color w:val="555555"/>
          <w:sz w:val="17"/>
        </w:rPr>
        <w:t>Access that has to move with CLH-TDD-2022-021.</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On-call for ops-bastion-01.internal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2022-11-29</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Merge on the repo named in front matter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2022-11-29</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Customer/ops thread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2022-11-29</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Kavya Menon is out that week, Sneha Iyer is the named backup, not 'the team.' I will write that on CLH-TDD-2022-021 the day I hand off, not the day the page fires. This handoff does not reopen 403 not 401. It only changes who carries it.</w:t>
      </w:r>
    </w:p>
    <w:p>
      <w:pPr>
        <w:spacing w:before="0" w:after="240" w:line="427" w:lineRule="auto"/>
        <w:ind w:firstLine="288"/>
      </w:pPr>
      <w:r>
        <w:rPr>
          <w:rFonts w:ascii="Liberation Serif" w:hAnsi="Liberation Serif" w:eastAsia="Liberation Serif" w:cs="Liberation Serif"/>
          <w:color w:val="222222"/>
          <w:sz w:val="24"/>
        </w:rPr>
        <w:t>Access that still has my name on it for 403 not 401: if I can still kubectl to ops-bastion-01.internal after November 26, 2022, the handoff failed. Kavya Menon accepts in writing on CLH-TDD-2022-021 or we keep paging me, which is the same as not handing off. Aman Kumar is backup only if named on that ticket the same day.</w:t>
      </w:r>
    </w:p>
    <w:p>
      <w:pPr>
        <w:spacing w:before="0" w:after="240" w:line="427" w:lineRule="auto"/>
        <w:ind w:firstLine="288"/>
      </w:pPr>
      <w:r>
        <w:rPr>
          <w:rFonts w:ascii="Liberation Serif" w:hAnsi="Liberation Serif" w:eastAsia="Liberation Serif" w:cs="Liberation Serif"/>
          <w:color w:val="222222"/>
          <w:sz w:val="24"/>
        </w:rPr>
        <w:t>I will drop the IAM grant instead of leaving it 'just in case.' Temporary grants expire. A copied kubeconfig is not a grant. Aman Kumar will not keep a personal break-glass for convenience.</w:t>
      </w:r>
    </w:p>
    <w:p>
      <w:pPr>
        <w:spacing w:before="0" w:after="240" w:line="427" w:lineRule="auto"/>
        <w:ind w:firstLine="288"/>
      </w:pPr>
      <w:r>
        <w:rPr>
          <w:rFonts w:ascii="Liberation Serif" w:hAnsi="Liberation Serif" w:eastAsia="Liberation Serif" w:cs="Liberation Serif"/>
          <w:color w:val="222222"/>
          <w:sz w:val="24"/>
        </w:rPr>
        <w:t>Grant review date for 403 not 401 is November 26, 2022. If we miss it, the grant dies, the work waits. Kavya Menon can renew on CLH-TDD-2022-021 with an expiry. I will not silently extend. A copied kubeconfig on a laptop is not a grant. Aman Kumar will revoke my own leftover access the same day the handoff is accepted.</w:t>
      </w:r>
    </w:p>
    <w:p>
      <w:pPr>
        <w:pStyle w:val="Heading2"/>
      </w:pPr>
      <w:r>
        <w:t>Read-only first: replica lag after a count that looked fine</w:t>
      </w:r>
    </w:p>
    <w:p>
      <w:pPr>
        <w:spacing w:before="0" w:after="240" w:line="427" w:lineRule="auto"/>
        <w:ind w:firstLine="288"/>
      </w:pPr>
      <w:r>
        <w:rPr>
          <w:rFonts w:ascii="Liberation Serif" w:hAnsi="Liberation Serif" w:eastAsia="Liberation Serif" w:cs="Liberation Serif"/>
          <w:color w:val="222222"/>
          <w:sz w:val="24"/>
        </w:rPr>
        <w:t>Only if the front matter already put you on ops-bastion-01.internal. Stop after the first unexpected line. Aman Kumar is the wake-up, not a group chat. Ticket CLH-TDD-2022-021 opens before any write. This is the replica lag after a count that looked fine path, not a general restart recipe.</w:t>
      </w:r>
    </w:p>
    <w:p>
      <w:pPr>
        <w:spacing w:before="80" w:after="40" w:line="200" w:lineRule="auto"/>
      </w:pPr>
      <w:r>
        <w:rPr>
          <w:rFonts w:ascii="Liberation Sans" w:hAnsi="Liberation Sans" w:eastAsia="Liberation Sans" w:cs="Liberation Sans"/>
          <w:i/>
          <w:color w:val="555555"/>
          <w:sz w:val="17"/>
        </w:rPr>
        <w:t>Read-only. CLH-TDD-2022-021. ops-bastion-01.internal.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CLH-REQ-2022-033 / CLH-TDD-2022-021 / replica lag after a count that looked fine</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ops-bastion-01.internal 'uptime; df -h | head'</w:t>
            </w:r>
          </w:p>
          <w:p>
            <w:pPr>
              <w:spacing w:before="0" w:after="0" w:line="220" w:lineRule="auto"/>
            </w:pPr>
            <w:r>
              <w:rPr>
                <w:rFonts w:ascii="Liberation Mono" w:hAnsi="Liberation Mono" w:eastAsia="Liberation Mono" w:cs="Liberation Mono"/>
                <w:color w:val="222222"/>
                <w:sz w:val="17"/>
              </w:rPr>
              <w:t>kubectl -n recon get pods -l app=inventory-api -o wide | head</w:t>
            </w:r>
          </w:p>
          <w:p>
            <w:pPr>
              <w:spacing w:before="0" w:after="0" w:line="220" w:lineRule="auto"/>
            </w:pPr>
            <w:r>
              <w:rPr>
                <w:rFonts w:ascii="Liberation Mono" w:hAnsi="Liberation Mono" w:eastAsia="Liberation Mono" w:cs="Liberation Mono"/>
                <w:color w:val="222222"/>
                <w:sz w:val="17"/>
              </w:rPr>
              <w:t>kubectl -n recon logs deploy/inventory-api --tail=80 | tail</w:t>
            </w:r>
          </w:p>
          <w:p>
            <w:pPr>
              <w:spacing w:before="0" w:after="0" w:line="220" w:lineRule="auto"/>
            </w:pPr>
            <w:r>
              <w:rPr>
                <w:rFonts w:ascii="Liberation Mono" w:hAnsi="Liberation Mono" w:eastAsia="Liberation Mono" w:cs="Liberation Mono"/>
                <w:color w:val="222222"/>
                <w:sz w:val="17"/>
              </w:rPr>
              <w:t># stop. write the last error in one sentence on CLH-TDD-2022-021</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CLH-TDD-2022-021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7.</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Aman Kumar would scale.</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Aman Kumar only after the read-only commands and a one-line diagnosis.</w:t>
      </w:r>
    </w:p>
    <w:p>
      <w:pPr>
        <w:spacing w:before="0" w:after="240" w:line="427" w:lineRule="auto"/>
        <w:ind w:firstLine="288"/>
      </w:pPr>
      <w:r>
        <w:rPr>
          <w:rFonts w:ascii="Liberation Serif" w:hAnsi="Liberation Serif" w:eastAsia="Liberation Serif" w:cs="Liberation Serif"/>
          <w:color w:val="222222"/>
          <w:sz w:val="24"/>
        </w:rPr>
        <w:t>I will not restart ops-bastion-01.internal because it is the fastest way to stop a page. Restart is a listed step with a listed rollback. If I am wrong, the next page is louder. Memory bump is a last resort and it is a ticket, not a one-line kubectl set. Aman Kumar has already been wrong about that twice this year.</w:t>
      </w:r>
    </w:p>
    <w:p>
      <w:pPr>
        <w:spacing w:before="0" w:after="240" w:line="427" w:lineRule="auto"/>
        <w:ind w:firstLine="288"/>
      </w:pPr>
      <w:r>
        <w:rPr>
          <w:rFonts w:ascii="Liberation Serif" w:hAnsi="Liberation Serif" w:eastAsia="Liberation Serif" w:cs="Liberation Serif"/>
          <w:color w:val="222222"/>
          <w:sz w:val="24"/>
        </w:rPr>
        <w:t>First command on ops-bastion-01.internal for replica lag after a count that looked fine is still a read. Second is the last error line. Third is whether the front-matter rule is still true. I will not restart to silence a page. Restart is a listed step. Aman Kumar gets the one-line diagnosis before a write. Ticket CLH-TDD-2022-021 is open first.</w:t>
      </w:r>
    </w:p>
    <w:p>
      <w:pPr>
        <w:spacing w:before="0" w:after="240" w:line="427" w:lineRule="auto"/>
        <w:ind w:firstLine="288"/>
      </w:pPr>
      <w:r>
        <w:rPr>
          <w:rFonts w:ascii="Liberation Serif" w:hAnsi="Liberation Serif" w:eastAsia="Liberation Serif" w:cs="Liberation Serif"/>
          <w:color w:val="222222"/>
          <w:sz w:val="24"/>
        </w:rPr>
        <w:t>If the tell is poison, fence. If the tell is lag with every partition moving, scale only the way Aman Kumar would scale. If the tell is empty-success, page. Green plus zero rows is a lie we have already paid for.</w:t>
      </w:r>
    </w:p>
    <w:p>
      <w:pPr>
        <w:spacing w:before="0" w:after="240" w:line="427" w:lineRule="auto"/>
        <w:ind w:firstLine="288"/>
      </w:pPr>
      <w:r>
        <w:rPr>
          <w:rFonts w:ascii="Liberation Serif" w:hAnsi="Liberation Serif" w:eastAsia="Liberation Serif" w:cs="Liberation Serif"/>
          <w:color w:val="222222"/>
          <w:sz w:val="24"/>
        </w:rPr>
        <w:t>I want the last error line from ops-bastion-01.internal in CLH-TDD-2022-021 before anyone says they 'restarted just in case.' Restart without a tell is how we lost time last incident. Aman Kumar can restart after the read-only commands and a one-line diagnosis. Not before. Memory bump is a ticket, not a one-liner.</w:t>
      </w:r>
    </w:p>
    <w:p>
      <w:pPr>
        <w:pStyle w:val="Heading2"/>
      </w:pPr>
      <w:r>
        <w:t>Still open: weekend coverage that is not in the SLA</w:t>
      </w:r>
    </w:p>
    <w:p>
      <w:pPr>
        <w:spacing w:before="0" w:after="240" w:line="427" w:lineRule="auto"/>
        <w:ind w:firstLine="288"/>
      </w:pPr>
      <w:r>
        <w:rPr>
          <w:rFonts w:ascii="Liberation Serif" w:hAnsi="Liberation Serif" w:eastAsia="Liberation Serif" w:cs="Liberation Serif"/>
          <w:color w:val="222222"/>
          <w:sz w:val="24"/>
        </w:rPr>
        <w:t>On October still owes a close, not a status. Due December 4, 2022. The question is whether ops-bastion-01.internal stays in the path for weekend coverage that is not in the SLA. If yes, the main body already says how. If no, On October writes the cut on CLH-TDD-2022-021. I will ping once. After that the owner is late, not blocked.</w:t>
      </w:r>
    </w:p>
    <w:p>
      <w:pPr>
        <w:pStyle w:val="ListBullet"/>
        <w:spacing w:before="20" w:after="60" w:line="260" w:lineRule="auto"/>
      </w:pPr>
      <w:r>
        <w:rPr>
          <w:rFonts w:ascii="Liberation Serif" w:hAnsi="Liberation Serif" w:eastAsia="Liberation Serif" w:cs="Liberation Serif"/>
          <w:color w:val="222222"/>
          <w:sz w:val="24"/>
        </w:rPr>
        <w:t>Owner: On October</w:t>
      </w:r>
    </w:p>
    <w:p>
      <w:pPr>
        <w:pStyle w:val="ListBullet"/>
        <w:spacing w:before="20" w:after="60" w:line="260" w:lineRule="auto"/>
      </w:pPr>
      <w:r>
        <w:rPr>
          <w:rFonts w:ascii="Liberation Serif" w:hAnsi="Liberation Serif" w:eastAsia="Liberation Serif" w:cs="Liberation Serif"/>
          <w:color w:val="222222"/>
          <w:sz w:val="24"/>
        </w:rPr>
        <w:t>Ticket: CLH-TDD-2022-021</w:t>
      </w:r>
    </w:p>
    <w:p>
      <w:pPr>
        <w:pStyle w:val="ListBullet"/>
        <w:spacing w:before="20" w:after="60" w:line="260" w:lineRule="auto"/>
      </w:pPr>
      <w:r>
        <w:rPr>
          <w:rFonts w:ascii="Liberation Serif" w:hAnsi="Liberation Serif" w:eastAsia="Liberation Serif" w:cs="Liberation Serif"/>
          <w:color w:val="222222"/>
          <w:sz w:val="24"/>
        </w:rPr>
        <w:t>Host in play: ops-bastion-01.internal</w:t>
      </w:r>
    </w:p>
    <w:p>
      <w:pPr>
        <w:pStyle w:val="ListBullet"/>
        <w:spacing w:before="20" w:after="60" w:line="260" w:lineRule="auto"/>
      </w:pPr>
      <w:r>
        <w:rPr>
          <w:rFonts w:ascii="Liberation Serif" w:hAnsi="Liberation Serif" w:eastAsia="Liberation Serif" w:cs="Liberation Serif"/>
          <w:color w:val="222222"/>
          <w:sz w:val="24"/>
        </w:rPr>
        <w:t>Acceptable close: yes, no, or a new date with a reason.</w:t>
      </w:r>
    </w:p>
    <w:p>
      <w:pPr>
        <w:pStyle w:val="ListBullet"/>
        <w:spacing w:before="20" w:after="60" w:line="260" w:lineRule="auto"/>
      </w:pPr>
      <w:r>
        <w:rPr>
          <w:rFonts w:ascii="Liberation Serif" w:hAnsi="Liberation Serif" w:eastAsia="Liberation Serif" w:cs="Liberation Serif"/>
          <w:color w:val="222222"/>
          <w:sz w:val="24"/>
        </w:rPr>
        <w:t>Not acceptable: a list of meetings, a thumbs-up emoji, a parking-lot rename.</w:t>
      </w:r>
    </w:p>
    <w:p>
      <w:pPr>
        <w:spacing w:before="0" w:after="240" w:line="427" w:lineRule="auto"/>
        <w:ind w:firstLine="288"/>
      </w:pPr>
      <w:r>
        <w:rPr>
          <w:rFonts w:ascii="Liberation Serif" w:hAnsi="Liberation Serif" w:eastAsia="Liberation Serif" w:cs="Liberation Serif"/>
          <w:color w:val="222222"/>
          <w:sz w:val="24"/>
        </w:rPr>
        <w:t>This question does not reopen the recommendation in the front of Audit trail for break changes: who, when, before/after, ticket id. It is leftover work. If On October wants a different product, that is a new ticket and Priya Nair is in the thread. I will not hide a scope change inside weekend coverage that is not in the SLA.</w:t>
      </w:r>
    </w:p>
    <w:p>
      <w:pPr>
        <w:spacing w:before="0" w:after="240" w:line="427" w:lineRule="auto"/>
        <w:ind w:firstLine="288"/>
      </w:pPr>
      <w:r>
        <w:rPr>
          <w:rFonts w:ascii="Liberation Serif" w:hAnsi="Liberation Serif" w:eastAsia="Liberation Serif" w:cs="Liberation Serif"/>
          <w:color w:val="222222"/>
          <w:sz w:val="24"/>
        </w:rPr>
        <w:t>Check that the close does not collide with the freeze or ops window already named in the main body. If it does, the date moves, the scope does not. Number I will cite if someone asks whether this is blocking: 29. If that number is not the blocker, say so on CLH-TDD-2022-021 in the first line.</w:t>
      </w:r>
    </w:p>
    <w:p>
      <w:pPr>
        <w:spacing w:before="0" w:after="240" w:line="427" w:lineRule="auto"/>
        <w:ind w:firstLine="288"/>
      </w:pPr>
      <w:r>
        <w:rPr>
          <w:rFonts w:ascii="Liberation Serif" w:hAnsi="Liberation Serif" w:eastAsia="Liberation Serif" w:cs="Liberation Serif"/>
          <w:color w:val="222222"/>
          <w:sz w:val="24"/>
        </w:rPr>
        <w:t>Close for weekend coverage that is not in the SLA is yes, no, or a new date on CLH-TDD-2022-021 by November 28, 2022. On October writes it. I ping once. Late is late. I will not convert this into a standing meeting. I will not hide a scope change inside a 'quick align.' Priya Nair is in the thread if the product changes.</w:t>
      </w:r>
    </w:p>
    <w:p>
      <w:pPr>
        <w:spacing w:before="0" w:after="240" w:line="427" w:lineRule="auto"/>
        <w:ind w:firstLine="288"/>
      </w:pPr>
      <w:r>
        <w:rPr>
          <w:rFonts w:ascii="Liberation Serif" w:hAnsi="Liberation Serif" w:eastAsia="Liberation Serif" w:cs="Liberation Serif"/>
          <w:color w:val="222222"/>
          <w:sz w:val="24"/>
        </w:rPr>
        <w:t>If weekend coverage that is not in the SLA collides with a freeze, the date moves and the scope does not. That is the whole rule. ops-bastion-01.internal does not get a special thaw because someone booked a demo. Number I will cite: 29.</w:t>
      </w:r>
    </w:p>
    <w:p>
      <w:pPr>
        <w:spacing w:before="0" w:after="240" w:line="427" w:lineRule="auto"/>
        <w:ind w:firstLine="288"/>
      </w:pPr>
      <w:r>
        <w:rPr>
          <w:rFonts w:ascii="Liberation Serif" w:hAnsi="Liberation Serif" w:eastAsia="Liberation Serif" w:cs="Liberation Serif"/>
          <w:color w:val="222222"/>
          <w:sz w:val="24"/>
        </w:rPr>
        <w:t>Scope leftover: weekend coverage that is not in the SLA is not a place to sneak serial, WIP, weekend, or identifier work back in. New slice, new signature from Priya Nair. Hallway yes is not a signature. I will not hide that inside CLH-TDD-2022-021 as a subtask so it looks small.</w:t>
      </w:r>
    </w:p>
    <w:p>
      <w:pPr>
        <w:pStyle w:val="Heading2"/>
      </w:pPr>
      <w:r>
        <w:t>Failure we already paid for (secret skew that looks like 'no work')</w:t>
      </w:r>
    </w:p>
    <w:p>
      <w:pPr>
        <w:spacing w:before="0" w:after="240" w:line="427" w:lineRule="auto"/>
        <w:ind w:firstLine="288"/>
      </w:pPr>
      <w:r>
        <w:rPr>
          <w:rFonts w:ascii="Liberation Serif" w:hAnsi="Liberation Serif" w:eastAsia="Liberation Serif" w:cs="Liberation Serif"/>
          <w:color w:val="222222"/>
          <w:sz w:val="24"/>
        </w:rPr>
        <w:t>Tell: unversioned field rename that looked like a cleanup. That showed up around ops-bastion-01.internal. CLH-TDD-2022-021 is the record. secret skew that looks like 'no work' is how it will show up again if we get sloppy. The fix is to make the failure loud and stop the write path before it creates 6575 junk rows, not to widen a retry. Verification is a staging replay that used to succeed at being wrong and must now fail.</w:t>
      </w:r>
    </w:p>
    <w:p>
      <w:pPr>
        <w:spacing w:before="0" w:after="240" w:line="427" w:lineRule="auto"/>
        <w:ind w:firstLine="288"/>
      </w:pPr>
      <w:r>
        <w:rPr>
          <w:rFonts w:ascii="Liberation Serif" w:hAnsi="Liberation Serif" w:eastAsia="Liberation Serif" w:cs="Liberation Serif"/>
          <w:color w:val="222222"/>
          <w:sz w:val="24"/>
        </w:rPr>
        <w:t>We will not claim this class cannot happen. We will claim the next one dies at the gate we are building, and that the page names the tell we missed. Rahul Deshmukh accepts the gate. Aman Kumar writes it. Priya Nair gets a factual count if it repeats, not an apology paragraph.</w:t>
      </w:r>
    </w:p>
    <w:p>
      <w:pPr>
        <w:spacing w:before="0" w:after="240" w:line="427" w:lineRule="auto"/>
        <w:ind w:firstLine="288"/>
      </w:pPr>
      <w:r>
        <w:rPr>
          <w:rFonts w:ascii="Liberation Serif" w:hAnsi="Liberation Serif" w:eastAsia="Liberation Serif" w:cs="Liberation Serif"/>
          <w:color w:val="222222"/>
          <w:sz w:val="24"/>
        </w:rPr>
        <w:t>What we will not do: a rewrite of Audit trail for break changes: who, when, before/after, ticket id as therapy. What we will do if the date slips: Rahul Deshmukh says so on CLH-TDD-2022-021 with a new date. Detection that should have fired: a join of freshness and uniqueness, or an empty-success alert, depending on the tell. I want that alert in the same pack as the code change, not a follow-up that dies in a quarter plan.</w:t>
      </w:r>
    </w:p>
    <w:p>
      <w:pPr>
        <w:spacing w:before="0" w:after="240" w:line="427" w:lineRule="auto"/>
        <w:ind w:firstLine="288"/>
      </w:pPr>
      <w:r>
        <w:rPr>
          <w:rFonts w:ascii="Liberation Serif" w:hAnsi="Liberation Serif" w:eastAsia="Liberation Serif" w:cs="Liberation Serif"/>
          <w:color w:val="222222"/>
          <w:sz w:val="24"/>
        </w:rPr>
        <w:t>The last time secret skew that looks like 'no work' bit us, the tell showed up on ops-bastion-01.internal and we argued about CPU. CPU was late. Queue was the tell. I want the next page to name queue. Rahul Deshmukh owns that alert text. CLH-TDD-2022-021 is where the wording lives, not a wiki that drifts.</w:t>
      </w:r>
    </w:p>
    <w:p>
      <w:pPr>
        <w:spacing w:before="0" w:after="240" w:line="427" w:lineRule="auto"/>
        <w:ind w:firstLine="288"/>
      </w:pPr>
      <w:r>
        <w:rPr>
          <w:rFonts w:ascii="Liberation Serif" w:hAnsi="Liberation Serif" w:eastAsia="Liberation Serif" w:cs="Liberation Serif"/>
          <w:color w:val="222222"/>
          <w:sz w:val="24"/>
        </w:rPr>
        <w:t>Verification is a replay that used to succeed at being wrong. If staging cannot run that replay, staging is lying and we do not ship. Clearhaven Okta does not get to waive it because the calendar is tight.</w:t>
      </w:r>
    </w:p>
    <w:p>
      <w:pPr>
        <w:spacing w:before="0" w:after="240" w:line="427" w:lineRule="auto"/>
        <w:ind w:firstLine="288"/>
      </w:pPr>
      <w:r>
        <w:rPr>
          <w:rFonts w:ascii="Liberation Serif" w:hAnsi="Liberation Serif" w:eastAsia="Liberation Serif" w:cs="Liberation Serif"/>
          <w:color w:val="222222"/>
          <w:sz w:val="24"/>
        </w:rPr>
        <w:t>Alert text for secret skew that looks like 'no work' names the tell in plain words. Rahul Deshmukh writes it. I will not accept 'check the dashboard' as a page body. If uniqueness is red and freshness is green, the page says that. If rows are zero and the job is green, the page says that. ops-bastion-01.internal can be in the internal page. Not in the customer one.</w:t>
      </w:r>
    </w:p>
    <w:p>
      <w:pPr>
        <w:pStyle w:val="Heading2"/>
      </w:pPr>
      <w:r>
        <w:t>Expand / backfill / contract (identifiers in chat, logs, or a support zip)</w:t>
      </w:r>
    </w:p>
    <w:p>
      <w:pPr>
        <w:spacing w:before="0" w:after="240" w:line="427" w:lineRule="auto"/>
        <w:ind w:firstLine="288"/>
      </w:pPr>
      <w:r>
        <w:rPr>
          <w:rFonts w:ascii="Liberation Serif" w:hAnsi="Liberation Serif" w:eastAsia="Liberation Serif" w:cs="Liberation Serif"/>
          <w:color w:val="222222"/>
          <w:sz w:val="24"/>
        </w:rPr>
        <w:t>The column or field that moved is the one identifiers in chat, logs, or a support zip cares about on ops-bastion-01.internal. Order is expand, backfill, contract. I will not drop a column in the same release as a code deploy that still reads it. Owner Clearhaven Okta. Ticket CLH-TDD-2022-021. Dual-write window is measured in hours, not left open. If the backfill is still running at a freeze, I stop the freeze, not the backfill, unless legal says otherwise. I write the stop condition on CLH-TDD-2022-021 before I start the job.</w:t>
      </w:r>
    </w:p>
    <w:p>
      <w:pPr>
        <w:spacing w:before="0" w:after="240" w:line="427" w:lineRule="auto"/>
        <w:ind w:firstLine="288"/>
      </w:pPr>
      <w:r>
        <w:rPr>
          <w:rFonts w:ascii="Liberation Serif" w:hAnsi="Liberation Serif" w:eastAsia="Liberation Serif" w:cs="Liberation Serif"/>
          <w:color w:val="222222"/>
          <w:sz w:val="24"/>
        </w:rPr>
        <w:t>Rejected: rewrite the type in place because Postgres will 'just cast it.' That is how we locked ops-bastion-01.internal for longer than the 6s budget last time. Historical load never runs on the OLTP primary. Cost the job, then run it. Number from the front I am using as the size hint: 2021.</w:t>
      </w:r>
    </w:p>
    <w:p>
      <w:pPr>
        <w:pStyle w:val="ListNumber"/>
        <w:spacing w:before="20" w:after="60" w:line="260" w:lineRule="auto"/>
      </w:pPr>
      <w:r>
        <w:rPr>
          <w:rFonts w:ascii="Liberation Serif" w:hAnsi="Liberation Serif" w:eastAsia="Liberation Serif" w:cs="Liberation Serif"/>
          <w:color w:val="222222"/>
          <w:sz w:val="24"/>
        </w:rPr>
        <w:t>Add the new column or field. Ship readers that tolerate both. CLH-TDD-2022-021.</w:t>
      </w:r>
    </w:p>
    <w:p>
      <w:pPr>
        <w:pStyle w:val="ListNumber"/>
        <w:spacing w:before="20" w:after="60" w:line="260" w:lineRule="auto"/>
      </w:pPr>
      <w:r>
        <w:rPr>
          <w:rFonts w:ascii="Liberation Serif" w:hAnsi="Liberation Serif" w:eastAsia="Liberation Serif" w:cs="Liberation Serif"/>
          <w:color w:val="222222"/>
          <w:sz w:val="24"/>
        </w:rPr>
        <w:t>Backfill in batches of 39k. Pause on replication lag.</w:t>
      </w:r>
    </w:p>
    <w:p>
      <w:pPr>
        <w:pStyle w:val="ListNumber"/>
        <w:spacing w:before="20" w:after="60" w:line="260" w:lineRule="auto"/>
      </w:pPr>
      <w:r>
        <w:rPr>
          <w:rFonts w:ascii="Liberation Serif" w:hAnsi="Liberation Serif" w:eastAsia="Liberation Serif" w:cs="Liberation Serif"/>
          <w:color w:val="222222"/>
          <w:sz w:val="24"/>
        </w:rPr>
        <w:t>Flip writers. Watch error class, not CPU.</w:t>
      </w:r>
    </w:p>
    <w:p>
      <w:pPr>
        <w:pStyle w:val="ListNumber"/>
        <w:spacing w:before="20" w:after="60" w:line="260" w:lineRule="auto"/>
      </w:pPr>
      <w:r>
        <w:rPr>
          <w:rFonts w:ascii="Liberation Serif" w:hAnsi="Liberation Serif" w:eastAsia="Liberation Serif" w:cs="Liberation Serif"/>
          <w:color w:val="222222"/>
          <w:sz w:val="24"/>
        </w:rPr>
        <w:t>Contract only after Clearhaven Okta signs the count on CLH-TDD-2022-021.</w:t>
      </w:r>
    </w:p>
    <w:p>
      <w:pPr>
        <w:spacing w:before="0" w:after="240" w:line="427" w:lineRule="auto"/>
        <w:ind w:firstLine="288"/>
      </w:pPr>
      <w:r>
        <w:rPr>
          <w:rFonts w:ascii="Liberation Serif" w:hAnsi="Liberation Serif" w:eastAsia="Liberation Serif" w:cs="Liberation Serif"/>
          <w:color w:val="222222"/>
          <w:sz w:val="24"/>
        </w:rPr>
        <w:t>If Helm rollback is the instinct after a bad migrate, stop. Expanded columns roll forward. Read the schema SOP. Aman Kumar will not approve a rollback that leaves the database ahead of the chart.</w:t>
      </w:r>
    </w:p>
    <w:p>
      <w:pPr>
        <w:spacing w:before="0" w:after="240" w:line="427" w:lineRule="auto"/>
        <w:ind w:firstLine="288"/>
      </w:pPr>
      <w:r>
        <w:rPr>
          <w:rFonts w:ascii="Liberation Serif" w:hAnsi="Liberation Serif" w:eastAsia="Liberation Serif" w:cs="Liberation Serif"/>
          <w:color w:val="222222"/>
          <w:sz w:val="24"/>
        </w:rPr>
        <w:t>Schema leftover for identifiers in chat, logs, or a support zip: expand, backfill, contract. ops-bastion-01.internal is not the place to drop a column the same day readers still need it. Clearhaven Okta signs the count on CLH-TDD-2022-021 before contract. Lock budget is 6s. Abort and retry off-peak if we miss it.</w:t>
      </w:r>
    </w:p>
    <w:p>
      <w:pPr>
        <w:spacing w:before="0" w:after="240" w:line="427" w:lineRule="auto"/>
        <w:ind w:firstLine="288"/>
      </w:pPr>
      <w:r>
        <w:rPr>
          <w:rFonts w:ascii="Liberation Serif" w:hAnsi="Liberation Serif" w:eastAsia="Liberation Serif" w:cs="Liberation Serif"/>
          <w:color w:val="222222"/>
          <w:sz w:val="24"/>
        </w:rPr>
        <w:t>Helm rollback after a migrate that expanded is the wrong instinct. Roll forward. I will say that again because we have already tried the wrong instinct. Aman Kumar will not approve a chart rollback that leaves Postgres ahead.</w:t>
      </w:r>
    </w:p>
    <w:p>
      <w:pPr>
        <w:spacing w:before="0" w:after="240" w:line="427" w:lineRule="auto"/>
        <w:ind w:firstLine="288"/>
      </w:pPr>
      <w:r>
        <w:rPr>
          <w:rFonts w:ascii="Liberation Serif" w:hAnsi="Liberation Serif" w:eastAsia="Liberation Serif" w:cs="Liberation Serif"/>
          <w:color w:val="222222"/>
          <w:sz w:val="24"/>
        </w:rPr>
        <w:t>Backfill leftover: not on the OLTP primary, not during freeze, not without a stop condition on CLH-TDD-2022-021. Clearhaven Okta writes the stop condition first. Batch size I would start at 23k. Pause on replication lag. Contract only after the count is signed.</w:t>
      </w:r>
    </w:p>
    <w:p>
      <w:pPr>
        <w:pStyle w:val="Heading2"/>
      </w:pPr>
      <w:r>
        <w:t>Meeting leftover: empty result that must not look broken</w:t>
      </w:r>
    </w:p>
    <w:p>
      <w:pPr>
        <w:spacing w:before="0" w:after="240" w:line="427" w:lineRule="auto"/>
        <w:ind w:firstLine="288"/>
      </w:pPr>
      <w:r>
        <w:rPr>
          <w:rFonts w:ascii="Liberation Serif" w:hAnsi="Liberation Serif" w:eastAsia="Liberation Serif" w:cs="Liberation Serif"/>
          <w:color w:val="222222"/>
          <w:sz w:val="24"/>
        </w:rPr>
        <w:t>Attendees who still owe something: Helen Cho, Priya Nair, and whoever owns ops-bastion-01.internal. One question was on the table: can we ship without dealing with empty result that must not look broken. Answer was no. I repeated the number 6.4 because two people in the room had stale graphs. Action: Helen Cho files the follow-up on CLH-TDD-2022-021 before November 29, 2022. I will not mark the ticket done because a meeting happened.</w:t>
      </w:r>
    </w:p>
    <w:p>
      <w:pPr>
        <w:spacing w:before="0" w:after="240" w:line="427" w:lineRule="auto"/>
        <w:ind w:firstLine="288"/>
      </w:pPr>
      <w:r>
        <w:rPr>
          <w:rFonts w:ascii="Liberation Serif" w:hAnsi="Liberation Serif" w:eastAsia="Liberation Serif" w:cs="Liberation Serif"/>
          <w:color w:val="222222"/>
          <w:sz w:val="24"/>
        </w:rPr>
        <w:t>Parking lot: a dashboard request that does not unblock CLH-TDD-2022-021. I parked it. A calendar invite is not a decision. If someone wants this recorded as a decision, they write it here or they change the callout in the front of CLH-REQ-2022-033. Quotes from the room stay quotes. They do not become scope.</w:t>
      </w:r>
    </w:p>
    <w:p>
      <w:pPr>
        <w:spacing w:before="0" w:after="240" w:line="427" w:lineRule="auto"/>
        <w:ind w:firstLine="288"/>
      </w:pPr>
      <w:r>
        <w:rPr>
          <w:rFonts w:ascii="Liberation Serif" w:hAnsi="Liberation Serif" w:eastAsia="Liberation Serif" w:cs="Liberation Serif"/>
          <w:color w:val="222222"/>
          <w:sz w:val="24"/>
        </w:rPr>
        <w:t>People who were absent still get a usable remainder, not a transcript. Copy Rahul gets the decision, the refuse, and the date. They do not get a reconstruction of who raised their voice. If they object, they object on CLH-TDD-2022-021. Client Clearhaven. Author Aman Kumar.</w:t>
      </w:r>
    </w:p>
    <w:p>
      <w:pPr>
        <w:spacing w:before="0" w:after="240" w:line="427" w:lineRule="auto"/>
        <w:ind w:firstLine="288"/>
      </w:pPr>
      <w:r>
        <w:rPr>
          <w:rFonts w:ascii="Liberation Serif" w:hAnsi="Liberation Serif" w:eastAsia="Liberation Serif" w:cs="Liberation Serif"/>
          <w:color w:val="222222"/>
          <w:sz w:val="24"/>
        </w:rPr>
        <w:t>People who missed the room still need empty result that must not look broken in a form they can act on. Decision, refuse, date, owner Helen Cho, ticket CLH-TDD-2022-021. Not a reconstruction of tone. Priya Nair gets that pack. If they object, they object on the ticket.</w:t>
      </w:r>
    </w:p>
    <w:p>
      <w:pPr>
        <w:spacing w:before="0" w:after="240" w:line="427" w:lineRule="auto"/>
        <w:ind w:firstLine="288"/>
      </w:pPr>
      <w:r>
        <w:rPr>
          <w:rFonts w:ascii="Liberation Serif" w:hAnsi="Liberation Serif" w:eastAsia="Liberation Serif" w:cs="Liberation Serif"/>
          <w:color w:val="222222"/>
          <w:sz w:val="24"/>
        </w:rPr>
        <w:t>A quote is a quote. It is not scope. I will not launder a hallway yes into v1 because it was vivid. Parking lot stays parked until Priya Nair signs a new slice.</w:t>
      </w:r>
    </w:p>
    <w:p>
      <w:pPr>
        <w:spacing w:before="0" w:after="240" w:line="427" w:lineRule="auto"/>
        <w:ind w:firstLine="288"/>
      </w:pPr>
      <w:r>
        <w:rPr>
          <w:rFonts w:ascii="Liberation Serif" w:hAnsi="Liberation Serif" w:eastAsia="Liberation Serif" w:cs="Liberation Serif"/>
          <w:color w:val="222222"/>
          <w:sz w:val="24"/>
        </w:rPr>
        <w:t>Absent people get the pack for empty result that must not look broken the same day, not after they ask. Priya Nair is on that list if they were missing. Decision, refuse, date, owner, ticket CLH-TDD-2022-021. Not a reconstruction of tone. If they object, they object on the ticket.</w:t>
      </w:r>
    </w:p>
    <w:p>
      <w:pPr>
        <w:pStyle w:val="Heading2"/>
      </w:pPr>
      <w:r>
        <w:t>Fixture and test note (averaging QPS instead of testing the close)</w:t>
      </w:r>
    </w:p>
    <w:p>
      <w:pPr>
        <w:spacing w:before="0" w:after="240" w:line="427" w:lineRule="auto"/>
        <w:ind w:firstLine="288"/>
      </w:pPr>
      <w:r>
        <w:rPr>
          <w:rFonts w:ascii="Liberation Serif" w:hAnsi="Liberation Serif" w:eastAsia="Liberation Serif" w:cs="Liberation Serif"/>
          <w:color w:val="222222"/>
          <w:sz w:val="24"/>
        </w:rPr>
        <w:t>Fixture for averaging QPS instead of testing the close lives next to the test, not in a laptop path. No PHI, no PAN. Host if we have to soak: ops-bastion-01.internal. Assert the smallest row that still fails without the fix. I will not copy a sanitized production dump; it is too big and it hid the bug twice. Owner Priya Nair. Ticket CLH-TDD-2022-021.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CLH-TDD-2022-021.</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CLH-REQ-2022-033 / averaging QPS instead of testing the close</w:t>
            </w:r>
          </w:p>
          <w:p>
            <w:pPr>
              <w:spacing w:before="0" w:after="0" w:line="220" w:lineRule="auto"/>
            </w:pPr>
            <w:r>
              <w:rPr>
                <w:rFonts w:ascii="Liberation Mono" w:hAnsi="Liberation Mono" w:eastAsia="Liberation Mono" w:cs="Liberation Mono"/>
                <w:color w:val="222222"/>
                <w:sz w:val="17"/>
              </w:rPr>
              <w:t>pytest -k 'idempotent' -q</w:t>
            </w:r>
          </w:p>
          <w:p>
            <w:pPr>
              <w:spacing w:before="0" w:after="0" w:line="220" w:lineRule="auto"/>
            </w:pPr>
            <w:r>
              <w:rPr>
                <w:rFonts w:ascii="Liberation Mono" w:hAnsi="Liberation Mono" w:eastAsia="Liberation Mono" w:cs="Liberation Mono"/>
                <w:color w:val="222222"/>
                <w:sz w:val="17"/>
              </w:rPr>
              <w:t># fail if the fixture hash changes without CLH-TDD-2022-021</w:t>
            </w:r>
          </w:p>
          <w:p>
            <w:pPr>
              <w:spacing w:before="0" w:after="0" w:line="220" w:lineRule="auto"/>
            </w:pPr>
            <w:r>
              <w:rPr>
                <w:rFonts w:ascii="Liberation Mono" w:hAnsi="Liberation Mono" w:eastAsia="Liberation Mono" w:cs="Liberation Mono"/>
                <w:color w:val="222222"/>
                <w:sz w:val="17"/>
              </w:rPr>
              <w:t># do not record against ops-bastion-01.internal from a laptop</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Setup should take under two minutes on a laptop. Teardown drops the fixture database. Flakes I will not blame on the network without a packet capture. If someone deletes this test, they also delete the incident it maps to (CLH-TDD-2022-021) and they do that in review. Priya Nair owns golden fixtures. Aman Kumar owns the case list.</w:t>
      </w:r>
    </w:p>
    <w:p>
      <w:pPr>
        <w:spacing w:before="0" w:after="240" w:line="427" w:lineRule="auto"/>
        <w:ind w:firstLine="288"/>
      </w:pPr>
      <w:r>
        <w:rPr>
          <w:rFonts w:ascii="Liberation Serif" w:hAnsi="Liberation Serif" w:eastAsia="Liberation Serif" w:cs="Liberation Serif"/>
          <w:color w:val="222222"/>
          <w:sz w:val="24"/>
        </w:rPr>
        <w:t>Staging partition count has to be high enough to catch a rebalance. If prod has dozens of partitions, a staging cluster with one will bless a bad build. I want that written next to averaging QPS instead of testing the close, not rediscovered on a Monday. Number from the front I am not going to 'simplify': 12.</w:t>
      </w:r>
    </w:p>
    <w:p>
      <w:pPr>
        <w:spacing w:before="0" w:after="240" w:line="427" w:lineRule="auto"/>
        <w:ind w:firstLine="288"/>
      </w:pPr>
      <w:r>
        <w:rPr>
          <w:rFonts w:ascii="Liberation Serif" w:hAnsi="Liberation Serif" w:eastAsia="Liberation Serif" w:cs="Liberation Serif"/>
          <w:color w:val="222222"/>
          <w:sz w:val="24"/>
        </w:rPr>
        <w:t>Fixture for averaging QPS instead of testing the close is the smallest failing row, next to the test, hashed. No production dump. No PHI. If the hash moves without CLH-TDD-2022-021, CI fails. Priya Nair owns the fixture. Soak host if we must: ops-bastion-01.internal. I will not record from a laptop against prod.</w:t>
      </w:r>
    </w:p>
    <w:p>
      <w:pPr>
        <w:spacing w:before="0" w:after="240" w:line="427" w:lineRule="auto"/>
        <w:ind w:firstLine="288"/>
      </w:pPr>
      <w:r>
        <w:rPr>
          <w:rFonts w:ascii="Liberation Serif" w:hAnsi="Liberation Serif" w:eastAsia="Liberation Serif" w:cs="Liberation Serif"/>
          <w:color w:val="222222"/>
          <w:sz w:val="24"/>
        </w:rPr>
        <w:t>If someone deletes the test, they delete the incident mapping in review, not in a drive-by. Skip needs a ticket. Flakes need a capture, not a shrug about the network.</w:t>
      </w:r>
    </w:p>
    <w:p>
      <w:pPr>
        <w:spacing w:before="0" w:after="240" w:line="427" w:lineRule="auto"/>
        <w:ind w:firstLine="288"/>
      </w:pPr>
      <w:r>
        <w:rPr>
          <w:rFonts w:ascii="Liberation Serif" w:hAnsi="Liberation Serif" w:eastAsia="Liberation Serif" w:cs="Liberation Serif"/>
          <w:color w:val="222222"/>
          <w:sz w:val="24"/>
        </w:rPr>
        <w:t>CI leftover: fixture hash is the gate. If someone needs a one-off on ops-bastion-01.internal, that is a soak, and it is ticketed. It is not a reason to skip CI. Skip reason is a ticket. Flake reason is a capture. Priya Nair owns golden fixtures. Aman Kumar owns the case list.</w:t>
      </w:r>
    </w:p>
    <w:p>
      <w:pPr>
        <w:pStyle w:val="Heading2"/>
      </w:pPr>
      <w:r>
        <w:t>Capacity and cost (the device the user actually holds)</w:t>
      </w:r>
    </w:p>
    <w:p>
      <w:pPr>
        <w:spacing w:before="0" w:after="240" w:line="427" w:lineRule="auto"/>
        <w:ind w:firstLine="288"/>
      </w:pPr>
      <w:r>
        <w:rPr>
          <w:rFonts w:ascii="Liberation Serif" w:hAnsi="Liberation Serif" w:eastAsia="Liberation Serif" w:cs="Liberation Serif"/>
          <w:color w:val="222222"/>
          <w:sz w:val="24"/>
        </w:rPr>
        <w:t>ops-bastion-01.internal is the box I keep measuring because it is the one that pages. the device the user actually holds is the reason the graph lies if you only watch CPU. Queue depth and disk are the two numbers I write down. Owner Sneha Iyer. Ticket CLH-TDD-2022-021. If the graph is green and the queue is growing, I page. CPU lagged the queue by about 11 minutes on the last incident I will admit to.</w:t>
      </w:r>
    </w:p>
    <w:p>
      <w:pPr>
        <w:spacing w:before="0" w:after="240" w:line="427" w:lineRule="auto"/>
        <w:ind w:firstLine="288"/>
      </w:pPr>
      <w:r>
        <w:rPr>
          <w:rFonts w:ascii="Liberation Serif" w:hAnsi="Liberation Serif" w:eastAsia="Liberation Serif" w:cs="Liberation Serif"/>
          <w:color w:val="222222"/>
          <w:sz w:val="24"/>
        </w:rPr>
        <w:t>The spend I can defend is the spend tied to ops-bastion-01.internal and this job, not a team average. Year-1 extra I would put on a sticky: about $8.9k on top of what we already burn, or zero if we do nothing and eat the miss rate. Front-matter volume I am using: 30. I will not argue from a slide.</w:t>
      </w:r>
    </w:p>
    <w:p>
      <w:pPr>
        <w:spacing w:before="0" w:after="240" w:line="427" w:lineRule="auto"/>
        <w:ind w:firstLine="288"/>
      </w:pPr>
      <w:r>
        <w:rPr>
          <w:rFonts w:ascii="Liberation Serif" w:hAnsi="Liberation Serif" w:eastAsia="Liberation Serif" w:cs="Liberation Serif"/>
          <w:color w:val="222222"/>
          <w:sz w:val="24"/>
        </w:rPr>
        <w:t>If we need more brokers or more pods, I want the reason to be the device the user actually holds, not a round number someone saw in a vendor deck. Do-nothing through next month-end still has a miss rate I will write down. Sneha Iyer picks in writing on CLH-TDD-2022-021. I will not hide a hardware buy inside a 'temporary' memory limit.</w:t>
      </w:r>
    </w:p>
    <w:p>
      <w:pPr>
        <w:spacing w:before="0" w:after="240" w:line="427" w:lineRule="auto"/>
        <w:ind w:firstLine="288"/>
      </w:pPr>
      <w:r>
        <w:rPr>
          <w:rFonts w:ascii="Liberation Serif" w:hAnsi="Liberation Serif" w:eastAsia="Liberation Serif" w:cs="Liberation Serif"/>
          <w:color w:val="222222"/>
          <w:sz w:val="24"/>
        </w:rPr>
        <w:t>ops-bastion-01.internal pages because of the device the user actually holds more than because of CPU. I write queue and disk. Headroom I want on a Tuesday is about 29 percent. Below that I file for hardware or I shed load, not both. Sneha Iyer picks on CLH-TDD-2022-021.</w:t>
      </w:r>
    </w:p>
    <w:p>
      <w:pPr>
        <w:spacing w:before="0" w:after="240" w:line="427" w:lineRule="auto"/>
        <w:ind w:firstLine="288"/>
      </w:pPr>
      <w:r>
        <w:rPr>
          <w:rFonts w:ascii="Liberation Serif" w:hAnsi="Liberation Serif" w:eastAsia="Liberation Serif" w:cs="Liberation Serif"/>
          <w:color w:val="222222"/>
          <w:sz w:val="24"/>
        </w:rPr>
        <w:t>Do-nothing through month-end still has a miss rate. I will write it. I will not hide a buy inside a temporary memory limit. Front-matter volume I am using: 90.</w:t>
      </w:r>
    </w:p>
    <w:p>
      <w:pPr>
        <w:spacing w:before="0" w:after="240" w:line="427" w:lineRule="auto"/>
        <w:ind w:firstLine="288"/>
      </w:pPr>
      <w:r>
        <w:rPr>
          <w:rFonts w:ascii="Liberation Serif" w:hAnsi="Liberation Serif" w:eastAsia="Liberation Serif" w:cs="Liberation Serif"/>
          <w:color w:val="222222"/>
          <w:sz w:val="24"/>
        </w:rPr>
        <w:t>I will not buy my way out of the device the user actually holds with a round hardware number. Queue and disk on ops-bastion-01.internal first. Then a ticket. Then a buy if Sneha Iyer still needs it. Headroom I want on a Tuesday is about 37 percent. Below that I file or I shed, not both in one change.</w:t>
      </w:r>
    </w:p>
    <w:p>
      <w:pPr>
        <w:pStyle w:val="Heading2"/>
      </w:pPr>
      <w:r>
        <w:t>Secrets, grants, and staging that is too small to catch the bug</w:t>
      </w:r>
    </w:p>
    <w:p>
      <w:pPr>
        <w:spacing w:before="0" w:after="240" w:line="427" w:lineRule="auto"/>
        <w:ind w:firstLine="288"/>
      </w:pPr>
      <w:r>
        <w:rPr>
          <w:rFonts w:ascii="Liberation Serif" w:hAnsi="Liberation Serif" w:eastAsia="Liberation Serif" w:cs="Liberation Serif"/>
          <w:color w:val="222222"/>
          <w:sz w:val="24"/>
        </w:rPr>
        <w:t>Secret handling on ops-bastion-01.internal: not in git, not in the ticket description, not in a screenshot. staging that is too small to catch the bug is not a reason to paste a token into chat. Owner Copy Rahul. Ticket CLH-TDD-2022-021. If I need a temporary grant, it expires. If I need a production query, I use the replica and I log the query id. Wrong secret looks healthy as 'no work.' Alert on zero rows, not on HTTP 200.</w:t>
      </w:r>
    </w:p>
    <w:p>
      <w:pPr>
        <w:spacing w:before="0" w:after="240" w:line="427" w:lineRule="auto"/>
        <w:ind w:firstLine="288"/>
      </w:pPr>
      <w:r>
        <w:rPr>
          <w:rFonts w:ascii="Liberation Serif" w:hAnsi="Liberation Serif" w:eastAsia="Liberation Serif" w:cs="Liberation Serif"/>
          <w:color w:val="222222"/>
          <w:sz w:val="24"/>
        </w:rPr>
        <w:t>Break-glass is a separate path. Missing role is 403, missing token is 401. I will not collapse those because the UI looks nicer. Priya Nair accepted that split in the front matter. I am not reopening it here. IRSA or the equivalent role on ops-bastion-01.internal is the grant. A copied kubeconfig on a laptop is not.</w:t>
      </w:r>
    </w:p>
    <w:p>
      <w:pPr>
        <w:spacing w:before="0" w:after="240" w:line="427" w:lineRule="auto"/>
        <w:ind w:firstLine="288"/>
      </w:pPr>
      <w:r>
        <w:rPr>
          <w:rFonts w:ascii="Liberation Serif" w:hAnsi="Liberation Serif" w:eastAsia="Liberation Serif" w:cs="Liberation Serif"/>
          <w:color w:val="222222"/>
          <w:sz w:val="24"/>
        </w:rPr>
        <w:t>Support zips go through redaction first. I will not 'just this once' attach an application log because staging that is too small to catch the bug is on fire. The on-call SOP already says this. Repeating it here is for the person who has not opened that SOP. Aman Kumar will reject the zip in the ticket if it still has identifiers.</w:t>
      </w:r>
    </w:p>
    <w:p>
      <w:pPr>
        <w:spacing w:before="0" w:after="240" w:line="427" w:lineRule="auto"/>
        <w:ind w:firstLine="288"/>
      </w:pPr>
      <w:r>
        <w:rPr>
          <w:rFonts w:ascii="Liberation Serif" w:hAnsi="Liberation Serif" w:eastAsia="Liberation Serif" w:cs="Liberation Serif"/>
          <w:color w:val="222222"/>
          <w:sz w:val="24"/>
        </w:rPr>
        <w:t>Secrets for staging that is too small to catch the bug stay out of git, tickets, and screenshots. Zero-row success on ops-bastion-01.internal is the tell that the secret is wrong. Alert on that. Copy Rahul owns the grant. CLH-TDD-2022-021 owns the expiry. I query the replica and I log the query id.</w:t>
      </w:r>
    </w:p>
    <w:p>
      <w:pPr>
        <w:spacing w:before="0" w:after="240" w:line="427" w:lineRule="auto"/>
        <w:ind w:firstLine="288"/>
      </w:pPr>
      <w:r>
        <w:rPr>
          <w:rFonts w:ascii="Liberation Serif" w:hAnsi="Liberation Serif" w:eastAsia="Liberation Serif" w:cs="Liberation Serif"/>
          <w:color w:val="222222"/>
          <w:sz w:val="24"/>
        </w:rPr>
        <w:t>403 versus 401 stays split. Break-glass is separate. I will not collapse them for a prettier UI. Support zips go through redaction. Aman Kumar rejects the zip if identifiers remain.</w:t>
      </w:r>
    </w:p>
    <w:p>
      <w:pPr>
        <w:spacing w:before="0" w:after="240" w:line="427" w:lineRule="auto"/>
        <w:ind w:firstLine="288"/>
      </w:pPr>
      <w:r>
        <w:rPr>
          <w:rFonts w:ascii="Liberation Serif" w:hAnsi="Liberation Serif" w:eastAsia="Liberation Serif" w:cs="Liberation Serif"/>
          <w:color w:val="222222"/>
          <w:sz w:val="24"/>
        </w:rPr>
        <w:t>Redaction leftover: if a zip for staging that is too small to catch the bug still has identifiers, it comes back. No 'just this once.' Aman Kumar will reject it on CLH-TDD-2022-021. Support pressure is not a reason to paste MRN, PAN, or a secret. The SOP already says this. Repeating it is for the person who has not opened the SOP.</w:t>
      </w:r>
    </w:p>
    <w:p>
      <w:pPr>
        <w:pStyle w:val="Heading2"/>
      </w:pPr>
      <w:r>
        <w:t>Clock for a vendor overlay we already rejected</w:t>
      </w:r>
    </w:p>
    <w:p>
      <w:pPr>
        <w:spacing w:before="0" w:after="240" w:line="427" w:lineRule="auto"/>
        <w:ind w:firstLine="288"/>
      </w:pPr>
      <w:r>
        <w:rPr>
          <w:rFonts w:ascii="Liberation Serif" w:hAnsi="Liberation Serif" w:eastAsia="Liberation Serif" w:cs="Liberation Serif"/>
          <w:color w:val="222222"/>
          <w:sz w:val="24"/>
        </w:rPr>
        <w:t>This is not a full incident timeline. It is the clock I will use when someone asks which thing happened first around a vendor overlay we already rejected. ops-bastion-01.internal is the box. CLH-TDD-2022-021 is the thread. Kavya Menon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CLH-REQ-2022-033. Times are ET unless noted.</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15</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stale graph or first complaint tied to a vendor overlay we already rejected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Copy Rahul</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16</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Read-only check on ops-bastion-01.internal; ticket CLH-TDD-2022-021 exists or is opened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17, 2022</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Decision in the front of this file still stands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NTP on ops-bastion-01.internal jumped, window math is garbage. I want that checked before I argue about 30. I will not reconstruct a minute-by-minute novel. I will reconstruct enough that Priya Nair can brief without calling me.</w:t>
      </w:r>
    </w:p>
    <w:p>
      <w:pPr>
        <w:spacing w:before="0" w:after="240" w:line="427" w:lineRule="auto"/>
        <w:ind w:firstLine="288"/>
      </w:pPr>
      <w:r>
        <w:rPr>
          <w:rFonts w:ascii="Liberation Serif" w:hAnsi="Liberation Serif" w:eastAsia="Liberation Serif" w:cs="Liberation Serif"/>
          <w:color w:val="222222"/>
          <w:sz w:val="24"/>
        </w:rPr>
        <w:t>After this clock, the remaining work is owned, or it is late. I will not add a fourth restart to make the timeline look shorter. Clearhaven can have the user-visible version of this table. They cannot have internal hostnames.</w:t>
      </w:r>
    </w:p>
    <w:p>
      <w:pPr>
        <w:spacing w:before="0" w:after="240" w:line="427" w:lineRule="auto"/>
        <w:ind w:firstLine="288"/>
      </w:pPr>
      <w:r>
        <w:rPr>
          <w:rFonts w:ascii="Liberation Serif" w:hAnsi="Liberation Serif" w:eastAsia="Liberation Serif" w:cs="Liberation Serif"/>
          <w:color w:val="222222"/>
          <w:sz w:val="24"/>
        </w:rPr>
        <w:t>Clock for a vendor overlay we already rejected: ops/customer clock and match/extract clock are different. I will say which one I am using. ops-bastion-01.internal NTP gets checked before I argue about 30. Kavya Menon can brief Priya Nair without calling me if this table in the heading above is right.</w:t>
      </w:r>
    </w:p>
    <w:p>
      <w:pPr>
        <w:spacing w:before="0" w:after="240" w:line="427" w:lineRule="auto"/>
        <w:ind w:firstLine="288"/>
      </w:pPr>
      <w:r>
        <w:rPr>
          <w:rFonts w:ascii="Liberation Serif" w:hAnsi="Liberation Serif" w:eastAsia="Liberation Serif" w:cs="Liberation Serif"/>
          <w:color w:val="222222"/>
          <w:sz w:val="24"/>
        </w:rPr>
        <w:t>Clearhaven can have the user-visible clock. They cannot have ops-bastion-01.internal. I will not reconstruct a minute novel. I will reconstruct enough to act.</w:t>
      </w:r>
    </w:p>
    <w:p>
      <w:pPr>
        <w:spacing w:before="0" w:after="240" w:line="427" w:lineRule="auto"/>
        <w:ind w:firstLine="288"/>
      </w:pPr>
      <w:r>
        <w:rPr>
          <w:rFonts w:ascii="Liberation Serif" w:hAnsi="Liberation Serif" w:eastAsia="Liberation Serif" w:cs="Liberation Serif"/>
          <w:color w:val="222222"/>
          <w:sz w:val="24"/>
        </w:rPr>
        <w:t>If NTP on ops-bastion-01.internal is wrong, I will not debate 30. Fix the clock, then measure. Kavya Menon owns that check. Window math is garbage if the clock jumped. I will not reconstruct a minute novel to hide that.</w:t>
      </w:r>
    </w:p>
    <w:p>
      <w:pPr>
        <w:pStyle w:val="Heading2"/>
      </w:pPr>
      <w:r>
        <w:t>What would make me reopen CLH-REQ-2022-033 (partial fill with the banner on)</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STILL THE CALL</w:t>
            </w:r>
          </w:p>
          <w:p>
            <w:pPr>
              <w:spacing w:before="0" w:after="0" w:line="250" w:lineRule="auto"/>
            </w:pPr>
            <w:r>
              <w:rPr>
                <w:rFonts w:ascii="Liberation Serif" w:hAnsi="Liberation Serif" w:eastAsia="Liberation Serif" w:cs="Liberation Serif"/>
                <w:color w:val="222222"/>
                <w:sz w:val="21"/>
              </w:rPr>
              <w:t>The front of CLH-REQ-2022-033 still stands. partial fill with the banner on does not reopen it. Aman Kumar owns CLH-TDD-2022-021. ops-bastion-01.internal stays in the path already named.</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I will reopen this file if the measurement on ops-bastion-01.internal says the cutover is lying, if a freeze and a migrate disagree, or if Aman Kumar puts a new date on CLH-TDD-2022-021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40" w:line="427" w:lineRule="auto"/>
        <w:ind w:firstLine="288"/>
      </w:pPr>
      <w:r>
        <w:rPr>
          <w:rFonts w:ascii="Liberation Serif" w:hAnsi="Liberation Serif" w:eastAsia="Liberation Serif" w:cs="Liberation Serif"/>
          <w:color w:val="222222"/>
          <w:sz w:val="24"/>
        </w:rPr>
        <w:t>If you are implementing, keep the rejected alternative dead. If you are on-call, start read-only. If you are Priya Nair, the ask is unchanged: pick the path in the main body or send it back with a named objection. Sample I would still defend: 446 rows, 14 minutes, freeze respected. Strike this remainder if it ever fights the decision callout. Author Aman Kumar. Client Clearhaven.</w:t>
      </w:r>
    </w:p>
    <w:p>
      <w:pPr>
        <w:spacing w:before="0" w:after="240" w:line="427" w:lineRule="auto"/>
        <w:ind w:firstLine="288"/>
      </w:pPr>
      <w:r>
        <w:rPr>
          <w:rFonts w:ascii="Liberation Serif" w:hAnsi="Liberation Serif" w:eastAsia="Liberation Serif" w:cs="Liberation Serif"/>
          <w:color w:val="222222"/>
          <w:sz w:val="24"/>
        </w:rPr>
        <w:t>This heading is the reopen rule, not a promise that nothing follows. If we still need words after the bank, they are named leftovers, not another copy of the same stub. partial fill with the banner on is done as a heading when Aman Kumar closes CLH-TDD-2022-021 or writes a new date.</w:t>
      </w:r>
    </w:p>
    <w:p>
      <w:pPr>
        <w:spacing w:before="0" w:after="240" w:line="427" w:lineRule="auto"/>
        <w:ind w:firstLine="288"/>
      </w:pPr>
      <w:r>
        <w:rPr>
          <w:rFonts w:ascii="Liberation Serif" w:hAnsi="Liberation Serif" w:eastAsia="Liberation Serif" w:cs="Liberation Serif"/>
          <w:color w:val="222222"/>
          <w:sz w:val="24"/>
        </w:rPr>
        <w:t>I reopen CLH-REQ-2022-033 for partial fill with the banner on only if the measurement on ops-bastion-01.internal says the cutover is lying, a freeze and a migrate disagree, or Aman Kumar puts a new date on CLH-TDD-2022-021 that the EM accepts. I do not reopen for a booked meeting or a vendor discount.</w:t>
      </w:r>
    </w:p>
    <w:p>
      <w:pPr>
        <w:spacing w:before="0" w:after="240" w:line="427" w:lineRule="auto"/>
        <w:ind w:firstLine="288"/>
      </w:pPr>
      <w:r>
        <w:rPr>
          <w:rFonts w:ascii="Liberation Serif" w:hAnsi="Liberation Serif" w:eastAsia="Liberation Serif" w:cs="Liberation Serif"/>
          <w:color w:val="222222"/>
          <w:sz w:val="24"/>
        </w:rPr>
        <w:t>Evidence is a dry-run count, a replay that used to be wrong, or a miss rate worse than do-nothing. Everything else is noise. Strike this remainder if it fights the front callout.</w:t>
      </w:r>
    </w:p>
    <w:p>
      <w:pPr>
        <w:spacing w:before="0" w:after="240" w:line="427" w:lineRule="auto"/>
        <w:ind w:firstLine="288"/>
      </w:pPr>
      <w:r>
        <w:rPr>
          <w:rFonts w:ascii="Liberation Serif" w:hAnsi="Liberation Serif" w:eastAsia="Liberation Serif" w:cs="Liberation Serif"/>
          <w:color w:val="222222"/>
          <w:sz w:val="24"/>
        </w:rPr>
        <w:t>Reopen leftover is evidence, not volume of Slack. Dry-run count, bad replay, or miss rate worse than do-nothing. Aman Kumar brings one of those or we stay closed. A booked meeting is not evidence. A vendor discount is not evidence.</w:t>
      </w:r>
    </w:p>
    <w:p>
      <w:pPr>
        <w:pStyle w:val="Heading2"/>
      </w:pPr>
      <w:r>
        <w:t>Questions I still get about dropping a column in the same release as the readers</w:t>
      </w:r>
    </w:p>
    <w:p>
      <w:pPr>
        <w:spacing w:before="0" w:after="240" w:line="427" w:lineRule="auto"/>
        <w:ind w:firstLine="288"/>
      </w:pPr>
      <w:r>
        <w:rPr>
          <w:rFonts w:ascii="Liberation Serif" w:hAnsi="Liberation Serif" w:eastAsia="Liberation Serif" w:cs="Liberation Serif"/>
          <w:color w:val="222222"/>
          <w:sz w:val="24"/>
        </w:rPr>
        <w:t>I am writing the answers here so they stop living in my inbox. On October can point at CLH-TDD-2022-021 instead of asking me to re-explain dropping a column in the same release as the readers on ops-bastion-01.internal.</w:t>
      </w:r>
    </w:p>
    <w:p>
      <w:pPr>
        <w:pStyle w:val="ListBullet"/>
        <w:spacing w:before="20" w:after="60" w:line="260" w:lineRule="auto"/>
      </w:pPr>
      <w:r>
        <w:rPr>
          <w:rFonts w:ascii="Liberation Serif" w:hAnsi="Liberation Serif" w:eastAsia="Liberation Serif" w:cs="Liberation Serif"/>
          <w:color w:val="222222"/>
          <w:sz w:val="24"/>
        </w:rPr>
        <w:t>Is v1 smaller than Clearhaven asked in the hallway? Yes. That is the point.</w:t>
      </w:r>
    </w:p>
    <w:p>
      <w:pPr>
        <w:pStyle w:val="ListBullet"/>
        <w:spacing w:before="20" w:after="60" w:line="260" w:lineRule="auto"/>
      </w:pPr>
      <w:r>
        <w:rPr>
          <w:rFonts w:ascii="Liberation Serif" w:hAnsi="Liberation Serif" w:eastAsia="Liberation Serif" w:cs="Liberation Serif"/>
          <w:color w:val="222222"/>
          <w:sz w:val="24"/>
        </w:rPr>
        <w:t>Can we add the extra slice in this release? Only if Priya Nair signs it.</w:t>
      </w:r>
    </w:p>
    <w:p>
      <w:pPr>
        <w:pStyle w:val="ListBullet"/>
        <w:spacing w:before="20" w:after="60" w:line="260" w:lineRule="auto"/>
      </w:pPr>
      <w:r>
        <w:rPr>
          <w:rFonts w:ascii="Liberation Serif" w:hAnsi="Liberation Serif" w:eastAsia="Liberation Serif" w:cs="Liberation Serif"/>
          <w:color w:val="222222"/>
          <w:sz w:val="24"/>
        </w:rPr>
        <w:t>Is ops-bastion-01.internal a special case? No.</w:t>
      </w:r>
    </w:p>
    <w:p>
      <w:pPr>
        <w:pStyle w:val="ListBullet"/>
        <w:spacing w:before="20" w:after="60" w:line="260" w:lineRule="auto"/>
      </w:pPr>
      <w:r>
        <w:rPr>
          <w:rFonts w:ascii="Liberation Serif" w:hAnsi="Liberation Serif" w:eastAsia="Liberation Serif" w:cs="Liberation Serif"/>
          <w:color w:val="222222"/>
          <w:sz w:val="24"/>
        </w:rPr>
        <w:t>Who closes CLH-TDD-2022-021? On October.</w:t>
      </w:r>
    </w:p>
    <w:p>
      <w:pPr>
        <w:pStyle w:val="ListBullet"/>
        <w:spacing w:before="20" w:after="60" w:line="260" w:lineRule="auto"/>
      </w:pPr>
      <w:r>
        <w:rPr>
          <w:rFonts w:ascii="Liberation Serif" w:hAnsi="Liberation Serif" w:eastAsia="Liberation Serif" w:cs="Liberation Serif"/>
          <w:color w:val="222222"/>
          <w:sz w:val="24"/>
        </w:rPr>
        <w:t>What number do I cite? 2021, or I say it is stale.</w:t>
      </w:r>
    </w:p>
    <w:p>
      <w:pPr>
        <w:spacing w:before="0" w:after="240" w:line="427" w:lineRule="auto"/>
        <w:ind w:firstLine="288"/>
      </w:pPr>
      <w:r>
        <w:rPr>
          <w:rFonts w:ascii="Liberation Serif" w:hAnsi="Liberation Serif" w:eastAsia="Liberation Serif" w:cs="Liberation Serif"/>
          <w:color w:val="222222"/>
          <w:sz w:val="24"/>
        </w:rPr>
        <w:t>If the answer changes, we change the front of CLH-REQ-2022-033 in review. We do not keep a shadow FAQ. Aman Kumar will not maintain two truths.</w:t>
      </w:r>
    </w:p>
    <w:p>
      <w:pPr>
        <w:spacing w:before="0" w:after="240" w:line="427" w:lineRule="auto"/>
        <w:ind w:firstLine="288"/>
      </w:pPr>
      <w:r>
        <w:rPr>
          <w:rFonts w:ascii="Liberation Serif" w:hAnsi="Liberation Serif" w:eastAsia="Liberation Serif" w:cs="Liberation Serif"/>
          <w:color w:val="222222"/>
          <w:sz w:val="24"/>
        </w:rPr>
        <w:t>The question I will not answer in Slack is 'can we just this once.' The answer is already no, and writing it on CLH-TDD-2022-021 is what makes it a record. If Copy Rahul needs a user-visible version, they get the comms leftover, not this list.</w:t>
      </w:r>
    </w:p>
    <w:p>
      <w:pPr>
        <w:spacing w:before="0" w:after="240" w:line="427" w:lineRule="auto"/>
        <w:ind w:firstLine="288"/>
      </w:pPr>
      <w:r>
        <w:rPr>
          <w:rFonts w:ascii="Liberation Serif" w:hAnsi="Liberation Serif" w:eastAsia="Liberation Serif" w:cs="Liberation Serif"/>
          <w:color w:val="222222"/>
          <w:sz w:val="24"/>
        </w:rPr>
        <w:t>Questions I still get about dropping a column in the same release as the readers, with the short answers: Is v1 smaller than people want? Yes. Is that a bug? No. Can we add it in the same release? Only if Priya Nair signs a new slice. Can ops-bastion-01.internal be a special case? No. Owner on the FAQ is On October via CLH-TDD-2022-021.</w:t>
      </w:r>
    </w:p>
    <w:p>
      <w:pPr>
        <w:spacing w:before="0" w:after="240" w:line="427" w:lineRule="auto"/>
        <w:ind w:firstLine="288"/>
      </w:pPr>
      <w:r>
        <w:rPr>
          <w:rFonts w:ascii="Liberation Serif" w:hAnsi="Liberation Serif" w:eastAsia="Liberation Serif" w:cs="Liberation Serif"/>
          <w:color w:val="222222"/>
          <w:sz w:val="24"/>
        </w:rPr>
        <w:t>I will not publish a second FAQ in Confluence that drifts. This file is the FAQ. If the answer changes, the front matter changes in review, not a comment thread.</w:t>
      </w:r>
    </w:p>
    <w:p>
      <w:pPr>
        <w:spacing w:before="0" w:after="240" w:line="427" w:lineRule="auto"/>
        <w:ind w:firstLine="288"/>
      </w:pPr>
      <w:r>
        <w:rPr>
          <w:rFonts w:ascii="Liberation Serif" w:hAnsi="Liberation Serif" w:eastAsia="Liberation Serif" w:cs="Liberation Serif"/>
          <w:color w:val="222222"/>
          <w:sz w:val="24"/>
        </w:rPr>
        <w:t>I will keep answering dropping a column in the same release as the readers from this file until CLH-TDD-2022-021 closes. I will not fork a FAQ. Two truths is how we shipped the last wrong field name. If the answer changes, the front of CLH-REQ-2022-033 changes in review.</w:t>
      </w:r>
    </w:p>
    <w:p>
      <w:pPr>
        <w:pStyle w:val="Heading2"/>
      </w:pPr>
      <w:r>
        <w:t>Freeze and calendar leftover (raising retries on a poison record)</w:t>
      </w:r>
    </w:p>
    <w:p>
      <w:pPr>
        <w:spacing w:before="0" w:after="240" w:line="427" w:lineRule="auto"/>
        <w:ind w:firstLine="288"/>
      </w:pPr>
      <w:r>
        <w:rPr>
          <w:rFonts w:ascii="Liberation Serif" w:hAnsi="Liberation Serif" w:eastAsia="Liberation Serif" w:cs="Liberation Serif"/>
          <w:color w:val="222222"/>
          <w:sz w:val="24"/>
        </w:rPr>
        <w:t>If the front of this file already named a freeze, raising retries on a poison record does not get a courtesy thaw on ops-bastion-01.internal. A small apply is still an apply. SEV1 is the SOP definition. Rahul Deshmukh can argue SEV1 on CLH-TDD-2022-021 with a count, not with a demo time. I will not Helm-apply from a laptop because the window is 'almost over.'</w:t>
      </w:r>
    </w:p>
    <w:p>
      <w:pPr>
        <w:spacing w:before="0" w:after="240" w:line="427" w:lineRule="auto"/>
        <w:ind w:firstLine="288"/>
      </w:pPr>
      <w:r>
        <w:rPr>
          <w:rFonts w:ascii="Liberation Serif" w:hAnsi="Liberation Serif" w:eastAsia="Liberation Serif" w:cs="Liberation Serif"/>
          <w:color w:val="222222"/>
          <w:sz w:val="24"/>
        </w:rPr>
        <w:t>Calendar leftovers I will not hide inside raising retries on a poison record: weekend coverage that is not in the SLA, a plant shutdown, a clinical quiet hours window, month-end 16:00-21:00 ET. If the leftover date lands inside one of those, the date moves. The scope does not. Priya Nair hears the new date on CLH-TDD-2022-021.</w:t>
      </w:r>
    </w:p>
    <w:p>
      <w:pPr>
        <w:spacing w:before="0" w:after="240" w:line="427" w:lineRule="auto"/>
        <w:ind w:firstLine="288"/>
      </w:pPr>
      <w:r>
        <w:rPr>
          <w:rFonts w:ascii="Liberation Serif" w:hAnsi="Liberation Serif" w:eastAsia="Liberation Serif" w:cs="Liberation Serif"/>
          <w:color w:val="222222"/>
          <w:sz w:val="24"/>
        </w:rPr>
        <w:t>I will not book a change in the last 34 minutes of a freeze because the change is 'just config.' Config is a change. Aman Kumar has already lost that argument once and I am not losing it again on ops-bastion-01.internal.</w:t>
      </w:r>
    </w:p>
    <w:p>
      <w:pPr>
        <w:spacing w:before="0" w:after="240" w:line="427" w:lineRule="auto"/>
        <w:ind w:firstLine="288"/>
      </w:pPr>
      <w:r>
        <w:rPr>
          <w:rFonts w:ascii="Liberation Serif" w:hAnsi="Liberation Serif" w:eastAsia="Liberation Serif" w:cs="Liberation Serif"/>
          <w:color w:val="222222"/>
          <w:sz w:val="24"/>
        </w:rPr>
        <w:t>Freeze math for raising retries on a poison record: if the window is already named in the front, a small apply is still an apply. ops-bastion-01.internal does not get a courtesy thaw. SEV1 is the definition in the SOP, not a feeling. Rahul Deshmukh can argue SEV1 on CLH-TDD-2022-021 with a count.</w:t>
      </w:r>
    </w:p>
    <w:p>
      <w:pPr>
        <w:spacing w:before="0" w:after="240" w:line="427" w:lineRule="auto"/>
        <w:ind w:firstLine="288"/>
      </w:pPr>
      <w:r>
        <w:rPr>
          <w:rFonts w:ascii="Liberation Serif" w:hAnsi="Liberation Serif" w:eastAsia="Liberation Serif" w:cs="Liberation Serif"/>
          <w:color w:val="222222"/>
          <w:sz w:val="24"/>
        </w:rPr>
        <w:t>I will not Helm-apply from a laptop because the freeze 'is almost over.' Almost over is still freeze. December 8, 2022 is a date for leftover work, not a freeze exception.</w:t>
      </w:r>
    </w:p>
    <w:p>
      <w:pPr>
        <w:spacing w:before="0" w:after="240" w:line="427" w:lineRule="auto"/>
        <w:ind w:firstLine="288"/>
      </w:pPr>
      <w:r>
        <w:rPr>
          <w:rFonts w:ascii="Liberation Serif" w:hAnsi="Liberation Serif" w:eastAsia="Liberation Serif" w:cs="Liberation Serif"/>
          <w:color w:val="222222"/>
          <w:sz w:val="24"/>
        </w:rPr>
        <w:t>Freeze leftover: config is a change. Helm is a change. A tiny flag flip on ops-bastion-01.internal is a change. Rahul Deshmukh can wait or they can argue SEV1 with a count on CLH-TDD-2022-021. Almost over is still freeze. I will not apply from a laptop.</w:t>
      </w:r>
    </w:p>
    <w:p>
      <w:pPr>
        <w:pStyle w:val="Heading2"/>
      </w:pPr>
      <w:r>
        <w:t>Names, not teams (a cleanup PR that renames a field)</w:t>
      </w:r>
    </w:p>
    <w:p>
      <w:pPr>
        <w:spacing w:before="80" w:after="60" w:line="200" w:lineRule="auto"/>
      </w:pPr>
      <w:r>
        <w:rPr>
          <w:rFonts w:ascii="Liberation Sans" w:hAnsi="Liberation Sans" w:eastAsia="Liberation Sans" w:cs="Liberation Sans"/>
          <w:i/>
          <w:color w:val="555555"/>
          <w:sz w:val="17"/>
        </w:rPr>
        <w:t>RACI for a cleanup PR that renames a field on CLH-TDD-2022-021. Team names are a defect.</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Responsible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 Okta</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Does the work on ops-bastion-01.internal</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Accountable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person. Signs the close.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Consulted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Reviewer, not a shadow owner</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Informed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Copy Rahul</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 path; no hostnames</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two people think they are accountable, Priya Nair picks one on CLH-TDD-2022-021. If nobody is, a cleanup PR that renames a field has not started. Aman Kumar is the writer of this file. That is not the same as accountable unless the front already said so. I will rewrite any row that says 'platform' or 'ops' as a person before I call this done.</w:t>
      </w:r>
    </w:p>
    <w:p>
      <w:pPr>
        <w:spacing w:before="0" w:after="240" w:line="427" w:lineRule="auto"/>
        <w:ind w:firstLine="288"/>
      </w:pPr>
      <w:r>
        <w:rPr>
          <w:rFonts w:ascii="Liberation Serif" w:hAnsi="Liberation Serif" w:eastAsia="Liberation Serif" w:cs="Liberation Serif"/>
          <w:color w:val="222222"/>
          <w:sz w:val="24"/>
        </w:rPr>
        <w:t>Pages go to the responsible person, not to a Slack channel that everyone mutes. If Clearhaven Okta is out, the backup is a name on CLH-TDD-2022-021 the same day, not a hope that someone is watching ops-bastion-01.internal.</w:t>
      </w:r>
    </w:p>
    <w:p>
      <w:pPr>
        <w:spacing w:before="0" w:after="240" w:line="427" w:lineRule="auto"/>
        <w:ind w:firstLine="288"/>
      </w:pPr>
      <w:r>
        <w:rPr>
          <w:rFonts w:ascii="Liberation Serif" w:hAnsi="Liberation Serif" w:eastAsia="Liberation Serif" w:cs="Liberation Serif"/>
          <w:color w:val="222222"/>
          <w:sz w:val="24"/>
        </w:rPr>
        <w:t>RACI I will actually use for a cleanup PR that renames a field: responsible Clearhaven Okta, accountable Priya Nair, consulted Helen Cho, informed Copy Rahul. Ticket CLH-TDD-2022-021. A team name in any of those slots is a defect. I will rewrite it as a person.</w:t>
      </w:r>
    </w:p>
    <w:p>
      <w:pPr>
        <w:spacing w:before="0" w:after="240" w:line="427" w:lineRule="auto"/>
        <w:ind w:firstLine="288"/>
      </w:pPr>
      <w:r>
        <w:rPr>
          <w:rFonts w:ascii="Liberation Serif" w:hAnsi="Liberation Serif" w:eastAsia="Liberation Serif" w:cs="Liberation Serif"/>
          <w:color w:val="222222"/>
          <w:sz w:val="24"/>
        </w:rPr>
        <w:t>If two people think they are accountable, Priya Nair picks one. If nobody is, the work is not started. Aman Kumar is consulted on the writeup, not accountable for a cleanup PR that renames a field unless the front already said so.</w:t>
      </w:r>
    </w:p>
    <w:p>
      <w:pPr>
        <w:spacing w:before="0" w:after="240" w:line="427" w:lineRule="auto"/>
        <w:ind w:firstLine="288"/>
      </w:pPr>
      <w:r>
        <w:rPr>
          <w:rFonts w:ascii="Liberation Serif" w:hAnsi="Liberation Serif" w:eastAsia="Liberation Serif" w:cs="Liberation Serif"/>
          <w:color w:val="222222"/>
          <w:sz w:val="24"/>
        </w:rPr>
        <w:t>If a row in the RACI still says a team name next week, a cleanup PR that renames a field is not staffed. Clearhaven Okta fixes the row on CLH-TDD-2022-021 or we do not start. Pages go to a person. A muted channel is not an owner. Backup is a name written the same day.</w:t>
      </w:r>
    </w:p>
    <w:p>
      <w:pPr>
        <w:pStyle w:val="Heading2"/>
      </w:pPr>
      <w:r>
        <w:t>Dry-run before a write (a dashboard screenshot standing in for a permalink)</w:t>
      </w:r>
    </w:p>
    <w:p>
      <w:pPr>
        <w:spacing w:before="0" w:after="240" w:line="427" w:lineRule="auto"/>
        <w:ind w:firstLine="288"/>
      </w:pPr>
      <w:r>
        <w:rPr>
          <w:rFonts w:ascii="Liberation Serif" w:hAnsi="Liberation Serif" w:eastAsia="Liberation Serif" w:cs="Liberation Serif"/>
          <w:color w:val="222222"/>
          <w:sz w:val="24"/>
        </w:rPr>
        <w:t>A dry-run for a dashboard screenshot standing in for a permalink prints a count before it writes. If we cannot show that count on ops-bastion-01.internal, we abort. Helen Cho pastes the output on CLH-TDD-2022-021. I will not accept 'it looked fine in the UI' or 'staging was green.' Staging has lied about partition count before.</w:t>
      </w:r>
    </w:p>
    <w:p>
      <w:pPr>
        <w:spacing w:before="80" w:after="40" w:line="200" w:lineRule="auto"/>
      </w:pPr>
      <w:r>
        <w:rPr>
          <w:rFonts w:ascii="Liberation Sans" w:hAnsi="Liberation Sans" w:eastAsia="Liberation Sans" w:cs="Liberation Sans"/>
          <w:i/>
          <w:color w:val="555555"/>
          <w:sz w:val="17"/>
        </w:rPr>
        <w:t>Shape of the dry-run, not a paste of production data. CLH-TDD-2022-021.</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CLH-REQ-2022-033 dry-run / a dashboard screenshot standing in for a permalink</w:t>
            </w:r>
          </w:p>
          <w:p>
            <w:pPr>
              <w:spacing w:before="0" w:after="0" w:line="220" w:lineRule="auto"/>
            </w:pPr>
            <w:r>
              <w:rPr>
                <w:rFonts w:ascii="Liberation Mono" w:hAnsi="Liberation Mono" w:eastAsia="Liberation Mono" w:cs="Liberation Mono"/>
                <w:color w:val="222222"/>
                <w:sz w:val="17"/>
              </w:rPr>
              <w:t># run on ops-bastion-01.internal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4x the front-matter guess</w:t>
            </w:r>
          </w:p>
          <w:p>
            <w:pPr>
              <w:spacing w:before="0" w:after="0" w:line="220" w:lineRule="auto"/>
            </w:pPr>
            <w:r>
              <w:rPr>
                <w:rFonts w:ascii="Liberation Mono" w:hAnsi="Liberation Mono" w:eastAsia="Liberation Mono" w:cs="Liberation Mono"/>
                <w:color w:val="222222"/>
                <w:sz w:val="17"/>
              </w:rPr>
              <w:t># write the number on CLH-TDD-2022-021 before any mutate</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Abort is cheaper than a dual-run that violates the unique key. Dual-run that breaks uniqueness is a data incident. Sneha Iyer does not get to redefine uniqueness to hit a date. Aman Kumar will stop the job.</w:t>
      </w:r>
    </w:p>
    <w:p>
      <w:pPr>
        <w:spacing w:before="0" w:after="240" w:line="427" w:lineRule="auto"/>
        <w:ind w:firstLine="288"/>
      </w:pPr>
      <w:r>
        <w:rPr>
          <w:rFonts w:ascii="Liberation Serif" w:hAnsi="Liberation Serif" w:eastAsia="Liberation Serif" w:cs="Liberation Serif"/>
          <w:color w:val="222222"/>
          <w:sz w:val="24"/>
        </w:rPr>
        <w:t>If the dry-run count disagrees with 29 by more than we can explain in one sentence, we do not 'split the difference.' We stop and Helen Cho writes the discrepancy on CLH-TDD-2022-021.</w:t>
      </w:r>
    </w:p>
    <w:p>
      <w:pPr>
        <w:spacing w:before="0" w:after="240" w:line="427" w:lineRule="auto"/>
        <w:ind w:firstLine="288"/>
      </w:pPr>
      <w:r>
        <w:rPr>
          <w:rFonts w:ascii="Liberation Serif" w:hAnsi="Liberation Serif" w:eastAsia="Liberation Serif" w:cs="Liberation Serif"/>
          <w:color w:val="222222"/>
          <w:sz w:val="24"/>
        </w:rPr>
        <w:t>Dry-run for a dashboard screenshot standing in for a permalink has to print a count before a write. If we cannot show that count on ops-bastion-01.internal, we abort. Helen Cho keeps the output on CLH-TDD-2022-021. I will not accept 'it looked fine in the UI' as a dry-run.</w:t>
      </w:r>
    </w:p>
    <w:p>
      <w:pPr>
        <w:spacing w:before="0" w:after="240" w:line="427" w:lineRule="auto"/>
        <w:ind w:firstLine="288"/>
      </w:pPr>
      <w:r>
        <w:rPr>
          <w:rFonts w:ascii="Liberation Serif" w:hAnsi="Liberation Serif" w:eastAsia="Liberation Serif" w:cs="Liberation Serif"/>
          <w:color w:val="222222"/>
          <w:sz w:val="24"/>
        </w:rPr>
        <w:t>Abort is cheaper than a dual-run that violates the unique key. Dual-run that breaks uniqueness is a data incident, not a milestone. Priya Nair does not get to redefine uniqueness to hit December 10, 2022.</w:t>
      </w:r>
    </w:p>
    <w:p>
      <w:pPr>
        <w:spacing w:before="0" w:after="240" w:line="427" w:lineRule="auto"/>
        <w:ind w:firstLine="288"/>
      </w:pPr>
      <w:r>
        <w:rPr>
          <w:rFonts w:ascii="Liberation Serif" w:hAnsi="Liberation Serif" w:eastAsia="Liberation Serif" w:cs="Liberation Serif"/>
          <w:color w:val="222222"/>
          <w:sz w:val="24"/>
        </w:rPr>
        <w:t>Dry-run leftover: print the count, write it on CLH-TDD-2022-021, then maybe write. Helen Cho does not get to invert that order because December 10, 2022 is close. If the count disagrees with 29 and we cannot explain it in one sentence, we stop. We do not split the difference.</w:t>
      </w:r>
    </w:p>
    <w:p>
      <w:pPr>
        <w:pStyle w:val="Heading1"/>
      </w:pPr>
      <w:r>
        <w:t>Named leftovers still on CLH-REQ-2022-033</w:t>
      </w:r>
    </w:p>
    <w:p>
      <w:pPr>
        <w:spacing w:before="0" w:after="240" w:line="427" w:lineRule="auto"/>
        <w:ind w:firstLine="288"/>
      </w:pPr>
      <w:r>
        <w:rPr>
          <w:rFonts w:ascii="Liberation Serif" w:hAnsi="Liberation Serif" w:eastAsia="Liberation Serif" w:cs="Liberation Serif"/>
          <w:color w:val="222222"/>
          <w:sz w:val="24"/>
        </w:rPr>
        <w:t>I am out of new section shapes. What follows is leftover owners and tickets already in this file, written so a colleague can act. I will not invent another exhibit format to fill a page budget.</w:t>
      </w:r>
    </w:p>
    <w:p>
      <w:pPr>
        <w:spacing w:before="0" w:after="240" w:line="427" w:lineRule="auto"/>
        <w:ind w:firstLine="288"/>
      </w:pPr>
      <w:r>
        <w:rPr>
          <w:rFonts w:ascii="Liberation Serif" w:hAnsi="Liberation Serif" w:eastAsia="Liberation Serif" w:cs="Liberation Serif"/>
          <w:color w:val="222222"/>
          <w:sz w:val="24"/>
        </w:rPr>
        <w:t>CLH-TDD-2022-021 still sits with Priya Nair. Host ops-bastion-01.internal. Due November 28, 2022 unless they write a new date. Close is a decision, a refuse, or that date. I will not accept a status dump. Front-matter number I am not re-arguing: 30. If this leftover is done, Priya Nair marks CLH-TDD-2022-021 done. Aman Kumar will not keep a shadow list. Client Clearhaven.</w:t>
      </w:r>
    </w:p>
    <w:p>
      <w:pPr>
        <w:spacing w:before="0" w:after="240" w:line="427" w:lineRule="auto"/>
        <w:ind w:firstLine="288"/>
      </w:pPr>
      <w:r>
        <w:rPr>
          <w:rFonts w:ascii="Liberation Serif" w:hAnsi="Liberation Serif" w:eastAsia="Liberation Serif" w:cs="Liberation Serif"/>
          <w:color w:val="222222"/>
          <w:sz w:val="24"/>
        </w:rPr>
        <w:t>I still owe Sneha Iyer a usable remainder on CLH-TDD-2022-021, not a transcript. The leftover on ops-bastion-01.internal is whether we keep the path the front already named. Due November 30, 2022. If they need a user-visible line, it goes through the comms leftover, not this sentence. Number in play: 2022.</w:t>
      </w:r>
    </w:p>
    <w:p>
      <w:pPr>
        <w:spacing w:before="0" w:after="240" w:line="427" w:lineRule="auto"/>
        <w:ind w:firstLine="288"/>
      </w:pPr>
      <w:r>
        <w:rPr>
          <w:rFonts w:ascii="Liberation Serif" w:hAnsi="Liberation Serif" w:eastAsia="Liberation Serif" w:cs="Liberation Serif"/>
          <w:color w:val="222222"/>
          <w:sz w:val="24"/>
        </w:rPr>
        <w:t>Access leftover: if I can still write to ops-bastion-01.internal after December 2, 2022, revoke it. Copy Rahul either has the grant or the work is not theirs yet. Ticket CLH-TDD-2022-021. I will not leave a personal kubeconfig as a backup plan.</w:t>
      </w:r>
    </w:p>
    <w:p>
      <w:pPr>
        <w:spacing w:before="0" w:after="240" w:line="427" w:lineRule="auto"/>
        <w:ind w:firstLine="288"/>
      </w:pPr>
      <w:r>
        <w:rPr>
          <w:rFonts w:ascii="Liberation Serif" w:hAnsi="Liberation Serif" w:eastAsia="Liberation Serif" w:cs="Liberation Serif"/>
          <w:color w:val="222222"/>
          <w:sz w:val="24"/>
        </w:rPr>
        <w:t>Measurement leftover on ops-bastion-01.internal: reprint the count before anyone claims CLH-TDD-2022-021 is done. Kavya Menon pastes it. If it disagrees with 12 and we cannot explain that in one sentence, we are not done. Due December 4, 2022.</w:t>
      </w:r>
    </w:p>
    <w:p>
      <w:pPr>
        <w:spacing w:before="0" w:after="240" w:line="427" w:lineRule="auto"/>
        <w:ind w:firstLine="288"/>
      </w:pPr>
      <w:r>
        <w:rPr>
          <w:rFonts w:ascii="Liberation Serif" w:hAnsi="Liberation Serif" w:eastAsia="Liberation Serif" w:cs="Liberation Serif"/>
          <w:color w:val="222222"/>
          <w:sz w:val="24"/>
        </w:rPr>
        <w:t>Comms leftover for CLH-TDD-2022-021: no hostname, no payload. Aman Kumar drafts, I review. If we are not done by December 6, 2022, the outbound line says we are not done and names the next update we can hit. Clearhaven does not get ops-bastion-01.internal.</w:t>
      </w:r>
    </w:p>
    <w:p>
      <w:pPr>
        <w:spacing w:before="0" w:after="240" w:line="427" w:lineRule="auto"/>
        <w:ind w:firstLine="288"/>
      </w:pPr>
      <w:r>
        <w:rPr>
          <w:rFonts w:ascii="Liberation Serif" w:hAnsi="Liberation Serif" w:eastAsia="Liberation Serif" w:cs="Liberation Serif"/>
          <w:color w:val="222222"/>
          <w:sz w:val="24"/>
        </w:rPr>
        <w:t>Test leftover: the case that maps to CLH-TDD-2022-021 still has to fail if someone cleans the fixture. On October owns that fixture. Host if we soak: ops-bastion-01.internal. Due December 8, 2022. Skip is a ticket, not a comment.</w:t>
      </w:r>
    </w:p>
    <w:p>
      <w:pPr>
        <w:spacing w:before="0" w:after="240" w:line="427" w:lineRule="auto"/>
        <w:ind w:firstLine="288"/>
      </w:pPr>
      <w:r>
        <w:rPr>
          <w:rFonts w:ascii="Liberation Serif" w:hAnsi="Liberation Serif" w:eastAsia="Liberation Serif" w:cs="Liberation Serif"/>
          <w:color w:val="222222"/>
          <w:sz w:val="24"/>
        </w:rPr>
        <w:t>Calendar leftover: December 10, 2022 versus the freeze already in the front. If they collide, Rahul Deshmukh moves CLH-TDD-2022-021, not the freeze. ops-bastion-01.internal does not get a thaw for a demo. Aman Kumar will not 'just apply config.'</w:t>
      </w:r>
    </w:p>
    <w:p>
      <w:pPr>
        <w:spacing w:before="0" w:after="240" w:line="427" w:lineRule="auto"/>
        <w:ind w:firstLine="288"/>
      </w:pPr>
      <w:r>
        <w:rPr>
          <w:rFonts w:ascii="Liberation Serif" w:hAnsi="Liberation Serif" w:eastAsia="Liberation Serif" w:cs="Liberation Serif"/>
          <w:color w:val="222222"/>
          <w:sz w:val="24"/>
        </w:rPr>
        <w:t>Stop leftover: CLH-TDD-2022-021 is not a twin of CLH-TDD-2022-021. Keep one thread. Clearhaven Okta on ops-bastion-01.internal. If this paragraph fights the front of CLH-REQ-2022-033, strike it. Due December 12, 2022. Client Clearhaven.</w:t>
      </w:r>
    </w:p>
    <w:p>
      <w:pPr>
        <w:spacing w:before="0" w:after="240" w:line="427" w:lineRule="auto"/>
        <w:ind w:firstLine="288"/>
      </w:pPr>
      <w:r>
        <w:rPr>
          <w:rFonts w:ascii="Liberation Serif" w:hAnsi="Liberation Serif" w:eastAsia="Liberation Serif" w:cs="Liberation Serif"/>
          <w:color w:val="222222"/>
          <w:sz w:val="24"/>
        </w:rPr>
        <w:t>CLH-TDD-2022-021 still sits with Helen Cho. Host ops-bastion-01.internal. Due December 14, 2022 unless they write a new date. Close is a decision, a refuse, or that date. I will not accept a status dump. Front-matter number I am not re-arguing: 6.4. If this leftover is done, Helen Cho marks CLH-TDD-2022-021 done. Aman Kumar will not keep a shadow list. Client Clearhaven.</w:t>
      </w:r>
    </w:p>
    <w:p>
      <w:pPr>
        <w:spacing w:before="0" w:after="240" w:line="427" w:lineRule="auto"/>
        <w:ind w:firstLine="288"/>
      </w:pPr>
      <w:r>
        <w:rPr>
          <w:rFonts w:ascii="Liberation Serif" w:hAnsi="Liberation Serif" w:eastAsia="Liberation Serif" w:cs="Liberation Serif"/>
          <w:color w:val="222222"/>
          <w:sz w:val="24"/>
        </w:rPr>
        <w:t>I still owe Priya Nair a usable remainder on CLH-TDD-2022-021, not a transcript. The leftover on ops-bastion-01.internal is whether we keep the path the front already named. Due December 16, 2022. If they need a user-visible line, it goes through the comms leftover, not this sentence. Number in play: 104.</w:t>
      </w:r>
    </w:p>
    <w:p>
      <w:pPr>
        <w:spacing w:before="0" w:after="240" w:line="427" w:lineRule="auto"/>
        <w:ind w:firstLine="288"/>
      </w:pPr>
      <w:r>
        <w:rPr>
          <w:rFonts w:ascii="Liberation Serif" w:hAnsi="Liberation Serif" w:eastAsia="Liberation Serif" w:cs="Liberation Serif"/>
          <w:color w:val="222222"/>
          <w:sz w:val="24"/>
        </w:rPr>
        <w:t>Access leftover: if I can still write to ops-bastion-01.internal after December 18, 2022, revoke it. Sneha Iyer either has the grant or the work is not theirs yet. Ticket CLH-TDD-2022-021. I will not leave a personal kubeconfig as a backup plan.</w:t>
      </w:r>
    </w:p>
    <w:p>
      <w:pPr>
        <w:spacing w:before="0" w:after="240" w:line="427" w:lineRule="auto"/>
        <w:ind w:firstLine="288"/>
      </w:pPr>
      <w:r>
        <w:rPr>
          <w:rFonts w:ascii="Liberation Serif" w:hAnsi="Liberation Serif" w:eastAsia="Liberation Serif" w:cs="Liberation Serif"/>
          <w:color w:val="222222"/>
          <w:sz w:val="24"/>
        </w:rPr>
        <w:t>Measurement leftover on ops-bastion-01.internal: reprint the count before anyone claims CLH-TDD-2022-021 is done. Copy Rahul pastes it. If it disagrees with 365 and we cannot explain that in one sentence, we are not done. Due December 20, 2022.</w:t>
      </w:r>
    </w:p>
    <w:sectPr w:rsidR="00FC693F" w:rsidRPr="0006063C" w:rsidSect="00034616">
      <w:headerReference w:type="default" r:id="rId9"/>
      <w:footerReference w:type="default" r:id="rId10"/>
      <w:pgSz w:w="12240" w:h="15840"/>
      <w:pgMar w:top="1728" w:right="1656" w:bottom="1512"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Liberation Sans" w:hAnsi="Liberation Sans" w:eastAsia="Liberation Sans" w:cs="Liberation Sans"/>
        <w:color w:val="555555"/>
        <w:sz w:val="16"/>
      </w:rPr>
      <w:t>CLH-REQ-2022-033</w:t>
    </w:r>
    <w:r>
      <w:rPr>
        <w:rFonts w:ascii="Liberation Sans" w:hAnsi="Liberation Sans" w:eastAsia="Liberation Sans" w:cs="Liberation Sans"/>
        <w:color w:val="555555"/>
        <w:sz w:val="16"/>
      </w:rPr>
      <w:t xml:space="preserve">  ·  v1.2</w:t>
    </w:r>
    <w:r>
      <w:rPr>
        <w:rFonts w:ascii="Liberation Sans" w:hAnsi="Liberation Sans" w:eastAsia="Liberation Sans" w:cs="Liberation Sans"/>
        <w:color w:val="555555"/>
        <w:sz w:val="16"/>
      </w:rPr>
      <w:t xml:space="preserve">  ·  November 17, 2022</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fldChar w:fldCharType="begin"/>
    </w:r>
    <w:r>
      <w:instrText xml:space="preserve"> NUMPAGES </w:instrText>
    </w:r>
    <w: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B365D"/>
      </w:pBdr>
    </w:pPr>
    <w:r>
      <w:rPr>
        <w:rFonts w:ascii="Liberation Sans" w:hAnsi="Liberation Sans" w:eastAsia="Liberation Sans" w:cs="Liberation Sans"/>
        <w:b/>
        <w:color w:val="1B365D"/>
        <w:sz w:val="18"/>
      </w:rPr>
      <w:t>Northstar Engineering</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F4A6E"/>
        <w:sz w:val="18"/>
      </w:rPr>
      <w:t>Requirements document</w:t>
    </w:r>
    <w:r>
      <w:t xml:space="preserve">        </w:t>
    </w:r>
    <w:r>
      <w:rPr>
        <w:rFonts w:ascii="Liberation Sans" w:hAnsi="Liberation Sans" w:eastAsia="Liberation Sans" w:cs="Liberation Sans"/>
        <w:b/>
        <w:color w:val="1B365D"/>
        <w:sz w:val="16"/>
      </w:rPr>
      <w:t>INTERNAL</w:t>
    </w:r>
  </w:p>
  <w:p>
    <w:pPr>
      <w:spacing w:before="0" w:after="0" w:line="200" w:lineRule="auto"/>
    </w:pPr>
    <w:r>
      <w:rPr>
        <w:rFonts w:ascii="Liberation Sans" w:hAnsi="Liberation Sans" w:eastAsia="Liberation Sans" w:cs="Liberation Sans"/>
        <w:i/>
        <w:color w:val="555555"/>
        <w:sz w:val="16"/>
      </w:rPr>
      <w:t>Audit trail for break changes: who, when, before/after, ticket 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427"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40"/>
      <w:outlineLvl w:val="0"/>
    </w:pPr>
    <w:rPr>
      <w:rFonts w:asciiTheme="majorHAnsi" w:eastAsiaTheme="majorEastAsia" w:hAnsiTheme="majorHAnsi" w:cstheme="majorBidi" w:ascii="Liberation Sans" w:hAnsi="Liberation San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Liberation Sans" w:hAnsi="Liberation Sans"/>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