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PRODUCTION</w:t>
      </w:r>
    </w:p>
    <w:p>
      <w:pPr>
        <w:spacing w:before="0" w:after="80" w:line="240" w:lineRule="auto"/>
      </w:pPr>
      <w:r>
        <w:rPr>
          <w:rFonts w:ascii="Liberation Sans" w:hAnsi="Liberation Sans" w:eastAsia="Liberation Sans" w:cs="Liberation Sans"/>
          <w:b/>
          <w:color w:val="1B365D"/>
          <w:sz w:val="44"/>
        </w:rPr>
        <w:t>Production deploy for ingest-api, match-engine, and break-svc</w:t>
      </w:r>
    </w:p>
    <w:p>
      <w:pPr>
        <w:spacing w:before="0" w:after="160" w:line="230" w:lineRule="auto"/>
      </w:pPr>
      <w:r>
        <w:rPr>
          <w:rFonts w:ascii="Liberation Serif" w:hAnsi="Liberation Serif" w:eastAsia="Liberation Serif" w:cs="Liberation Serif"/>
          <w:i/>
          <w:color w:val="2F4A6E"/>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August 17 deploy that landed at 16:12 and ate a match cycle.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Diego as backup signer. Freeze window made non-optional.</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160" w:line="276" w:lineRule="auto"/>
        <w:ind w:firstLine="0"/>
      </w:pPr>
      <w:r>
        <w:rPr>
          <w:rFonts w:ascii="Liberation Serif" w:hAnsi="Liberation Serif" w:eastAsia="Liberation Serif" w:cs="Liberation Serif"/>
          <w:color w:val="222222"/>
          <w:sz w:val="22"/>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160" w:line="276" w:lineRule="auto"/>
        <w:ind w:firstLine="0"/>
      </w:pPr>
      <w:r>
        <w:rPr>
          <w:rFonts w:ascii="Liberation Serif" w:hAnsi="Liberation Serif" w:eastAsia="Liberation Serif" w:cs="Liberation Serif"/>
          <w:color w:val="222222"/>
          <w:sz w:val="22"/>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Liberation Serif" w:hAnsi="Liberation Serif" w:eastAsia="Liberation Serif" w:cs="Liberation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160" w:line="276" w:lineRule="auto"/>
        <w:ind w:firstLine="0"/>
      </w:pPr>
      <w:r>
        <w:rPr>
          <w:rFonts w:ascii="Liberation Serif" w:hAnsi="Liberation Serif" w:eastAsia="Liberation Serif" w:cs="Liberation Serif"/>
          <w:color w:val="222222"/>
          <w:sz w:val="22"/>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(normal)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 cannot sign his own)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he will ping her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required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who is not in this table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and Priya stays on the call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named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Liberation Serif" w:hAnsi="Liberation Serif" w:eastAsia="Liberation Serif" w:cs="Liberation Serif"/>
          <w:color w:val="222222"/>
          <w:sz w:val="22"/>
        </w:rPr>
        <w:t>Ticket NS-CHG-YYYY-NNN is Approved, not Draft. Link the git SHA. Link the chart version. Link the app version. If any of those three are 'whatever is on main,' stop.</w:t>
      </w:r>
    </w:p>
    <w:p>
      <w:pPr>
        <w:pStyle w:val="ListNumber"/>
        <w:spacing w:before="20" w:after="60" w:line="260" w:lineRule="auto"/>
      </w:pPr>
      <w:r>
        <w:rPr>
          <w:rFonts w:ascii="Liberation Serif" w:hAnsi="Liberation Serif" w:eastAsia="Liberation Serif" w:cs="Liberation Serif"/>
          <w:color w:val="222222"/>
          <w:sz w:val="22"/>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Liberation Serif" w:hAnsi="Liberation Serif" w:eastAsia="Liberation Serif" w:cs="Liberation Serif"/>
          <w:color w:val="222222"/>
          <w:sz w:val="22"/>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Liberation Serif" w:hAnsi="Liberation Serif" w:eastAsia="Liberation Serif" w:cs="Liberation Serif"/>
          <w:color w:val="222222"/>
          <w:sz w:val="22"/>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Liberation Serif" w:hAnsi="Liberation Serif" w:eastAsia="Liberation Serif" w:cs="Liberation Serif"/>
          <w:color w:val="222222"/>
          <w:sz w:val="22"/>
        </w:rPr>
        <w:t>helm list -n recon shows the current revisions. Paste them into the ticket before you change anything. You will thank yourself at rollback.</w:t>
      </w:r>
    </w:p>
    <w:p>
      <w:pPr>
        <w:pStyle w:val="ListNumber"/>
        <w:spacing w:before="20" w:after="60" w:line="260" w:lineRule="auto"/>
      </w:pPr>
      <w:r>
        <w:rPr>
          <w:rFonts w:ascii="Liberation Serif" w:hAnsi="Liberation Serif" w:eastAsia="Liberation Serif" w:cs="Liberation Serif"/>
          <w:color w:val="222222"/>
          <w:sz w:val="22"/>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Liberation Serif" w:hAnsi="Liberation Serif" w:eastAsia="Liberation Serif" w:cs="Liberation Serif"/>
          <w:color w:val="222222"/>
          <w:sz w:val="22"/>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Liberation Serif" w:hAnsi="Liberation Serif" w:eastAsia="Liberation Serif" w:cs="Liberation Serif"/>
          <w:color w:val="222222"/>
          <w:sz w:val="22"/>
        </w:rPr>
        <w:t>Helen is not in an active incident on #clh-recon. If she is, you wait. Your patch can wait. Her window cannot.</w:t>
      </w:r>
    </w:p>
    <w:p>
      <w:pPr>
        <w:pStyle w:val="Heading3"/>
      </w:pPr>
      <w:r>
        <w:t>Schema migration gate, in practice</w:t>
      </w:r>
    </w:p>
    <w:p>
      <w:pPr>
        <w:spacing w:before="0" w:after="160" w:line="276" w:lineRule="auto"/>
        <w:ind w:firstLine="0"/>
      </w:pPr>
      <w:r>
        <w:rPr>
          <w:rFonts w:ascii="Liberation Serif" w:hAnsi="Liberation Serif" w:eastAsia="Liberation Serif" w:cs="Liberation Serif"/>
          <w:color w:val="222222"/>
          <w:sz w:val="22"/>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160" w:line="276" w:lineRule="auto"/>
        <w:ind w:firstLine="0"/>
      </w:pPr>
      <w:r>
        <w:rPr>
          <w:rFonts w:ascii="Liberation Serif" w:hAnsi="Liberation Serif" w:eastAsia="Liberation Serif" w:cs="Liberation Serif"/>
          <w:color w:val="222222"/>
          <w:sz w:val="22"/>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0.4%, p95 &gt; 280ms, crashloop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crashloop; 5xx &gt; 0.4%</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0.6%, duplicate-break checker, p95 &gt; 350ms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checker page; crashloop</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release match-engine-canary replicas=1, same group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errors, write p95, DLQ rate, duplicate-break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rate &gt; 0.2% of records; p95 &gt; 2x baseline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160" w:line="276" w:lineRule="auto"/>
        <w:ind w:firstLine="0"/>
      </w:pPr>
      <w:r>
        <w:rPr>
          <w:rFonts w:ascii="Liberation Serif" w:hAnsi="Liberation Serif" w:eastAsia="Liberation Serif" w:cs="Liberation Serif"/>
          <w:color w:val="222222"/>
          <w:sz w:val="22"/>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Liberation Serif" w:hAnsi="Liberation Serif" w:eastAsia="Liberation Serif" w:cs="Liberation Serif"/>
          <w:color w:val="222222"/>
          <w:sz w:val="22"/>
        </w:rPr>
        <w:t>On the Zoom, read context, helm list, flyway output, freeze clock. Signer says go.</w:t>
      </w:r>
    </w:p>
    <w:p>
      <w:pPr>
        <w:pStyle w:val="ListNumber"/>
        <w:spacing w:before="20" w:after="60" w:line="260" w:lineRule="auto"/>
      </w:pPr>
      <w:r>
        <w:rPr>
          <w:rFonts w:ascii="Liberation Serif" w:hAnsi="Liberation Serif" w:eastAsia="Liberation Serif" w:cs="Liberation Serif"/>
          <w:color w:val="222222"/>
          <w:sz w:val="22"/>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Liberation Serif" w:hAnsi="Liberation Serif" w:eastAsia="Liberation Serif" w:cs="Liberation Serif"/>
          <w:color w:val="222222"/>
          <w:sz w:val="22"/>
        </w:rPr>
        <w:t>Wait until one new pod is Ready. kubectl get pods -l app=ingest-api -o wide. Confirm 1 new, 3 old for ingest-api.</w:t>
      </w:r>
    </w:p>
    <w:p>
      <w:pPr>
        <w:pStyle w:val="ListNumber"/>
        <w:spacing w:before="20" w:after="60" w:line="260" w:lineRule="auto"/>
      </w:pPr>
      <w:r>
        <w:rPr>
          <w:rFonts w:ascii="Liberation Serif" w:hAnsi="Liberation Serif" w:eastAsia="Liberation Serif" w:cs="Liberation Serif"/>
          <w:color w:val="222222"/>
          <w:sz w:val="22"/>
        </w:rPr>
        <w:t>Watch 12 minutes. Commands in the code block. If abort, helm rollback REVISION, then unpause. Do not unpause first.</w:t>
      </w:r>
    </w:p>
    <w:p>
      <w:pPr>
        <w:pStyle w:val="ListNumber"/>
        <w:spacing w:before="20" w:after="60" w:line="260" w:lineRule="auto"/>
      </w:pPr>
      <w:r>
        <w:rPr>
          <w:rFonts w:ascii="Liberation Serif" w:hAnsi="Liberation Serif" w:eastAsia="Liberation Serif" w:cs="Liberation Serif"/>
          <w:color w:val="222222"/>
          <w:sz w:val="22"/>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160" w:line="276" w:lineRule="auto"/>
        <w:ind w:firstLine="0"/>
      </w:pPr>
      <w:r>
        <w:rPr>
          <w:rFonts w:ascii="Liberation Serif" w:hAnsi="Liberation Serif" w:eastAsia="Liberation Serif" w:cs="Liberation Serif"/>
          <w:color w:val="222222"/>
          <w:sz w:val="22"/>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160" w:line="276" w:lineRule="auto"/>
        <w:ind w:firstLine="0"/>
      </w:pPr>
      <w:r>
        <w:rPr>
          <w:rFonts w:ascii="Liberation Serif" w:hAnsi="Liberation Serif" w:eastAsia="Liberation Serif" w:cs="Liberation Serif"/>
          <w:color w:val="222222"/>
          <w:sz w:val="22"/>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CrashLoopBackOff on new pod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rate 12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HTTP)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latency vs baseline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280ms or &gt;1.8x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350ms or &gt;1.8x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&gt;2x baseline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record error rate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0.2%</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lock_timeout spike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 in 12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1h error-budget burn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10x (lag SLO)</w:t>
            </w:r>
          </w:p>
        </w:tc>
      </w:tr>
    </w:tbl>
    <w:p>
      <w:pPr>
        <w:spacing w:before="40" w:after="160" w:line="80" w:lineRule="auto"/>
      </w:pPr>
    </w:p>
    <w:p>
      <w:pPr>
        <w:pStyle w:val="Heading2"/>
      </w:pPr>
      <w:r>
        <w:t>Rollback</w:t>
      </w:r>
    </w:p>
    <w:p>
      <w:pPr>
        <w:spacing w:before="0" w:after="160" w:line="276" w:lineRule="auto"/>
        <w:ind w:firstLine="0"/>
      </w:pPr>
      <w:r>
        <w:rPr>
          <w:rFonts w:ascii="Liberation Serif" w:hAnsi="Liberation Serif" w:eastAsia="Liberation Serif" w:cs="Liberation Serif"/>
          <w:color w:val="222222"/>
          <w:sz w:val="22"/>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160" w:line="276" w:lineRule="auto"/>
        <w:ind w:firstLine="0"/>
      </w:pPr>
      <w:r>
        <w:rPr>
          <w:rFonts w:ascii="Liberation Serif" w:hAnsi="Liberation Serif" w:eastAsia="Liberation Serif" w:cs="Liberation Serif"/>
          <w:color w:val="222222"/>
          <w:sz w:val="22"/>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160" w:line="276" w:lineRule="auto"/>
        <w:ind w:firstLine="0"/>
      </w:pPr>
      <w:r>
        <w:rPr>
          <w:rFonts w:ascii="Liberation Serif" w:hAnsi="Liberation Serif" w:eastAsia="Liberation Serif" w:cs="Liberation Serif"/>
          <w:color w:val="222222"/>
          <w:sz w:val="22"/>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160" w:line="276" w:lineRule="auto"/>
        <w:ind w:firstLine="0"/>
      </w:pPr>
      <w:r>
        <w:rPr>
          <w:rFonts w:ascii="Liberation Serif" w:hAnsi="Liberation Serif" w:eastAsia="Liberation Serif" w:cs="Liberation Serif"/>
          <w:color w:val="222222"/>
          <w:sz w:val="22"/>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Context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before/after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--max 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jsonpath image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8 rows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flyway_schema_history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12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or Grafana screenshot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Group describe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kafka-consumer-groups.sh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ingest-bus-consumer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Signer quote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comment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bl>
    <w:p>
      <w:pPr>
        <w:spacing w:before="40" w:after="160" w:line="80" w:lineRule="auto"/>
      </w:pPr>
    </w:p>
    <w:p>
      <w:pPr>
        <w:pStyle w:val="Heading2"/>
      </w:pPr>
      <w:r>
        <w:t>Failure modes during the procedure</w:t>
      </w:r>
    </w:p>
    <w:p>
      <w:pPr>
        <w:spacing w:before="0" w:after="160" w:line="276" w:lineRule="auto"/>
        <w:ind w:firstLine="0"/>
      </w:pPr>
      <w:r>
        <w:rPr>
          <w:rFonts w:ascii="Liberation Serif" w:hAnsi="Liberation Serif" w:eastAsia="Liberation Serif" w:cs="Liberation Serif"/>
          <w:color w:val="222222"/>
          <w:sz w:val="22"/>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160" w:line="276" w:lineRule="auto"/>
        <w:ind w:firstLine="0"/>
      </w:pPr>
      <w:r>
        <w:rPr>
          <w:rFonts w:ascii="Liberation Serif" w:hAnsi="Liberation Serif" w:eastAsia="Liberation Serif" w:cs="Liberation Serif"/>
          <w:color w:val="222222"/>
          <w:sz w:val="22"/>
        </w:rPr>
        <w:t>Pause did not stick, three new pods already up. Watch them as a full roll that happened early. Abort threshold still applies. Rollback if ugly. Do not pause after the fact and call it a canary.</w:t>
      </w:r>
    </w:p>
    <w:p>
      <w:pPr>
        <w:spacing w:before="0" w:after="160" w:line="276" w:lineRule="auto"/>
        <w:ind w:firstLine="0"/>
      </w:pPr>
      <w:r>
        <w:rPr>
          <w:rFonts w:ascii="Liberation Serif" w:hAnsi="Liberation Serif" w:eastAsia="Liberation Serif" w:cs="Liberation Serif"/>
          <w:color w:val="222222"/>
          <w:sz w:val="22"/>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160" w:line="276" w:lineRule="auto"/>
        <w:ind w:firstLine="0"/>
      </w:pPr>
      <w:r>
        <w:rPr>
          <w:rFonts w:ascii="Liberation Serif" w:hAnsi="Liberation Serif" w:eastAsia="Liberation Serif" w:cs="Liberation Serif"/>
          <w:color w:val="222222"/>
          <w:sz w:val="22"/>
        </w:rPr>
        <w:t>match-engine-canary never joins the group. Check SASL, check the group id in values (a copy-paste to clh.recon.match.stage will silently consume nothing useful and look 'healthy'). Abort, uninstall, do not promote.</w:t>
      </w:r>
    </w:p>
    <w:p>
      <w:pPr>
        <w:spacing w:before="0" w:after="160" w:line="276" w:lineRule="auto"/>
        <w:ind w:firstLine="0"/>
      </w:pPr>
      <w:r>
        <w:rPr>
          <w:rFonts w:ascii="Liberation Serif" w:hAnsi="Liberation Serif" w:eastAsia="Liberation Serif" w:cs="Liberation Serif"/>
          <w:color w:val="222222"/>
          <w:sz w:val="22"/>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OIDC from GitHub Actions to prod: when, and does freeze stay manual?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 2023</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ingest-bus-consumer on this SOP or a one-pager of its own?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22</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Friday: do we freeze from 12:00 instead of 16:00?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before Sep 29</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backup signer the week of Oct 2 (Priya PTO)? Need the Slack post Monday Oct 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29</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12 min vs 8 min after Kafka trickle is boring?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revisit in November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Liberation Serif" w:hAnsi="Liberation Serif" w:eastAsia="Liberation Serif" w:cs="Liberation Serif"/>
          <w:color w:val="222222"/>
          <w:sz w:val="22"/>
        </w:rPr>
        <w:t>Cluster eks-clh-prod-use1, ns recon. Say the context out loud.</w:t>
      </w:r>
    </w:p>
    <w:p>
      <w:pPr>
        <w:pStyle w:val="ListBullet"/>
        <w:spacing w:before="20" w:after="60" w:line="260" w:lineRule="auto"/>
      </w:pPr>
      <w:r>
        <w:rPr>
          <w:rFonts w:ascii="Liberation Serif" w:hAnsi="Liberation Serif" w:eastAsia="Liberation Serif" w:cs="Liberation Serif"/>
          <w:color w:val="222222"/>
          <w:sz w:val="22"/>
        </w:rPr>
        <w:t>Ticket approved. SHA, chart, app version. Signer Priya or named Diego.</w:t>
      </w:r>
    </w:p>
    <w:p>
      <w:pPr>
        <w:pStyle w:val="ListBullet"/>
        <w:spacing w:before="20" w:after="60" w:line="260" w:lineRule="auto"/>
      </w:pPr>
      <w:r>
        <w:rPr>
          <w:rFonts w:ascii="Liberation Serif" w:hAnsi="Liberation Serif" w:eastAsia="Liberation Serif" w:cs="Liberation Serif"/>
          <w:color w:val="222222"/>
          <w:sz w:val="22"/>
        </w:rPr>
        <w:t>Flyway applied or skip written. Paste the select.</w:t>
      </w:r>
    </w:p>
    <w:p>
      <w:pPr>
        <w:pStyle w:val="ListBullet"/>
        <w:spacing w:before="20" w:after="60" w:line="260" w:lineRule="auto"/>
      </w:pPr>
      <w:r>
        <w:rPr>
          <w:rFonts w:ascii="Liberation Serif" w:hAnsi="Liberation Serif" w:eastAsia="Liberation Serif" w:cs="Liberation Serif"/>
          <w:color w:val="222222"/>
          <w:sz w:val="22"/>
        </w:rPr>
        <w:t>Not 16:00-21:00 ET settlement day. If in doubt, Helen's calendar 'CLH settlement.'</w:t>
      </w:r>
    </w:p>
    <w:p>
      <w:pPr>
        <w:pStyle w:val="ListBullet"/>
        <w:spacing w:before="20" w:after="60" w:line="260" w:lineRule="auto"/>
      </w:pPr>
      <w:r>
        <w:rPr>
          <w:rFonts w:ascii="Liberation Serif" w:hAnsi="Liberation Serif" w:eastAsia="Liberation Serif" w:cs="Liberation Serif"/>
          <w:color w:val="222222"/>
          <w:sz w:val="22"/>
        </w:rPr>
        <w:t>Canary 1 pod, 12 minutes, abort table, then roll or rollback.</w:t>
      </w:r>
    </w:p>
    <w:p>
      <w:pPr>
        <w:pStyle w:val="ListBullet"/>
        <w:spacing w:before="20" w:after="60" w:line="260" w:lineRule="auto"/>
      </w:pPr>
      <w:r>
        <w:rPr>
          <w:rFonts w:ascii="Liberation Serif" w:hAnsi="Liberation Serif" w:eastAsia="Liberation Serif" w:cs="Liberation Serif"/>
          <w:color w:val="222222"/>
          <w:sz w:val="22"/>
        </w:rPr>
        <w:t>match-engine: second release, do not --wait the main at 16:02.</w:t>
      </w:r>
    </w:p>
    <w:p>
      <w:pPr>
        <w:pStyle w:val="ListBullet"/>
        <w:spacing w:before="20" w:after="60" w:line="260" w:lineRule="auto"/>
      </w:pPr>
      <w:r>
        <w:rPr>
          <w:rFonts w:ascii="Liberation Serif" w:hAnsi="Liberation Serif" w:eastAsia="Liberation Serif" w:cs="Liberation Serif"/>
          <w:color w:val="222222"/>
          <w:sz w:val="22"/>
        </w:rPr>
        <w:t>Rollback is helm rollback / uninstall, not a hotfix.</w:t>
      </w:r>
    </w:p>
    <w:p>
      <w:pPr>
        <w:pStyle w:val="ListBullet"/>
        <w:spacing w:before="20" w:after="60" w:line="260" w:lineRule="auto"/>
      </w:pPr>
      <w:r>
        <w:rPr>
          <w:rFonts w:ascii="Liberation Serif" w:hAnsi="Liberation Serif" w:eastAsia="Liberation Serif" w:cs="Liberation Serif"/>
          <w:color w:val="222222"/>
          <w:sz w:val="22"/>
        </w:rPr>
        <w:t>Paste artifacts. Do not ping Helen for ingest-api patches.</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AUGUST 17, SO WE DO NOT FORGET</w:t>
            </w:r>
          </w:p>
          <w:p>
            <w:pPr>
              <w:spacing w:before="0" w:after="0" w:line="250" w:lineRule="auto"/>
            </w:pPr>
            <w:r>
              <w:rPr>
                <w:rFonts w:ascii="Liberation Serif" w:hAnsi="Liberation Serif" w:eastAsia="Liberation Serif" w:cs="Liberation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