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164E63"/>
          <w:sz w:val="18"/>
        </w:rPr>
        <w:t>PINECREST FULFILLMENT  ·  LOOK-ALIKE  ·  PCF-INC-2025-018</w:t>
      </w:r>
    </w:p>
    <w:p>
      <w:pPr>
        <w:spacing w:before="0" w:after="80" w:line="240" w:lineRule="auto"/>
      </w:pPr>
      <w:r>
        <w:rPr>
          <w:rFonts w:ascii="Noto Sans" w:hAnsi="Noto Sans" w:eastAsia="Noto Sans" w:cs="Noto Sans"/>
          <w:b/>
          <w:color w:val="164E63"/>
          <w:sz w:val="40"/>
        </w:rPr>
        <w:t>Incident: wrong SKU packed after look-alike bottles</w:t>
      </w:r>
    </w:p>
    <w:p>
      <w:pPr>
        <w:spacing w:before="0" w:after="160" w:line="230" w:lineRule="auto"/>
      </w:pPr>
      <w:r>
        <w:rPr>
          <w:rFonts w:ascii="Noto Serif" w:hAnsi="Noto Serif" w:eastAsia="Noto Serif" w:cs="Noto Serif"/>
          <w:i/>
          <w:color w:val="2A5F72"/>
          <w:sz w:val="24"/>
        </w:rPr>
        <w:t>February 11, 2025, 9 cartons, ticket PCF-INC-2025-018</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PCF-INC-2025-018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Recorded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February 13,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Tasha Quinn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(acceptor), Tasha Quinn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PCF-INC-2025-018; PCF-1188; PCF-REQ-2024-018</w:t>
            </w:r>
          </w:p>
        </w:tc>
      </w:tr>
    </w:tbl>
    <w:p>
      <w:pPr>
        <w:spacing w:before="120" w:after="80" w:line="120" w:lineRule="auto"/>
      </w:pPr>
    </w:p>
    <w:p>
      <w:pPr>
        <w:spacing w:before="160" w:after="120" w:line="240" w:lineRule="auto"/>
        <w:keepNext/>
      </w:pPr>
      <w:r>
        <w:rPr>
          <w:rFonts w:ascii="Noto Sans" w:hAnsi="Noto Sans" w:eastAsia="Noto Sans" w:cs="Noto Sans"/>
          <w:b/>
          <w:color w:val="164E63"/>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January 20,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PCF-INC-2025-018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 2025</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Tasha Quinn. slot look-alikes together because they 'sell as a set'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9,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 look-alikes together because they 'sell as a set' written up as a refuse. Tasha Quinn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13, 2025</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pack.pinecrest.internal. Ticket PCF-INC-2025-018.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13,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164E63"/>
          <w:sz w:val="22"/>
        </w:rPr>
        <w:t>What this is</w:t>
      </w:r>
    </w:p>
    <w:p>
      <w:pPr>
        <w:spacing w:before="0" w:after="220" w:line="408" w:lineRule="auto"/>
        <w:ind w:firstLine="173"/>
      </w:pPr>
      <w:r>
        <w:rPr>
          <w:rFonts w:ascii="Noto Serif" w:hAnsi="Noto Serif" w:eastAsia="Noto Serif" w:cs="Noto Serif"/>
          <w:color w:val="222222"/>
          <w:sz w:val="24"/>
        </w:rPr>
        <w:t>Tasha Quinn asked for a written cut of Incident. Current path: Shampoo and body wash side by side, same blue cap. This document locks separate slots, scan every unit, color out as confirm. slot look-alikes together because they 'sell as a set' is out because They do not sell as a set in the WMS. 9 cartons went out. Two came back.</w:t>
      </w:r>
    </w:p>
    <w:p>
      <w:pPr>
        <w:pStyle w:val="Heading1"/>
      </w:pPr>
      <w:r>
        <w:t>Incident: wrong SKU packed after look-alike bottles</w:t>
      </w:r>
    </w:p>
    <w:p>
      <w:pPr>
        <w:spacing w:before="0" w:after="220" w:line="408" w:lineRule="auto"/>
        <w:ind w:firstLine="173"/>
      </w:pPr>
      <w:r>
        <w:rPr>
          <w:rFonts w:ascii="Noto Serif" w:hAnsi="Noto Serif" w:eastAsia="Noto Serif" w:cs="Noto Serif"/>
          <w:color w:val="222222"/>
          <w:sz w:val="24"/>
        </w:rPr>
        <w:t>This is the working cut for PCF-INC-2025-018 on February 13, 2025. Tasha Quinn asked for a written bound after the current path (Shampoo and body wash side by side, same blue cap) stopped being honest. I am Jeilen Jones, Order Picker, writing for Marcus Hale, Tasha Quinn, and Ben Crowe. Primary host pack.pinecrest.internal. If you are skimming, jump the decision callout, then the refuse on slot look-alikes together because they 'sell as a set', then open questions. If you are on the floor next shift, jump the constraints, the numbers table, and the steps.</w:t>
      </w:r>
    </w:p>
    <w:p>
      <w:pPr>
        <w:spacing w:before="0" w:after="220" w:line="408" w:lineRule="auto"/>
        <w:ind w:firstLine="173"/>
      </w:pPr>
      <w:r>
        <w:rPr>
          <w:rFonts w:ascii="Noto Serif" w:hAnsi="Noto Serif" w:eastAsia="Noto Serif" w:cs="Noto Serif"/>
          <w:color w:val="222222"/>
          <w:sz w:val="24"/>
        </w:rPr>
        <w:t>Look-alike SKUs cannot slot side by side. Scan every unit. Color is not a confirm. I am not restating a hallway yes. slot look-alikes together because they 'sell as a set' is out because They do not sell as a set in the WMS. 9 cartons went out. Two came back. Cost of doing nothing is already in the numbers: cartons=9, back=2, cap=blue, weeks=1, scan=1, slot=2, look=1, set=0. Sibling tickets PCF-1188 and PCF-REQ-2024-018. I will not reopen slot look-alikes together because they 'sell as a set'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Noto Sans" w:hAnsi="Noto Sans" w:eastAsia="Noto Sans" w:cs="Noto Sans"/>
                <w:b/>
                <w:color w:val="164E63"/>
                <w:sz w:val="16"/>
              </w:rPr>
              <w:t>DECISION</w:t>
            </w:r>
          </w:p>
          <w:p>
            <w:pPr>
              <w:spacing w:before="0" w:after="0" w:line="250" w:lineRule="auto"/>
            </w:pPr>
            <w:r>
              <w:rPr>
                <w:rFonts w:ascii="Noto Serif" w:hAnsi="Noto Serif" w:eastAsia="Noto Serif" w:cs="Noto Serif"/>
                <w:color w:val="222222"/>
                <w:sz w:val="21"/>
              </w:rPr>
              <w:t>Look-alike SKUs cannot slot side by side. Scan every unit. Color is not a confirm.</w:t>
            </w:r>
          </w:p>
        </w:tc>
      </w:tr>
    </w:tbl>
    <w:p>
      <w:pPr>
        <w:spacing w:before="80" w:after="160" w:line="80" w:lineRule="auto"/>
      </w:pPr>
    </w:p>
    <w:p>
      <w:pPr>
        <w:spacing w:before="0" w:after="220" w:line="408" w:lineRule="auto"/>
        <w:ind w:firstLine="173"/>
      </w:pPr>
      <w:r>
        <w:rPr>
          <w:rFonts w:ascii="Noto Serif" w:hAnsi="Noto Serif" w:eastAsia="Noto Serif" w:cs="Noto Serif"/>
          <w:color w:val="222222"/>
          <w:sz w:val="24"/>
        </w:rPr>
        <w:t>Background on pack.pinecrest.internal. Shampoo and body wash side by side, same blue cap. That is the system Marcus Hale lives with, not a slide. I timed or pulled the leftover on wms.pinecrest.internal the week before this file. Miss counts, minutes, and weights in this file are from that pull, not a round number I liked. Ticket PCF-INC-2025-018 names the pull. If those numbers moved after February 13, 2025, update this file in review, do not 'correct' them in a group chat.</w:t>
      </w:r>
    </w:p>
    <w:p>
      <w:pPr>
        <w:spacing w:before="80" w:after="60" w:line="200" w:lineRule="auto"/>
      </w:pPr>
      <w:r>
        <w:rPr>
          <w:rFonts w:ascii="Noto Sans" w:hAnsi="Noto Sans" w:eastAsia="Noto Sans" w:cs="Noto Sans"/>
          <w:i/>
          <w:color w:val="555555"/>
          <w:sz w:val="17"/>
        </w:rPr>
        <w:t>Options reviewed for PCF-INC-2025-018. slot look-alikes together because they 'sell as a set'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Shampoo and body wash side by side, same blue cap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cartons=9, back=2, cap=blue, weeks=1, scan=1, slot=2, look=1, set=0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 look-alikes together because they 'sell as a set'</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They do not sell as a set in the WMS. 9 cartons went out. Two came back.</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PCF-REQ-2024-018</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a group chat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separate slots, scan every unit, color out as confirm</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pack.pinecrest.internal, ticket PCF-INC-2025-018</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08" w:lineRule="auto"/>
        <w:ind w:firstLine="173"/>
      </w:pPr>
      <w:r>
        <w:rPr>
          <w:rFonts w:ascii="Noto Serif" w:hAnsi="Noto Serif" w:eastAsia="Noto Serif" w:cs="Noto Serif"/>
          <w:color w:val="222222"/>
          <w:sz w:val="24"/>
        </w:rPr>
        <w:t>Ben Crowe owns a leftover that is easy to skip: aisle-b2.pinecrest.internal. I will ping once. After that the owner is late, not blocked. Unique to this file (30): refuse on slot look-alikes together because they 'sell as a set', lock is separate slots, scan every unit, color out as confirm. I will not hide a process change inside a 'quick align' on PCF-1188.</w:t>
      </w:r>
    </w:p>
    <w:p>
      <w:pPr>
        <w:spacing w:before="80" w:after="160" w:line="260" w:lineRule="auto"/>
        <w:ind w:left="432"/>
      </w:pPr>
      <w:r>
        <w:rPr>
          <w:rFonts w:ascii="Noto Serif" w:hAnsi="Noto Serif" w:eastAsia="Noto Serif" w:cs="Noto Serif"/>
          <w:i/>
          <w:color w:val="2A5F72"/>
          <w:sz w:val="22"/>
        </w:rPr>
        <w:t>Blue cap next to blue cap is not a color-code. Scan the barcode.</w:t>
      </w:r>
    </w:p>
    <w:p>
      <w:pPr>
        <w:spacing w:before="0" w:after="160" w:line="220" w:lineRule="auto"/>
        <w:ind w:left="432"/>
      </w:pPr>
      <w:r>
        <w:rPr>
          <w:rFonts w:ascii="Noto Sans" w:hAnsi="Noto Sans" w:eastAsia="Noto Sans" w:cs="Noto Sans"/>
          <w:color w:val="555555"/>
          <w:sz w:val="18"/>
        </w:rPr>
        <w:t>- Tasha Quinn, February 11 13:40</w:t>
      </w:r>
    </w:p>
    <w:p>
      <w:pPr>
        <w:spacing w:before="0" w:after="220" w:line="408" w:lineRule="auto"/>
        <w:ind w:firstLine="173"/>
      </w:pPr>
      <w:r>
        <w:rPr>
          <w:rFonts w:ascii="Noto Serif" w:hAnsi="Noto Serif" w:eastAsia="Noto Serif" w:cs="Noto Serif"/>
          <w:color w:val="222222"/>
          <w:sz w:val="24"/>
        </w:rPr>
        <w:t>What a skeptical lead would try first on pack.pinecrest.internal: the path Tasha Quinn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Noto Sans" w:hAnsi="Noto Sans" w:eastAsia="Noto Sans" w:cs="Noto Sans"/>
                <w:b/>
                <w:color w:val="164E63"/>
                <w:sz w:val="16"/>
              </w:rPr>
              <w:t>LOCK</w:t>
            </w:r>
          </w:p>
          <w:p>
            <w:pPr>
              <w:spacing w:before="0" w:after="0" w:line="250" w:lineRule="auto"/>
            </w:pPr>
            <w:r>
              <w:rPr>
                <w:rFonts w:ascii="Noto Serif" w:hAnsi="Noto Serif" w:eastAsia="Noto Serif" w:cs="Noto Serif"/>
                <w:color w:val="222222"/>
                <w:sz w:val="21"/>
              </w:rPr>
              <w:t>separate slots, scan every unit, color out as confirm Host pack.pinecrest.internal. Ticket PCF-INC-2025-018. Acceptor Marcus Hale.</w:t>
            </w:r>
          </w:p>
        </w:tc>
      </w:tr>
    </w:tbl>
    <w:p>
      <w:pPr>
        <w:spacing w:before="80" w:after="160" w:line="80" w:lineRule="auto"/>
      </w:pPr>
    </w:p>
    <w:p>
      <w:pPr>
        <w:spacing w:before="0" w:after="220" w:line="408" w:lineRule="auto"/>
        <w:ind w:firstLine="173"/>
      </w:pPr>
      <w:r>
        <w:rPr>
          <w:rFonts w:ascii="Noto Serif" w:hAnsi="Noto Serif" w:eastAsia="Noto Serif" w:cs="Noto Serif"/>
          <w:color w:val="222222"/>
          <w:sz w:val="24"/>
        </w:rPr>
        <w:t>Open clock: separate slots, scan every unit, color out as confirm. If that clock collides with a safety lock, the date moves and the scope does not. Marcus Hale hears the new date on PCF-INC-2025-018. I will not book a change in the last 40 minutes of a lock because it is 'just a rate.' A rate change is a change. Host if we have to prove a count: pack.pinecrest.internal.</w:t>
      </w:r>
    </w:p>
    <w:p>
      <w:pPr>
        <w:spacing w:before="80" w:after="60" w:line="200" w:lineRule="auto"/>
      </w:pPr>
      <w:r>
        <w:rPr>
          <w:rFonts w:ascii="Noto Sans" w:hAnsi="Noto Sans" w:eastAsia="Noto Sans" w:cs="Noto Sans"/>
          <w:i/>
          <w:color w:val="555555"/>
          <w:sz w:val="17"/>
        </w:rPr>
        <w:t>Numbers I will defend for PCF-INC-2025-018.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cartons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PCF-INC-2025-018</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back</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PCF-INC-2025-018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cap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blue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PCF-INC-2025-018</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PCF-INC-2025-018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PCF-INC-2025-018</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slot</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PCF-INC-2025-018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look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PCF-INC-2025-018</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set</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PCF-INC-2025-018</w:t>
            </w:r>
          </w:p>
        </w:tc>
      </w:tr>
    </w:tbl>
    <w:p>
      <w:pPr>
        <w:spacing w:before="40" w:after="160" w:line="80" w:lineRule="auto"/>
      </w:pPr>
    </w:p>
    <w:p>
      <w:pPr>
        <w:pStyle w:val="Heading2"/>
      </w:pPr>
      <w:r>
        <w:t>Refuse: slot look-alikes together because they 'sell as a set'</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slot look-alikes together because they 'sell as a set' is out. They do not sell as a set in the WMS. 9 cartons went out. Two came back. I will not reopen it because someone asked for a rate waiver.</w:t>
            </w:r>
          </w:p>
        </w:tc>
      </w:tr>
    </w:tbl>
    <w:p>
      <w:pPr>
        <w:spacing w:before="80" w:after="160" w:line="80" w:lineRule="auto"/>
      </w:pPr>
    </w:p>
    <w:p>
      <w:pPr>
        <w:spacing w:before="0" w:after="220" w:line="408" w:lineRule="auto"/>
        <w:ind w:firstLine="173"/>
      </w:pPr>
      <w:r>
        <w:rPr>
          <w:rFonts w:ascii="Noto Serif" w:hAnsi="Noto Serif" w:eastAsia="Noto Serif" w:cs="Noto Serif"/>
          <w:color w:val="222222"/>
          <w:sz w:val="24"/>
        </w:rPr>
        <w:t>Failure mode if we ignore the refuse: slot look-alikes together because they 'sell as a set' comes back wearing a new coat. I want that named in review notes, not rediscovered by Ben Crowe on a Monday. Ticket PCF-1188. Numbers I will not 'simplify': cartons=9, back=2, cap=blue, weeks=1, scan=1, slot=2, look=1, set=0. Same clock as the front. I will not mix clocks to make pack.pinecrest.internal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Ben Crowe: does aisle-b2.pinecrest.internal stay in the path? Yes, no, or a new date on PCF-REQ-2024-018.</w:t>
      </w:r>
    </w:p>
    <w:p>
      <w:pPr>
        <w:pStyle w:val="ListBullet"/>
        <w:spacing w:before="20" w:after="60" w:line="260" w:lineRule="auto"/>
      </w:pPr>
      <w:r>
        <w:rPr>
          <w:rFonts w:ascii="Noto Serif" w:hAnsi="Noto Serif" w:eastAsia="Noto Serif" w:cs="Noto Serif"/>
          <w:color w:val="222222"/>
          <w:sz w:val="24"/>
        </w:rPr>
        <w:t>Tasha Quinn: safety-lock collision for the first useful slice. Date moves, scope does not.</w:t>
      </w:r>
    </w:p>
    <w:p>
      <w:pPr>
        <w:pStyle w:val="ListBullet"/>
        <w:spacing w:before="20" w:after="60" w:line="260" w:lineRule="auto"/>
      </w:pPr>
      <w:r>
        <w:rPr>
          <w:rFonts w:ascii="Noto Serif" w:hAnsi="Noto Serif" w:eastAsia="Noto Serif" w:cs="Noto Serif"/>
          <w:color w:val="222222"/>
          <w:sz w:val="24"/>
        </w:rPr>
        <w:t>Tasha Quinn: weekend coverage is not implied. Sign it or it stays out.</w:t>
      </w:r>
    </w:p>
    <w:p>
      <w:pPr>
        <w:pStyle w:val="ListBullet"/>
        <w:spacing w:before="20" w:after="60" w:line="260" w:lineRule="auto"/>
      </w:pPr>
      <w:r>
        <w:rPr>
          <w:rFonts w:ascii="Noto Serif" w:hAnsi="Noto Serif" w:eastAsia="Noto Serif" w:cs="Noto Serif"/>
          <w:color w:val="222222"/>
          <w:sz w:val="24"/>
        </w:rPr>
        <w:t>Jeilen Jones: leftover access on pack.pinecrest.internal expires or the handoff failed.</w:t>
      </w:r>
    </w:p>
    <w:p>
      <w:pPr>
        <w:pStyle w:val="Heading2"/>
      </w:pPr>
      <w:r>
        <w:t>Working notes a colleague can execute</w:t>
      </w:r>
    </w:p>
    <w:p>
      <w:pPr>
        <w:spacing w:before="0" w:after="220" w:line="408" w:lineRule="auto"/>
        <w:ind w:firstLine="173"/>
      </w:pPr>
      <w:r>
        <w:rPr>
          <w:rFonts w:ascii="Noto Serif" w:hAnsi="Noto Serif" w:eastAsia="Noto Serif" w:cs="Noto Serif"/>
          <w:color w:val="222222"/>
          <w:sz w:val="24"/>
        </w:rPr>
        <w:t>Handoff leftover for this file: next owner inherits pack.pinecrest.internal, PCF-INC-2025-018,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Noto Sans" w:hAnsi="Noto Sans" w:eastAsia="Noto Sans" w:cs="Noto Sans"/>
          <w:i/>
          <w:color w:val="555555"/>
          <w:sz w:val="17"/>
        </w:rPr>
        <w:t>Read-only. PCF-INC-2025-018. pack.pinecrest.internal.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PCF-INC-2025-018 read-only first</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echo host=pack.pinecrest.internal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PCF-INC-2025-018</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PCF-INC-2025-018 before any write.</w:t>
      </w:r>
    </w:p>
    <w:p>
      <w:pPr>
        <w:pStyle w:val="ListNumber"/>
        <w:spacing w:before="20" w:after="60" w:line="260" w:lineRule="auto"/>
      </w:pPr>
      <w:r>
        <w:rPr>
          <w:rFonts w:ascii="Noto Serif" w:hAnsi="Noto Serif" w:eastAsia="Noto Serif" w:cs="Noto Serif"/>
          <w:color w:val="222222"/>
          <w:sz w:val="24"/>
        </w:rPr>
        <w:t>Confirm on pack.pinecrest.internal with the read-only commands above.</w:t>
      </w:r>
    </w:p>
    <w:p>
      <w:pPr>
        <w:pStyle w:val="ListNumber"/>
        <w:spacing w:before="20" w:after="60" w:line="260" w:lineRule="auto"/>
      </w:pPr>
      <w:r>
        <w:rPr>
          <w:rFonts w:ascii="Noto Serif" w:hAnsi="Noto Serif" w:eastAsia="Noto Serif" w:cs="Noto Serif"/>
          <w:color w:val="222222"/>
          <w:sz w:val="24"/>
        </w:rPr>
        <w:t>If the refuse on slot look-alikes together because they 'sell as a set' is being reopened, stop and ping Marcus Hale.</w:t>
      </w:r>
    </w:p>
    <w:p>
      <w:pPr>
        <w:pStyle w:val="ListNumber"/>
        <w:spacing w:before="20" w:after="60" w:line="260" w:lineRule="auto"/>
      </w:pPr>
      <w:r>
        <w:rPr>
          <w:rFonts w:ascii="Noto Serif" w:hAnsi="Noto Serif" w:eastAsia="Noto Serif" w:cs="Noto Serif"/>
          <w:color w:val="222222"/>
          <w:sz w:val="24"/>
        </w:rPr>
        <w:t>Wake Tasha Quinn only after a one-line diagnosis.</w:t>
      </w:r>
    </w:p>
    <w:p>
      <w:pPr>
        <w:pStyle w:val="ListNumber"/>
        <w:spacing w:before="20" w:after="60" w:line="260" w:lineRule="auto"/>
      </w:pPr>
      <w:r>
        <w:rPr>
          <w:rFonts w:ascii="Noto Serif" w:hAnsi="Noto Serif" w:eastAsia="Noto Serif" w:cs="Noto Serif"/>
          <w:color w:val="222222"/>
          <w:sz w:val="24"/>
        </w:rPr>
        <w:t>Do not override a safety lock because a rate looks low.</w:t>
      </w:r>
    </w:p>
    <w:p>
      <w:pPr>
        <w:pStyle w:val="Heading2"/>
      </w:pPr>
      <w:r>
        <w:t>Ownership</w:t>
      </w:r>
    </w:p>
    <w:p>
      <w:pPr>
        <w:spacing w:before="80" w:after="60" w:line="200" w:lineRule="auto"/>
      </w:pPr>
      <w:r>
        <w:rPr>
          <w:rFonts w:ascii="Noto Sans" w:hAnsi="Noto Sans" w:eastAsia="Noto Sans" w:cs="Noto Sans"/>
          <w:i/>
          <w:color w:val="555555"/>
          <w:sz w:val="17"/>
        </w:rPr>
        <w:t>RACI for PCF-INC-2025-018.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slot look-alikes together because they 'sell as a set'</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pack.pinecrest.internal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20" w:line="408" w:lineRule="auto"/>
        <w:ind w:firstLine="173"/>
      </w:pPr>
      <w:r>
        <w:rPr>
          <w:rFonts w:ascii="Noto Serif" w:hAnsi="Noto Serif" w:eastAsia="Noto Serif" w:cs="Noto Serif"/>
          <w:color w:val="222222"/>
          <w:sz w:val="24"/>
        </w:rPr>
        <w:t>People who missed the room get the decision, the refuse, and the date, not a reconstruction of tone. Lila Voss is on that list. Object on PCF-INC-2025-018. Jeilen Jones will reject a comment that is only 'as discussed.'</w:t>
      </w:r>
    </w:p>
    <w:p>
      <w:pPr>
        <w:pStyle w:val="Heading2"/>
      </w:pPr>
      <w:r>
        <w:t>Named leftover unique to PCF-INC-2025-018</w:t>
      </w:r>
    </w:p>
    <w:p>
      <w:pPr>
        <w:spacing w:before="0" w:after="220" w:line="408" w:lineRule="auto"/>
        <w:ind w:firstLine="173"/>
      </w:pPr>
      <w:r>
        <w:rPr>
          <w:rFonts w:ascii="Noto Serif" w:hAnsi="Noto Serif" w:eastAsia="Noto Serif" w:cs="Noto Serif"/>
          <w:color w:val="222222"/>
          <w:sz w:val="24"/>
        </w:rPr>
        <w:t>wms.pinecrest.internal is in this file because skipping it is how the last near-miss happened. Ben Crowe owns the check. I want a count on PCF-REQ-2024-018 before anyone says the leftover is 'implied.' Implied leftovers are how slot look-alikes together because they 'sell as a set' almost returned.</w:t>
      </w:r>
    </w:p>
    <w:p>
      <w:pPr>
        <w:pStyle w:val="Heading2"/>
      </w:pPr>
      <w:r>
        <w:t>What I will not claim in PCF-INC-2025-018</w:t>
      </w:r>
    </w:p>
    <w:p>
      <w:pPr>
        <w:spacing w:before="0" w:after="220" w:line="408" w:lineRule="auto"/>
        <w:ind w:firstLine="173"/>
      </w:pPr>
      <w:r>
        <w:rPr>
          <w:rFonts w:ascii="Noto Serif" w:hAnsi="Noto Serif" w:eastAsia="Noto Serif" w:cs="Noto Serif"/>
          <w:color w:val="222222"/>
          <w:sz w:val="24"/>
        </w:rPr>
        <w:t>I will not claim slot look-alikes together because they 'sell as a set' is impossible at another shop. I will claim we will not do it here. I will not claim zero incidents after this cut. I will claim the next one dies at the gate named in the lock. Host pack.pinecrest.internal.</w:t>
      </w:r>
    </w:p>
    <w:p>
      <w:pPr>
        <w:pStyle w:val="Heading2"/>
      </w:pPr>
      <w:r>
        <w:t>First useful slice for PCF-INC-2025-018</w:t>
      </w:r>
    </w:p>
    <w:p>
      <w:pPr>
        <w:spacing w:before="0" w:after="220" w:line="408" w:lineRule="auto"/>
        <w:ind w:firstLine="173"/>
      </w:pPr>
      <w:r>
        <w:rPr>
          <w:rFonts w:ascii="Noto Serif" w:hAnsi="Noto Serif" w:eastAsia="Noto Serif" w:cs="Noto Serif"/>
          <w:color w:val="222222"/>
          <w:sz w:val="24"/>
        </w:rPr>
        <w:t>First useful is separate slots, scan every unit, color out as confirm, not a prettier board or a louder huddle. Tasha Quinn sees that slice on pack.pinecrest.internal. If the slice needs a second process, that is a new ticket and Marcus Hale is in the thread. I will not hide it inside PCF-INC-2025-018.</w:t>
      </w:r>
    </w:p>
    <w:p>
      <w:pPr>
        <w:pStyle w:val="Heading2"/>
      </w:pPr>
      <w:r>
        <w:t>Photos, labels, and identifiers (30)</w:t>
      </w:r>
    </w:p>
    <w:p>
      <w:pPr>
        <w:spacing w:before="0" w:after="220" w:line="408" w:lineRule="auto"/>
        <w:ind w:firstLine="173"/>
      </w:pPr>
      <w:r>
        <w:rPr>
          <w:rFonts w:ascii="Noto Serif" w:hAnsi="Noto Serif" w:eastAsia="Noto Serif" w:cs="Noto Serif"/>
          <w:color w:val="222222"/>
          <w:sz w:val="24"/>
        </w:rPr>
        <w:t>A photo for this work is a bin or a seal, not a customer's face. Tote IDs stay on PCF-INC-2025-018. Pressure is not a reason to paste a phone number into the ticket. Jeilen Jones will bounce it. Host if we have to prove a redaction: aisle-b2.pinecrest.internal.</w:t>
      </w:r>
    </w:p>
    <w:p>
      <w:pPr>
        <w:pStyle w:val="Heading1"/>
      </w:pPr>
      <w:r>
        <w:t>What we will actually change after PCF-INC-2025-018</w:t>
      </w:r>
    </w:p>
    <w:p>
      <w:pPr>
        <w:spacing w:before="0" w:after="220" w:line="408" w:lineRule="auto"/>
        <w:ind w:firstLine="173"/>
      </w:pPr>
      <w:r>
        <w:rPr>
          <w:rFonts w:ascii="Noto Serif" w:hAnsi="Noto Serif" w:eastAsia="Noto Serif" w:cs="Noto Serif"/>
          <w:color w:val="222222"/>
          <w:sz w:val="24"/>
        </w:rPr>
        <w:t>A postmortem that only lists the timeline will not get a second read. This section is the change list: detection, the code path, the human path, and the thing we will not pretend to fix this quarter. Owner for the pack is Jeilen Jones. Acceptor Marcus Hale.</w:t>
      </w:r>
    </w:p>
    <w:p>
      <w:pPr>
        <w:pStyle w:val="Heading2"/>
      </w:pPr>
      <w:r>
        <w:t>Change 1: customer clock vs dock clock</w:t>
      </w:r>
    </w:p>
    <w:p>
      <w:pPr>
        <w:spacing w:before="0" w:after="220" w:line="408" w:lineRule="auto"/>
        <w:ind w:firstLine="173"/>
      </w:pPr>
      <w:r>
        <w:rPr>
          <w:rFonts w:ascii="Noto Serif" w:hAnsi="Noto Serif" w:eastAsia="Noto Serif" w:cs="Noto Serif"/>
          <w:color w:val="222222"/>
          <w:sz w:val="24"/>
        </w:rPr>
        <w:t>Hole: window-closed signal fired too early. That is the contributing factor, not a vibe. Fix we are committing to: make the failure loud on wms.pinecrest.internal and stop the write path before it creates 3555 junk rows. Verification: a replay in staging that used to succeed at being wrong must now fail closed. Owner Jeilen Jones, ticket PCF-1188, due February 18, 2025.</w:t>
      </w:r>
    </w:p>
    <w:p>
      <w:pPr>
        <w:spacing w:before="0" w:after="220" w:line="408" w:lineRule="auto"/>
        <w:ind w:firstLine="173"/>
      </w:pPr>
      <w:r>
        <w:rPr>
          <w:rFonts w:ascii="Noto Serif" w:hAnsi="Noto Serif" w:eastAsia="Noto Serif" w:cs="Noto Serif"/>
          <w:color w:val="222222"/>
          <w:sz w:val="24"/>
        </w:rPr>
        <w:t>What we will not do: a rewrite of Incident: wrong SKU packed after look-alike bottles as therapy. What we will do if the date slips: Jeilen Jones says so on PCF-INC-2025-018 with a new date, not a status emoji. Customer/ops path if this repeats: Ben Crowe gets a factual count, not an apology paragraph.</w:t>
      </w:r>
    </w:p>
    <w:p>
      <w:pPr>
        <w:pStyle w:val="Heading2"/>
      </w:pPr>
      <w:r>
        <w:t>Change 2: blast radius</w:t>
      </w:r>
    </w:p>
    <w:p>
      <w:pPr>
        <w:spacing w:before="0" w:after="220" w:line="408" w:lineRule="auto"/>
        <w:ind w:firstLine="173"/>
      </w:pPr>
      <w:r>
        <w:rPr>
          <w:rFonts w:ascii="Noto Serif" w:hAnsi="Noto Serif" w:eastAsia="Noto Serif" w:cs="Noto Serif"/>
          <w:color w:val="222222"/>
          <w:sz w:val="24"/>
        </w:rPr>
        <w:t>Hole: one bad tote became the whole wave. That is the contributing factor, not a vibe. Fix we are committing to: make the failure loud on aisle-b2.pinecrest.internal and stop the write path before it creates 6979 junk rows. Verification: a replay in staging that used to succeed at being wrong must now fail closed. Owner Ben Crowe, ticket PCF-REQ-2024-018, due February 23, 2025.</w:t>
      </w:r>
    </w:p>
    <w:p>
      <w:pPr>
        <w:spacing w:before="0" w:after="220" w:line="408" w:lineRule="auto"/>
        <w:ind w:firstLine="173"/>
      </w:pPr>
      <w:r>
        <w:rPr>
          <w:rFonts w:ascii="Noto Serif" w:hAnsi="Noto Serif" w:eastAsia="Noto Serif" w:cs="Noto Serif"/>
          <w:color w:val="222222"/>
          <w:sz w:val="24"/>
        </w:rPr>
        <w:t>What we will not do: a rewrite of Incident: wrong SKU packed after look-alike bottles as therapy. What we will do if the date slips: Ben Crowe says so on PCF-INC-2025-018 with a new date, not a status emoji. Customer/ops path if this repeats: Ben Crowe gets a factual count, not an apology paragraph.</w:t>
      </w:r>
    </w:p>
    <w:p>
      <w:pPr>
        <w:pStyle w:val="Heading2"/>
      </w:pPr>
      <w:r>
        <w:t>Change 3: replay without a lock</w:t>
      </w:r>
    </w:p>
    <w:p>
      <w:pPr>
        <w:spacing w:before="0" w:after="220" w:line="408" w:lineRule="auto"/>
        <w:ind w:firstLine="173"/>
      </w:pPr>
      <w:r>
        <w:rPr>
          <w:rFonts w:ascii="Noto Serif" w:hAnsi="Noto Serif" w:eastAsia="Noto Serif" w:cs="Noto Serif"/>
          <w:color w:val="222222"/>
          <w:sz w:val="24"/>
        </w:rPr>
        <w:t>Hole: weekend plus Monday both counted the same pallet. That is the contributing factor, not a vibe. Fix we are committing to: make the failure loud on pack.pinecrest.internal and stop the write path before it creates 3403 junk rows. Verification: a replay in staging that used to succeed at being wrong must now fail closed. Owner Lila Voss, ticket PCF-INC-2025-018, due February 28, 2025.</w:t>
      </w:r>
    </w:p>
    <w:p>
      <w:pPr>
        <w:spacing w:before="0" w:after="220" w:line="408" w:lineRule="auto"/>
        <w:ind w:firstLine="173"/>
      </w:pPr>
      <w:r>
        <w:rPr>
          <w:rFonts w:ascii="Noto Serif" w:hAnsi="Noto Serif" w:eastAsia="Noto Serif" w:cs="Noto Serif"/>
          <w:color w:val="222222"/>
          <w:sz w:val="24"/>
        </w:rPr>
        <w:t>What we will not do: a rewrite of Incident: wrong SKU packed after look-alike bottles as therapy. What we will do if the date slips: Lila Voss says so on PCF-INC-2025-018 with a new date, not a status emoji. Customer/ops path if this repeats: Ben Crowe gets a factual count, not an apology paragraph.</w:t>
      </w:r>
    </w:p>
    <w:p>
      <w:pPr>
        <w:pStyle w:val="Heading2"/>
      </w:pPr>
      <w:r>
        <w:t>Change 4: practice lie</w:t>
      </w:r>
    </w:p>
    <w:p>
      <w:pPr>
        <w:spacing w:before="0" w:after="220" w:line="408" w:lineRule="auto"/>
        <w:ind w:firstLine="173"/>
      </w:pPr>
      <w:r>
        <w:rPr>
          <w:rFonts w:ascii="Noto Serif" w:hAnsi="Noto Serif" w:eastAsia="Noto Serif" w:cs="Noto Serif"/>
          <w:color w:val="222222"/>
          <w:sz w:val="24"/>
        </w:rPr>
        <w:t>Hole: too few totes in the drill, missed the bug. That is the contributing factor, not a vibe. Fix we are committing to: make the failure loud on wms.pinecrest.internal and stop the write path before it creates 306 junk rows. Verification: a replay in staging that used to succeed at being wrong must now fail closed. Owner Order Picker, ticket PCF-1188, due March 5, 2025.</w:t>
      </w:r>
    </w:p>
    <w:p>
      <w:pPr>
        <w:spacing w:before="0" w:after="220" w:line="408" w:lineRule="auto"/>
        <w:ind w:firstLine="173"/>
      </w:pPr>
      <w:r>
        <w:rPr>
          <w:rFonts w:ascii="Noto Serif" w:hAnsi="Noto Serif" w:eastAsia="Noto Serif" w:cs="Noto Serif"/>
          <w:color w:val="222222"/>
          <w:sz w:val="24"/>
        </w:rPr>
        <w:t>What we will not do: a rewrite of Incident: wrong SKU packed after look-alike bottles as therapy. What we will do if the date slips: Order Picker says so on PCF-INC-2025-018 with a new date, not a status emoji. Customer/ops path if this repeats: Ben Crowe gets a factual count, not an apology paragraph.</w:t>
      </w:r>
    </w:p>
    <w:p>
      <w:pPr>
        <w:pStyle w:val="Heading2"/>
      </w:pPr>
      <w:r>
        <w:t>Change 5: review hole</w:t>
      </w:r>
    </w:p>
    <w:p>
      <w:pPr>
        <w:spacing w:before="0" w:after="220" w:line="408" w:lineRule="auto"/>
        <w:ind w:firstLine="173"/>
      </w:pPr>
      <w:r>
        <w:rPr>
          <w:rFonts w:ascii="Noto Serif" w:hAnsi="Noto Serif" w:eastAsia="Noto Serif" w:cs="Noto Serif"/>
          <w:color w:val="222222"/>
          <w:sz w:val="24"/>
        </w:rPr>
        <w:t>Hole: someone renamed a SKU on a cleanup sheet. That is the contributing factor, not a vibe. Fix we are committing to: make the failure loud on aisle-b2.pinecrest.internal and stop the write path before it creates 4141 junk rows. Verification: a replay in staging that used to succeed at being wrong must now fail closed. Owner Acceptor Marcus, ticket PCF-REQ-2024-018, due March 10, 2025.</w:t>
      </w:r>
    </w:p>
    <w:p>
      <w:pPr>
        <w:spacing w:before="0" w:after="220" w:line="408" w:lineRule="auto"/>
        <w:ind w:firstLine="173"/>
      </w:pPr>
      <w:r>
        <w:rPr>
          <w:rFonts w:ascii="Noto Serif" w:hAnsi="Noto Serif" w:eastAsia="Noto Serif" w:cs="Noto Serif"/>
          <w:color w:val="222222"/>
          <w:sz w:val="24"/>
        </w:rPr>
        <w:t>What we will not do: a rewrite of Incident: wrong SKU packed after look-alike bottles as therapy. What we will do if the date slips: Acceptor Marcus says so on PCF-INC-2025-018 with a new date, not a status emoji. Customer/ops path if this repeats: Ben Crowe gets a factual count, not an apology paragraph.</w:t>
      </w:r>
    </w:p>
    <w:p>
      <w:pPr>
        <w:pStyle w:val="Heading2"/>
      </w:pPr>
      <w:r>
        <w:t>Change 6: alert join</w:t>
      </w:r>
    </w:p>
    <w:p>
      <w:pPr>
        <w:spacing w:before="0" w:after="220" w:line="408" w:lineRule="auto"/>
        <w:ind w:firstLine="173"/>
      </w:pPr>
      <w:r>
        <w:rPr>
          <w:rFonts w:ascii="Noto Serif" w:hAnsi="Noto Serif" w:eastAsia="Noto Serif" w:cs="Noto Serif"/>
          <w:color w:val="222222"/>
          <w:sz w:val="24"/>
        </w:rPr>
        <w:t>Hole: rate board green while mispick is red. That is the contributing factor, not a vibe. Fix we are committing to: make the failure loud on pack.pinecrest.internal and stop the write path before it creates 3842 junk rows. Verification: a replay in staging that used to succeed at being wrong must now fail closed. Owner Tasha Quinn, ticket PCF-INC-2025-018, due March 15, 2025.</w:t>
      </w:r>
    </w:p>
    <w:p>
      <w:pPr>
        <w:spacing w:before="0" w:after="220" w:line="408" w:lineRule="auto"/>
        <w:ind w:firstLine="173"/>
      </w:pPr>
      <w:r>
        <w:rPr>
          <w:rFonts w:ascii="Noto Serif" w:hAnsi="Noto Serif" w:eastAsia="Noto Serif" w:cs="Noto Serif"/>
          <w:color w:val="222222"/>
          <w:sz w:val="24"/>
        </w:rPr>
        <w:t>What we will not do: a rewrite of Incident: wrong SKU packed after look-alike bottles as therapy. What we will do if the date slips: Tasha Quinn says so on PCF-INC-2025-018 with a new date, not a status emoji. Customer/ops path if this repeats: Ben Crowe gets a factual count, not an apology paragraph.</w:t>
      </w:r>
    </w:p>
    <w:p>
      <w:pPr>
        <w:pStyle w:val="Heading2"/>
      </w:pPr>
      <w:r>
        <w:t>Change 7: floor guess</w:t>
      </w:r>
    </w:p>
    <w:p>
      <w:pPr>
        <w:spacing w:before="0" w:after="220" w:line="408" w:lineRule="auto"/>
        <w:ind w:firstLine="173"/>
      </w:pPr>
      <w:r>
        <w:rPr>
          <w:rFonts w:ascii="Noto Serif" w:hAnsi="Noto Serif" w:eastAsia="Noto Serif" w:cs="Noto Serif"/>
          <w:color w:val="222222"/>
          <w:sz w:val="24"/>
        </w:rPr>
        <w:t>Hole: restarted the gun before reading the tell. That is the contributing factor, not a vibe. Fix we are committing to: make the failure loud on wms.pinecrest.internal and stop the write path before it creates 8333 junk rows. Verification: a replay in staging that used to succeed at being wrong must now fail closed. Owner Marcus Hale, ticket PCF-1188, due March 20, 2025.</w:t>
      </w:r>
    </w:p>
    <w:p>
      <w:pPr>
        <w:spacing w:before="0" w:after="220" w:line="408" w:lineRule="auto"/>
        <w:ind w:firstLine="173"/>
      </w:pPr>
      <w:r>
        <w:rPr>
          <w:rFonts w:ascii="Noto Serif" w:hAnsi="Noto Serif" w:eastAsia="Noto Serif" w:cs="Noto Serif"/>
          <w:color w:val="222222"/>
          <w:sz w:val="24"/>
        </w:rPr>
        <w:t>What we will not do: a rewrite of Incident: wrong SKU packed after look-alike bottles as therapy. What we will do if the date slips: Marcus Hale says so on PCF-INC-2025-018 with a new date, not a status emoji. Customer/ops path if this repeats: Ben Crowe gets a factual count, not an apology paragraph.</w:t>
      </w:r>
    </w:p>
    <w:p>
      <w:pPr>
        <w:pStyle w:val="Heading2"/>
      </w:pPr>
      <w:r>
        <w:t>Change 8: scan key</w:t>
      </w:r>
    </w:p>
    <w:p>
      <w:pPr>
        <w:spacing w:before="0" w:after="220" w:line="408" w:lineRule="auto"/>
        <w:ind w:firstLine="173"/>
      </w:pPr>
      <w:r>
        <w:rPr>
          <w:rFonts w:ascii="Noto Serif" w:hAnsi="Noto Serif" w:eastAsia="Noto Serif" w:cs="Noto Serif"/>
          <w:color w:val="222222"/>
          <w:sz w:val="24"/>
        </w:rPr>
        <w:t>Hole: location, tote, or missing lot code. That is the contributing factor, not a vibe. Fix we are committing to: make the failure loud on aisle-b2.pinecrest.internal and stop the write path before it creates 5214 junk rows. Verification: a replay in staging that used to succeed at being wrong must now fail closed. Owner Jeilen Jones, ticket PCF-REQ-2024-018, due March 25, 2025.</w:t>
      </w:r>
    </w:p>
    <w:p>
      <w:pPr>
        <w:spacing w:before="0" w:after="220" w:line="408" w:lineRule="auto"/>
        <w:ind w:firstLine="173"/>
      </w:pPr>
      <w:r>
        <w:rPr>
          <w:rFonts w:ascii="Noto Serif" w:hAnsi="Noto Serif" w:eastAsia="Noto Serif" w:cs="Noto Serif"/>
          <w:color w:val="222222"/>
          <w:sz w:val="24"/>
        </w:rPr>
        <w:t>What we will not do: a rewrite of Incident: wrong SKU packed after look-alike bottles as therapy. What we will do if the date slips: Jeilen Jones says so on PCF-INC-2025-018 with a new date, not a status emoji. Customer/ops path if this repeats: Ben Crowe gets a factual count, not an apology paragraph.</w:t>
      </w:r>
    </w:p>
    <w:p>
      <w:pPr>
        <w:spacing w:before="80" w:after="60" w:line="200" w:lineRule="auto"/>
      </w:pPr>
      <w:r>
        <w:rPr>
          <w:rFonts w:ascii="Noto Sans" w:hAnsi="Noto Sans" w:eastAsia="Noto Sans" w:cs="Noto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Change</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Owner</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Due</w:t>
            </w:r>
          </w:p>
        </w:tc>
        <w:tc>
          <w:tcPr>
            <w:tcW w:type="dxa" w:w="1488"/>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 clock vs dock clock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PCF-1188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2025-02-18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C2</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blast radius</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PCF-REQ-2024-018</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2025-02-23</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replay without a lock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PCF-INC-2025-018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2025-02-28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C4</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practice lie</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 Picker</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PCF-1188</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2025-03-05</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 hole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Marcus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PCF-REQ-2024-018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2025-03-10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C6</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alert join</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PCF-INC-2025-018</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2025-03-15</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floor guess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PCF-1188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2025-03-20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C8</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scan key</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PCF-REQ-2024-018</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2025-03-25</w:t>
            </w:r>
          </w:p>
        </w:tc>
        <w:tc>
          <w:tcPr>
            <w:tcW w:type="dxa" w:w="1488"/>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WILL NOT CLAIM</w:t>
            </w:r>
          </w:p>
          <w:p>
            <w:pPr>
              <w:spacing w:before="0" w:after="0" w:line="250" w:lineRule="auto"/>
            </w:pPr>
            <w:r>
              <w:rPr>
                <w:rFonts w:ascii="Noto Serif" w:hAnsi="Noto Serif" w:eastAsia="Noto Serif" w:cs="Noto Serif"/>
                <w:color w:val="222222"/>
                <w:sz w:val="21"/>
              </w:rPr>
              <w:t>We will not claim this class of failure is impossible. We will claim the next one dies at the gate we are building, and that the page names the tell we missed on February 13, 2025.</w:t>
            </w:r>
          </w:p>
        </w:tc>
      </w:tr>
    </w:tbl>
    <w:p>
      <w:pPr>
        <w:spacing w:before="80" w:after="160" w:line="80" w:lineRule="auto"/>
      </w:pPr>
    </w:p>
    <w:p>
      <w:pPr>
        <w:pStyle w:val="Heading2"/>
      </w:pPr>
      <w:r>
        <w:t>What we will not fix this quarter</w:t>
      </w:r>
    </w:p>
    <w:p>
      <w:pPr>
        <w:spacing w:before="0" w:after="220" w:line="408" w:lineRule="auto"/>
        <w:ind w:firstLine="173"/>
      </w:pPr>
      <w:r>
        <w:rPr>
          <w:rFonts w:ascii="Noto Serif" w:hAnsi="Noto Serif" w:eastAsia="Noto Serif" w:cs="Noto Serif"/>
          <w:color w:val="222222"/>
          <w:sz w:val="24"/>
        </w:rPr>
        <w:t>A rewrite of Incident: wrong SKU packed after look-alike bottles as therapy is out. A new rate-board vendor is out unless Marcus Hale reopens that memo. Weekend auto-fix of a jam is out. What is in: the change table above, a drill on the floor that used to succeed at being wrong, and a customer/ops sentence Ben Crowe can send without calling me. If a date slips, the owner writes a new date on PCF-INC-2025-018. I will not convert slippage into a status emoji.</w:t>
      </w:r>
    </w:p>
    <w:p>
      <w:pPr>
        <w:spacing w:before="0" w:after="220" w:line="408" w:lineRule="auto"/>
        <w:ind w:firstLine="173"/>
      </w:pPr>
      <w:r>
        <w:rPr>
          <w:rFonts w:ascii="Noto Serif" w:hAnsi="Noto Serif" w:eastAsia="Noto Serif" w:cs="Noto Serif"/>
          <w:color w:val="222222"/>
          <w:sz w:val="24"/>
        </w:rPr>
        <w:t>Detection that should have fired is a join, not a hero. Rate green while mispick is red is a miss. Empty success is a miss. I want the page body to name the tell. Host for the drill: pack.pinecrest.internal. Owner for alert text: Jeilen Jones. I will not accept 'check the rate board' as the page.</w:t>
      </w:r>
    </w:p>
    <w:p>
      <w:pPr>
        <w:pStyle w:val="Heading1"/>
      </w:pPr>
      <w:r>
        <w:t>Detection and follow-through after February 13, 2025</w:t>
      </w:r>
    </w:p>
    <w:p>
      <w:pPr>
        <w:spacing w:before="0" w:after="220" w:line="408" w:lineRule="auto"/>
        <w:ind w:firstLine="173"/>
      </w:pPr>
      <w:r>
        <w:rPr>
          <w:rFonts w:ascii="Noto Serif" w:hAnsi="Noto Serif" w:eastAsia="Noto Serif" w:cs="Noto Serif"/>
          <w:color w:val="222222"/>
          <w:sz w:val="24"/>
        </w:rPr>
        <w:t>Working remainder for Pinecrest on PCF-INC-2025-018. I would rather this live here than get rebuilt from a thread next week.</w:t>
      </w:r>
    </w:p>
    <w:p>
      <w:pPr>
        <w:pStyle w:val="Heading2"/>
      </w:pPr>
      <w:r>
        <w:t>Counts tied to PCF-INC-2025-018</w:t>
      </w:r>
    </w:p>
    <w:p>
      <w:pPr>
        <w:spacing w:before="0" w:after="220" w:line="408" w:lineRule="auto"/>
        <w:ind w:firstLine="173"/>
      </w:pPr>
      <w:r>
        <w:rPr>
          <w:rFonts w:ascii="Noto Serif" w:hAnsi="Noto Serif" w:eastAsia="Noto Serif" w:cs="Noto Serif"/>
          <w:color w:val="222222"/>
          <w:sz w:val="24"/>
        </w:rPr>
        <w:t>These are working numbers for the freeze clock versus a 'small apply', not a new model. If they disagree with the front of Incident: wrong SKU packed after look-alike bottles, the front wins. I measured on pack.pinecrest.internal. Ticket PCF-INC-2025-018. Owner for the next measurement is Marcus Hale. Sample window was 67 minutes. Rows in the sample: 16421. Front-matter figure I am not relitigating: 11.</w:t>
      </w:r>
    </w:p>
    <w:p>
      <w:pPr>
        <w:spacing w:before="80" w:after="60" w:line="200" w:lineRule="auto"/>
      </w:pPr>
      <w:r>
        <w:rPr>
          <w:rFonts w:ascii="Noto Sans" w:hAnsi="Noto Sans" w:eastAsia="Noto Sans" w:cs="Noto Sans"/>
          <w:i/>
          <w:color w:val="555555"/>
          <w:sz w:val="17"/>
        </w:rPr>
        <w:t>Working measurements for PCF-INC-2025-018, the freeze clock versus a 'small apply'.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Clock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Where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73.1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13</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PCF-1188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20" w:line="408" w:lineRule="auto"/>
        <w:ind w:firstLine="173"/>
      </w:pPr>
      <w:r>
        <w:rPr>
          <w:rFonts w:ascii="Noto Serif" w:hAnsi="Noto Serif" w:eastAsia="Noto Serif" w:cs="Noto Serif"/>
          <w:color w:val="222222"/>
          <w:sz w:val="24"/>
        </w:rPr>
        <w:t>I will not average this into a team dashboard that hides pack.pinecrest.internal. If finance or the EM asks why we did not pick the cheaper looking option, the answer is the page we would have taken and the miss rate on month-end, not a slide. Headroom I want on a normal Tuesday is about 25 percent. Below that I file for hardware or I shed load. I will not do both in the same change. Marcus Hale can disagree in writing on PCF-INC-2025-018.</w:t>
      </w:r>
    </w:p>
    <w:p>
      <w:pPr>
        <w:spacing w:before="0" w:after="220" w:line="408" w:lineRule="auto"/>
        <w:ind w:firstLine="173"/>
      </w:pPr>
      <w:r>
        <w:rPr>
          <w:rFonts w:ascii="Noto Serif" w:hAnsi="Noto Serif" w:eastAsia="Noto Serif" w:cs="Noto Serif"/>
          <w:color w:val="222222"/>
          <w:sz w:val="24"/>
        </w:rPr>
        <w:t>I bounced a hallway yes on the freeze clock versus a 'small apply',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Jeilen Jones asked for a one-line version of the freeze clock versus a 'small apply', the number I will quote is 2025, and if it is stale I will say so, and Pinecrest does not get wms.pinecrest.internal in an outbound sentence.</w:t>
      </w:r>
    </w:p>
    <w:p>
      <w:pPr>
        <w:pStyle w:val="Heading2"/>
      </w:pPr>
      <w:r>
        <w:t>Spend I can defend for a dashboard screenshot standing in for a permalink</w:t>
      </w:r>
    </w:p>
    <w:p>
      <w:pPr>
        <w:spacing w:before="0" w:after="220" w:line="408" w:lineRule="auto"/>
        <w:ind w:firstLine="173"/>
      </w:pPr>
      <w:r>
        <w:rPr>
          <w:rFonts w:ascii="Noto Serif" w:hAnsi="Noto Serif" w:eastAsia="Noto Serif" w:cs="Noto Serif"/>
          <w:color w:val="222222"/>
          <w:sz w:val="24"/>
        </w:rPr>
        <w:t>wms.pinecrest.internal is the box I keep measuring because it is the one that pages. a dashboard screenshot standing in for a permalink is the reason the graph lies if you only watch CPU. Queue depth and disk are the two numbers I write down. Owner Jeilen Jones. Ticket PCF-1188. If the graph is green and the queue is growing, I page. CPU lagged the queue by about 19 minutes on the last incident I will admit to.</w:t>
      </w:r>
    </w:p>
    <w:p>
      <w:pPr>
        <w:spacing w:before="0" w:after="220" w:line="408" w:lineRule="auto"/>
        <w:ind w:firstLine="173"/>
      </w:pPr>
      <w:r>
        <w:rPr>
          <w:rFonts w:ascii="Noto Serif" w:hAnsi="Noto Serif" w:eastAsia="Noto Serif" w:cs="Noto Serif"/>
          <w:color w:val="222222"/>
          <w:sz w:val="24"/>
        </w:rPr>
        <w:t>The spend I can defend is the spend tied to wms.pinecrest.internal and this job, not a team average. Year-1 extra I would put on a sticky: about $17.5k on top of what we already burn, or zero if we do nothing and eat the miss rate. Front-matter volume I am using: 11. I will not argue from a slide.</w:t>
      </w:r>
    </w:p>
    <w:p>
      <w:pPr>
        <w:spacing w:before="0" w:after="220" w:line="408" w:lineRule="auto"/>
        <w:ind w:firstLine="173"/>
      </w:pPr>
      <w:r>
        <w:rPr>
          <w:rFonts w:ascii="Noto Serif" w:hAnsi="Noto Serif" w:eastAsia="Noto Serif" w:cs="Noto Serif"/>
          <w:color w:val="222222"/>
          <w:sz w:val="24"/>
        </w:rPr>
        <w:t>if a dashboard screenshot standing in for a permalink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a dashboard screenshot standing in for a permalink, schema order stays expand then backfill then contract, and I will not mix clocks to make a dashboard screenshot standing in for a permalink look healthier.</w:t>
      </w:r>
    </w:p>
    <w:p>
      <w:pPr>
        <w:pStyle w:val="Heading2"/>
      </w:pPr>
      <w:r>
        <w:t>Still out: owner as a team name instead of a person</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Ben Crowe does not get a shortcut that reopens owner as a team name instead of a person. If aisle-b2.pinecrest.internal looks easy to bump, stop and write the count on PCF-REQ-2024-018 first.</w:t>
            </w:r>
          </w:p>
        </w:tc>
      </w:tr>
    </w:tbl>
    <w:p>
      <w:pPr>
        <w:spacing w:before="80" w:after="160" w:line="80" w:lineRule="auto"/>
      </w:pPr>
    </w:p>
    <w:p>
      <w:pPr>
        <w:spacing w:before="0" w:after="220" w:line="408" w:lineRule="auto"/>
        <w:ind w:firstLine="173"/>
      </w:pPr>
      <w:r>
        <w:rPr>
          <w:rFonts w:ascii="Noto Serif" w:hAnsi="Noto Serif" w:eastAsia="Noto Serif" w:cs="Noto Serif"/>
          <w:color w:val="222222"/>
          <w:sz w:val="24"/>
        </w:rPr>
        <w:t>I am writing this because owner as a team name instead of a person is the thing people reopen when a date slips. The front of PCF-INC-2025-018 already killed a path. I will not kill it again in a wiki comment. Ticket PCF-REQ-2024-018 is the record. Ben Crowe owns the next sentence if they want it undone. Jeilen Jones is the writer, not the backup owner. Elapsed I would still defend: 21 minutes on aisle-b2.pinecrest.internal, sample 6705, using the same clock as the number 018 already in the front matter.</w:t>
      </w:r>
    </w:p>
    <w:p>
      <w:pPr>
        <w:spacing w:before="0" w:after="220" w:line="408" w:lineRule="auto"/>
        <w:ind w:firstLine="173"/>
      </w:pPr>
      <w:r>
        <w:rPr>
          <w:rFonts w:ascii="Noto Serif" w:hAnsi="Noto Serif" w:eastAsia="Noto Serif" w:cs="Noto Serif"/>
          <w:color w:val="222222"/>
          <w:sz w:val="24"/>
        </w:rPr>
        <w:t>Rejected move that keeps coming back: treat aisle-b2.pinecrest.internal as a special case until the window is over. That is how we grew the last exception file nobody reads. Exceptions expire. This one does not get written. If we need a time-boxed carve-out, Ben Crowe files a new ticket with an expiry, reviewers on-call plus the team that owns aisle-b2.pinecrest.internal, and a rollback that is 'delete the carve-out and restart,' not 'leave it until someone notices.'</w:t>
      </w:r>
    </w:p>
    <w:p>
      <w:pPr>
        <w:spacing w:before="0" w:after="220" w:line="408" w:lineRule="auto"/>
        <w:ind w:firstLine="173"/>
      </w:pPr>
      <w:r>
        <w:rPr>
          <w:rFonts w:ascii="Noto Serif" w:hAnsi="Noto Serif" w:eastAsia="Noto Serif" w:cs="Noto Serif"/>
          <w:color w:val="222222"/>
          <w:sz w:val="24"/>
        </w:rPr>
        <w:t>date pressure on owner as a team name instead of a person is not a date, February 23, 2025 is if Order Picker keeps it, the number I will quote is 1188,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24, 2025, leftover access for owner as a team name instead of a person is a bug, not a courtesy, the first check is a read on aisle-b2.pinecrest.internal, and a skip is a ticket and a flake is a capture.</w:t>
      </w:r>
    </w:p>
    <w:p>
      <w:pPr>
        <w:pStyle w:val="Heading2"/>
      </w:pPr>
      <w:r>
        <w:t>Slot order for PCF-INC-2025-018</w:t>
      </w:r>
    </w:p>
    <w:p>
      <w:pPr>
        <w:spacing w:before="0" w:after="220" w:line="408" w:lineRule="auto"/>
        <w:ind w:firstLine="173"/>
      </w:pPr>
      <w:r>
        <w:rPr>
          <w:rFonts w:ascii="Noto Serif" w:hAnsi="Noto Serif" w:eastAsia="Noto Serif" w:cs="Noto Serif"/>
          <w:color w:val="222222"/>
          <w:sz w:val="24"/>
        </w:rPr>
        <w:t>The slot or field that moved is the one names in chat, logs, or a support zip cares about on pack.pinecrest.internal. Order is expand, backfill, contract. I will not drop a slot in the same wave as a pick path that still reads it. Owner Lila Voss. Ticket PCF-INC-2025-018. Dual-write window is measured in hours, not left open. If the backfill is still running at a freeze, I stop the freeze, not the backfill, unless legal says otherwise. I write the stop condition on PCF-INC-2025-018 before I start the job.</w:t>
      </w:r>
    </w:p>
    <w:p>
      <w:pPr>
        <w:spacing w:before="0" w:after="220" w:line="408" w:lineRule="auto"/>
        <w:ind w:firstLine="173"/>
      </w:pPr>
      <w:r>
        <w:rPr>
          <w:rFonts w:ascii="Noto Serif" w:hAnsi="Noto Serif" w:eastAsia="Noto Serif" w:cs="Noto Serif"/>
          <w:color w:val="222222"/>
          <w:sz w:val="24"/>
        </w:rPr>
        <w:t>Rejected: rewrite the SKU in place because WMS will 'just recast it.' That is how we locked pack.pinecrest.internal for longer than the 12s budget last time. Historical load never runs on the live pick path. Cost the job, then run it. Number from the front I am using as the size hint: 018.</w:t>
      </w:r>
    </w:p>
    <w:p>
      <w:pPr>
        <w:pStyle w:val="ListNumber"/>
        <w:spacing w:before="20" w:after="60" w:line="260" w:lineRule="auto"/>
      </w:pPr>
      <w:r>
        <w:rPr>
          <w:rFonts w:ascii="Noto Serif" w:hAnsi="Noto Serif" w:eastAsia="Noto Serif" w:cs="Noto Serif"/>
          <w:color w:val="222222"/>
          <w:sz w:val="24"/>
        </w:rPr>
        <w:t>Add the new slot or field. Ship readers that tolerate both. PCF-INC-2025-018.</w:t>
      </w:r>
    </w:p>
    <w:p>
      <w:pPr>
        <w:pStyle w:val="ListNumber"/>
        <w:spacing w:before="20" w:after="60" w:line="260" w:lineRule="auto"/>
      </w:pPr>
      <w:r>
        <w:rPr>
          <w:rFonts w:ascii="Noto Serif" w:hAnsi="Noto Serif" w:eastAsia="Noto Serif" w:cs="Noto Serif"/>
          <w:color w:val="222222"/>
          <w:sz w:val="24"/>
        </w:rPr>
        <w:t>Backfill in batches of 39k. Pause on WMS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Lila Voss signs the count on PCF-INC-2025-018.</w:t>
      </w:r>
    </w:p>
    <w:p>
      <w:pPr>
        <w:spacing w:before="0" w:after="220" w:line="408" w:lineRule="auto"/>
        <w:ind w:firstLine="173"/>
      </w:pPr>
      <w:r>
        <w:rPr>
          <w:rFonts w:ascii="Noto Serif" w:hAnsi="Noto Serif" w:eastAsia="Noto Serif" w:cs="Noto Serif"/>
          <w:color w:val="222222"/>
          <w:sz w:val="24"/>
        </w:rPr>
        <w:t>the front of PCF-INC-2025-018 already named names in chat, logs, or a support zip,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names in chat, logs, or a support zip as polish, Marcus Hale either owns it or we drop it, the number I will quote is 40, and if it is stale I will say so, and if this fights the front of PCF-INC-2025-018, strike it.</w:t>
      </w:r>
    </w:p>
    <w:p>
      <w:pPr>
        <w:pStyle w:val="Heading2"/>
      </w:pPr>
      <w:r>
        <w:t>Handoff for detection gap, not a hero narrative</w:t>
      </w:r>
    </w:p>
    <w:p>
      <w:pPr>
        <w:spacing w:before="0" w:after="220" w:line="408" w:lineRule="auto"/>
        <w:ind w:firstLine="173"/>
      </w:pPr>
      <w:r>
        <w:rPr>
          <w:rFonts w:ascii="Noto Serif" w:hAnsi="Noto Serif" w:eastAsia="Noto Serif" w:cs="Noto Serif"/>
          <w:color w:val="222222"/>
          <w:sz w:val="24"/>
        </w:rPr>
        <w:t>Next owner inherits wms.pinecrest.internal, PCF-1188, and the last three working pages of PCF-INC-2025-018. I will not leave a Slack screenshot as the record. Order Picker is owner until they accept in writing. Date I want that written: February 26, 2025. Access that has to move: who can ssh or RF login, who can confirm a pick, who can talk to Pinecrest. If any of those is still me after that date, the handoff failed.</w:t>
      </w:r>
    </w:p>
    <w:p>
      <w:pPr>
        <w:spacing w:before="80" w:after="60" w:line="200" w:lineRule="auto"/>
      </w:pPr>
      <w:r>
        <w:rPr>
          <w:rFonts w:ascii="Noto Sans" w:hAnsi="Noto Sans" w:eastAsia="Noto Sans" w:cs="Noto Sans"/>
          <w:i/>
          <w:color w:val="555555"/>
          <w:sz w:val="17"/>
        </w:rPr>
        <w:t>Access that has to move with PCF-1188.</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From</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 Picker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2025-02-26</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 Picker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2025-02-26</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2025-02-26</w:t>
            </w:r>
          </w:p>
        </w:tc>
      </w:tr>
    </w:tbl>
    <w:p>
      <w:pPr>
        <w:spacing w:before="40" w:after="160" w:line="80" w:lineRule="auto"/>
      </w:pPr>
    </w:p>
    <w:p>
      <w:pPr>
        <w:spacing w:before="0" w:after="220" w:line="408" w:lineRule="auto"/>
        <w:ind w:firstLine="173"/>
      </w:pPr>
      <w:r>
        <w:rPr>
          <w:rFonts w:ascii="Noto Serif" w:hAnsi="Noto Serif" w:eastAsia="Noto Serif" w:cs="Noto Serif"/>
          <w:color w:val="222222"/>
          <w:sz w:val="24"/>
        </w:rPr>
        <w:t>If Order Picker is out that week, Jeilen Jones is the named backup, not 'the team.' I will write that on PCF-1188 the day I hand off, not the day the page fires. This handoff does not reopen detection gap, not a hero narrative. It only changes who carries it.</w:t>
      </w:r>
    </w:p>
    <w:p>
      <w:pPr>
        <w:spacing w:before="0" w:after="220" w:line="408" w:lineRule="auto"/>
        <w:ind w:firstLine="173"/>
      </w:pPr>
      <w:r>
        <w:rPr>
          <w:rFonts w:ascii="Noto Serif" w:hAnsi="Noto Serif" w:eastAsia="Noto Serif" w:cs="Noto Serif"/>
          <w:color w:val="222222"/>
          <w:sz w:val="24"/>
        </w:rPr>
        <w:t>leftover detection gap, not a hero narrative sits with Jeilen Jones on PCF-REQ-2024-018, the first check is a read on aisle-b2.pinecrest.internal, and close is yes, no, or a new date on PCF-REQ-2024-018 by February 27, 2025.</w:t>
      </w:r>
    </w:p>
    <w:p>
      <w:pPr>
        <w:spacing w:before="0" w:after="220" w:line="408" w:lineRule="auto"/>
        <w:ind w:firstLine="173"/>
      </w:pPr>
      <w:r>
        <w:rPr>
          <w:rFonts w:ascii="Noto Serif" w:hAnsi="Noto Serif" w:eastAsia="Noto Serif" w:cs="Noto Serif"/>
          <w:color w:val="222222"/>
          <w:sz w:val="24"/>
        </w:rPr>
        <w:t>I bounced a hallway yes on detection gap, not a hero narrative, schema order stays expand then backfill then contract, and config, a WMS flag, and a rate change are all changes.</w:t>
      </w:r>
    </w:p>
    <w:p>
      <w:pPr>
        <w:pStyle w:val="Heading2"/>
      </w:pPr>
      <w:r>
        <w:t>RACI that is not a team alias</w:t>
      </w:r>
    </w:p>
    <w:p>
      <w:pPr>
        <w:spacing w:before="80" w:after="60" w:line="200" w:lineRule="auto"/>
      </w:pPr>
      <w:r>
        <w:rPr>
          <w:rFonts w:ascii="Noto Sans" w:hAnsi="Noto Sans" w:eastAsia="Noto Sans" w:cs="Noto Sans"/>
          <w:i/>
          <w:color w:val="555555"/>
          <w:sz w:val="17"/>
        </w:rPr>
        <w:t>RACI for the drill that must fail on the floor on PCF-REQ-2024-018.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Role</w:t>
            </w:r>
          </w:p>
        </w:tc>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Person</w:t>
            </w:r>
          </w:p>
        </w:tc>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Marcus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aisle-b2.pinecrest.internal</w:t>
            </w:r>
          </w:p>
        </w:tc>
      </w:tr>
      <w:tr>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Pinecrest path; no hostnames</w:t>
            </w:r>
          </w:p>
        </w:tc>
      </w:tr>
    </w:tbl>
    <w:p>
      <w:pPr>
        <w:spacing w:before="40" w:after="160" w:line="80" w:lineRule="auto"/>
      </w:pPr>
    </w:p>
    <w:p>
      <w:pPr>
        <w:spacing w:before="0" w:after="220" w:line="408" w:lineRule="auto"/>
        <w:ind w:firstLine="173"/>
      </w:pPr>
      <w:r>
        <w:rPr>
          <w:rFonts w:ascii="Noto Serif" w:hAnsi="Noto Serif" w:eastAsia="Noto Serif" w:cs="Noto Serif"/>
          <w:color w:val="222222"/>
          <w:sz w:val="24"/>
        </w:rPr>
        <w:t>If two people think they are accountable, Marcus Hale picks one on PCF-REQ-2024-018. If nobody is, the drill that must fail on the floor has not started. Jeilen Jones is the writer of this file. That is not the same as accountable unless the front already said so. I will rewrite any row that says 'platform' or 'ops' as a person before I call this done.</w:t>
      </w:r>
    </w:p>
    <w:p>
      <w:pPr>
        <w:spacing w:before="0" w:after="220" w:line="408" w:lineRule="auto"/>
        <w:ind w:firstLine="173"/>
      </w:pPr>
      <w:r>
        <w:rPr>
          <w:rFonts w:ascii="Noto Serif" w:hAnsi="Noto Serif" w:eastAsia="Noto Serif" w:cs="Noto Serif"/>
          <w:color w:val="222222"/>
          <w:sz w:val="24"/>
        </w:rPr>
        <w:t>Pages go to the responsible person, not to a Slack channel that everyone mutes. If Acceptor Marcus is out, the backup is a name on PCF-REQ-2024-018 the same day, not a hope that someone is watching aisle-b2.pinecrest.internal.</w:t>
      </w:r>
    </w:p>
    <w:p>
      <w:pPr>
        <w:spacing w:before="0" w:after="220" w:line="408" w:lineRule="auto"/>
        <w:ind w:firstLine="173"/>
      </w:pPr>
      <w:r>
        <w:rPr>
          <w:rFonts w:ascii="Noto Serif" w:hAnsi="Noto Serif" w:eastAsia="Noto Serif" w:cs="Noto Serif"/>
          <w:color w:val="222222"/>
          <w:sz w:val="24"/>
        </w:rPr>
        <w:t>Lila Voss asked for a one-line version of the drill that must fail on the floor, the number I will quote is 018,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the drill that must fail on the floor is still fuzzy, PCF-REQ-2024-018 is the place to say so, the first check is a read on aisle-b2.pinecrest.internal, and abort beats a lying dual-run.</w:t>
      </w:r>
    </w:p>
    <w:p>
      <w:pPr>
        <w:pStyle w:val="Heading2"/>
      </w:pPr>
      <w:r>
        <w:t>Dry-run on pack.pinecrest.internal</w:t>
      </w:r>
    </w:p>
    <w:p>
      <w:pPr>
        <w:spacing w:before="0" w:after="220" w:line="408" w:lineRule="auto"/>
        <w:ind w:firstLine="173"/>
      </w:pPr>
      <w:r>
        <w:rPr>
          <w:rFonts w:ascii="Noto Serif" w:hAnsi="Noto Serif" w:eastAsia="Noto Serif" w:cs="Noto Serif"/>
          <w:color w:val="222222"/>
          <w:sz w:val="24"/>
        </w:rPr>
        <w:t>A dry-run for dropping a slot in the same wave as the readers prints a count before it writes. If we cannot show that count on pack.pinecrest.internal, we abort. Tasha Quinn pastes the output on PCF-INC-2025-018. I will not accept 'it looked fine in the UI' or 'staging was green.' Staging has lied about partition count before.</w:t>
      </w:r>
    </w:p>
    <w:p>
      <w:pPr>
        <w:spacing w:before="80" w:after="40" w:line="200" w:lineRule="auto"/>
      </w:pPr>
      <w:r>
        <w:rPr>
          <w:rFonts w:ascii="Noto Sans" w:hAnsi="Noto Sans" w:eastAsia="Noto Sans" w:cs="Noto Sans"/>
          <w:i/>
          <w:color w:val="555555"/>
          <w:sz w:val="17"/>
        </w:rPr>
        <w:t>Shape of the dry-run, not a paste of production data. PCF-INC-2025-018.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PCF-INC-2025-018 dry-run / dropping a slot in the same wave as the readers</w:t>
            </w:r>
          </w:p>
          <w:p>
            <w:pPr>
              <w:spacing w:before="0" w:after="0" w:line="220" w:lineRule="auto"/>
            </w:pPr>
            <w:r>
              <w:rPr>
                <w:rFonts w:ascii="Noto Mono" w:hAnsi="Noto Mono" w:eastAsia="Noto Mono" w:cs="Noto Mono"/>
                <w:color w:val="222222"/>
                <w:sz w:val="17"/>
              </w:rPr>
              <w:t># run on pack.pinecrest.internal or a listed replica, read-only</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 print the count the write would touch</w:t>
            </w:r>
          </w:p>
          <w:p>
            <w:pPr>
              <w:spacing w:before="0" w:after="0" w:line="220" w:lineRule="auto"/>
            </w:pPr>
            <w:r>
              <w:rPr>
                <w:rFonts w:ascii="Noto Mono" w:hAnsi="Noto Mono" w:eastAsia="Noto Mono" w:cs="Noto Mono"/>
                <w:color w:val="222222"/>
                <w:sz w:val="17"/>
              </w:rPr>
              <w:t># abort if the count is 0, or larger than 6x the front-matter guess</w:t>
            </w:r>
          </w:p>
          <w:p>
            <w:pPr>
              <w:spacing w:before="0" w:after="0" w:line="220" w:lineRule="auto"/>
            </w:pPr>
            <w:r>
              <w:rPr>
                <w:rFonts w:ascii="Noto Mono" w:hAnsi="Noto Mono" w:eastAsia="Noto Mono" w:cs="Noto Mono"/>
                <w:color w:val="222222"/>
                <w:sz w:val="17"/>
              </w:rPr>
              <w:t># write the number on PCF-INC-2025-018 before any mutate</w:t>
            </w:r>
          </w:p>
        </w:tc>
      </w:tr>
    </w:tbl>
    <w:p>
      <w:pPr>
        <w:spacing w:before="40" w:after="160" w:line="80" w:lineRule="auto"/>
      </w:pPr>
    </w:p>
    <w:p>
      <w:pPr>
        <w:spacing w:before="0" w:after="220" w:line="408" w:lineRule="auto"/>
        <w:ind w:firstLine="173"/>
      </w:pPr>
      <w:r>
        <w:rPr>
          <w:rFonts w:ascii="Noto Serif" w:hAnsi="Noto Serif" w:eastAsia="Noto Serif" w:cs="Noto Serif"/>
          <w:color w:val="222222"/>
          <w:sz w:val="24"/>
        </w:rPr>
        <w:t>Abort is cheaper than a dual-run that violates the unique key. Dual-run that breaks uniqueness is a data incident. Jeilen Jones does not get to redefine uniqueness to hit a date. Jeilen Jones will stop the job.</w:t>
      </w:r>
    </w:p>
    <w:p>
      <w:pPr>
        <w:spacing w:before="0" w:after="220" w:line="408" w:lineRule="auto"/>
        <w:ind w:firstLine="173"/>
      </w:pPr>
      <w:r>
        <w:rPr>
          <w:rFonts w:ascii="Noto Serif" w:hAnsi="Noto Serif" w:eastAsia="Noto Serif" w:cs="Noto Serif"/>
          <w:color w:val="222222"/>
          <w:sz w:val="24"/>
        </w:rPr>
        <w:t>pack.pinecrest.internal is the box I would open first for dropping a slot in the same wave as the readers, schema order stays expand then backfill then contract, and I will not mix clocks to make dropping a slot in the same wave as the readers look healthier.</w:t>
      </w:r>
    </w:p>
    <w:p>
      <w:pPr>
        <w:spacing w:before="0" w:after="220" w:line="408" w:lineRule="auto"/>
        <w:ind w:firstLine="173"/>
      </w:pPr>
      <w:r>
        <w:rPr>
          <w:rFonts w:ascii="Noto Serif" w:hAnsi="Noto Serif" w:eastAsia="Noto Serif" w:cs="Noto Serif"/>
          <w:color w:val="222222"/>
          <w:sz w:val="24"/>
        </w:rPr>
        <w:t>date pressure on dropping a slot in the same wave as the readers is not a date, February 21, 2025 is if Tasha Quinn keeps it, the number I will quote is 2024, and if it is stale I will say so, and the call in the front still holds and this is leftover work only.</w:t>
      </w:r>
    </w:p>
    <w:p>
      <w:pPr>
        <w:pStyle w:val="Heading2"/>
      </w:pPr>
      <w:r>
        <w:t>Hold the front-matter call</w:t>
      </w:r>
    </w:p>
    <w:tbl>
      <w:tblPr>
        <w:tblW w:type="auto" w:w="0"/>
        <w:tblLook w:firstColumn="1" w:firstRow="1" w:lastColumn="0" w:lastRow="0" w:noHBand="0" w:noVBand="1" w:val="04A0"/>
      </w:tblPr>
      <w:tblGrid>
        <w:gridCol w:w="8928"/>
      </w:tblGrid>
      <w:tr>
        <w:tc>
          <w:tcPr>
            <w:tcW w:type="dxa" w:w="8928"/>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Noto Sans" w:hAnsi="Noto Sans" w:eastAsia="Noto Sans" w:cs="Noto Sans"/>
                <w:b/>
                <w:color w:val="164E63"/>
                <w:sz w:val="16"/>
              </w:rPr>
              <w:t>STILL THE CALL</w:t>
            </w:r>
          </w:p>
          <w:p>
            <w:pPr>
              <w:spacing w:before="0" w:after="0" w:line="250" w:lineRule="auto"/>
            </w:pPr>
            <w:r>
              <w:rPr>
                <w:rFonts w:ascii="Noto Serif" w:hAnsi="Noto Serif" w:eastAsia="Noto Serif" w:cs="Noto Serif"/>
                <w:color w:val="222222"/>
                <w:sz w:val="21"/>
              </w:rPr>
              <w:t>The front of PCF-INC-2025-018 still stands. a drill that is too small to catch the bug does not reopen it. Marcus Hale owns PCF-1188. wms.pinecrest.internal stays in the path already named.</w:t>
            </w:r>
          </w:p>
        </w:tc>
      </w:tr>
    </w:tbl>
    <w:p>
      <w:pPr>
        <w:spacing w:before="80" w:after="160" w:line="80" w:lineRule="auto"/>
      </w:pPr>
    </w:p>
    <w:p>
      <w:pPr>
        <w:spacing w:before="0" w:after="220" w:line="408" w:lineRule="auto"/>
        <w:ind w:firstLine="173"/>
      </w:pPr>
      <w:r>
        <w:rPr>
          <w:rFonts w:ascii="Noto Serif" w:hAnsi="Noto Serif" w:eastAsia="Noto Serif" w:cs="Noto Serif"/>
          <w:color w:val="222222"/>
          <w:sz w:val="24"/>
        </w:rPr>
        <w:t>If you are implementing, keep the rejected alternative dead. If you are on-call, start read-only. If you are Marcus Hale, the ask is unchanged: pick the path in the main body or send it back with a named objection. Sample I would still defend: 3225 rows, 35 minutes, freeze respected. Strike this section if it ever fights the decision callout.</w:t>
      </w:r>
    </w:p>
    <w:p>
      <w:pPr>
        <w:spacing w:before="0" w:after="220" w:line="408" w:lineRule="auto"/>
        <w:ind w:firstLine="173"/>
      </w:pPr>
      <w:r>
        <w:rPr>
          <w:rFonts w:ascii="Noto Serif" w:hAnsi="Noto Serif" w:eastAsia="Noto Serif" w:cs="Noto Serif"/>
          <w:color w:val="222222"/>
          <w:sz w:val="24"/>
        </w:rPr>
        <w:t>This heading is the reopen rule. a drill that is too small to catch the bug is done when Marcus Hale closes PCF-1188 or writes a new date.</w:t>
      </w:r>
    </w:p>
    <w:p>
      <w:pPr>
        <w:spacing w:before="0" w:after="220" w:line="408" w:lineRule="auto"/>
        <w:ind w:firstLine="173"/>
      </w:pPr>
      <w:r>
        <w:rPr>
          <w:rFonts w:ascii="Noto Serif" w:hAnsi="Noto Serif" w:eastAsia="Noto Serif" w:cs="Noto Serif"/>
          <w:color w:val="222222"/>
          <w:sz w:val="24"/>
        </w:rPr>
        <w:t>after February 22, 2025, leftover access for a drill that is too small to catch the bug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a drill that is too small to catch the bug, this paragraph is execution, schema order stays expand then backfill then contract, and a vendor discount is not evidence.</w:t>
      </w:r>
    </w:p>
    <w:p>
      <w:pPr>
        <w:pStyle w:val="Heading2"/>
      </w:pPr>
      <w:r>
        <w:t>No hostnames in the customer line</w:t>
      </w:r>
    </w:p>
    <w:p>
      <w:pPr>
        <w:spacing w:before="0" w:after="220" w:line="408" w:lineRule="auto"/>
        <w:ind w:firstLine="173"/>
      </w:pPr>
      <w:r>
        <w:rPr>
          <w:rFonts w:ascii="Noto Serif" w:hAnsi="Noto Serif" w:eastAsia="Noto Serif" w:cs="Noto Serif"/>
          <w:color w:val="222222"/>
          <w:sz w:val="24"/>
        </w:rPr>
        <w:t>Outbound mail about date pressure versus a date with owners does not include aisle-b2.pinecrest.internal. It includes the window, the user-visible effect, and whether we are done. Jeilen Jones drafts. I review. Ticket PCF-REQ-2024-018. Tone is plain. I will not say we are investigating if we already know the cause. I will not promise a timestamp we cannot hit. Pinecrest owns the business clock. We own the engineering one. If those clocks disagree, the first sentence says so.</w:t>
      </w:r>
    </w:p>
    <w:p>
      <w:pPr>
        <w:spacing w:before="0" w:after="220" w:line="408" w:lineRule="auto"/>
        <w:ind w:firstLine="173"/>
      </w:pPr>
      <w:r>
        <w:rPr>
          <w:rFonts w:ascii="Noto Serif" w:hAnsi="Noto Serif" w:eastAsia="Noto Serif" w:cs="Noto Serif"/>
          <w:color w:val="222222"/>
          <w:sz w:val="24"/>
        </w:rPr>
        <w:t>Internal note can name aisle-b2.pinecrest.internal, PCF-INC-2025-018,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Noto Serif" w:hAnsi="Noto Serif" w:eastAsia="Noto Serif" w:cs="Noto Serif"/>
          <w:color w:val="222222"/>
          <w:sz w:val="24"/>
        </w:rPr>
        <w:t>External: window, effect, done or not. Owner Jeilen Jones.</w:t>
      </w:r>
    </w:p>
    <w:p>
      <w:pPr>
        <w:pStyle w:val="ListBullet"/>
        <w:spacing w:before="20" w:after="60" w:line="260" w:lineRule="auto"/>
      </w:pPr>
      <w:r>
        <w:rPr>
          <w:rFonts w:ascii="Noto Serif" w:hAnsi="Noto Serif" w:eastAsia="Noto Serif" w:cs="Noto Serif"/>
          <w:color w:val="222222"/>
          <w:sz w:val="24"/>
        </w:rPr>
        <w:t>Internal: aisle-b2.pinecrest.internal, counts, PCF-REQ-2024-018. Owner Jeilen Jones.</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Ben Crowe is the TAM, they get the external version first.</w:t>
      </w:r>
    </w:p>
    <w:p>
      <w:pPr>
        <w:spacing w:before="0" w:after="220" w:line="408" w:lineRule="auto"/>
        <w:ind w:firstLine="173"/>
      </w:pPr>
      <w:r>
        <w:rPr>
          <w:rFonts w:ascii="Noto Serif" w:hAnsi="Noto Serif" w:eastAsia="Noto Serif" w:cs="Noto Serif"/>
          <w:color w:val="222222"/>
          <w:sz w:val="24"/>
        </w:rPr>
        <w:t>do not treat date pressure versus a date with owners as polish, Ben Crowe either owns it or we drop it, the number I will quote is 11,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date pressure versus a date with owners sits with Lila Voss on PCF-REQ-2024-018, the first check is a read on aisle-b2.pinecrest.internal, and close is yes, no, or a new date on PCF-REQ-2024-018 by February 25, 2025.</w:t>
      </w:r>
    </w:p>
    <w:p>
      <w:pPr>
        <w:pStyle w:val="Heading2"/>
      </w:pPr>
      <w:r>
        <w:t>No production dump on a laptop</w:t>
      </w:r>
    </w:p>
    <w:p>
      <w:pPr>
        <w:spacing w:before="0" w:after="220" w:line="408" w:lineRule="auto"/>
        <w:ind w:firstLine="173"/>
      </w:pPr>
      <w:r>
        <w:rPr>
          <w:rFonts w:ascii="Noto Serif" w:hAnsi="Noto Serif" w:eastAsia="Noto Serif" w:cs="Noto Serif"/>
          <w:color w:val="222222"/>
          <w:sz w:val="24"/>
        </w:rPr>
        <w:t>Fixture for the change we will not pretend to finish this quarter lives next to the audit, not in a laptop path. No customer names, no card numbers. Host if we have to soak: pack.pinecrest.internal. Assert the smallest tote that still fails without the fix. I will not copy a sanitized production dump; it is too big and it hid the bug twice. Owner Ben Crowe. Ticket PCF-INC-2025-018. If the test is skipped, the skip reason is a ticket, not a comment.</w:t>
      </w:r>
    </w:p>
    <w:p>
      <w:pPr>
        <w:spacing w:before="80" w:after="40" w:line="200" w:lineRule="auto"/>
      </w:pPr>
      <w:r>
        <w:rPr>
          <w:rFonts w:ascii="Noto Sans" w:hAnsi="Noto Sans" w:eastAsia="Noto Sans" w:cs="Noto Sans"/>
          <w:i/>
          <w:color w:val="555555"/>
          <w:sz w:val="17"/>
        </w:rPr>
        <w:t>Name the test after the bug. PCF-INC-2025-018.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PCF-INC-2025-018 / the change we will not pretend to finish this quarter</w:t>
            </w:r>
          </w:p>
          <w:p>
            <w:pPr>
              <w:spacing w:before="0" w:after="0" w:line="220" w:lineRule="auto"/>
            </w:pPr>
            <w:r>
              <w:rPr>
                <w:rFonts w:ascii="Noto Mono" w:hAnsi="Noto Mono" w:eastAsia="Noto Mono" w:cs="Noto Mono"/>
                <w:color w:val="222222"/>
                <w:sz w:val="17"/>
              </w:rPr>
              <w:t>echo 'audit -k reprint'</w:t>
            </w:r>
          </w:p>
          <w:p>
            <w:pPr>
              <w:spacing w:before="0" w:after="0" w:line="220" w:lineRule="auto"/>
            </w:pPr>
            <w:r>
              <w:rPr>
                <w:rFonts w:ascii="Noto Mono" w:hAnsi="Noto Mono" w:eastAsia="Noto Mono" w:cs="Noto Mono"/>
                <w:color w:val="222222"/>
                <w:sz w:val="17"/>
              </w:rPr>
              <w:t># fail if the sample hash changes without PCF-INC-2025-018</w:t>
            </w:r>
          </w:p>
          <w:p>
            <w:pPr>
              <w:spacing w:before="0" w:after="0" w:line="220" w:lineRule="auto"/>
            </w:pPr>
            <w:r>
              <w:rPr>
                <w:rFonts w:ascii="Noto Mono" w:hAnsi="Noto Mono" w:eastAsia="Noto Mono" w:cs="Noto Mono"/>
                <w:color w:val="222222"/>
                <w:sz w:val="17"/>
              </w:rPr>
              <w:t># do not record against pack.pinecrest.internal from a laptop</w:t>
            </w:r>
          </w:p>
        </w:tc>
      </w:tr>
    </w:tbl>
    <w:p>
      <w:pPr>
        <w:spacing w:before="40" w:after="160" w:line="80" w:lineRule="auto"/>
      </w:pPr>
    </w:p>
    <w:p>
      <w:pPr>
        <w:spacing w:before="0" w:after="220" w:line="408" w:lineRule="auto"/>
        <w:ind w:firstLine="173"/>
      </w:pPr>
      <w:r>
        <w:rPr>
          <w:rFonts w:ascii="Noto Serif" w:hAnsi="Noto Serif" w:eastAsia="Noto Serif" w:cs="Noto Serif"/>
          <w:color w:val="222222"/>
          <w:sz w:val="24"/>
        </w:rPr>
        <w:t>Setup should take under two minutes on a laptop. Teardown drops the sample sheet. Flakes I will not blame on the network without a packet capture. If someone deletes this test, they also delete the incident it maps to (PCF-INC-2025-018) and they do that in review. Ben Crowe owns golden samples. Jeilen Jones owns the case list.</w:t>
      </w:r>
    </w:p>
    <w:p>
      <w:pPr>
        <w:spacing w:before="0" w:after="220" w:line="408" w:lineRule="auto"/>
        <w:ind w:firstLine="173"/>
      </w:pPr>
      <w:r>
        <w:rPr>
          <w:rFonts w:ascii="Noto Serif" w:hAnsi="Noto Serif" w:eastAsia="Noto Serif" w:cs="Noto Serif"/>
          <w:color w:val="222222"/>
          <w:sz w:val="24"/>
        </w:rPr>
        <w:t>I bounced a hallway yes on the change we will not pretend to finish this quarter,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Acceptor Marcus asked for a one-line version of the change we will not pretend to finish this quarter, the number I will quote is 13, and if it is stale I will say so, and Pinecrest does not get wms.pinecrest.internal in an outbound sentence.</w:t>
      </w:r>
    </w:p>
    <w:p>
      <w:pPr>
        <w:pStyle w:val="Heading1"/>
      </w:pPr>
      <w:r>
        <w:t>Short list after February 13, 2025</w:t>
      </w:r>
    </w:p>
    <w:p>
      <w:pPr>
        <w:spacing w:before="0" w:after="220" w:line="408" w:lineRule="auto"/>
        <w:ind w:firstLine="173"/>
      </w:pPr>
      <w:r>
        <w:rPr>
          <w:rFonts w:ascii="Noto Serif" w:hAnsi="Noto Serif" w:eastAsia="Noto Serif" w:cs="Noto Serif"/>
          <w:color w:val="222222"/>
          <w:sz w:val="24"/>
        </w:rPr>
        <w:t>Owners and tickets still attached to PCF-INC-2025-018, written so a colleague can act without hunting Slack. Close is a decision, a refuse, or a new date.</w:t>
      </w:r>
    </w:p>
    <w:p>
      <w:pPr>
        <w:spacing w:before="0" w:after="220" w:line="408" w:lineRule="auto"/>
        <w:ind w:firstLine="173"/>
      </w:pPr>
      <w:r>
        <w:rPr>
          <w:rFonts w:ascii="Noto Serif" w:hAnsi="Noto Serif" w:eastAsia="Noto Serif" w:cs="Noto Serif"/>
          <w:color w:val="222222"/>
          <w:sz w:val="24"/>
        </w:rPr>
        <w:t>if detection gap, not a hero narrative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customer clock versus dock clock, schema order stays expand then backfill then contract, and I will not mix clocks to make customer clock versus dock clock look healthier.</w:t>
      </w:r>
    </w:p>
    <w:p>
      <w:pPr>
        <w:spacing w:before="0" w:after="220" w:line="408" w:lineRule="auto"/>
        <w:ind w:firstLine="173"/>
      </w:pPr>
      <w:r>
        <w:rPr>
          <w:rFonts w:ascii="Noto Serif" w:hAnsi="Noto Serif" w:eastAsia="Noto Serif" w:cs="Noto Serif"/>
          <w:color w:val="222222"/>
          <w:sz w:val="24"/>
        </w:rPr>
        <w:t>date pressure on the change we will not pretend to finish this quarter is not a date, February 23, 2025 is if Tasha Quinn keeps it, the number I will quote is 018,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24, 2025, leftover access for the drill that must fail on the floor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date pressure versus a date with owners,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the freeze clock versus a 'small apply' as polish, Ben Crowe either owns it or we drop it, the number I will quote is 2024,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names in chat, logs, or a support zip sits with Lila Voss on PCF-REQ-2024-018, the first check is a read on aisle-b2.pinecrest.internal, and close is yes, no, or a new date on PCF-REQ-2024-018 by February 27, 2025.</w:t>
      </w:r>
    </w:p>
    <w:p>
      <w:pPr>
        <w:spacing w:before="0" w:after="220" w:line="408" w:lineRule="auto"/>
        <w:ind w:firstLine="173"/>
      </w:pPr>
      <w:r>
        <w:rPr>
          <w:rFonts w:ascii="Noto Serif" w:hAnsi="Noto Serif" w:eastAsia="Noto Serif" w:cs="Noto Serif"/>
          <w:color w:val="222222"/>
          <w:sz w:val="24"/>
        </w:rPr>
        <w:t>I bounced a hallway yes on a cleanup sheet that renames a SKU,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Acceptor Marcus asked for a one-line version of a drill that is too small to catch the bug, the number I will quote is 11,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weekend coverage that is not in the SLA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a vendor overlay we already rejected, schema order stays expand then backfill then contract, and I will not mix clocks to make a vendor overlay we already rejected look healthier.</w:t>
      </w:r>
    </w:p>
    <w:p>
      <w:pPr>
        <w:spacing w:before="0" w:after="220" w:line="408" w:lineRule="auto"/>
        <w:ind w:firstLine="173"/>
      </w:pPr>
      <w:r>
        <w:rPr>
          <w:rFonts w:ascii="Noto Serif" w:hAnsi="Noto Serif" w:eastAsia="Noto Serif" w:cs="Noto Serif"/>
          <w:color w:val="222222"/>
          <w:sz w:val="24"/>
        </w:rPr>
        <w:t>date pressure on WMS lag after a count that looked fine is not a date, February 21, 2025 is if Jeilen Jones keeps it, the number I will quote is 13,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22, 2025, leftover access for RF login skew that looks like 'no work'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a dashboard screenshot standing in for a permalink,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owner as a team name instead of a person as polish, Order Picker either owns it or we drop it, the number I will quote is 30,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averaging UPH instead of testing the close sits with Acceptor Marcus on PCF-REQ-2024-018, the first check is a read on aisle-b2.pinecrest.internal, and close is yes, no, or a new date on PCF-REQ-2024-018 by February 25, 2025.</w:t>
      </w:r>
    </w:p>
    <w:p>
      <w:pPr>
        <w:spacing w:before="0" w:after="220" w:line="408" w:lineRule="auto"/>
        <w:ind w:firstLine="173"/>
      </w:pPr>
      <w:r>
        <w:rPr>
          <w:rFonts w:ascii="Noto Serif" w:hAnsi="Noto Serif" w:eastAsia="Noto Serif" w:cs="Noto Serif"/>
          <w:color w:val="222222"/>
          <w:sz w:val="24"/>
        </w:rPr>
        <w:t>I bounced a hallway yes on dropping a slot in the same wave as the readers,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Marcus Hale asked for a one-line version of raising retries on a poison tote, the number I will quote is 2025,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detection gap, not a hero narrative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customer clock versus dock clock, schema order stays expand then backfill then contract, and I will not mix clocks to make customer clock versus dock clock look healthier.</w:t>
      </w:r>
    </w:p>
    <w:p>
      <w:pPr>
        <w:spacing w:before="0" w:after="220" w:line="408" w:lineRule="auto"/>
        <w:ind w:firstLine="173"/>
      </w:pPr>
      <w:r>
        <w:rPr>
          <w:rFonts w:ascii="Noto Serif" w:hAnsi="Noto Serif" w:eastAsia="Noto Serif" w:cs="Noto Serif"/>
          <w:color w:val="222222"/>
          <w:sz w:val="24"/>
        </w:rPr>
        <w:t>date pressure on the change we will not pretend to finish this quarter is not a date, February 19, 2025 is if Lila Voss keeps it, the number I will quote is 1188,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20, 2025, leftover access for the drill that must fail on the floor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date pressure versus a date with owners,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the freeze clock versus a 'small apply' as polish, Tasha Quinn either owns it or we drop it, the number I will quote is 40,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names in chat, logs, or a support zip sits with Marcus Hale on PCF-REQ-2024-018, the first check is a read on aisle-b2.pinecrest.internal, and close is yes, no, or a new date on PCF-REQ-2024-018 by February 23, 2025.</w:t>
      </w:r>
    </w:p>
    <w:p>
      <w:pPr>
        <w:spacing w:before="0" w:after="220" w:line="408" w:lineRule="auto"/>
        <w:ind w:firstLine="173"/>
      </w:pPr>
      <w:r>
        <w:rPr>
          <w:rFonts w:ascii="Noto Serif" w:hAnsi="Noto Serif" w:eastAsia="Noto Serif" w:cs="Noto Serif"/>
          <w:color w:val="222222"/>
          <w:sz w:val="24"/>
        </w:rPr>
        <w:t>I bounced a hallway yes on a cleanup sheet that renames a SKU,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Ben Crowe asked for a one-line version of a drill that is too small to catch the bug, the number I will quote is 018,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weekend coverage that is not in the SLA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if detection gap, not a hero narrative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detection gap, not a hero narrative, schema order stays expand then backfill then contract, and I will not mix clocks to make detection gap, not a hero narrative look healthier.</w:t>
      </w:r>
    </w:p>
    <w:p>
      <w:pPr>
        <w:spacing w:before="0" w:after="220" w:line="408" w:lineRule="auto"/>
        <w:ind w:firstLine="173"/>
      </w:pPr>
      <w:r>
        <w:rPr>
          <w:rFonts w:ascii="Noto Serif" w:hAnsi="Noto Serif" w:eastAsia="Noto Serif" w:cs="Noto Serif"/>
          <w:color w:val="222222"/>
          <w:sz w:val="24"/>
        </w:rPr>
        <w:t>date pressure on customer clock versus dock clock is not a date, February 19, 2025 is if Jeilen Jones keeps it, the number I will quote is 30,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20, 2025, leftover access for customer clock versus dock clock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the change we will not pretend to finish this quarter,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the change we will not pretend to finish this quarter as polish, Order Picker either owns it or we drop it, the number I will quote is 2025,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the drill that must fail on the floor sits with Acceptor Marcus on PCF-REQ-2024-018, the first check is a read on aisle-b2.pinecrest.internal, and close is yes, no, or a new date on PCF-REQ-2024-018 by February 23, 2025.</w:t>
      </w:r>
    </w:p>
    <w:p>
      <w:pPr>
        <w:spacing w:before="0" w:after="220" w:line="408" w:lineRule="auto"/>
        <w:ind w:firstLine="173"/>
      </w:pPr>
      <w:r>
        <w:rPr>
          <w:rFonts w:ascii="Noto Serif" w:hAnsi="Noto Serif" w:eastAsia="Noto Serif" w:cs="Noto Serif"/>
          <w:color w:val="222222"/>
          <w:sz w:val="24"/>
        </w:rPr>
        <w:t>I bounced a hallway yes on the drill that must fail on the floor,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Marcus Hale asked for a one-line version of date pressure versus a date with owners, the number I will quote is 1188,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date pressure versus a date with owners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the freeze clock versus a 'small apply', schema order stays expand then backfill then contract, and I will not mix clocks to make the freeze clock versus a 'small apply' look healthier.</w:t>
      </w:r>
    </w:p>
    <w:p>
      <w:pPr>
        <w:spacing w:before="0" w:after="220" w:line="408" w:lineRule="auto"/>
        <w:ind w:firstLine="173"/>
      </w:pPr>
      <w:r>
        <w:rPr>
          <w:rFonts w:ascii="Noto Serif" w:hAnsi="Noto Serif" w:eastAsia="Noto Serif" w:cs="Noto Serif"/>
          <w:color w:val="222222"/>
          <w:sz w:val="24"/>
        </w:rPr>
        <w:t>date pressure on the freeze clock versus a 'small apply' is not a date, February 28, 2025 is if Lila Voss keeps it, the number I will quote is 40,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March 1, 2025, leftover access for names in chat, logs, or a support zip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names in chat, logs, or a support zip,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a cleanup sheet that renames a SKU as polish, Tasha Quinn either owns it or we drop it, the number I will quote is 018,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a cleanup sheet that renames a SKU sits with Marcus Hale on PCF-REQ-2024-018, the first check is a read on aisle-b2.pinecrest.internal, and close is yes, no, or a new date on PCF-REQ-2024-018 by February 21, 2025.</w:t>
      </w:r>
    </w:p>
    <w:p>
      <w:pPr>
        <w:spacing w:before="0" w:after="220" w:line="408" w:lineRule="auto"/>
        <w:ind w:firstLine="173"/>
      </w:pPr>
      <w:r>
        <w:rPr>
          <w:rFonts w:ascii="Noto Serif" w:hAnsi="Noto Serif" w:eastAsia="Noto Serif" w:cs="Noto Serif"/>
          <w:color w:val="222222"/>
          <w:sz w:val="24"/>
        </w:rPr>
        <w:t>I bounced a hallway yes on a drill that is too small to catch the bug,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Ben Crowe asked for a one-line version of a drill that is too small to catch the bug, the number I will quote is 2024,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weekend coverage that is not in the SLA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weekend coverage that is not in the SLA, schema order stays expand then backfill then contract, and I will not mix clocks to make weekend coverage that is not in the SLA look healthier.</w:t>
      </w:r>
    </w:p>
    <w:p>
      <w:pPr>
        <w:spacing w:before="0" w:after="220" w:line="408" w:lineRule="auto"/>
        <w:ind w:firstLine="173"/>
      </w:pPr>
      <w:r>
        <w:rPr>
          <w:rFonts w:ascii="Noto Serif" w:hAnsi="Noto Serif" w:eastAsia="Noto Serif" w:cs="Noto Serif"/>
          <w:color w:val="222222"/>
          <w:sz w:val="24"/>
        </w:rPr>
        <w:t>date pressure on a vendor overlay we already rejected is not a date, February 26, 2025 is if Acceptor Marcus keeps it, the number I will quote is 11,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27, 2025, leftover access for a vendor overlay we already rejected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WMS lag after a count that looked fine,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WMS lag after a count that looked fine as polish, Jeilen Jones either owns it or we drop it, the number I will quote is 13,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RF login skew that looks like 'no work' sits with Ben Crowe on PCF-REQ-2024-018, the first check is a read on aisle-b2.pinecrest.internal, and close is yes, no, or a new date on PCF-REQ-2024-018 by February 19, 2025.</w:t>
      </w:r>
    </w:p>
    <w:p>
      <w:pPr>
        <w:spacing w:before="0" w:after="220" w:line="408" w:lineRule="auto"/>
        <w:ind w:firstLine="173"/>
      </w:pPr>
      <w:r>
        <w:rPr>
          <w:rFonts w:ascii="Noto Serif" w:hAnsi="Noto Serif" w:eastAsia="Noto Serif" w:cs="Noto Serif"/>
          <w:color w:val="222222"/>
          <w:sz w:val="24"/>
        </w:rPr>
        <w:t>I bounced a hallway yes on RF login skew that looks like 'no work',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Order Picker asked for a one-line version of a dashboard screenshot standing in for a permalink, the number I will quote is 30,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a dashboard screenshot standing in for a permalink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owner as a team name instead of a person, schema order stays expand then backfill then contract, and I will not mix clocks to make owner as a team name instead of a person look healthier.</w:t>
      </w:r>
    </w:p>
    <w:p>
      <w:pPr>
        <w:spacing w:before="0" w:after="220" w:line="408" w:lineRule="auto"/>
        <w:ind w:firstLine="173"/>
      </w:pPr>
      <w:r>
        <w:rPr>
          <w:rFonts w:ascii="Noto Serif" w:hAnsi="Noto Serif" w:eastAsia="Noto Serif" w:cs="Noto Serif"/>
          <w:color w:val="222222"/>
          <w:sz w:val="24"/>
        </w:rPr>
        <w:t>date pressure on owner as a team name instead of a person is not a date, February 24, 2025 is if Marcus Hale keeps it, the number I will quote is 2025,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25, 2025, leftover access for averaging UPH instead of testing the close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averaging UPH instead of testing the close,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dropping a slot in the same wave as the readers as polish, Lila Voss either owns it or we drop it, the number I will quote is 1188,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dropping a slot in the same wave as the readers sits with Order Picker on PCF-REQ-2024-018, the first check is a read on aisle-b2.pinecrest.internal, and close is yes, no, or a new date on PCF-REQ-2024-018 by February 28, 2025.</w:t>
      </w:r>
    </w:p>
    <w:p>
      <w:pPr>
        <w:spacing w:before="0" w:after="220" w:line="408" w:lineRule="auto"/>
        <w:ind w:firstLine="173"/>
      </w:pPr>
      <w:r>
        <w:rPr>
          <w:rFonts w:ascii="Noto Serif" w:hAnsi="Noto Serif" w:eastAsia="Noto Serif" w:cs="Noto Serif"/>
          <w:color w:val="222222"/>
          <w:sz w:val="24"/>
        </w:rPr>
        <w:t>I bounced a hallway yes on raising retries on a poison tote,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Tasha Quinn asked for a one-line version of raising retries on a poison tote, the number I will quote is 40,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detection gap, not a hero narrative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detection gap, not a hero narrative, schema order stays expand then backfill then contract, and I will not mix clocks to make detection gap, not a hero narrative look healthier.</w:t>
      </w:r>
    </w:p>
    <w:p>
      <w:pPr>
        <w:spacing w:before="0" w:after="220" w:line="408" w:lineRule="auto"/>
        <w:ind w:firstLine="173"/>
      </w:pPr>
      <w:r>
        <w:rPr>
          <w:rFonts w:ascii="Noto Serif" w:hAnsi="Noto Serif" w:eastAsia="Noto Serif" w:cs="Noto Serif"/>
          <w:color w:val="222222"/>
          <w:sz w:val="24"/>
        </w:rPr>
        <w:t>date pressure on customer clock versus dock clock is not a date, February 22, 2025 is if Ben Crowe keeps it, the number I will quote is 018,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23, 2025, leftover access for customer clock versus dock clock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the change we will not pretend to finish this quarter,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the change we will not pretend to finish this quarter as polish, Acceptor Marcus either owns it or we drop it, the number I will quote is 2024,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the drill that must fail on the floor sits with Tasha Quinn on PCF-REQ-2024-018, the first check is a read on aisle-b2.pinecrest.internal, and close is yes, no, or a new date on PCF-REQ-2024-018 by February 26, 2025.</w:t>
      </w:r>
    </w:p>
    <w:p>
      <w:pPr>
        <w:spacing w:before="0" w:after="220" w:line="408" w:lineRule="auto"/>
        <w:ind w:firstLine="173"/>
      </w:pPr>
      <w:r>
        <w:rPr>
          <w:rFonts w:ascii="Noto Serif" w:hAnsi="Noto Serif" w:eastAsia="Noto Serif" w:cs="Noto Serif"/>
          <w:color w:val="222222"/>
          <w:sz w:val="24"/>
        </w:rPr>
        <w:t>I bounced a hallway yes on the drill that must fail on the floor,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Jeilen Jones asked for a one-line version of date pressure versus a date with owners, the number I will quote is 11,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date pressure versus a date with owners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the freeze clock versus a 'small apply', schema order stays expand then backfill then contract, and I will not mix clocks to make the freeze clock versus a 'small apply' look healthier.</w:t>
      </w:r>
    </w:p>
    <w:p>
      <w:pPr>
        <w:spacing w:before="0" w:after="220" w:line="408" w:lineRule="auto"/>
        <w:ind w:firstLine="173"/>
      </w:pPr>
      <w:r>
        <w:rPr>
          <w:rFonts w:ascii="Noto Serif" w:hAnsi="Noto Serif" w:eastAsia="Noto Serif" w:cs="Noto Serif"/>
          <w:color w:val="222222"/>
          <w:sz w:val="24"/>
        </w:rPr>
        <w:t>date pressure on the freeze clock versus a 'small apply' is not a date, February 20, 2025 is if Order Picker keeps it, the number I will quote is 13,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21, 2025, leftover access for names in chat, logs, or a support zip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names in chat, logs, or a support zip,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a cleanup sheet that renames a SKU as polish, Marcus Hale either owns it or we drop it, the number I will quote is 30,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a cleanup sheet that renames a SKU sits with Jeilen Jones on PCF-REQ-2024-018, the first check is a read on aisle-b2.pinecrest.internal, and close is yes, no, or a new date on PCF-REQ-2024-018 by February 24, 2025.</w:t>
      </w:r>
    </w:p>
    <w:p>
      <w:pPr>
        <w:spacing w:before="0" w:after="220" w:line="408" w:lineRule="auto"/>
        <w:ind w:firstLine="173"/>
      </w:pPr>
      <w:r>
        <w:rPr>
          <w:rFonts w:ascii="Noto Serif" w:hAnsi="Noto Serif" w:eastAsia="Noto Serif" w:cs="Noto Serif"/>
          <w:color w:val="222222"/>
          <w:sz w:val="24"/>
        </w:rPr>
        <w:t>I bounced a hallway yes on a drill that is too small to catch the bug,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Lila Voss asked for a one-line version of a drill that is too small to catch the bug, the number I will quote is 2025,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weekend coverage that is not in the SLA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weekend coverage that is not in the SLA, schema order stays expand then backfill then contract, and I will not mix clocks to make weekend coverage that is not in the SLA look healthier.</w:t>
      </w:r>
    </w:p>
    <w:p>
      <w:pPr>
        <w:spacing w:before="0" w:after="220" w:line="408" w:lineRule="auto"/>
        <w:ind w:firstLine="173"/>
      </w:pPr>
      <w:r>
        <w:rPr>
          <w:rFonts w:ascii="Noto Serif" w:hAnsi="Noto Serif" w:eastAsia="Noto Serif" w:cs="Noto Serif"/>
          <w:color w:val="222222"/>
          <w:sz w:val="24"/>
        </w:rPr>
        <w:t>date pressure on a vendor overlay we already rejected is not a date, March 1, 2025 is if Tasha Quinn keeps it, the number I will quote is 1188,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19, 2025, leftover access for a vendor overlay we already rejected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WMS lag after a count that looked fine,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WMS lag after a count that looked fine as polish, Ben Crowe either owns it or we drop it, the number I will quote is 40,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RF login skew that looks like 'no work' sits with Lila Voss on PCF-REQ-2024-018, the first check is a read on aisle-b2.pinecrest.internal, and close is yes, no, or a new date on PCF-REQ-2024-018 by February 22, 2025.</w:t>
      </w:r>
    </w:p>
    <w:p>
      <w:pPr>
        <w:spacing w:before="0" w:after="220" w:line="408" w:lineRule="auto"/>
        <w:ind w:firstLine="173"/>
      </w:pPr>
      <w:r>
        <w:rPr>
          <w:rFonts w:ascii="Noto Serif" w:hAnsi="Noto Serif" w:eastAsia="Noto Serif" w:cs="Noto Serif"/>
          <w:color w:val="222222"/>
          <w:sz w:val="24"/>
        </w:rPr>
        <w:t>I bounced a hallway yes on RF login skew that looks like 'no work',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Acceptor Marcus asked for a one-line version of a dashboard screenshot standing in for a permalink, the number I will quote is 018,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a dashboard screenshot standing in for a permalink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owner as a team name instead of a person, schema order stays expand then backfill then contract, and I will not mix clocks to make owner as a team name instead of a person look healthier.</w:t>
      </w:r>
    </w:p>
    <w:p>
      <w:pPr>
        <w:spacing w:before="0" w:after="220" w:line="408" w:lineRule="auto"/>
        <w:ind w:firstLine="173"/>
      </w:pPr>
      <w:r>
        <w:rPr>
          <w:rFonts w:ascii="Noto Serif" w:hAnsi="Noto Serif" w:eastAsia="Noto Serif" w:cs="Noto Serif"/>
          <w:color w:val="222222"/>
          <w:sz w:val="24"/>
        </w:rPr>
        <w:t>date pressure on owner as a team name instead of a person is not a date, February 27, 2025 is if Jeilen Jones keeps it, the number I will quote is 2024,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28, 2025, leftover access for averaging UPH instead of testing the close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averaging UPH instead of testing the close,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dropping a slot in the same wave as the readers as polish, Order Picker either owns it or we drop it, the number I will quote is 11,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dropping a slot in the same wave as the readers sits with Acceptor Marcus on PCF-REQ-2024-018, the first check is a read on aisle-b2.pinecrest.internal, and close is yes, no, or a new date on PCF-REQ-2024-018 by February 20, 2025.</w:t>
      </w:r>
    </w:p>
    <w:p>
      <w:pPr>
        <w:spacing w:before="0" w:after="220" w:line="408" w:lineRule="auto"/>
        <w:ind w:firstLine="173"/>
      </w:pPr>
      <w:r>
        <w:rPr>
          <w:rFonts w:ascii="Noto Serif" w:hAnsi="Noto Serif" w:eastAsia="Noto Serif" w:cs="Noto Serif"/>
          <w:color w:val="222222"/>
          <w:sz w:val="24"/>
        </w:rPr>
        <w:t>I bounced a hallway yes on raising retries on a poison tote,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Marcus Hale asked for a one-line version of raising retries on a poison tote, the number I will quote is 13,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detection gap, not a hero narrative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detection gap, not a hero narrative, schema order stays expand then backfill then contract, and I will not mix clocks to make detection gap, not a hero narrative look healthier.</w:t>
      </w:r>
    </w:p>
    <w:p>
      <w:pPr>
        <w:spacing w:before="0" w:after="220" w:line="408" w:lineRule="auto"/>
        <w:ind w:firstLine="173"/>
      </w:pPr>
      <w:r>
        <w:rPr>
          <w:rFonts w:ascii="Noto Serif" w:hAnsi="Noto Serif" w:eastAsia="Noto Serif" w:cs="Noto Serif"/>
          <w:color w:val="222222"/>
          <w:sz w:val="24"/>
        </w:rPr>
        <w:t>date pressure on customer clock versus dock clock is not a date, February 25, 2025 is if Lila Voss keeps it, the number I will quote is 30,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26, 2025, leftover access for customer clock versus dock clock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the change we will not pretend to finish this quarter,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the change we will not pretend to finish this quarter as polish, Tasha Quinn either owns it or we drop it, the number I will quote is 2025,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the drill that must fail on the floor sits with Marcus Hale on PCF-REQ-2024-018, the first check is a read on aisle-b2.pinecrest.internal, and close is yes, no, or a new date on PCF-REQ-2024-018 by March 1, 2025.</w:t>
      </w:r>
    </w:p>
    <w:p>
      <w:pPr>
        <w:spacing w:before="0" w:after="220" w:line="408" w:lineRule="auto"/>
        <w:ind w:firstLine="173"/>
      </w:pPr>
      <w:r>
        <w:rPr>
          <w:rFonts w:ascii="Noto Serif" w:hAnsi="Noto Serif" w:eastAsia="Noto Serif" w:cs="Noto Serif"/>
          <w:color w:val="222222"/>
          <w:sz w:val="24"/>
        </w:rPr>
        <w:t>I bounced a hallway yes on the drill that must fail on the floor,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Ben Crowe asked for a one-line version of date pressure versus a date with owners, the number I will quote is 1188,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date pressure versus a date with owners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the freeze clock versus a 'small apply', schema order stays expand then backfill then contract, and I will not mix clocks to make the freeze clock versus a 'small apply' look healthier.</w:t>
      </w:r>
    </w:p>
    <w:p>
      <w:pPr>
        <w:spacing w:before="0" w:after="220" w:line="408" w:lineRule="auto"/>
        <w:ind w:firstLine="173"/>
      </w:pPr>
      <w:r>
        <w:rPr>
          <w:rFonts w:ascii="Noto Serif" w:hAnsi="Noto Serif" w:eastAsia="Noto Serif" w:cs="Noto Serif"/>
          <w:color w:val="222222"/>
          <w:sz w:val="24"/>
        </w:rPr>
        <w:t>date pressure on the freeze clock versus a 'small apply' is not a date, February 23, 2025 is if Acceptor Marcus keeps it, the number I will quote is 40,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24, 2025, leftover access for names in chat, logs, or a support zip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names in chat, logs, or a support zip,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a cleanup sheet that renames a SKU as polish, Jeilen Jones either owns it or we drop it, the number I will quote is 018,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a cleanup sheet that renames a SKU sits with Ben Crowe on PCF-REQ-2024-018, the first check is a read on aisle-b2.pinecrest.internal, and close is yes, no, or a new date on PCF-REQ-2024-018 by February 27, 2025.</w:t>
      </w:r>
    </w:p>
    <w:p>
      <w:pPr>
        <w:spacing w:before="0" w:after="220" w:line="408" w:lineRule="auto"/>
        <w:ind w:firstLine="173"/>
      </w:pPr>
      <w:r>
        <w:rPr>
          <w:rFonts w:ascii="Noto Serif" w:hAnsi="Noto Serif" w:eastAsia="Noto Serif" w:cs="Noto Serif"/>
          <w:color w:val="222222"/>
          <w:sz w:val="24"/>
        </w:rPr>
        <w:t>I bounced a hallway yes on a drill that is too small to catch the bug,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Order Picker asked for a one-line version of a drill that is too small to catch the bug, the number I will quote is 2024,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weekend coverage that is not in the SLA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weekend coverage that is not in the SLA, schema order stays expand then backfill then contract, and I will not mix clocks to make weekend coverage that is not in the SLA look healthier.</w:t>
      </w:r>
    </w:p>
    <w:p>
      <w:pPr>
        <w:spacing w:before="0" w:after="220" w:line="408" w:lineRule="auto"/>
        <w:ind w:firstLine="173"/>
      </w:pPr>
      <w:r>
        <w:rPr>
          <w:rFonts w:ascii="Noto Serif" w:hAnsi="Noto Serif" w:eastAsia="Noto Serif" w:cs="Noto Serif"/>
          <w:color w:val="222222"/>
          <w:sz w:val="24"/>
        </w:rPr>
        <w:t>date pressure on a vendor overlay we already rejected is not a date, February 21, 2025 is if Marcus Hale keeps it, the number I will quote is 11,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22, 2025, leftover access for a vendor overlay we already rejected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WMS lag after a count that looked fine,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WMS lag after a count that looked fine as polish, Lila Voss either owns it or we drop it, the number I will quote is 13,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RF login skew that looks like 'no work' sits with Order Picker on PCF-REQ-2024-018, the first check is a read on aisle-b2.pinecrest.internal, and close is yes, no, or a new date on PCF-REQ-2024-018 by February 25, 2025.</w:t>
      </w:r>
    </w:p>
    <w:p>
      <w:pPr>
        <w:spacing w:before="0" w:after="220" w:line="408" w:lineRule="auto"/>
        <w:ind w:firstLine="173"/>
      </w:pPr>
      <w:r>
        <w:rPr>
          <w:rFonts w:ascii="Noto Serif" w:hAnsi="Noto Serif" w:eastAsia="Noto Serif" w:cs="Noto Serif"/>
          <w:color w:val="222222"/>
          <w:sz w:val="24"/>
        </w:rPr>
        <w:t>I bounced a hallway yes on RF login skew that looks like 'no work',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Tasha Quinn asked for a one-line version of a dashboard screenshot standing in for a permalink, the number I will quote is 30, and if it is stale I will say so, and Pinecrest does not get wms.pinecrest.internal in an outbound sentence.</w:t>
      </w:r>
    </w:p>
    <w:p>
      <w:pPr>
        <w:spacing w:before="0" w:after="220" w:line="408" w:lineRule="auto"/>
        <w:ind w:firstLine="173"/>
      </w:pPr>
      <w:r>
        <w:rPr>
          <w:rFonts w:ascii="Noto Serif" w:hAnsi="Noto Serif" w:eastAsia="Noto Serif" w:cs="Noto Serif"/>
          <w:color w:val="222222"/>
          <w:sz w:val="24"/>
        </w:rPr>
        <w:t>if a dashboard screenshot standing in for a permalink is still fuzzy, PCF-REQ-2024-018 is the place to say so, the first check is a read on aisle-b2.pinecrest.internal, and abort beats a lying dual-run.</w:t>
      </w:r>
    </w:p>
    <w:p>
      <w:pPr>
        <w:spacing w:before="0" w:after="220" w:line="408" w:lineRule="auto"/>
        <w:ind w:firstLine="173"/>
      </w:pPr>
      <w:r>
        <w:rPr>
          <w:rFonts w:ascii="Noto Serif" w:hAnsi="Noto Serif" w:eastAsia="Noto Serif" w:cs="Noto Serif"/>
          <w:color w:val="222222"/>
          <w:sz w:val="24"/>
        </w:rPr>
        <w:t>pack.pinecrest.internal is the box I would open first for owner as a team name instead of a person, schema order stays expand then backfill then contract, and I will not mix clocks to make owner as a team name instead of a person look healthier.</w:t>
      </w:r>
    </w:p>
    <w:p>
      <w:pPr>
        <w:spacing w:before="0" w:after="220" w:line="408" w:lineRule="auto"/>
        <w:ind w:firstLine="173"/>
      </w:pPr>
      <w:r>
        <w:rPr>
          <w:rFonts w:ascii="Noto Serif" w:hAnsi="Noto Serif" w:eastAsia="Noto Serif" w:cs="Noto Serif"/>
          <w:color w:val="222222"/>
          <w:sz w:val="24"/>
        </w:rPr>
        <w:t>date pressure on owner as a team name instead of a person is not a date, February 19, 2025 is if Ben Crowe keeps it, the number I will quote is 2025, and if it is stale I will say so, and the call in the front still holds and this is leftover work only.</w:t>
      </w:r>
    </w:p>
    <w:p>
      <w:pPr>
        <w:spacing w:before="0" w:after="220" w:line="408" w:lineRule="auto"/>
        <w:ind w:firstLine="173"/>
      </w:pPr>
      <w:r>
        <w:rPr>
          <w:rFonts w:ascii="Noto Serif" w:hAnsi="Noto Serif" w:eastAsia="Noto Serif" w:cs="Noto Serif"/>
          <w:color w:val="222222"/>
          <w:sz w:val="24"/>
        </w:rPr>
        <w:t>after February 20, 2025, leftover access for averaging UPH instead of testing the close is a bug, not a courtesy, the first check is a read on aisle-b2.pinecrest.internal, and a skip is a ticket and a flake is a capture.</w:t>
      </w:r>
    </w:p>
    <w:p>
      <w:pPr>
        <w:spacing w:before="0" w:after="220" w:line="408" w:lineRule="auto"/>
        <w:ind w:firstLine="173"/>
      </w:pPr>
      <w:r>
        <w:rPr>
          <w:rFonts w:ascii="Noto Serif" w:hAnsi="Noto Serif" w:eastAsia="Noto Serif" w:cs="Noto Serif"/>
          <w:color w:val="222222"/>
          <w:sz w:val="24"/>
        </w:rPr>
        <w:t>the front of PCF-INC-2025-018 already named averaging UPH instead of testing the close, this paragraph is execution, schema order stays expand then backfill then contract, and a vendor discount is not evidence.</w:t>
      </w:r>
    </w:p>
    <w:p>
      <w:pPr>
        <w:spacing w:before="0" w:after="220" w:line="408" w:lineRule="auto"/>
        <w:ind w:firstLine="173"/>
      </w:pPr>
      <w:r>
        <w:rPr>
          <w:rFonts w:ascii="Noto Serif" w:hAnsi="Noto Serif" w:eastAsia="Noto Serif" w:cs="Noto Serif"/>
          <w:color w:val="222222"/>
          <w:sz w:val="24"/>
        </w:rPr>
        <w:t>do not treat dropping a slot in the same wave as the readers as polish, Acceptor Marcus either owns it or we drop it, the number I will quote is 1188, and if it is stale I will say so, and if this fights the front of PCF-INC-2025-018, strike it.</w:t>
      </w:r>
    </w:p>
    <w:p>
      <w:pPr>
        <w:spacing w:before="0" w:after="220" w:line="408" w:lineRule="auto"/>
        <w:ind w:firstLine="173"/>
      </w:pPr>
      <w:r>
        <w:rPr>
          <w:rFonts w:ascii="Noto Serif" w:hAnsi="Noto Serif" w:eastAsia="Noto Serif" w:cs="Noto Serif"/>
          <w:color w:val="222222"/>
          <w:sz w:val="24"/>
        </w:rPr>
        <w:t>leftover dropping a slot in the same wave as the readers sits with Tasha Quinn on PCF-REQ-2024-018, the first check is a read on aisle-b2.pinecrest.internal, and close is yes, no, or a new date on PCF-REQ-2024-018 by February 23, 2025.</w:t>
      </w:r>
    </w:p>
    <w:p>
      <w:pPr>
        <w:spacing w:before="0" w:after="220" w:line="408" w:lineRule="auto"/>
        <w:ind w:firstLine="173"/>
      </w:pPr>
      <w:r>
        <w:rPr>
          <w:rFonts w:ascii="Noto Serif" w:hAnsi="Noto Serif" w:eastAsia="Noto Serif" w:cs="Noto Serif"/>
          <w:color w:val="222222"/>
          <w:sz w:val="24"/>
        </w:rPr>
        <w:t>I bounced a hallway yes on raising retries on a poison tote, schema order stays expand then backfill then contract, and config, a WMS flag, and a rate change are all changes.</w:t>
      </w:r>
    </w:p>
    <w:p>
      <w:pPr>
        <w:spacing w:before="0" w:after="220" w:line="408" w:lineRule="auto"/>
        <w:ind w:firstLine="173"/>
      </w:pPr>
      <w:r>
        <w:rPr>
          <w:rFonts w:ascii="Noto Serif" w:hAnsi="Noto Serif" w:eastAsia="Noto Serif" w:cs="Noto Serif"/>
          <w:color w:val="222222"/>
          <w:sz w:val="24"/>
        </w:rPr>
        <w:t>Jeilen Jones asked for a one-line version of raising retries on a poison tote, the number I will quote is 40, and if it is stale I will say so, and Pinecrest does not get wms.pinecrest.internal in an outbound sentence.</w:t>
      </w:r>
    </w:p>
    <w:sectPr w:rsidR="00FC693F" w:rsidRPr="0006063C" w:rsidSect="00034616">
      <w:headerReference w:type="default" r:id="rId9"/>
      <w:footerReference w:type="default" r:id="rId10"/>
      <w:pgSz w:w="12240" w:h="15840"/>
      <w:pgMar w:top="1656" w:right="1728" w:bottom="1440"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64E63"/>
      </w:pBdr>
    </w:pPr>
    <w:r>
      <w:rPr>
        <w:rFonts w:ascii="Noto Sans" w:hAnsi="Noto Sans" w:eastAsia="Noto Sans" w:cs="Noto Sans"/>
        <w:color w:val="555555"/>
        <w:sz w:val="16"/>
      </w:rPr>
      <w:t>PCF-INC-2025-018</w:t>
    </w:r>
    <w:r>
      <w:rPr>
        <w:rFonts w:ascii="Noto Sans" w:hAnsi="Noto Sans" w:eastAsia="Noto Sans" w:cs="Noto Sans"/>
        <w:color w:val="555555"/>
        <w:sz w:val="16"/>
      </w:rPr>
      <w:t xml:space="preserve">  ·  Rev 1.1</w:t>
    </w:r>
    <w:r>
      <w:rPr>
        <w:rFonts w:ascii="Noto Sans" w:hAnsi="Noto Sans" w:eastAsia="Noto Sans" w:cs="Noto Sans"/>
        <w:color w:val="555555"/>
        <w:sz w:val="16"/>
      </w:rPr>
      <w:t xml:space="preserve">  ·  February 13, 2025</w:t>
    </w:r>
    <w:r>
      <w:rPr>
        <w:rFonts w:ascii="Noto Sans" w:hAnsi="Noto Sans" w:eastAsia="Noto Sans" w:cs="Noto Sans"/>
        <w:color w:val="555555"/>
        <w:sz w:val="16"/>
      </w:rPr>
      <w:t xml:space="preserve">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64E63"/>
      </w:pBdr>
    </w:pPr>
    <w:r>
      <w:rPr>
        <w:rFonts w:ascii="Noto Sans" w:hAnsi="Noto Sans" w:eastAsia="Noto Sans" w:cs="Noto Sans"/>
        <w:b/>
        <w:color w:val="164E63"/>
        <w:sz w:val="18"/>
      </w:rPr>
      <w:t>Pinecrest Fulfillment</w:t>
    </w:r>
    <w:r>
      <w:rPr>
        <w:rFonts w:ascii="Noto Sans" w:hAnsi="Noto Sans" w:eastAsia="Noto Sans" w:cs="Noto Sans"/>
        <w:color w:val="555555"/>
        <w:sz w:val="18"/>
      </w:rPr>
      <w:t xml:space="preserve">   |   </w:t>
    </w:r>
    <w:r>
      <w:rPr>
        <w:rFonts w:ascii="Noto Sans" w:hAnsi="Noto Sans" w:eastAsia="Noto Sans" w:cs="Noto Sans"/>
        <w:color w:val="2A5F72"/>
        <w:sz w:val="18"/>
      </w:rPr>
      <w:t>Incident report</w:t>
    </w:r>
    <w:r>
      <w:t xml:space="preserve">        </w:t>
    </w:r>
    <w:r>
      <w:rPr>
        <w:rFonts w:ascii="Noto Sans" w:hAnsi="Noto Sans" w:eastAsia="Noto Sans" w:cs="Noto Sans"/>
        <w:b/>
        <w:color w:val="164E63"/>
        <w:sz w:val="16"/>
      </w:rPr>
      <w:t>INTERNAL</w:t>
    </w:r>
  </w:p>
  <w:p>
    <w:pPr>
      <w:spacing w:before="0" w:after="0" w:line="200" w:lineRule="auto"/>
    </w:pPr>
    <w:r>
      <w:rPr>
        <w:rFonts w:ascii="Noto Sans" w:hAnsi="Noto Sans" w:eastAsia="Noto Sans" w:cs="Noto Sans"/>
        <w:i/>
        <w:color w:val="555555"/>
        <w:sz w:val="16"/>
      </w:rPr>
      <w:t>Incident: wrong SKU packed after look-alike bottles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08"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164E6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48</Pages>
  <Words>11998</Words>
  <Characters>71988</Characters>
  <Application>Microsoft Office Word</Application>
  <DocSecurity>0</DocSecurity>
  <Lines>0</Lines>
  <Paragraphs>0</Paragraphs>
  <ScaleCrop>false</ScaleCrop>
  <Company>Pinecrest Fulfillment</Company>
  <LinksUpToDate>false</LinksUpToDate>
  <CharactersWithSpaces>83986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wrong SKU packed after look-alike bottles</dc:title>
  <dc:subject>Incident report</dc:subject>
  <dc:creator>Jeilen Jones</dc:creator>
  <cp:keywords>PCF-INC-2025-018</cp:keywords>
  <dc:description/>
  <cp:lastModifiedBy>Jeilen Jones</cp:lastModifiedBy>
  <cp:revision>6</cp:revision>
  <dcterms:created xsi:type="dcterms:W3CDTF">2025-02-13T12:23:00Z</dcterms:created>
  <dcterms:modified xsi:type="dcterms:W3CDTF">2025-02-13T17:00:00Z</dcterms:modified>
  <cp:category>Incident report</cp:category>
</cp:coreProperties>
</file>