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435C5" w14:textId="77777777" w:rsidR="00713E01" w:rsidRPr="00713E01" w:rsidRDefault="00713E01" w:rsidP="00713E01">
      <w:pPr>
        <w:autoSpaceDE w:val="0"/>
        <w:autoSpaceDN w:val="0"/>
        <w:adjustRightInd w:val="0"/>
        <w:spacing w:after="0"/>
        <w:ind w:left="-142"/>
        <w:jc w:val="center"/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</w:pPr>
      <w:r w:rsidRPr="00713E01"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C5F7FE3" w14:textId="77777777" w:rsidR="00713E01" w:rsidRPr="00713E01" w:rsidRDefault="00713E01" w:rsidP="00713E01">
      <w:pPr>
        <w:autoSpaceDE w:val="0"/>
        <w:autoSpaceDN w:val="0"/>
        <w:adjustRightInd w:val="0"/>
        <w:spacing w:after="0"/>
        <w:jc w:val="center"/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</w:pPr>
      <w:r w:rsidRPr="00713E01"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  <w:t>Федеральное государственное автономное образовательное учреждение</w:t>
      </w:r>
      <w:r w:rsidRPr="00713E01"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  <w:br/>
        <w:t>высшего образования</w:t>
      </w:r>
    </w:p>
    <w:p w14:paraId="66B9FF94" w14:textId="77777777" w:rsidR="00713E01" w:rsidRPr="00713E01" w:rsidRDefault="00713E01" w:rsidP="00713E01">
      <w:pPr>
        <w:autoSpaceDE w:val="0"/>
        <w:autoSpaceDN w:val="0"/>
        <w:adjustRightInd w:val="0"/>
        <w:spacing w:after="0"/>
        <w:jc w:val="center"/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</w:pPr>
      <w:r w:rsidRPr="00713E01"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  <w:t>«Южно-Уральский государственный университет</w:t>
      </w:r>
    </w:p>
    <w:p w14:paraId="088EC1FC" w14:textId="77777777" w:rsidR="00713E01" w:rsidRPr="00713E01" w:rsidRDefault="00713E01" w:rsidP="00713E01">
      <w:pPr>
        <w:autoSpaceDE w:val="0"/>
        <w:autoSpaceDN w:val="0"/>
        <w:adjustRightInd w:val="0"/>
        <w:spacing w:after="0"/>
        <w:jc w:val="center"/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</w:pPr>
      <w:bookmarkStart w:id="0" w:name="OLE_LINK8"/>
      <w:bookmarkStart w:id="1" w:name="OLE_LINK9"/>
      <w:r w:rsidRPr="00713E01"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  <w:t>(национальный исследовательский университет)</w:t>
      </w:r>
      <w:bookmarkEnd w:id="0"/>
      <w:bookmarkEnd w:id="1"/>
      <w:r w:rsidRPr="00713E01"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  <w:t>»</w:t>
      </w:r>
    </w:p>
    <w:p w14:paraId="67B4A5A1" w14:textId="77777777" w:rsidR="00713E01" w:rsidRPr="00713E01" w:rsidRDefault="00713E01" w:rsidP="00713E01">
      <w:pPr>
        <w:spacing w:after="0"/>
        <w:jc w:val="center"/>
        <w:rPr>
          <w:rFonts w:eastAsia="MS Mincho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713E01">
        <w:rPr>
          <w:rFonts w:eastAsia="MS Mincho" w:cs="Times New Roman"/>
          <w:b/>
          <w:bCs/>
          <w:kern w:val="0"/>
          <w:sz w:val="24"/>
          <w:szCs w:val="24"/>
          <w:lang w:eastAsia="ru-RU"/>
          <w14:ligatures w14:val="none"/>
        </w:rPr>
        <w:t>Высшая школа электроники и компьютерных наук</w:t>
      </w:r>
    </w:p>
    <w:p w14:paraId="1842FD76" w14:textId="77777777" w:rsidR="00713E01" w:rsidRPr="00713E01" w:rsidRDefault="00713E01" w:rsidP="00713E01">
      <w:pPr>
        <w:spacing w:after="0"/>
        <w:jc w:val="center"/>
        <w:rPr>
          <w:rFonts w:eastAsia="MS Mincho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713E01">
        <w:rPr>
          <w:rFonts w:eastAsia="MS Mincho" w:cs="Times New Roman"/>
          <w:b/>
          <w:bCs/>
          <w:kern w:val="0"/>
          <w:sz w:val="24"/>
          <w:szCs w:val="24"/>
          <w:lang w:eastAsia="ru-RU"/>
          <w14:ligatures w14:val="none"/>
        </w:rPr>
        <w:t>Кафедра системного программирования</w:t>
      </w:r>
    </w:p>
    <w:p w14:paraId="5D0267E4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40586F5E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BB54550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430D193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FE4C121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75D1E8D3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0DDDEB1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AB4DF7A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77EE277B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066D8390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325CD1C0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DE7938F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814A280" w14:textId="77777777" w:rsidR="00713E01" w:rsidRPr="00713E01" w:rsidRDefault="00713E01" w:rsidP="00713E01">
      <w:pPr>
        <w:spacing w:after="0"/>
        <w:ind w:left="561" w:right="655"/>
        <w:jc w:val="center"/>
        <w:rPr>
          <w:rFonts w:eastAsia="MS Mincho" w:cs="Times New Roman"/>
          <w:bCs/>
          <w:kern w:val="0"/>
          <w:szCs w:val="28"/>
          <w:lang w:eastAsia="ru-RU"/>
          <w14:ligatures w14:val="none"/>
        </w:rPr>
      </w:pPr>
      <w:r w:rsidRPr="00713E01">
        <w:rPr>
          <w:rFonts w:eastAsia="MS Mincho" w:cs="Times New Roman"/>
          <w:bCs/>
          <w:kern w:val="0"/>
          <w:szCs w:val="28"/>
          <w:lang w:eastAsia="ru-RU"/>
          <w14:ligatures w14:val="none"/>
        </w:rPr>
        <w:t xml:space="preserve">ПОЯСНИТЕЛЬНАЯ ЗАПИСКА К КУРСОВОЙ РАБОТЕ </w:t>
      </w:r>
    </w:p>
    <w:p w14:paraId="3AAAE244" w14:textId="77777777" w:rsidR="00713E01" w:rsidRPr="00713E01" w:rsidRDefault="00713E01" w:rsidP="00713E01">
      <w:pPr>
        <w:spacing w:after="0"/>
        <w:ind w:left="561" w:right="655"/>
        <w:jc w:val="center"/>
        <w:rPr>
          <w:rFonts w:eastAsia="MS Mincho" w:cs="Times New Roman"/>
          <w:bCs/>
          <w:kern w:val="0"/>
          <w:szCs w:val="28"/>
          <w:lang w:eastAsia="ru-RU"/>
          <w14:ligatures w14:val="none"/>
        </w:rPr>
      </w:pPr>
      <w:r w:rsidRPr="00713E01">
        <w:rPr>
          <w:rFonts w:eastAsia="MS Mincho" w:cs="Times New Roman"/>
          <w:bCs/>
          <w:kern w:val="0"/>
          <w:szCs w:val="28"/>
          <w:lang w:eastAsia="ru-RU"/>
          <w14:ligatures w14:val="none"/>
        </w:rPr>
        <w:t>по дисциплине «Компьютерные сети и телекоммуникации»</w:t>
      </w:r>
    </w:p>
    <w:p w14:paraId="48B71568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32BD144B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AC04F19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353DEA9F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35E9F58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0013B4AF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13E01" w:rsidRPr="00713E01" w14:paraId="26A63FB4" w14:textId="77777777" w:rsidTr="00970718">
        <w:tc>
          <w:tcPr>
            <w:tcW w:w="4926" w:type="dxa"/>
          </w:tcPr>
          <w:p w14:paraId="0F075C84" w14:textId="77777777" w:rsidR="00713E01" w:rsidRPr="00713E01" w:rsidRDefault="00713E01" w:rsidP="00713E01">
            <w:pPr>
              <w:spacing w:after="0"/>
              <w:contextualSpacing/>
              <w:rPr>
                <w:rFonts w:eastAsia="MS Mincho" w:cs="Times New Roman"/>
                <w:b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5247" w:type="dxa"/>
          </w:tcPr>
          <w:p w14:paraId="2874FD9C" w14:textId="77777777" w:rsidR="00713E01" w:rsidRPr="00713E01" w:rsidRDefault="00713E01" w:rsidP="00713E01">
            <w:pPr>
              <w:spacing w:after="0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Выполнил</w:t>
            </w: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br/>
              <w:t>студент группы КЭ-403</w:t>
            </w:r>
          </w:p>
          <w:p w14:paraId="2B322002" w14:textId="0519A886" w:rsidR="00713E01" w:rsidRPr="00BE63C5" w:rsidRDefault="001912D8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Рявкин</w:t>
            </w:r>
            <w:r w:rsidR="003254FA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В</w:t>
            </w:r>
            <w:r w:rsidR="003254FA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.</w:t>
            </w:r>
            <w:r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А</w:t>
            </w:r>
            <w:r w:rsidR="003254FA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.</w:t>
            </w:r>
          </w:p>
          <w:p w14:paraId="3D02C84A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«__»_________ 2024 г.</w:t>
            </w:r>
          </w:p>
          <w:p w14:paraId="2ECA9760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2D1E0535" w14:textId="77777777" w:rsidR="00713E01" w:rsidRPr="00365BA3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Проверил</w:t>
            </w:r>
          </w:p>
          <w:p w14:paraId="7D575937" w14:textId="1ED3BAD7" w:rsidR="00281D3B" w:rsidRPr="00281D3B" w:rsidRDefault="00281D3B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преподаватель кафедры ЭВМ</w:t>
            </w:r>
          </w:p>
          <w:p w14:paraId="73BA9918" w14:textId="2E586848" w:rsidR="00713E01" w:rsidRPr="003254FA" w:rsidRDefault="003254FA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Кащеева А.Е.</w:t>
            </w:r>
          </w:p>
          <w:p w14:paraId="58901B90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«__»_________ 2024 г.</w:t>
            </w:r>
          </w:p>
          <w:p w14:paraId="2B7E483E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</w:tbl>
    <w:p w14:paraId="52E69350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72AE435E" w14:textId="757E3F67" w:rsid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075349A2" w14:textId="213C7F08" w:rsidR="006F7183" w:rsidRDefault="006F7183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8E20BB5" w14:textId="02E7E245" w:rsidR="006F7183" w:rsidRDefault="006F7183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4E0176F" w14:textId="77777777" w:rsidR="006F7183" w:rsidRPr="00713E01" w:rsidRDefault="006F7183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25B6F27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8C3E457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06009D1E" w14:textId="77777777" w:rsidR="00713E01" w:rsidRPr="00713E01" w:rsidRDefault="00713E01" w:rsidP="00713E01">
      <w:pPr>
        <w:spacing w:after="0"/>
        <w:ind w:left="709" w:hanging="709"/>
        <w:jc w:val="center"/>
        <w:rPr>
          <w:rFonts w:eastAsia="MS Mincho" w:cs="Times New Roman"/>
          <w:kern w:val="0"/>
          <w:szCs w:val="28"/>
          <w:lang w:eastAsia="ru-RU"/>
          <w14:ligatures w14:val="none"/>
        </w:rPr>
        <w:sectPr w:rsidR="00713E01" w:rsidRPr="00713E01" w:rsidSect="00720ED6">
          <w:footerReference w:type="even" r:id="rId8"/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713E01">
        <w:rPr>
          <w:rFonts w:eastAsia="MS Mincho" w:cs="Times New Roman"/>
          <w:kern w:val="0"/>
          <w:szCs w:val="28"/>
          <w:lang w:eastAsia="ru-RU"/>
          <w14:ligatures w14:val="none"/>
        </w:rPr>
        <w:t>Челябинск, 2024 г.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1D7C6" w14:textId="2BB5D0CA" w:rsidR="00476309" w:rsidRPr="00974D63" w:rsidRDefault="00476309" w:rsidP="00974D63">
          <w:pPr>
            <w:pStyle w:val="TOCHeading"/>
            <w:tabs>
              <w:tab w:val="left" w:pos="709"/>
            </w:tabs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09360EE1" w14:textId="2DB10BEF" w:rsidR="00281D3B" w:rsidRDefault="0047630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67265601" w:history="1">
            <w:r w:rsidR="00281D3B" w:rsidRPr="000625BD">
              <w:rPr>
                <w:rStyle w:val="Hyperlink"/>
                <w:noProof/>
              </w:rPr>
              <w:t>ОПИСАНИЕ И СТРУКТУРЫ ПРЕДПРИЯТИЯ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_Toc167265601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3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79E5833C" w14:textId="43C19B8E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02" w:history="1">
            <w:r w:rsidR="00281D3B" w:rsidRPr="000625BD">
              <w:rPr>
                <w:rStyle w:val="Hyperlink"/>
                <w:noProof/>
              </w:rPr>
              <w:t>СЕТЕВОЕ ОБОРУДОВАНИЕ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_Toc167265602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4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74E88928" w14:textId="3A9A678B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03" w:history="1">
            <w:r w:rsidR="00281D3B" w:rsidRPr="000625BD">
              <w:rPr>
                <w:rStyle w:val="Hyperlink"/>
                <w:noProof/>
              </w:rPr>
              <w:t>ФИЗИЧЕСКИЙ ПЛАН ПРЕДПРИЯТИЯ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_Toc167265603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5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17E2C72F" w14:textId="3CA64DB0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04" w:history="1">
            <w:r w:rsidR="00281D3B" w:rsidRPr="000625BD">
              <w:rPr>
                <w:rStyle w:val="Hyperlink"/>
                <w:noProof/>
              </w:rPr>
              <w:t>ТАБЛИЦА ИНТЕРФЕЙСОВ, IP-АДРЕСАЦИИ И VLAN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_Toc167265604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6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72000F18" w14:textId="1844A091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05" w:history="1">
            <w:r w:rsidR="00281D3B" w:rsidRPr="000625BD">
              <w:rPr>
                <w:rStyle w:val="Hyperlink"/>
                <w:noProof/>
              </w:rPr>
              <w:t>СТРУКТУРА СХЕМ L1-L3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_Toc167265605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8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074FEE54" w14:textId="38B283A2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06" w:history="1">
            <w:r w:rsidR="00281D3B" w:rsidRPr="000625BD">
              <w:rPr>
                <w:rStyle w:val="Hyperlink"/>
                <w:noProof/>
              </w:rPr>
              <w:t>НАСТРОЙКА АУТЕНТИФИКАЦИИ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_Toc167265606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11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2076C17E" w14:textId="008FEA83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07" w:history="1">
            <w:r w:rsidR="00281D3B" w:rsidRPr="000625BD">
              <w:rPr>
                <w:rStyle w:val="Hyperlink"/>
                <w:noProof/>
              </w:rPr>
              <w:t>НАСТРОЙКА</w:t>
            </w:r>
            <w:r w:rsidR="00281D3B" w:rsidRPr="000625BD">
              <w:rPr>
                <w:rStyle w:val="Hyperlink"/>
                <w:noProof/>
                <w:lang w:val="en-US"/>
              </w:rPr>
              <w:t xml:space="preserve"> ACL-</w:t>
            </w:r>
            <w:r w:rsidR="00281D3B" w:rsidRPr="000625BD">
              <w:rPr>
                <w:rStyle w:val="Hyperlink"/>
                <w:noProof/>
              </w:rPr>
              <w:t>СПИСКОВ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_Toc167265607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11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06E9C25D" w14:textId="0FA5EDF5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08" w:history="1">
            <w:r w:rsidR="00281D3B" w:rsidRPr="000625BD">
              <w:rPr>
                <w:rStyle w:val="Hyperlink"/>
                <w:noProof/>
              </w:rPr>
              <w:t>НАСТРОЙКА ТОЧЕК ДОСТУПА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_Toc167265608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13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50D2171E" w14:textId="04FC3D3E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09" w:history="1">
            <w:r w:rsidR="00281D3B" w:rsidRPr="000625BD">
              <w:rPr>
                <w:rStyle w:val="Hyperlink"/>
                <w:noProof/>
              </w:rPr>
              <w:t xml:space="preserve">НАСТРОЙКА </w:t>
            </w:r>
            <w:r w:rsidR="00281D3B" w:rsidRPr="000625BD">
              <w:rPr>
                <w:rStyle w:val="Hyperlink"/>
                <w:noProof/>
                <w:lang w:val="en-US"/>
              </w:rPr>
              <w:t>DHCP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_Toc167265609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14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26CDAF9E" w14:textId="3E737D57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10" w:history="1">
            <w:r w:rsidR="00281D3B" w:rsidRPr="000625BD">
              <w:rPr>
                <w:rStyle w:val="Hyperlink"/>
                <w:noProof/>
              </w:rPr>
              <w:t>ЗАКЛЮЧЕНИЕ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_Toc167265610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15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3BD71272" w14:textId="3678FEC2" w:rsidR="00281D3B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67265611" w:history="1">
            <w:r w:rsidR="00281D3B" w:rsidRPr="000625BD">
              <w:rPr>
                <w:rStyle w:val="Hyperlink"/>
                <w:noProof/>
              </w:rPr>
              <w:t>ЛИТЕРАТУРА</w:t>
            </w:r>
            <w:r w:rsidR="00281D3B">
              <w:rPr>
                <w:noProof/>
                <w:webHidden/>
              </w:rPr>
              <w:tab/>
            </w:r>
            <w:r w:rsidR="00281D3B">
              <w:rPr>
                <w:noProof/>
                <w:webHidden/>
              </w:rPr>
              <w:fldChar w:fldCharType="begin"/>
            </w:r>
            <w:r w:rsidR="00281D3B">
              <w:rPr>
                <w:noProof/>
                <w:webHidden/>
              </w:rPr>
              <w:instrText xml:space="preserve"> PAGEREF _Toc167265611 \h </w:instrText>
            </w:r>
            <w:r w:rsidR="00281D3B">
              <w:rPr>
                <w:noProof/>
                <w:webHidden/>
              </w:rPr>
            </w:r>
            <w:r w:rsidR="00281D3B">
              <w:rPr>
                <w:noProof/>
                <w:webHidden/>
              </w:rPr>
              <w:fldChar w:fldCharType="separate"/>
            </w:r>
            <w:r w:rsidR="00281D3B">
              <w:rPr>
                <w:noProof/>
                <w:webHidden/>
              </w:rPr>
              <w:t>16</w:t>
            </w:r>
            <w:r w:rsidR="00281D3B">
              <w:rPr>
                <w:noProof/>
                <w:webHidden/>
              </w:rPr>
              <w:fldChar w:fldCharType="end"/>
            </w:r>
          </w:hyperlink>
        </w:p>
        <w:p w14:paraId="12AA37B5" w14:textId="44EB7548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Heading1"/>
        <w:tabs>
          <w:tab w:val="left" w:pos="709"/>
        </w:tabs>
      </w:pPr>
      <w:bookmarkStart w:id="2" w:name="_Toc167265601"/>
      <w:r>
        <w:lastRenderedPageBreak/>
        <w:t>ОПИСАНИЕ И СТРУКТУРЫ ПРЕДПРИЯТИЯ</w:t>
      </w:r>
      <w:bookmarkEnd w:id="2"/>
    </w:p>
    <w:p w14:paraId="0ED15269" w14:textId="77777777" w:rsidR="001912D8" w:rsidRDefault="001912D8" w:rsidP="001912D8">
      <w:pPr>
        <w:tabs>
          <w:tab w:val="left" w:pos="709"/>
        </w:tabs>
        <w:spacing w:after="0" w:line="360" w:lineRule="auto"/>
        <w:ind w:firstLine="709"/>
        <w:jc w:val="both"/>
      </w:pPr>
      <w:r>
        <w:t>«Digital Nexus» – это инновационный гейминг-клуб, предлагающий высококачественное игровое пространство для любителей компьютерных игр всех возрастов и уровней навыков.</w:t>
      </w:r>
    </w:p>
    <w:p w14:paraId="0F533102" w14:textId="77777777" w:rsidR="001912D8" w:rsidRDefault="001912D8" w:rsidP="001912D8">
      <w:pPr>
        <w:tabs>
          <w:tab w:val="left" w:pos="709"/>
        </w:tabs>
        <w:spacing w:after="0" w:line="360" w:lineRule="auto"/>
        <w:ind w:firstLine="709"/>
        <w:jc w:val="both"/>
      </w:pPr>
      <w:r>
        <w:t>Специализируясь на гейминге, «Digital Nexus» создает дружественную и вдохновляющую атмосферу, где каждый геймер может чувствовать себя как дома и наслаждаться игровым процессом в окружении единомышленников.</w:t>
      </w:r>
    </w:p>
    <w:p w14:paraId="058BC94F" w14:textId="77777777" w:rsidR="001912D8" w:rsidRDefault="001912D8" w:rsidP="001912D8">
      <w:pPr>
        <w:tabs>
          <w:tab w:val="left" w:pos="709"/>
        </w:tabs>
        <w:spacing w:after="0" w:line="360" w:lineRule="auto"/>
        <w:ind w:firstLine="709"/>
        <w:jc w:val="both"/>
      </w:pPr>
      <w:r>
        <w:t>Благодаря самому современному игровому оборудованию и широкому выбору игр, «Digital Nexus» становится идеальным местом для проведения времени с друзьями, участия в турнирах или просто отдыха в атмосфере игровой культуры.</w:t>
      </w:r>
    </w:p>
    <w:p w14:paraId="7C3E89BB" w14:textId="4E370DD1" w:rsidR="00467A39" w:rsidRDefault="00467A39">
      <w:pPr>
        <w:spacing w:line="259" w:lineRule="auto"/>
      </w:pPr>
      <w:r>
        <w:br w:type="page"/>
      </w:r>
    </w:p>
    <w:p w14:paraId="135BC517" w14:textId="77777777" w:rsidR="0037421C" w:rsidRDefault="0037421C" w:rsidP="0037421C">
      <w:pPr>
        <w:pStyle w:val="Heading1"/>
        <w:tabs>
          <w:tab w:val="left" w:pos="709"/>
        </w:tabs>
      </w:pPr>
      <w:bookmarkStart w:id="3" w:name="_Toc167265602"/>
      <w:r>
        <w:lastRenderedPageBreak/>
        <w:t>СЕТЕВОЕ ОБОРУДОВАНИЕ</w:t>
      </w:r>
      <w:bookmarkEnd w:id="3"/>
    </w:p>
    <w:p w14:paraId="42A4C717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46769EFD" w14:textId="5E7F7799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2C1FAD">
        <w:t>4</w:t>
      </w:r>
      <w:r>
        <w:t xml:space="preserve"> управляемых коммутатора HUAWEI S5700-28C-HI: </w:t>
      </w:r>
    </w:p>
    <w:p w14:paraId="4FBE1D63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4B7A31C3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9D3D4AB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3E925AE5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0FB5D491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DA87C31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53B14282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25165D8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17BCE989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  <w:t xml:space="preserve">1 маршрутизатор Huawei AR2220: </w:t>
      </w:r>
    </w:p>
    <w:p w14:paraId="4557ECFC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592B4C92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6D2572C0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50B0174D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0E7AC004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1625012B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24AA8C70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3DDA78E8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015D3C6B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70E38A11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6434AD07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53DEDEDA" w14:textId="2831B61B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2C1FAD">
        <w:t>1</w:t>
      </w:r>
      <w:r w:rsidR="0089241A" w:rsidRPr="0089241A">
        <w:t>2</w:t>
      </w:r>
      <w:r>
        <w:t xml:space="preserve"> </w:t>
      </w:r>
      <w:r w:rsidR="002C1FAD">
        <w:t xml:space="preserve">игровых </w:t>
      </w:r>
      <w:r>
        <w:t>компьютеров</w:t>
      </w:r>
      <w:r w:rsidR="002C1FAD">
        <w:t xml:space="preserve"> и 3 компьютера для администрации.</w:t>
      </w:r>
    </w:p>
    <w:p w14:paraId="28182DF5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Pr="002C1FAD">
        <w:t>3</w:t>
      </w:r>
      <w:r>
        <w:t xml:space="preserve"> сервера (</w:t>
      </w:r>
      <w:r>
        <w:rPr>
          <w:lang w:val="en-US"/>
        </w:rPr>
        <w:t>FTP</w:t>
      </w:r>
      <w:r w:rsidRPr="002C1FAD">
        <w:t xml:space="preserve">, </w:t>
      </w:r>
      <w:r>
        <w:t>WEB</w:t>
      </w:r>
      <w:r w:rsidRPr="002C1FAD">
        <w:t xml:space="preserve">, </w:t>
      </w:r>
      <w:r>
        <w:rPr>
          <w:lang w:val="en-US"/>
        </w:rPr>
        <w:t>DNS</w:t>
      </w:r>
      <w:r>
        <w:t>)</w:t>
      </w:r>
    </w:p>
    <w:p w14:paraId="42A7E4E6" w14:textId="77777777" w:rsidR="0037421C" w:rsidRPr="00B77A33" w:rsidRDefault="0037421C" w:rsidP="0037421C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>
        <w:tab/>
      </w:r>
    </w:p>
    <w:p w14:paraId="3E051DAD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5580DF6F" w14:textId="77777777" w:rsidR="0037421C" w:rsidRDefault="0037421C" w:rsidP="0037421C">
      <w:pPr>
        <w:tabs>
          <w:tab w:val="left" w:pos="709"/>
        </w:tabs>
        <w:spacing w:line="259" w:lineRule="auto"/>
      </w:pPr>
      <w:r>
        <w:br w:type="page"/>
      </w:r>
    </w:p>
    <w:p w14:paraId="4C0899B0" w14:textId="77777777" w:rsidR="0037421C" w:rsidRDefault="0037421C" w:rsidP="0037421C">
      <w:pPr>
        <w:pStyle w:val="Heading1"/>
        <w:tabs>
          <w:tab w:val="left" w:pos="709"/>
        </w:tabs>
      </w:pPr>
      <w:bookmarkStart w:id="4" w:name="_Toc167265603"/>
      <w:r>
        <w:lastRenderedPageBreak/>
        <w:t>ФИЗИЧЕСКИЙ ПЛАН ПРЕДПРИЯТИЯ</w:t>
      </w:r>
      <w:bookmarkEnd w:id="4"/>
    </w:p>
    <w:p w14:paraId="00FCD227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план предприятия. План-схема включает в себя несколько помещений:</w:t>
      </w:r>
    </w:p>
    <w:p w14:paraId="7E16D424" w14:textId="43E5D21C" w:rsidR="0037421C" w:rsidRPr="007C6D66" w:rsidRDefault="001912D8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</w:t>
      </w:r>
      <w:r w:rsidR="0037421C">
        <w:t>ерверная</w:t>
      </w:r>
      <w:r w:rsidR="0037421C" w:rsidRPr="007C6D66">
        <w:t>;</w:t>
      </w:r>
    </w:p>
    <w:p w14:paraId="4CD56F33" w14:textId="05079382" w:rsidR="0037421C" w:rsidRPr="007C6D66" w:rsidRDefault="001912D8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lang w:val="en-US"/>
        </w:rPr>
        <w:t>VIP</w:t>
      </w:r>
      <w:r w:rsidR="006436C0">
        <w:t xml:space="preserve"> </w:t>
      </w:r>
      <w:proofErr w:type="gramStart"/>
      <w:r w:rsidR="006436C0">
        <w:t>зал</w:t>
      </w:r>
      <w:r w:rsidR="0037421C" w:rsidRPr="007C6D66">
        <w:t>;</w:t>
      </w:r>
      <w:proofErr w:type="gramEnd"/>
    </w:p>
    <w:p w14:paraId="3317E227" w14:textId="0307D0B7" w:rsidR="0037421C" w:rsidRPr="007C6D66" w:rsidRDefault="001912D8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Общий</w:t>
      </w:r>
      <w:r w:rsidR="006436C0">
        <w:t xml:space="preserve"> зал</w:t>
      </w:r>
      <w:r w:rsidR="0037421C" w:rsidRPr="007C6D66">
        <w:t>;</w:t>
      </w:r>
    </w:p>
    <w:p w14:paraId="11D8FD31" w14:textId="5A722552" w:rsidR="0037421C" w:rsidRPr="007C6D66" w:rsidRDefault="001912D8" w:rsidP="00DE18B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Стойка</w:t>
      </w:r>
      <w:r w:rsidR="006436C0">
        <w:t xml:space="preserve"> администратор</w:t>
      </w:r>
      <w:r>
        <w:t>а</w:t>
      </w:r>
      <w:r w:rsidR="006436C0">
        <w:t>.</w:t>
      </w:r>
    </w:p>
    <w:p w14:paraId="4C75EFDB" w14:textId="63850E8E" w:rsidR="0037421C" w:rsidRDefault="001912D8" w:rsidP="0037421C">
      <w:pPr>
        <w:keepNext/>
        <w:tabs>
          <w:tab w:val="left" w:pos="709"/>
        </w:tabs>
        <w:spacing w:after="0" w:line="360" w:lineRule="auto"/>
        <w:jc w:val="center"/>
      </w:pPr>
      <w:r w:rsidRPr="00BA428D">
        <w:rPr>
          <w:noProof/>
        </w:rPr>
        <w:drawing>
          <wp:inline distT="0" distB="0" distL="0" distR="0" wp14:anchorId="647BFFA5" wp14:editId="040B398F">
            <wp:extent cx="5565176" cy="4905375"/>
            <wp:effectExtent l="19050" t="19050" r="16510" b="9525"/>
            <wp:docPr id="74103196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94451" name="Picture 1" descr="A diagram of a computer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34" cy="4906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BC179" w14:textId="69909989" w:rsidR="00467A39" w:rsidRDefault="0037421C" w:rsidP="006436C0">
      <w:pPr>
        <w:pStyle w:val="Caption"/>
        <w:tabs>
          <w:tab w:val="left" w:pos="709"/>
        </w:tabs>
      </w:pPr>
      <w:bookmarkStart w:id="5" w:name="_Ref1490424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12D8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</w:t>
      </w:r>
      <w:r>
        <w:sym w:font="Symbol" w:char="F02D"/>
      </w:r>
      <w:r>
        <w:t xml:space="preserve"> Схема предприятия</w:t>
      </w:r>
      <w:r w:rsidR="00467A39">
        <w:br w:type="page"/>
      </w:r>
    </w:p>
    <w:p w14:paraId="7472634E" w14:textId="77777777" w:rsidR="00A97735" w:rsidRDefault="00A97735" w:rsidP="00A97735">
      <w:pPr>
        <w:pStyle w:val="Heading1"/>
        <w:tabs>
          <w:tab w:val="left" w:pos="709"/>
        </w:tabs>
      </w:pPr>
      <w:bookmarkStart w:id="6" w:name="_Toc151812516"/>
      <w:bookmarkStart w:id="7" w:name="_Toc167265604"/>
      <w:r>
        <w:lastRenderedPageBreak/>
        <w:t>ТАБЛИЦА ИНТЕРФЕЙСОВ, IP-АДРЕСАЦИИ И VLAN</w:t>
      </w:r>
      <w:bookmarkEnd w:id="6"/>
      <w:bookmarkEnd w:id="7"/>
    </w:p>
    <w:p w14:paraId="635892B5" w14:textId="64ECBE12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Список используемых VLAN представлен в таблице 1. В работе используется номера VLAN со 2 по </w:t>
      </w:r>
      <w:r w:rsidR="00C009B9" w:rsidRPr="00C009B9">
        <w:t>6</w:t>
      </w:r>
      <w:r>
        <w:t>. Имена в таблице VLAN заданы в соответствии с назначением помещения.</w:t>
      </w:r>
    </w:p>
    <w:p w14:paraId="58010ED5" w14:textId="77777777" w:rsidR="00A97735" w:rsidRPr="000365B2" w:rsidRDefault="00A97735" w:rsidP="00A97735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A97735" w14:paraId="42D8974A" w14:textId="77777777" w:rsidTr="007027FB">
        <w:tc>
          <w:tcPr>
            <w:tcW w:w="3114" w:type="dxa"/>
          </w:tcPr>
          <w:p w14:paraId="3BA2DC7E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1701" w:type="dxa"/>
          </w:tcPr>
          <w:p w14:paraId="71F1A2D0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4529" w:type="dxa"/>
          </w:tcPr>
          <w:p w14:paraId="5E000BFB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A97735" w14:paraId="1D3E9B6F" w14:textId="77777777" w:rsidTr="007027FB">
        <w:tc>
          <w:tcPr>
            <w:tcW w:w="3114" w:type="dxa"/>
          </w:tcPr>
          <w:p w14:paraId="0A30DC6F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F854D0B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29" w:type="dxa"/>
          </w:tcPr>
          <w:p w14:paraId="07E953C0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A97735" w14:paraId="1EF69C70" w14:textId="77777777" w:rsidTr="007027FB">
        <w:tc>
          <w:tcPr>
            <w:tcW w:w="3114" w:type="dxa"/>
          </w:tcPr>
          <w:p w14:paraId="05DDAB06" w14:textId="77777777" w:rsidR="00A97735" w:rsidRPr="0031571A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3F6B36A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529" w:type="dxa"/>
          </w:tcPr>
          <w:p w14:paraId="4A4D9FC1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A97735" w14:paraId="4C91E5B6" w14:textId="77777777" w:rsidTr="007027FB">
        <w:tc>
          <w:tcPr>
            <w:tcW w:w="3114" w:type="dxa"/>
          </w:tcPr>
          <w:p w14:paraId="75DC28AF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A11C407" w14:textId="7B010E0F" w:rsidR="00A97735" w:rsidRPr="0089241A" w:rsidRDefault="0089241A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Common</w:t>
            </w:r>
          </w:p>
        </w:tc>
        <w:tc>
          <w:tcPr>
            <w:tcW w:w="4529" w:type="dxa"/>
          </w:tcPr>
          <w:p w14:paraId="3699FD29" w14:textId="3AB6818C" w:rsidR="00A97735" w:rsidRPr="00C009B9" w:rsidRDefault="0089241A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</w:t>
            </w:r>
            <w:r w:rsidR="00C009B9">
              <w:rPr>
                <w:sz w:val="24"/>
                <w:szCs w:val="24"/>
              </w:rPr>
              <w:t xml:space="preserve"> зал</w:t>
            </w:r>
          </w:p>
        </w:tc>
      </w:tr>
      <w:tr w:rsidR="00A97735" w14:paraId="1A386C39" w14:textId="77777777" w:rsidTr="007027FB">
        <w:tc>
          <w:tcPr>
            <w:tcW w:w="3114" w:type="dxa"/>
          </w:tcPr>
          <w:p w14:paraId="14264C77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C502070" w14:textId="2A9744CA" w:rsidR="00A97735" w:rsidRPr="00AC0B92" w:rsidRDefault="0089241A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VIP</w:t>
            </w:r>
          </w:p>
        </w:tc>
        <w:tc>
          <w:tcPr>
            <w:tcW w:w="4529" w:type="dxa"/>
          </w:tcPr>
          <w:p w14:paraId="48F92CCC" w14:textId="48C3C57F" w:rsidR="00A97735" w:rsidRPr="000C76BC" w:rsidRDefault="0089241A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89241A">
              <w:rPr>
                <w:sz w:val="24"/>
                <w:szCs w:val="24"/>
              </w:rPr>
              <w:t>VIP зал</w:t>
            </w:r>
          </w:p>
        </w:tc>
      </w:tr>
      <w:tr w:rsidR="00A97735" w14:paraId="73E3F0BA" w14:textId="77777777" w:rsidTr="007027FB">
        <w:tc>
          <w:tcPr>
            <w:tcW w:w="3114" w:type="dxa"/>
          </w:tcPr>
          <w:p w14:paraId="019C7F95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BD7256F" w14:textId="267FE10D" w:rsidR="00A97735" w:rsidRPr="000C76BC" w:rsidRDefault="00061638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4529" w:type="dxa"/>
          </w:tcPr>
          <w:p w14:paraId="37C3F6E8" w14:textId="0667F749" w:rsidR="00A97735" w:rsidRPr="0089241A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</w:rPr>
              <w:t xml:space="preserve">Кабинет </w:t>
            </w:r>
            <w:r w:rsidR="00C009B9">
              <w:rPr>
                <w:sz w:val="24"/>
                <w:szCs w:val="24"/>
              </w:rPr>
              <w:t>администратор</w:t>
            </w:r>
            <w:r w:rsidR="0089241A">
              <w:rPr>
                <w:sz w:val="24"/>
                <w:szCs w:val="24"/>
              </w:rPr>
              <w:t>а</w:t>
            </w:r>
          </w:p>
        </w:tc>
      </w:tr>
      <w:tr w:rsidR="00A97735" w14:paraId="525F8764" w14:textId="77777777" w:rsidTr="007027FB">
        <w:tc>
          <w:tcPr>
            <w:tcW w:w="3114" w:type="dxa"/>
          </w:tcPr>
          <w:p w14:paraId="5A860855" w14:textId="23087F7F" w:rsidR="00A97735" w:rsidRPr="00E12576" w:rsidRDefault="00E12576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62FA8589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4529" w:type="dxa"/>
          </w:tcPr>
          <w:p w14:paraId="3FE1BEBF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Точки доступа</w:t>
            </w:r>
          </w:p>
        </w:tc>
      </w:tr>
    </w:tbl>
    <w:p w14:paraId="35D9F7A6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</w:p>
    <w:p w14:paraId="05FE5980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09BC2DD7" w14:textId="77777777" w:rsidR="00A97735" w:rsidRPr="006114E4" w:rsidRDefault="00A97735" w:rsidP="00A97735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97735" w:rsidRPr="000A1CAF" w14:paraId="70B523C7" w14:textId="77777777" w:rsidTr="007027FB">
        <w:tc>
          <w:tcPr>
            <w:tcW w:w="2830" w:type="dxa"/>
          </w:tcPr>
          <w:p w14:paraId="13373646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IP-</w:t>
            </w:r>
            <w:r w:rsidRPr="000A1CAF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4829D280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077D65C0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97735" w:rsidRPr="000A1CAF" w14:paraId="2273A430" w14:textId="77777777" w:rsidTr="007027FB">
        <w:tc>
          <w:tcPr>
            <w:tcW w:w="2830" w:type="dxa"/>
          </w:tcPr>
          <w:p w14:paraId="702A8FD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2BDDF3D1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7CDF6D5E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</w:tr>
      <w:tr w:rsidR="00A97735" w:rsidRPr="000A1CAF" w14:paraId="7F8EF399" w14:textId="77777777" w:rsidTr="007027FB">
        <w:tc>
          <w:tcPr>
            <w:tcW w:w="2830" w:type="dxa"/>
          </w:tcPr>
          <w:p w14:paraId="496E94C9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324ECA92" w14:textId="696B59FC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 xml:space="preserve">Серверная 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(Server)</w:t>
            </w:r>
          </w:p>
        </w:tc>
        <w:tc>
          <w:tcPr>
            <w:tcW w:w="888" w:type="dxa"/>
          </w:tcPr>
          <w:p w14:paraId="13BE1DEE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97735" w:rsidRPr="000A1CAF" w14:paraId="675DFFE2" w14:textId="77777777" w:rsidTr="007027FB">
        <w:tc>
          <w:tcPr>
            <w:tcW w:w="2830" w:type="dxa"/>
          </w:tcPr>
          <w:p w14:paraId="2A242101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4712F6E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3D97106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239CF55A" w14:textId="77777777" w:rsidTr="007027FB">
        <w:tc>
          <w:tcPr>
            <w:tcW w:w="2830" w:type="dxa"/>
          </w:tcPr>
          <w:p w14:paraId="1C2E7C96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192.168.2.2</w:t>
            </w:r>
          </w:p>
        </w:tc>
        <w:tc>
          <w:tcPr>
            <w:tcW w:w="5626" w:type="dxa"/>
          </w:tcPr>
          <w:p w14:paraId="3E6E4728" w14:textId="0FE49512" w:rsidR="00A97735" w:rsidRPr="000A1CAF" w:rsidRDefault="00944EEB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Резервный </w:t>
            </w:r>
            <w:r w:rsidR="00A97735" w:rsidRPr="000A1CAF">
              <w:rPr>
                <w:sz w:val="24"/>
                <w:szCs w:val="24"/>
              </w:rPr>
              <w:t>ПК</w:t>
            </w:r>
          </w:p>
        </w:tc>
        <w:tc>
          <w:tcPr>
            <w:tcW w:w="888" w:type="dxa"/>
          </w:tcPr>
          <w:p w14:paraId="27AC9A0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2FCC4CCD" w14:textId="77777777" w:rsidTr="007027FB">
        <w:tc>
          <w:tcPr>
            <w:tcW w:w="2830" w:type="dxa"/>
          </w:tcPr>
          <w:p w14:paraId="577D4121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192.168.2.3</w:t>
            </w:r>
          </w:p>
        </w:tc>
        <w:tc>
          <w:tcPr>
            <w:tcW w:w="5626" w:type="dxa"/>
          </w:tcPr>
          <w:p w14:paraId="7B387B1B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Файловый сервер(</w:t>
            </w:r>
            <w:r w:rsidRPr="000A1CAF">
              <w:rPr>
                <w:sz w:val="24"/>
                <w:szCs w:val="24"/>
                <w:lang w:val="en-US"/>
              </w:rPr>
              <w:t>ftp</w:t>
            </w:r>
            <w:r w:rsidRPr="000A1CAF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40D7BF2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CAE5960" w14:textId="77777777" w:rsidTr="007027FB">
        <w:tc>
          <w:tcPr>
            <w:tcW w:w="2830" w:type="dxa"/>
          </w:tcPr>
          <w:p w14:paraId="4BAB18F5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192.168.2.4</w:t>
            </w:r>
          </w:p>
        </w:tc>
        <w:tc>
          <w:tcPr>
            <w:tcW w:w="5626" w:type="dxa"/>
          </w:tcPr>
          <w:p w14:paraId="7DE94997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DNS-</w:t>
            </w:r>
            <w:r w:rsidRPr="000A1CAF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79B916D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D1E7716" w14:textId="77777777" w:rsidTr="007027FB">
        <w:tc>
          <w:tcPr>
            <w:tcW w:w="2830" w:type="dxa"/>
          </w:tcPr>
          <w:p w14:paraId="57A789EC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192.168.2.5</w:t>
            </w:r>
          </w:p>
        </w:tc>
        <w:tc>
          <w:tcPr>
            <w:tcW w:w="5626" w:type="dxa"/>
          </w:tcPr>
          <w:p w14:paraId="5162F89A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5CE80BE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6CC85A6A" w14:textId="77777777" w:rsidTr="007027FB">
        <w:tc>
          <w:tcPr>
            <w:tcW w:w="2830" w:type="dxa"/>
          </w:tcPr>
          <w:p w14:paraId="24CB67BA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192.168.2.6</w:t>
            </w:r>
          </w:p>
        </w:tc>
        <w:tc>
          <w:tcPr>
            <w:tcW w:w="5626" w:type="dxa"/>
          </w:tcPr>
          <w:p w14:paraId="2A571128" w14:textId="271485AC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Serv</w:t>
            </w:r>
            <w:r w:rsidR="00944EEB">
              <w:rPr>
                <w:sz w:val="24"/>
                <w:szCs w:val="24"/>
                <w:lang w:val="en-US"/>
              </w:rPr>
              <w:t>er</w:t>
            </w:r>
            <w:r w:rsidRPr="000A1CAF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888" w:type="dxa"/>
          </w:tcPr>
          <w:p w14:paraId="6939E30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10E968B3" w14:textId="77777777" w:rsidTr="007027FB">
        <w:tc>
          <w:tcPr>
            <w:tcW w:w="2830" w:type="dxa"/>
          </w:tcPr>
          <w:p w14:paraId="5D41758A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192.168.2.7</w:t>
            </w:r>
          </w:p>
        </w:tc>
        <w:tc>
          <w:tcPr>
            <w:tcW w:w="5626" w:type="dxa"/>
          </w:tcPr>
          <w:p w14:paraId="334711AA" w14:textId="69829E03" w:rsidR="00A97735" w:rsidRPr="000A1CAF" w:rsidRDefault="0098016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Common</w:t>
            </w:r>
            <w:r w:rsidR="00A97735" w:rsidRPr="000A1CAF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888" w:type="dxa"/>
          </w:tcPr>
          <w:p w14:paraId="487D7B20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3FD14A7B" w14:textId="77777777" w:rsidTr="007027FB">
        <w:tc>
          <w:tcPr>
            <w:tcW w:w="2830" w:type="dxa"/>
          </w:tcPr>
          <w:p w14:paraId="656247FB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192.168.2.8</w:t>
            </w:r>
          </w:p>
        </w:tc>
        <w:tc>
          <w:tcPr>
            <w:tcW w:w="5626" w:type="dxa"/>
          </w:tcPr>
          <w:p w14:paraId="067067CA" w14:textId="6BCA049D" w:rsidR="00A97735" w:rsidRPr="000A1CAF" w:rsidRDefault="0098016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VIP</w:t>
            </w:r>
            <w:r w:rsidR="00944EEB">
              <w:rPr>
                <w:sz w:val="24"/>
                <w:szCs w:val="24"/>
                <w:lang w:val="en-US"/>
              </w:rPr>
              <w:t>S</w:t>
            </w:r>
            <w:r w:rsidR="00A97735" w:rsidRPr="000A1CAF">
              <w:rPr>
                <w:sz w:val="24"/>
                <w:szCs w:val="24"/>
                <w:lang w:val="en-US"/>
              </w:rPr>
              <w:t>witch</w:t>
            </w:r>
            <w:proofErr w:type="spellEnd"/>
          </w:p>
        </w:tc>
        <w:tc>
          <w:tcPr>
            <w:tcW w:w="888" w:type="dxa"/>
          </w:tcPr>
          <w:p w14:paraId="214A70AC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6866A8D3" w14:textId="77777777" w:rsidTr="007027FB">
        <w:tc>
          <w:tcPr>
            <w:tcW w:w="2830" w:type="dxa"/>
          </w:tcPr>
          <w:p w14:paraId="5B231BE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192.168.2.9</w:t>
            </w:r>
          </w:p>
        </w:tc>
        <w:tc>
          <w:tcPr>
            <w:tcW w:w="5626" w:type="dxa"/>
          </w:tcPr>
          <w:p w14:paraId="6CF2A191" w14:textId="22A7D6A4" w:rsidR="00A97735" w:rsidRPr="000A1CAF" w:rsidRDefault="00944EEB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AdminS</w:t>
            </w:r>
            <w:r w:rsidR="00A97735" w:rsidRPr="000A1CAF">
              <w:rPr>
                <w:sz w:val="24"/>
                <w:szCs w:val="24"/>
                <w:lang w:val="en-US"/>
              </w:rPr>
              <w:t>witch</w:t>
            </w:r>
            <w:proofErr w:type="spellEnd"/>
          </w:p>
        </w:tc>
        <w:tc>
          <w:tcPr>
            <w:tcW w:w="888" w:type="dxa"/>
          </w:tcPr>
          <w:p w14:paraId="332D356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0180F8DC" w14:textId="77777777" w:rsidTr="007027FB">
        <w:tc>
          <w:tcPr>
            <w:tcW w:w="2830" w:type="dxa"/>
          </w:tcPr>
          <w:p w14:paraId="733152C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0A1CAF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4640D0B1" w14:textId="0C00007F" w:rsidR="00A97735" w:rsidRPr="000A1CAF" w:rsidRDefault="00152B9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152B95">
              <w:rPr>
                <w:b/>
                <w:bCs/>
                <w:sz w:val="24"/>
                <w:szCs w:val="24"/>
              </w:rPr>
              <w:t xml:space="preserve">Общий зал 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Common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888" w:type="dxa"/>
          </w:tcPr>
          <w:p w14:paraId="3F92E5A6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A97735" w:rsidRPr="000A1CAF" w14:paraId="6701EBA4" w14:textId="77777777" w:rsidTr="007027FB">
        <w:tc>
          <w:tcPr>
            <w:tcW w:w="2830" w:type="dxa"/>
          </w:tcPr>
          <w:p w14:paraId="4BD7C47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2F982FEB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C731BE4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A97735" w:rsidRPr="000A1CAF" w14:paraId="14357096" w14:textId="77777777" w:rsidTr="007027FB">
        <w:tc>
          <w:tcPr>
            <w:tcW w:w="2830" w:type="dxa"/>
          </w:tcPr>
          <w:p w14:paraId="4FB9EF7C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.2-192.168.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.254</w:t>
            </w:r>
          </w:p>
        </w:tc>
        <w:tc>
          <w:tcPr>
            <w:tcW w:w="5626" w:type="dxa"/>
          </w:tcPr>
          <w:p w14:paraId="2B253A05" w14:textId="46A1B841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 xml:space="preserve">Пул для </w:t>
            </w:r>
            <w:r w:rsidR="00944EEB">
              <w:rPr>
                <w:sz w:val="24"/>
                <w:szCs w:val="24"/>
              </w:rPr>
              <w:t xml:space="preserve">компьютеров в </w:t>
            </w:r>
            <w:r w:rsidR="00152B95">
              <w:rPr>
                <w:sz w:val="24"/>
                <w:szCs w:val="24"/>
              </w:rPr>
              <w:t>общем</w:t>
            </w:r>
            <w:r w:rsidR="00944EEB">
              <w:rPr>
                <w:sz w:val="24"/>
                <w:szCs w:val="24"/>
              </w:rPr>
              <w:t xml:space="preserve"> зале</w:t>
            </w:r>
          </w:p>
        </w:tc>
        <w:tc>
          <w:tcPr>
            <w:tcW w:w="888" w:type="dxa"/>
          </w:tcPr>
          <w:p w14:paraId="4E2FA0B7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B6B1732" w14:textId="77777777" w:rsidTr="007027FB">
        <w:tc>
          <w:tcPr>
            <w:tcW w:w="2830" w:type="dxa"/>
          </w:tcPr>
          <w:p w14:paraId="612CF7BE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192.168.4.0/24</w:t>
            </w:r>
          </w:p>
        </w:tc>
        <w:tc>
          <w:tcPr>
            <w:tcW w:w="5626" w:type="dxa"/>
          </w:tcPr>
          <w:p w14:paraId="15291848" w14:textId="556FA61A" w:rsidR="00A97735" w:rsidRPr="000A1CAF" w:rsidRDefault="00152B9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VIP</w:t>
            </w:r>
            <w:r w:rsidR="00944EEB">
              <w:rPr>
                <w:b/>
                <w:bCs/>
                <w:sz w:val="24"/>
                <w:szCs w:val="24"/>
              </w:rPr>
              <w:t xml:space="preserve"> зал</w:t>
            </w:r>
            <w:r w:rsidR="00A97735" w:rsidRPr="000A1CAF">
              <w:rPr>
                <w:b/>
                <w:bCs/>
                <w:sz w:val="24"/>
                <w:szCs w:val="24"/>
              </w:rPr>
              <w:t xml:space="preserve"> (</w:t>
            </w:r>
            <w:r w:rsidR="00944EEB">
              <w:rPr>
                <w:b/>
                <w:bCs/>
                <w:sz w:val="24"/>
                <w:szCs w:val="24"/>
                <w:lang w:val="en-US"/>
              </w:rPr>
              <w:t>Comp</w:t>
            </w:r>
            <w:r w:rsidR="00A97735" w:rsidRPr="000A1CA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649536FB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97735" w:rsidRPr="000A1CAF" w14:paraId="3C2E484C" w14:textId="77777777" w:rsidTr="007027FB">
        <w:tc>
          <w:tcPr>
            <w:tcW w:w="2830" w:type="dxa"/>
          </w:tcPr>
          <w:p w14:paraId="6665B51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192.168.4.1</w:t>
            </w:r>
          </w:p>
        </w:tc>
        <w:tc>
          <w:tcPr>
            <w:tcW w:w="5626" w:type="dxa"/>
          </w:tcPr>
          <w:p w14:paraId="66E17B6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3486A9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A97735" w:rsidRPr="000A1CAF" w14:paraId="01BC1557" w14:textId="77777777" w:rsidTr="007027FB">
        <w:tc>
          <w:tcPr>
            <w:tcW w:w="2830" w:type="dxa"/>
          </w:tcPr>
          <w:p w14:paraId="569867D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192.168.4.2-192.168.4.254</w:t>
            </w:r>
          </w:p>
        </w:tc>
        <w:tc>
          <w:tcPr>
            <w:tcW w:w="5626" w:type="dxa"/>
          </w:tcPr>
          <w:p w14:paraId="2FD4BA50" w14:textId="1C41805F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</w:t>
            </w:r>
            <w:r w:rsidR="00944EEB">
              <w:rPr>
                <w:sz w:val="24"/>
                <w:szCs w:val="24"/>
              </w:rPr>
              <w:t xml:space="preserve"> компьютеров в </w:t>
            </w:r>
            <w:r w:rsidR="00152B95">
              <w:rPr>
                <w:sz w:val="24"/>
                <w:szCs w:val="24"/>
                <w:lang w:val="en-US"/>
              </w:rPr>
              <w:t>VIP</w:t>
            </w:r>
            <w:r w:rsidR="00944EEB">
              <w:rPr>
                <w:sz w:val="24"/>
                <w:szCs w:val="24"/>
              </w:rPr>
              <w:t xml:space="preserve"> зале</w:t>
            </w:r>
          </w:p>
        </w:tc>
        <w:tc>
          <w:tcPr>
            <w:tcW w:w="888" w:type="dxa"/>
          </w:tcPr>
          <w:p w14:paraId="0EFC57AC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05A712AE" w14:textId="77777777" w:rsidTr="007027FB">
        <w:tc>
          <w:tcPr>
            <w:tcW w:w="2830" w:type="dxa"/>
          </w:tcPr>
          <w:p w14:paraId="278B5265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192.168.5.0/24</w:t>
            </w:r>
          </w:p>
        </w:tc>
        <w:tc>
          <w:tcPr>
            <w:tcW w:w="5626" w:type="dxa"/>
          </w:tcPr>
          <w:p w14:paraId="26E4B17B" w14:textId="489B1D4F" w:rsidR="00A97735" w:rsidRPr="000A1CAF" w:rsidRDefault="003A3C0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Стойка</w:t>
            </w:r>
            <w:r w:rsidR="00944EEB">
              <w:rPr>
                <w:b/>
                <w:bCs/>
                <w:sz w:val="24"/>
                <w:szCs w:val="24"/>
              </w:rPr>
              <w:t xml:space="preserve"> администратор</w:t>
            </w:r>
            <w:r>
              <w:rPr>
                <w:b/>
                <w:bCs/>
                <w:sz w:val="24"/>
                <w:szCs w:val="24"/>
              </w:rPr>
              <w:t>а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944EEB">
              <w:rPr>
                <w:b/>
                <w:bCs/>
                <w:sz w:val="24"/>
                <w:szCs w:val="24"/>
                <w:lang w:val="en-US"/>
              </w:rPr>
              <w:t>Admin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888" w:type="dxa"/>
          </w:tcPr>
          <w:p w14:paraId="2E797C6C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97735" w:rsidRPr="000A1CAF" w14:paraId="16FF1C5A" w14:textId="77777777" w:rsidTr="007027FB">
        <w:tc>
          <w:tcPr>
            <w:tcW w:w="2830" w:type="dxa"/>
          </w:tcPr>
          <w:p w14:paraId="75844FB6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192.168.5.1</w:t>
            </w:r>
          </w:p>
        </w:tc>
        <w:tc>
          <w:tcPr>
            <w:tcW w:w="5626" w:type="dxa"/>
          </w:tcPr>
          <w:p w14:paraId="6FF2E34A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5406768F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A97735" w:rsidRPr="000A1CAF" w14:paraId="59EC6E1E" w14:textId="77777777" w:rsidTr="007027FB">
        <w:tc>
          <w:tcPr>
            <w:tcW w:w="2830" w:type="dxa"/>
          </w:tcPr>
          <w:p w14:paraId="53EF585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192.168.5.2-192.168.5.254</w:t>
            </w:r>
          </w:p>
        </w:tc>
        <w:tc>
          <w:tcPr>
            <w:tcW w:w="5626" w:type="dxa"/>
          </w:tcPr>
          <w:p w14:paraId="201D3C41" w14:textId="57D119EB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</w:t>
            </w:r>
            <w:r w:rsidR="00E5644F">
              <w:rPr>
                <w:sz w:val="24"/>
                <w:szCs w:val="24"/>
              </w:rPr>
              <w:t xml:space="preserve"> администратора</w:t>
            </w:r>
          </w:p>
        </w:tc>
        <w:tc>
          <w:tcPr>
            <w:tcW w:w="888" w:type="dxa"/>
          </w:tcPr>
          <w:p w14:paraId="1C9D4F00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7E4DDF0" w14:textId="77777777" w:rsidTr="007027FB">
        <w:tc>
          <w:tcPr>
            <w:tcW w:w="2830" w:type="dxa"/>
          </w:tcPr>
          <w:p w14:paraId="5E495AC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192.168.6.0/24</w:t>
            </w:r>
          </w:p>
        </w:tc>
        <w:tc>
          <w:tcPr>
            <w:tcW w:w="5626" w:type="dxa"/>
          </w:tcPr>
          <w:p w14:paraId="3F2D4583" w14:textId="0FADB6A4" w:rsidR="00A97735" w:rsidRPr="000A1CAF" w:rsidRDefault="00AA7B3F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Точки доступа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US"/>
              </w:rPr>
              <w:t>AP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888" w:type="dxa"/>
          </w:tcPr>
          <w:p w14:paraId="46D080AA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97735" w:rsidRPr="000A1CAF" w14:paraId="0D9BB688" w14:textId="77777777" w:rsidTr="007027FB">
        <w:tc>
          <w:tcPr>
            <w:tcW w:w="2830" w:type="dxa"/>
          </w:tcPr>
          <w:p w14:paraId="3223146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192.168.6.1</w:t>
            </w:r>
          </w:p>
        </w:tc>
        <w:tc>
          <w:tcPr>
            <w:tcW w:w="5626" w:type="dxa"/>
          </w:tcPr>
          <w:p w14:paraId="06D2B9EB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5D33219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A97735" w:rsidRPr="000A1CAF" w14:paraId="70C1CFBF" w14:textId="77777777" w:rsidTr="007027FB">
        <w:tc>
          <w:tcPr>
            <w:tcW w:w="2830" w:type="dxa"/>
          </w:tcPr>
          <w:p w14:paraId="29B646B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192.168.6.2-192.168.6.254</w:t>
            </w:r>
          </w:p>
        </w:tc>
        <w:tc>
          <w:tcPr>
            <w:tcW w:w="5626" w:type="dxa"/>
          </w:tcPr>
          <w:p w14:paraId="50C49780" w14:textId="56F73200" w:rsidR="00A97735" w:rsidRPr="00FE5559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0F4F75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</w:tbl>
    <w:p w14:paraId="3942EBD6" w14:textId="77777777" w:rsidR="00AA7B3F" w:rsidRDefault="00AA7B3F" w:rsidP="00AA7B3F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</w:p>
    <w:p w14:paraId="56D60E02" w14:textId="77777777" w:rsidR="00AA7B3F" w:rsidRDefault="00AA7B3F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7DAB299" w14:textId="575E46FC" w:rsidR="00A97735" w:rsidRDefault="00A97735" w:rsidP="00AA7B3F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lastRenderedPageBreak/>
        <w:t>План подключения интерфейсов представлен в таблице 3</w:t>
      </w:r>
      <w:r>
        <w:rPr>
          <w:szCs w:val="28"/>
        </w:rPr>
        <w:t>.</w:t>
      </w:r>
    </w:p>
    <w:p w14:paraId="6C0252D9" w14:textId="77777777" w:rsidR="00A97735" w:rsidRDefault="00A97735" w:rsidP="00A97735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A97735" w:rsidRPr="0080491C" w14:paraId="4DF6044F" w14:textId="77777777" w:rsidTr="007027FB">
        <w:tc>
          <w:tcPr>
            <w:tcW w:w="1869" w:type="dxa"/>
            <w:vMerge w:val="restart"/>
          </w:tcPr>
          <w:p w14:paraId="303142AC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CD7936D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26" w:type="dxa"/>
            <w:vMerge w:val="restart"/>
          </w:tcPr>
          <w:p w14:paraId="253FBFB9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19AAF141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A97735" w:rsidRPr="0080491C" w14:paraId="533F3F34" w14:textId="77777777" w:rsidTr="0032444E">
        <w:tc>
          <w:tcPr>
            <w:tcW w:w="1869" w:type="dxa"/>
            <w:vMerge/>
          </w:tcPr>
          <w:p w14:paraId="72101F4A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6F8D5CDB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1D302AE2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E9D42D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134" w:type="dxa"/>
          </w:tcPr>
          <w:p w14:paraId="347DA567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Trunk</w:t>
            </w:r>
          </w:p>
        </w:tc>
      </w:tr>
      <w:tr w:rsidR="00A97735" w:rsidRPr="0080491C" w14:paraId="43F8E2E3" w14:textId="77777777" w:rsidTr="0032444E">
        <w:tc>
          <w:tcPr>
            <w:tcW w:w="1869" w:type="dxa"/>
            <w:vMerge w:val="restart"/>
          </w:tcPr>
          <w:p w14:paraId="3C687F1D" w14:textId="0BC90EC8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AA7B3F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</w:tcPr>
          <w:p w14:paraId="0FE1517B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51FF9C45" w14:textId="3B2E91EE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89241A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134" w:type="dxa"/>
          </w:tcPr>
          <w:p w14:paraId="561AF2EF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E69BEE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97735" w:rsidRPr="0080491C" w14:paraId="1EAB665C" w14:textId="77777777" w:rsidTr="0032444E">
        <w:tc>
          <w:tcPr>
            <w:tcW w:w="1869" w:type="dxa"/>
            <w:vMerge/>
          </w:tcPr>
          <w:p w14:paraId="3E24E7BF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8DB5697" w14:textId="77777777" w:rsidR="00A97735" w:rsidRPr="00133F71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0195AE49" w14:textId="38265962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AA7B3F">
              <w:rPr>
                <w:rFonts w:cs="Times New Roman"/>
                <w:sz w:val="24"/>
                <w:szCs w:val="24"/>
                <w:lang w:val="en-US"/>
              </w:rPr>
              <w:t>er</w:t>
            </w:r>
            <w:r>
              <w:rPr>
                <w:rFonts w:cs="Times New Roman"/>
                <w:sz w:val="24"/>
                <w:szCs w:val="24"/>
                <w:lang w:val="en-US"/>
              </w:rPr>
              <w:t>PC</w:t>
            </w:r>
            <w:proofErr w:type="spellEnd"/>
          </w:p>
        </w:tc>
        <w:tc>
          <w:tcPr>
            <w:tcW w:w="1134" w:type="dxa"/>
          </w:tcPr>
          <w:p w14:paraId="664BC84F" w14:textId="77777777" w:rsidR="00A97735" w:rsidRPr="00133F71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04507BD6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7735" w:rsidRPr="0080491C" w14:paraId="08180525" w14:textId="77777777" w:rsidTr="0032444E">
        <w:tc>
          <w:tcPr>
            <w:tcW w:w="1869" w:type="dxa"/>
            <w:vMerge/>
          </w:tcPr>
          <w:p w14:paraId="308291F1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C259F13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A544B2E" w14:textId="62611BC5" w:rsidR="00A97735" w:rsidRPr="0080491C" w:rsidRDefault="00DE2D10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VIP</w:t>
            </w:r>
            <w:r w:rsidR="00A97735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3ED51527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995329" w14:textId="20ED7D9E" w:rsidR="00A97735" w:rsidRPr="005B7B49" w:rsidRDefault="005B7B49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97735" w:rsidRPr="0080491C" w14:paraId="49875E4E" w14:textId="77777777" w:rsidTr="0032444E">
        <w:tc>
          <w:tcPr>
            <w:tcW w:w="1869" w:type="dxa"/>
            <w:vMerge/>
          </w:tcPr>
          <w:p w14:paraId="1C8A073A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6440B0B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B689012" w14:textId="11CEE60D" w:rsidR="00A97735" w:rsidRPr="0080491C" w:rsidRDefault="00AA7B3F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  <w:r w:rsidR="00DE2D10">
              <w:rPr>
                <w:rFonts w:cs="Times New Roman"/>
                <w:sz w:val="24"/>
                <w:szCs w:val="24"/>
                <w:lang w:val="en-US"/>
              </w:rPr>
              <w:t>mon</w:t>
            </w:r>
            <w:r w:rsidR="00A97735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656BCBBE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74239E" w14:textId="281B7447" w:rsidR="00A97735" w:rsidRPr="005B7B49" w:rsidRDefault="005B7B49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97735" w:rsidRPr="0080491C" w14:paraId="3D623138" w14:textId="77777777" w:rsidTr="0032444E">
        <w:tc>
          <w:tcPr>
            <w:tcW w:w="1869" w:type="dxa"/>
            <w:vMerge/>
          </w:tcPr>
          <w:p w14:paraId="6939C48E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68365CD7" w14:textId="77777777" w:rsidR="00A97735" w:rsidRPr="00647511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08949B78" w14:textId="4D7FC934" w:rsidR="00A97735" w:rsidRPr="0080491C" w:rsidRDefault="00AA7B3F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 w:rsidR="00152B95">
              <w:rPr>
                <w:rFonts w:cs="Times New Roman"/>
                <w:sz w:val="24"/>
                <w:szCs w:val="24"/>
                <w:lang w:val="en-US"/>
              </w:rPr>
              <w:t>ister</w:t>
            </w:r>
            <w:r w:rsidR="00A97735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481D0BA2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5412CE" w14:textId="5C4C2F37" w:rsidR="00A97735" w:rsidRPr="005B7B49" w:rsidRDefault="00E5285F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7A963726" w14:textId="77777777" w:rsidTr="0032444E">
        <w:tc>
          <w:tcPr>
            <w:tcW w:w="1869" w:type="dxa"/>
            <w:vMerge/>
          </w:tcPr>
          <w:p w14:paraId="7B06F6A6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55313F2E" w14:textId="77777777" w:rsidR="00AA7B3F" w:rsidRPr="00133F71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5D51B1BC" w14:textId="6B0A9C1B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134" w:type="dxa"/>
          </w:tcPr>
          <w:p w14:paraId="221C53F6" w14:textId="08BE9E0F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3CDD5F7" w14:textId="13C25A80" w:rsidR="00AA7B3F" w:rsidRPr="00CA38BE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A7B3F" w:rsidRPr="0080491C" w14:paraId="02169CCA" w14:textId="77777777" w:rsidTr="0032444E">
        <w:tc>
          <w:tcPr>
            <w:tcW w:w="1869" w:type="dxa"/>
            <w:vMerge/>
          </w:tcPr>
          <w:p w14:paraId="6FCEA583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65B08467" w14:textId="77777777" w:rsidR="00AA7B3F" w:rsidRPr="00133F71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3FD46053" w14:textId="1113A1D6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134" w:type="dxa"/>
          </w:tcPr>
          <w:p w14:paraId="5180222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BA9F486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24CB6AA5" w14:textId="77777777" w:rsidTr="0032444E">
        <w:tc>
          <w:tcPr>
            <w:tcW w:w="1869" w:type="dxa"/>
            <w:vMerge/>
          </w:tcPr>
          <w:p w14:paraId="38899845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1A37353" w14:textId="77777777" w:rsidR="00AA7B3F" w:rsidRPr="00133F71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468C02FB" w14:textId="3934431E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1134" w:type="dxa"/>
          </w:tcPr>
          <w:p w14:paraId="045B2A22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86C10C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207513CD" w14:textId="77777777" w:rsidTr="0032444E">
        <w:tc>
          <w:tcPr>
            <w:tcW w:w="1869" w:type="dxa"/>
            <w:vMerge/>
          </w:tcPr>
          <w:p w14:paraId="2AC70E1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17358A6" w14:textId="77777777" w:rsidR="00AA7B3F" w:rsidRPr="00133F71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14:paraId="311CB42B" w14:textId="16279CFF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AC</w:t>
            </w:r>
            <w:proofErr w:type="spellEnd"/>
          </w:p>
        </w:tc>
        <w:tc>
          <w:tcPr>
            <w:tcW w:w="1134" w:type="dxa"/>
          </w:tcPr>
          <w:p w14:paraId="3538A39F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58E9E7F9" w14:textId="42396850" w:rsidR="00AA7B3F" w:rsidRPr="0080491C" w:rsidRDefault="0046269C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61919F2F" w14:textId="77777777" w:rsidTr="0032444E">
        <w:tc>
          <w:tcPr>
            <w:tcW w:w="1869" w:type="dxa"/>
            <w:vMerge w:val="restart"/>
          </w:tcPr>
          <w:p w14:paraId="19E3DE2F" w14:textId="6F4194A6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4E295C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954" w:type="dxa"/>
          </w:tcPr>
          <w:p w14:paraId="55CF6C57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14:paraId="117C3973" w14:textId="2315B4A2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65B49D35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FEF71" w14:textId="2FCB0103" w:rsidR="00AA7B3F" w:rsidRPr="00DA726E" w:rsidRDefault="0046269C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56B9884E" w14:textId="77777777" w:rsidTr="0032444E">
        <w:tc>
          <w:tcPr>
            <w:tcW w:w="1869" w:type="dxa"/>
            <w:vMerge/>
          </w:tcPr>
          <w:p w14:paraId="2A94C5D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8757A15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DD92FFA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134" w:type="dxa"/>
          </w:tcPr>
          <w:p w14:paraId="50125413" w14:textId="77777777" w:rsidR="00AA7B3F" w:rsidRPr="00F81C8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6A3036F7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1EF853C3" w14:textId="77777777" w:rsidTr="0032444E">
        <w:tc>
          <w:tcPr>
            <w:tcW w:w="1869" w:type="dxa"/>
            <w:vMerge w:val="restart"/>
          </w:tcPr>
          <w:p w14:paraId="26AF0BBA" w14:textId="5630DC51" w:rsidR="00AA7B3F" w:rsidRPr="0080491C" w:rsidRDefault="00DE2D10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Common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</w:tcPr>
          <w:p w14:paraId="2461ADEC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5259F7EC" w14:textId="14D4E000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6088F39F" w14:textId="77777777" w:rsidR="00AA7B3F" w:rsidRPr="00F036B3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0F70145" w14:textId="20A47240" w:rsidR="00AA7B3F" w:rsidRPr="00DA726E" w:rsidRDefault="00E5285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63211727" w14:textId="77777777" w:rsidTr="0032444E">
        <w:tc>
          <w:tcPr>
            <w:tcW w:w="1869" w:type="dxa"/>
            <w:vMerge/>
          </w:tcPr>
          <w:p w14:paraId="37B2335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A675060" w14:textId="4000364E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 xml:space="preserve"> - 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br/>
            </w:r>
            <w:r w:rsidR="00FA5E34" w:rsidRPr="0080491C">
              <w:rPr>
                <w:rFonts w:cs="Times New Roman"/>
                <w:sz w:val="24"/>
                <w:szCs w:val="24"/>
              </w:rPr>
              <w:t>GE 0/0/</w:t>
            </w:r>
            <w:r w:rsidR="00DE2D1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78835FF8" w14:textId="2DE35F60" w:rsidR="00AA7B3F" w:rsidRPr="00DE2D10" w:rsidRDefault="00DE2D10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Common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 xml:space="preserve"> -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Common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PC</w:t>
            </w:r>
            <w:proofErr w:type="spellEnd"/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630598EA" w14:textId="77777777" w:rsidR="00AA7B3F" w:rsidRPr="009C5030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8C83188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23E7DD34" w14:textId="77777777" w:rsidTr="0032444E">
        <w:tc>
          <w:tcPr>
            <w:tcW w:w="1869" w:type="dxa"/>
            <w:vMerge w:val="restart"/>
          </w:tcPr>
          <w:p w14:paraId="5088F16D" w14:textId="5A4DCF9B" w:rsidR="00AA7B3F" w:rsidRPr="0080491C" w:rsidRDefault="00DE2D10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VIP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witch</w:t>
            </w:r>
            <w:proofErr w:type="spellEnd"/>
          </w:p>
        </w:tc>
        <w:tc>
          <w:tcPr>
            <w:tcW w:w="1954" w:type="dxa"/>
          </w:tcPr>
          <w:p w14:paraId="30A2B6D1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6D4C500E" w14:textId="2C6B622A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23A82B03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86EABC" w14:textId="304EC451" w:rsidR="00AA7B3F" w:rsidRPr="00DA726E" w:rsidRDefault="00E5285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54D52B29" w14:textId="77777777" w:rsidTr="0032444E">
        <w:tc>
          <w:tcPr>
            <w:tcW w:w="1869" w:type="dxa"/>
            <w:vMerge/>
          </w:tcPr>
          <w:p w14:paraId="111DE27E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286C401" w14:textId="6FDD4C24" w:rsidR="00AA7B3F" w:rsidRPr="00DE2D10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 xml:space="preserve"> - 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br/>
            </w:r>
            <w:r w:rsidR="00FA5E34" w:rsidRPr="0080491C">
              <w:rPr>
                <w:rFonts w:cs="Times New Roman"/>
                <w:sz w:val="24"/>
                <w:szCs w:val="24"/>
              </w:rPr>
              <w:t>GE 0/0/</w:t>
            </w:r>
            <w:r w:rsidR="00DE2D10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471A3819" w14:textId="433F5548" w:rsidR="00AA7B3F" w:rsidRPr="0080491C" w:rsidRDefault="00DE2D10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VIP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 xml:space="preserve"> - 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/>
                <w:sz w:val="24"/>
                <w:szCs w:val="24"/>
                <w:lang w:val="en-US"/>
              </w:rPr>
              <w:t>VIP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PC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53E6F9D6" w14:textId="77777777" w:rsidR="00AA7B3F" w:rsidRPr="009C5030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F0B7004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12FFB4D6" w14:textId="77777777" w:rsidTr="0032444E">
        <w:tc>
          <w:tcPr>
            <w:tcW w:w="1869" w:type="dxa"/>
            <w:vMerge w:val="restart"/>
          </w:tcPr>
          <w:p w14:paraId="0741045C" w14:textId="7A04DC67" w:rsidR="00AA7B3F" w:rsidRPr="0080491C" w:rsidRDefault="00FA5E34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</w:tcPr>
          <w:p w14:paraId="6450E941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0F11466C" w14:textId="33ABA5E5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24C74E9D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1FAB6A" w14:textId="085CCA8D" w:rsidR="00AA7B3F" w:rsidRPr="00DA726E" w:rsidRDefault="00E5285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2DED047E" w14:textId="77777777" w:rsidTr="0032444E">
        <w:tc>
          <w:tcPr>
            <w:tcW w:w="1869" w:type="dxa"/>
            <w:vMerge/>
          </w:tcPr>
          <w:p w14:paraId="76C93979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0AEDEF4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FAC0430" w14:textId="4029B2AD" w:rsidR="00AA7B3F" w:rsidRPr="00647511" w:rsidRDefault="004E295C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AdminAP</w:t>
            </w:r>
            <w:proofErr w:type="spellEnd"/>
          </w:p>
        </w:tc>
        <w:tc>
          <w:tcPr>
            <w:tcW w:w="1134" w:type="dxa"/>
          </w:tcPr>
          <w:p w14:paraId="3529A591" w14:textId="1518ABE3" w:rsidR="00AA7B3F" w:rsidRPr="009C5030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C17688" w14:textId="5FF0842C" w:rsidR="00AA7B3F" w:rsidRPr="0080491C" w:rsidRDefault="00E5285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4E295C" w:rsidRPr="0080491C" w14:paraId="2FAE5D94" w14:textId="77777777" w:rsidTr="0032444E">
        <w:tc>
          <w:tcPr>
            <w:tcW w:w="1869" w:type="dxa"/>
            <w:vMerge/>
          </w:tcPr>
          <w:p w14:paraId="4E8615E2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9027052" w14:textId="3F8BCC6D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3D9BBEE0" w14:textId="46212E7F" w:rsidR="004E295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AdminPC</w:t>
            </w:r>
            <w:proofErr w:type="spellEnd"/>
          </w:p>
        </w:tc>
        <w:tc>
          <w:tcPr>
            <w:tcW w:w="1134" w:type="dxa"/>
          </w:tcPr>
          <w:p w14:paraId="1AF65CFC" w14:textId="44E3E066" w:rsidR="004E295C" w:rsidRPr="000703FF" w:rsidRDefault="000703FF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7859FF91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E295C" w:rsidRPr="0080491C" w14:paraId="4F023D98" w14:textId="77777777" w:rsidTr="0032444E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87D467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54" w:type="dxa"/>
            <w:tcBorders>
              <w:left w:val="single" w:sz="4" w:space="0" w:color="auto"/>
            </w:tcBorders>
          </w:tcPr>
          <w:p w14:paraId="4CEC5CB1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26" w:type="dxa"/>
          </w:tcPr>
          <w:p w14:paraId="22ACD402" w14:textId="2D5D635C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0C3D9B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134" w:type="dxa"/>
          </w:tcPr>
          <w:p w14:paraId="5B4E252B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FF4D7A8" w14:textId="15A2D33B" w:rsidR="004E295C" w:rsidRPr="00E5285F" w:rsidRDefault="00E5285F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4E295C" w:rsidRPr="0080491C" w14:paraId="2BF313F4" w14:textId="77777777" w:rsidTr="0032444E"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C9D6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left w:val="single" w:sz="4" w:space="0" w:color="auto"/>
            </w:tcBorders>
          </w:tcPr>
          <w:p w14:paraId="73A8D382" w14:textId="77777777" w:rsidR="004E295C" w:rsidRPr="00647511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2EC707FB" w14:textId="52D06B7F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ExternalPC</w:t>
            </w:r>
            <w:proofErr w:type="spellEnd"/>
          </w:p>
        </w:tc>
        <w:tc>
          <w:tcPr>
            <w:tcW w:w="1134" w:type="dxa"/>
          </w:tcPr>
          <w:p w14:paraId="2489F570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5B998794" w14:textId="77777777" w:rsidR="004E295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275153A8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</w:p>
    <w:p w14:paraId="6D945446" w14:textId="77777777" w:rsidR="00A97735" w:rsidRDefault="00A97735" w:rsidP="00A97735">
      <w:pPr>
        <w:tabs>
          <w:tab w:val="left" w:pos="709"/>
        </w:tabs>
        <w:spacing w:after="0" w:line="360" w:lineRule="auto"/>
        <w:jc w:val="both"/>
      </w:pPr>
      <w:r>
        <w:br w:type="page"/>
      </w:r>
    </w:p>
    <w:p w14:paraId="6E720108" w14:textId="482EB9DE" w:rsidR="00A97735" w:rsidRDefault="00A97735" w:rsidP="00A97735">
      <w:pPr>
        <w:pStyle w:val="Heading1"/>
        <w:tabs>
          <w:tab w:val="left" w:pos="709"/>
        </w:tabs>
      </w:pPr>
      <w:bookmarkStart w:id="8" w:name="_Toc151812517"/>
      <w:bookmarkStart w:id="9" w:name="_Toc167265605"/>
      <w:r w:rsidRPr="00F82F37">
        <w:lastRenderedPageBreak/>
        <w:t>СТРУКТУРА СХЕМ L1-L3</w:t>
      </w:r>
      <w:bookmarkEnd w:id="8"/>
      <w:bookmarkEnd w:id="9"/>
    </w:p>
    <w:p w14:paraId="269E76A3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>После построения таблиц составим следующие схемы:</w:t>
      </w:r>
    </w:p>
    <w:p w14:paraId="2839FFE4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>1) L1 – схема подключения портов коммутаторов в сети (Рисунок 2);</w:t>
      </w:r>
    </w:p>
    <w:p w14:paraId="541A9BE7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>2) L2 – схема магистралей прохождения VLAN (Рисунок 3);</w:t>
      </w:r>
    </w:p>
    <w:p w14:paraId="1BDBD11A" w14:textId="77777777" w:rsidR="00A97735" w:rsidRPr="00EC7181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>3) L3 – схема локальных подсетей для отделов сети (Рисунок 4)</w:t>
      </w:r>
      <w:r w:rsidRPr="00EC7181">
        <w:t>.</w:t>
      </w:r>
    </w:p>
    <w:p w14:paraId="5AF1804D" w14:textId="168142E3" w:rsidR="00A97735" w:rsidRDefault="000A16A2" w:rsidP="00A97735">
      <w:pPr>
        <w:keepNext/>
        <w:tabs>
          <w:tab w:val="left" w:pos="709"/>
        </w:tabs>
        <w:spacing w:after="0" w:line="360" w:lineRule="auto"/>
        <w:jc w:val="center"/>
      </w:pPr>
      <w:r w:rsidRPr="000A16A2">
        <w:rPr>
          <w:noProof/>
        </w:rPr>
        <w:drawing>
          <wp:inline distT="0" distB="0" distL="0" distR="0" wp14:anchorId="72AC01A9" wp14:editId="10B54E15">
            <wp:extent cx="5939790" cy="5548630"/>
            <wp:effectExtent l="0" t="0" r="3810" b="0"/>
            <wp:docPr id="191180554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05543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6A2">
        <w:rPr>
          <w:noProof/>
        </w:rPr>
        <w:t xml:space="preserve"> </w:t>
      </w:r>
    </w:p>
    <w:p w14:paraId="7DD3EA1A" w14:textId="48809A07" w:rsidR="00A97735" w:rsidRPr="00410CD3" w:rsidRDefault="00A97735" w:rsidP="00A97735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16A2">
        <w:rPr>
          <w:noProof/>
        </w:rPr>
        <w:t>2</w:t>
      </w:r>
      <w:r>
        <w:rPr>
          <w:noProof/>
        </w:rPr>
        <w:fldChar w:fldCharType="end"/>
      </w:r>
      <w:r w:rsidRPr="00410CD3">
        <w:t xml:space="preserve"> </w:t>
      </w:r>
      <w:r>
        <w:sym w:font="Symbol" w:char="F02D"/>
      </w:r>
      <w:r w:rsidRPr="00410CD3">
        <w:t xml:space="preserve"> </w:t>
      </w:r>
      <w:r>
        <w:t>Схема подключения портов коммутаторов в сети</w:t>
      </w:r>
    </w:p>
    <w:p w14:paraId="45C8E95F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</w:p>
    <w:p w14:paraId="47ADBA27" w14:textId="354DFEBC" w:rsidR="00A97735" w:rsidRDefault="00FE5559" w:rsidP="00A97735">
      <w:pPr>
        <w:keepNext/>
        <w:tabs>
          <w:tab w:val="left" w:pos="709"/>
        </w:tabs>
        <w:spacing w:after="0" w:line="360" w:lineRule="auto"/>
        <w:jc w:val="center"/>
      </w:pPr>
      <w:r w:rsidRPr="00FE5559">
        <w:rPr>
          <w:noProof/>
        </w:rPr>
        <w:lastRenderedPageBreak/>
        <w:drawing>
          <wp:inline distT="0" distB="0" distL="0" distR="0" wp14:anchorId="78EC9E0B" wp14:editId="6635B42D">
            <wp:extent cx="5939790" cy="5530215"/>
            <wp:effectExtent l="0" t="0" r="3810" b="0"/>
            <wp:docPr id="91060224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02247" name="Picture 1" descr="A diagram of a computer networ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559">
        <w:rPr>
          <w:noProof/>
        </w:rPr>
        <w:t xml:space="preserve"> </w:t>
      </w:r>
    </w:p>
    <w:p w14:paraId="6ECB3F6F" w14:textId="4259503E" w:rsidR="00A97735" w:rsidRPr="00F7420C" w:rsidRDefault="00A97735" w:rsidP="00A97735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1F2F">
        <w:rPr>
          <w:noProof/>
        </w:rPr>
        <w:t>3</w:t>
      </w:r>
      <w:r>
        <w:rPr>
          <w:noProof/>
        </w:rPr>
        <w:fldChar w:fldCharType="end"/>
      </w:r>
      <w:r w:rsidRPr="00F7420C">
        <w:t xml:space="preserve"> </w:t>
      </w:r>
      <w:r>
        <w:sym w:font="Symbol" w:char="F02D"/>
      </w:r>
      <w:r w:rsidRPr="00F7420C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магистралей прохождения VLAN</w:t>
      </w:r>
    </w:p>
    <w:p w14:paraId="064D7A4B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</w:p>
    <w:p w14:paraId="167F3284" w14:textId="249E6B79" w:rsidR="007C50B0" w:rsidRPr="007C50B0" w:rsidRDefault="007C50B0" w:rsidP="007C50B0">
      <w:pPr>
        <w:pStyle w:val="NormalWeb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62BD8C4" wp14:editId="1FBD71BF">
            <wp:extent cx="4572000" cy="3057525"/>
            <wp:effectExtent l="0" t="0" r="0" b="9525"/>
            <wp:docPr id="1743171283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71283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E325" w14:textId="542A4BAE" w:rsidR="00A97735" w:rsidRPr="00D248A7" w:rsidRDefault="00A97735" w:rsidP="00A97735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1F2F">
        <w:rPr>
          <w:noProof/>
        </w:rPr>
        <w:t>4</w:t>
      </w:r>
      <w:r>
        <w:rPr>
          <w:noProof/>
        </w:rPr>
        <w:fldChar w:fldCharType="end"/>
      </w:r>
      <w:r w:rsidRPr="00D248A7">
        <w:t xml:space="preserve"> </w:t>
      </w:r>
      <w:r>
        <w:sym w:font="Symbol" w:char="F02D"/>
      </w:r>
      <w:r w:rsidRPr="00D248A7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локальных подсетей для отделов сети</w:t>
      </w:r>
    </w:p>
    <w:p w14:paraId="67D6BAB6" w14:textId="28FA0D1B" w:rsidR="00171196" w:rsidRDefault="00171196">
      <w:pPr>
        <w:spacing w:line="259" w:lineRule="auto"/>
      </w:pPr>
      <w:r>
        <w:br w:type="page"/>
      </w:r>
    </w:p>
    <w:p w14:paraId="6D3F9775" w14:textId="27129A55" w:rsidR="00171196" w:rsidRDefault="00171196" w:rsidP="00171196">
      <w:pPr>
        <w:pStyle w:val="Heading1"/>
        <w:tabs>
          <w:tab w:val="left" w:pos="709"/>
        </w:tabs>
      </w:pPr>
      <w:bookmarkStart w:id="10" w:name="_Toc167265606"/>
      <w:r>
        <w:lastRenderedPageBreak/>
        <w:t>НАСТРОЙКА АУТЕНТИФИКАЦИИ</w:t>
      </w:r>
      <w:bookmarkEnd w:id="10"/>
    </w:p>
    <w:p w14:paraId="0D553234" w14:textId="2DD8336D" w:rsidR="00171196" w:rsidRDefault="00171196" w:rsidP="000715B0">
      <w:pPr>
        <w:tabs>
          <w:tab w:val="left" w:pos="709"/>
        </w:tabs>
        <w:spacing w:after="0" w:line="360" w:lineRule="auto"/>
        <w:ind w:firstLine="709"/>
        <w:jc w:val="both"/>
      </w:pPr>
      <w:r>
        <w:t>Для аутентфикации используется аутентификация по паролю. Пароли н</w:t>
      </w:r>
      <w:r w:rsidR="000715B0">
        <w:t xml:space="preserve">а свитчах </w:t>
      </w:r>
      <w:r>
        <w:t>«12345»</w:t>
      </w:r>
      <w:r w:rsidR="000715B0">
        <w:t xml:space="preserve">. Пароль для </w:t>
      </w:r>
      <w:proofErr w:type="spellStart"/>
      <w:r w:rsidR="000715B0">
        <w:rPr>
          <w:lang w:val="en-US"/>
        </w:rPr>
        <w:t>AdminAP</w:t>
      </w:r>
      <w:proofErr w:type="spellEnd"/>
      <w:r w:rsidR="000715B0" w:rsidRPr="000715B0">
        <w:t xml:space="preserve"> </w:t>
      </w:r>
      <w:r w:rsidR="000715B0">
        <w:t>«</w:t>
      </w:r>
      <w:r w:rsidR="000715B0">
        <w:rPr>
          <w:lang w:val="en-US"/>
        </w:rPr>
        <w:t>HCI</w:t>
      </w:r>
      <w:r w:rsidR="000715B0" w:rsidRPr="000715B0">
        <w:t>-</w:t>
      </w:r>
      <w:r w:rsidR="000715B0">
        <w:rPr>
          <w:lang w:val="en-US"/>
        </w:rPr>
        <w:t>Datacom</w:t>
      </w:r>
      <w:r w:rsidR="000715B0">
        <w:t xml:space="preserve">». </w:t>
      </w:r>
    </w:p>
    <w:p w14:paraId="53C2D96B" w14:textId="1B73A8A1" w:rsidR="000715B0" w:rsidRPr="000427A5" w:rsidRDefault="000715B0" w:rsidP="000715B0">
      <w:pPr>
        <w:tabs>
          <w:tab w:val="left" w:pos="709"/>
        </w:tabs>
        <w:spacing w:after="0" w:line="360" w:lineRule="auto"/>
      </w:pPr>
      <w:r>
        <w:t>Листинг</w:t>
      </w:r>
      <w:r w:rsidRPr="001C76D3">
        <w:t xml:space="preserve"> 1 – </w:t>
      </w:r>
      <w:r>
        <w:t>Настройка</w:t>
      </w:r>
      <w:r w:rsidRPr="001C76D3">
        <w:t xml:space="preserve"> </w:t>
      </w:r>
      <w:r>
        <w:t>аутентификации на свитчах</w:t>
      </w:r>
    </w:p>
    <w:p w14:paraId="751BBC34" w14:textId="77777777" w:rsidR="000715B0" w:rsidRPr="00980165" w:rsidRDefault="000715B0" w:rsidP="000715B0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98016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interface</w:t>
      </w:r>
      <w:r w:rsidRPr="0098016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console</w:t>
      </w:r>
      <w:r w:rsidRPr="0098016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0</w:t>
      </w:r>
    </w:p>
    <w:p w14:paraId="44100B08" w14:textId="77777777" w:rsidR="000715B0" w:rsidRPr="00E96E9A" w:rsidRDefault="000715B0" w:rsidP="000715B0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authentication-mode password</w:t>
      </w:r>
    </w:p>
    <w:p w14:paraId="3683FA5D" w14:textId="77777777" w:rsidR="000715B0" w:rsidRPr="00E96E9A" w:rsidRDefault="000715B0" w:rsidP="000715B0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 authentication password cipher 12345</w:t>
      </w:r>
    </w:p>
    <w:p w14:paraId="00288E11" w14:textId="77777777" w:rsidR="000715B0" w:rsidRPr="001C76D3" w:rsidRDefault="000715B0" w:rsidP="000715B0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</w:p>
    <w:p w14:paraId="2EDED235" w14:textId="77777777" w:rsidR="000715B0" w:rsidRPr="00E96E9A" w:rsidRDefault="000715B0" w:rsidP="000715B0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user-interface </w:t>
      </w:r>
      <w:proofErr w:type="spellStart"/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vty</w:t>
      </w:r>
      <w:proofErr w:type="spellEnd"/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0 4</w:t>
      </w:r>
    </w:p>
    <w:p w14:paraId="3532FF4B" w14:textId="77777777" w:rsidR="000715B0" w:rsidRPr="00E96E9A" w:rsidRDefault="000715B0" w:rsidP="000715B0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authentication-mode password</w:t>
      </w:r>
    </w:p>
    <w:p w14:paraId="00789F6A" w14:textId="77777777" w:rsidR="000715B0" w:rsidRPr="001D34AD" w:rsidRDefault="000715B0" w:rsidP="000715B0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D34A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set authentication password cipher 12345 </w:t>
      </w:r>
    </w:p>
    <w:p w14:paraId="1BD59EF3" w14:textId="77777777" w:rsidR="00A97735" w:rsidRPr="000427A5" w:rsidRDefault="00A97735" w:rsidP="00A97735">
      <w:pPr>
        <w:tabs>
          <w:tab w:val="left" w:pos="709"/>
        </w:tabs>
        <w:spacing w:after="0" w:line="360" w:lineRule="auto"/>
        <w:ind w:firstLine="709"/>
        <w:jc w:val="both"/>
        <w:rPr>
          <w:lang w:val="en-US"/>
        </w:rPr>
      </w:pPr>
    </w:p>
    <w:p w14:paraId="33C5C1C4" w14:textId="3D6F222E" w:rsidR="00A97735" w:rsidRPr="000427A5" w:rsidRDefault="00A97735" w:rsidP="00A97735">
      <w:pPr>
        <w:pStyle w:val="Heading1"/>
        <w:rPr>
          <w:lang w:val="en-US"/>
        </w:rPr>
      </w:pPr>
      <w:bookmarkStart w:id="11" w:name="_Toc167265607"/>
      <w:r>
        <w:t>НАСТРОЙКА</w:t>
      </w:r>
      <w:r w:rsidRPr="000427A5">
        <w:rPr>
          <w:lang w:val="en-US"/>
        </w:rPr>
        <w:t xml:space="preserve"> </w:t>
      </w:r>
      <w:r>
        <w:rPr>
          <w:lang w:val="en-US"/>
        </w:rPr>
        <w:t>ACL</w:t>
      </w:r>
      <w:r w:rsidRPr="000427A5">
        <w:rPr>
          <w:lang w:val="en-US"/>
        </w:rPr>
        <w:t>-</w:t>
      </w:r>
      <w:r>
        <w:t>СПИСКОВ</w:t>
      </w:r>
      <w:bookmarkEnd w:id="11"/>
    </w:p>
    <w:p w14:paraId="44A75A63" w14:textId="6E237C4D" w:rsidR="00A97735" w:rsidRDefault="00BE63C5" w:rsidP="00BE63C5">
      <w:pPr>
        <w:tabs>
          <w:tab w:val="left" w:pos="709"/>
        </w:tabs>
        <w:spacing w:after="0" w:line="360" w:lineRule="auto"/>
        <w:ind w:firstLine="709"/>
        <w:jc w:val="both"/>
      </w:pPr>
      <w:r>
        <w:rPr>
          <w:lang w:val="en-US"/>
        </w:rPr>
        <w:t>ACL</w:t>
      </w:r>
      <w:r w:rsidRPr="00BE63C5">
        <w:t xml:space="preserve"> </w:t>
      </w:r>
      <w:r>
        <w:t>списки предназначены для ограничения доступа.</w:t>
      </w:r>
    </w:p>
    <w:p w14:paraId="62649A5F" w14:textId="283F01EC" w:rsidR="007F5071" w:rsidRPr="007F5071" w:rsidRDefault="007F5071" w:rsidP="007F507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r w:rsidR="0010669C">
        <w:fldChar w:fldCharType="begin"/>
      </w:r>
      <w:r w:rsidR="0010669C">
        <w:instrText xml:space="preserve"> SEQ Таблица \* ARABIC </w:instrText>
      </w:r>
      <w:r w:rsidR="0010669C">
        <w:fldChar w:fldCharType="separate"/>
      </w:r>
      <w:r>
        <w:rPr>
          <w:noProof/>
        </w:rPr>
        <w:t>4</w:t>
      </w:r>
      <w:r w:rsidR="0010669C"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 xml:space="preserve">ACL </w:t>
      </w:r>
      <w:r>
        <w:t>списки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3679"/>
      </w:tblGrid>
      <w:tr w:rsidR="00BE63C5" w14:paraId="31A31B26" w14:textId="77777777" w:rsidTr="001B73C8">
        <w:tc>
          <w:tcPr>
            <w:tcW w:w="1271" w:type="dxa"/>
          </w:tcPr>
          <w:p w14:paraId="471B9EAE" w14:textId="77777777" w:rsidR="00BE63C5" w:rsidRDefault="00BE63C5" w:rsidP="001B73C8">
            <w:pPr>
              <w:pStyle w:val="AStyle"/>
              <w:ind w:firstLine="0"/>
            </w:pPr>
            <w:r>
              <w:t>Порт</w:t>
            </w:r>
          </w:p>
        </w:tc>
        <w:tc>
          <w:tcPr>
            <w:tcW w:w="1418" w:type="dxa"/>
          </w:tcPr>
          <w:p w14:paraId="09A35035" w14:textId="77777777" w:rsidR="00BE63C5" w:rsidRPr="001A33FF" w:rsidRDefault="00BE63C5" w:rsidP="001B73C8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976" w:type="dxa"/>
          </w:tcPr>
          <w:p w14:paraId="5948B04F" w14:textId="77777777" w:rsidR="00BE63C5" w:rsidRDefault="00BE63C5" w:rsidP="001B73C8">
            <w:pPr>
              <w:pStyle w:val="AStyle"/>
              <w:ind w:firstLine="0"/>
            </w:pPr>
            <w:r>
              <w:t>Название</w:t>
            </w:r>
          </w:p>
        </w:tc>
        <w:tc>
          <w:tcPr>
            <w:tcW w:w="3679" w:type="dxa"/>
          </w:tcPr>
          <w:p w14:paraId="54A0A33C" w14:textId="77777777" w:rsidR="00BE63C5" w:rsidRDefault="00BE63C5" w:rsidP="001B73C8">
            <w:pPr>
              <w:pStyle w:val="AStyle"/>
              <w:ind w:firstLine="0"/>
            </w:pPr>
            <w:r>
              <w:t>Ограничения</w:t>
            </w:r>
          </w:p>
        </w:tc>
      </w:tr>
      <w:tr w:rsidR="00BE63C5" w14:paraId="208FDB49" w14:textId="77777777" w:rsidTr="001B73C8">
        <w:trPr>
          <w:trHeight w:val="525"/>
        </w:trPr>
        <w:tc>
          <w:tcPr>
            <w:tcW w:w="1271" w:type="dxa"/>
          </w:tcPr>
          <w:p w14:paraId="59555F4A" w14:textId="77777777" w:rsidR="00BE63C5" w:rsidRPr="001A33FF" w:rsidRDefault="00BE63C5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0/0/0.2</w:t>
            </w:r>
          </w:p>
        </w:tc>
        <w:tc>
          <w:tcPr>
            <w:tcW w:w="1418" w:type="dxa"/>
          </w:tcPr>
          <w:p w14:paraId="3B357598" w14:textId="77777777" w:rsidR="00BE63C5" w:rsidRDefault="00BE63C5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</w:tcPr>
          <w:p w14:paraId="0CED2EA6" w14:textId="77777777" w:rsidR="00BE63C5" w:rsidRPr="001A33FF" w:rsidRDefault="00BE63C5" w:rsidP="001B73C8">
            <w:pPr>
              <w:pStyle w:val="AStyle"/>
              <w:spacing w:line="240" w:lineRule="auto"/>
              <w:ind w:firstLine="0"/>
            </w:pPr>
            <w:r>
              <w:t>Серверная комната</w:t>
            </w:r>
          </w:p>
        </w:tc>
        <w:tc>
          <w:tcPr>
            <w:tcW w:w="3679" w:type="dxa"/>
          </w:tcPr>
          <w:p w14:paraId="02235566" w14:textId="77777777" w:rsidR="00BE63C5" w:rsidRDefault="00BE63C5" w:rsidP="001B73C8">
            <w:pPr>
              <w:pStyle w:val="AStyle"/>
              <w:spacing w:line="240" w:lineRule="auto"/>
              <w:ind w:firstLine="0"/>
            </w:pPr>
            <w:r>
              <w:t>Без ограничений</w:t>
            </w:r>
          </w:p>
        </w:tc>
      </w:tr>
      <w:tr w:rsidR="00BE63C5" w:rsidRPr="007C1C54" w14:paraId="42C8A936" w14:textId="77777777" w:rsidTr="007F5071">
        <w:trPr>
          <w:trHeight w:val="5716"/>
        </w:trPr>
        <w:tc>
          <w:tcPr>
            <w:tcW w:w="9344" w:type="dxa"/>
            <w:gridSpan w:val="4"/>
          </w:tcPr>
          <w:p w14:paraId="49DC3FF6" w14:textId="1C9511AD" w:rsidR="00BE63C5" w:rsidRPr="00910DEF" w:rsidRDefault="0074172F" w:rsidP="00910DEF">
            <w:pPr>
              <w:pStyle w:val="-"/>
              <w:rPr>
                <w:sz w:val="20"/>
                <w:szCs w:val="16"/>
                <w:lang w:val="en-US"/>
              </w:rPr>
            </w:pPr>
            <w:proofErr w:type="spellStart"/>
            <w:r w:rsidRPr="00910DEF">
              <w:rPr>
                <w:sz w:val="20"/>
                <w:szCs w:val="16"/>
                <w:lang w:val="en-US"/>
              </w:rPr>
              <w:t>a</w:t>
            </w:r>
            <w:r w:rsidR="00BE63C5" w:rsidRPr="00910DEF">
              <w:rPr>
                <w:sz w:val="20"/>
                <w:szCs w:val="16"/>
                <w:lang w:val="en-US"/>
              </w:rPr>
              <w:t>cl</w:t>
            </w:r>
            <w:proofErr w:type="spellEnd"/>
            <w:r w:rsidR="00BE63C5" w:rsidRPr="00910DEF">
              <w:rPr>
                <w:sz w:val="20"/>
                <w:szCs w:val="16"/>
                <w:lang w:val="en-US"/>
              </w:rPr>
              <w:t xml:space="preserve"> number 3002</w:t>
            </w:r>
          </w:p>
          <w:p w14:paraId="218E92F1" w14:textId="77777777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3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 destination 192.168.3.0 0.0.0.255</w:t>
            </w:r>
          </w:p>
          <w:p w14:paraId="75A7E178" w14:textId="77777777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4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 destination 192.168.4.0 0.0.0.255</w:t>
            </w:r>
          </w:p>
          <w:p w14:paraId="4481A218" w14:textId="77777777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5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 destination 192.168.5.0 0.0.0.255</w:t>
            </w:r>
          </w:p>
          <w:p w14:paraId="3C3442F8" w14:textId="5B631B20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</w:t>
            </w:r>
            <w:r w:rsidR="0074172F" w:rsidRPr="00910DEF">
              <w:rPr>
                <w:sz w:val="20"/>
                <w:szCs w:val="16"/>
                <w:lang w:val="en-US"/>
              </w:rPr>
              <w:t>7</w:t>
            </w:r>
            <w:r w:rsidRPr="00910DEF">
              <w:rPr>
                <w:sz w:val="20"/>
                <w:szCs w:val="16"/>
                <w:lang w:val="en-US"/>
              </w:rPr>
              <w:t xml:space="preserve">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 destination 172.16.0.0 0.0.255.255</w:t>
            </w:r>
          </w:p>
          <w:p w14:paraId="3BF9EC2D" w14:textId="77777777" w:rsidR="00BE63C5" w:rsidRPr="00910DEF" w:rsidRDefault="00BE63C5" w:rsidP="00910DEF">
            <w:pPr>
              <w:pStyle w:val="-"/>
              <w:spacing w:after="240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10 deny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</w:t>
            </w:r>
          </w:p>
          <w:p w14:paraId="7DE64A25" w14:textId="77777777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interface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GigabitEthernet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0/0/0.2</w:t>
            </w:r>
          </w:p>
          <w:p w14:paraId="06B75871" w14:textId="77777777" w:rsidR="00BE63C5" w:rsidRPr="007C1C54" w:rsidRDefault="00BE63C5" w:rsidP="00910DEF">
            <w:pPr>
              <w:pStyle w:val="-"/>
              <w:rPr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traffic-filter inbound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acl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3002</w:t>
            </w:r>
          </w:p>
        </w:tc>
      </w:tr>
    </w:tbl>
    <w:p w14:paraId="675919DA" w14:textId="48154995" w:rsidR="00BE63C5" w:rsidRDefault="00BE63C5">
      <w:r>
        <w:br w:type="page"/>
      </w:r>
    </w:p>
    <w:p w14:paraId="73B4AD0C" w14:textId="65D795BC" w:rsidR="007F5071" w:rsidRDefault="007F5071" w:rsidP="007F5071">
      <w:pPr>
        <w:jc w:val="right"/>
      </w:pPr>
      <w:r>
        <w:lastRenderedPageBreak/>
        <w:t>Продолжение таблицы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3679"/>
      </w:tblGrid>
      <w:tr w:rsidR="00BE63C5" w:rsidRPr="007B739A" w14:paraId="628CFE16" w14:textId="77777777" w:rsidTr="00BE63C5">
        <w:trPr>
          <w:trHeight w:val="416"/>
        </w:trPr>
        <w:tc>
          <w:tcPr>
            <w:tcW w:w="1271" w:type="dxa"/>
          </w:tcPr>
          <w:p w14:paraId="088E5751" w14:textId="428FCF01" w:rsidR="00BE63C5" w:rsidRDefault="00BE63C5" w:rsidP="00BE63C5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t>Порт</w:t>
            </w:r>
          </w:p>
        </w:tc>
        <w:tc>
          <w:tcPr>
            <w:tcW w:w="1418" w:type="dxa"/>
          </w:tcPr>
          <w:p w14:paraId="57B86670" w14:textId="220528A4" w:rsidR="00BE63C5" w:rsidRDefault="00BE63C5" w:rsidP="00BE63C5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976" w:type="dxa"/>
          </w:tcPr>
          <w:p w14:paraId="583EB060" w14:textId="3AF4D5CC" w:rsidR="00BE63C5" w:rsidRDefault="00BE63C5" w:rsidP="00BE63C5">
            <w:pPr>
              <w:pStyle w:val="AStyle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3679" w:type="dxa"/>
          </w:tcPr>
          <w:p w14:paraId="78013CF8" w14:textId="5DBAD21E" w:rsidR="00BE63C5" w:rsidRDefault="00BE63C5" w:rsidP="00BE63C5">
            <w:pPr>
              <w:pStyle w:val="AStyle"/>
              <w:spacing w:line="240" w:lineRule="auto"/>
              <w:ind w:firstLine="0"/>
            </w:pPr>
            <w:r>
              <w:t>Ограничения</w:t>
            </w:r>
          </w:p>
        </w:tc>
      </w:tr>
      <w:tr w:rsidR="00BE63C5" w:rsidRPr="007B739A" w14:paraId="3F9B61A6" w14:textId="77777777" w:rsidTr="001B73C8">
        <w:trPr>
          <w:trHeight w:val="1350"/>
        </w:trPr>
        <w:tc>
          <w:tcPr>
            <w:tcW w:w="1271" w:type="dxa"/>
          </w:tcPr>
          <w:p w14:paraId="2710655E" w14:textId="5B9A3328" w:rsidR="00BE63C5" w:rsidRPr="001A33FF" w:rsidRDefault="00BE63C5" w:rsidP="00BE63C5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0/0/0.</w:t>
            </w:r>
            <w:r w:rsidR="00F771EE"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3B0D9E71" w14:textId="77777777" w:rsidR="00BE63C5" w:rsidRDefault="00BE63C5" w:rsidP="00BE63C5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</w:tcPr>
          <w:p w14:paraId="14841FFB" w14:textId="4330D349" w:rsidR="00BE63C5" w:rsidRPr="007B739A" w:rsidRDefault="000A16A2" w:rsidP="00BE63C5">
            <w:pPr>
              <w:pStyle w:val="AStyle"/>
              <w:spacing w:line="240" w:lineRule="auto"/>
              <w:ind w:firstLine="0"/>
            </w:pPr>
            <w:r>
              <w:t>Общий</w:t>
            </w:r>
            <w:r w:rsidR="0074172F">
              <w:t xml:space="preserve"> зал</w:t>
            </w:r>
          </w:p>
        </w:tc>
        <w:tc>
          <w:tcPr>
            <w:tcW w:w="3679" w:type="dxa"/>
          </w:tcPr>
          <w:p w14:paraId="2BCBAC3D" w14:textId="1F258A5D" w:rsidR="00BE63C5" w:rsidRPr="007B739A" w:rsidRDefault="00BE63C5" w:rsidP="0074172F">
            <w:pPr>
              <w:pStyle w:val="AStyle"/>
              <w:spacing w:line="240" w:lineRule="auto"/>
              <w:ind w:firstLine="0"/>
              <w:jc w:val="left"/>
            </w:pPr>
            <w:r>
              <w:t xml:space="preserve">Доступ в интернет, к </w:t>
            </w:r>
            <w:r w:rsidR="0074172F">
              <w:br/>
            </w:r>
            <w:r>
              <w:rPr>
                <w:lang w:val="en-US"/>
              </w:rPr>
              <w:t>ftp</w:t>
            </w:r>
            <w:r w:rsidRPr="007B739A">
              <w:t xml:space="preserve"> (192.168.2.</w:t>
            </w:r>
            <w:r w:rsidR="0074172F">
              <w:t>3</w:t>
            </w:r>
            <w:r w:rsidRPr="007B739A">
              <w:t>)</w:t>
            </w:r>
            <w:r w:rsidR="0074172F" w:rsidRPr="0074172F">
              <w:t xml:space="preserve">, </w:t>
            </w:r>
            <w:r w:rsidR="0074172F">
              <w:br/>
            </w:r>
            <w:proofErr w:type="spellStart"/>
            <w:r w:rsidR="0074172F">
              <w:rPr>
                <w:lang w:val="en-US"/>
              </w:rPr>
              <w:t>dns</w:t>
            </w:r>
            <w:proofErr w:type="spellEnd"/>
            <w:r w:rsidR="0074172F" w:rsidRPr="0074172F">
              <w:t xml:space="preserve"> (192.168.2.4) </w:t>
            </w:r>
            <w:r>
              <w:t xml:space="preserve">и </w:t>
            </w:r>
            <w:r w:rsidR="0074172F">
              <w:br/>
            </w:r>
            <w:r>
              <w:rPr>
                <w:lang w:val="en-US"/>
              </w:rPr>
              <w:t>web</w:t>
            </w:r>
            <w:r w:rsidRPr="007B739A">
              <w:t xml:space="preserve"> (192.168.2.</w:t>
            </w:r>
            <w:r w:rsidR="0074172F" w:rsidRPr="0074172F">
              <w:t>5</w:t>
            </w:r>
            <w:r w:rsidRPr="007B739A">
              <w:t>)</w:t>
            </w:r>
            <w:r>
              <w:t>.</w:t>
            </w:r>
          </w:p>
        </w:tc>
      </w:tr>
      <w:tr w:rsidR="00BE63C5" w:rsidRPr="00600B07" w14:paraId="603C77C8" w14:textId="77777777" w:rsidTr="00910DEF">
        <w:trPr>
          <w:trHeight w:val="2452"/>
        </w:trPr>
        <w:tc>
          <w:tcPr>
            <w:tcW w:w="9344" w:type="dxa"/>
            <w:gridSpan w:val="4"/>
          </w:tcPr>
          <w:p w14:paraId="425172A4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proofErr w:type="spellStart"/>
            <w:r w:rsidRPr="00910DEF">
              <w:rPr>
                <w:sz w:val="20"/>
                <w:lang w:val="en-US"/>
              </w:rPr>
              <w:t>acl</w:t>
            </w:r>
            <w:proofErr w:type="spellEnd"/>
            <w:r w:rsidRPr="00910DEF">
              <w:rPr>
                <w:sz w:val="20"/>
                <w:lang w:val="en-US"/>
              </w:rPr>
              <w:t xml:space="preserve"> number 3003</w:t>
            </w:r>
          </w:p>
          <w:p w14:paraId="49A7D0AC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1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 destination 192.168.2.3 0.0.0.0</w:t>
            </w:r>
          </w:p>
          <w:p w14:paraId="45FD412F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2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 destination 192.168.2.4 0.0.0.0</w:t>
            </w:r>
          </w:p>
          <w:p w14:paraId="1FBA74BA" w14:textId="601479EA" w:rsidR="00AF782C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3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 destination 192.168.2.5 0.0.0.0</w:t>
            </w:r>
          </w:p>
          <w:p w14:paraId="0C95E911" w14:textId="0711472E" w:rsidR="00B05D31" w:rsidRPr="00910DEF" w:rsidRDefault="00B05D31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</w:t>
            </w:r>
            <w:r>
              <w:rPr>
                <w:sz w:val="20"/>
                <w:lang w:val="en-US"/>
              </w:rPr>
              <w:t>5</w:t>
            </w:r>
            <w:r w:rsidRPr="00910DEF">
              <w:rPr>
                <w:sz w:val="20"/>
                <w:lang w:val="en-US"/>
              </w:rPr>
              <w:t xml:space="preserve">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</w:t>
            </w:r>
            <w:r>
              <w:rPr>
                <w:sz w:val="20"/>
                <w:lang w:val="en-US"/>
              </w:rPr>
              <w:t>3</w:t>
            </w:r>
            <w:r w:rsidRPr="00910DEF">
              <w:rPr>
                <w:sz w:val="20"/>
                <w:lang w:val="en-US"/>
              </w:rPr>
              <w:t>.0 0.0.0.255 destination 192.168.</w:t>
            </w:r>
            <w:r>
              <w:rPr>
                <w:sz w:val="20"/>
                <w:lang w:val="en-US"/>
              </w:rPr>
              <w:t>5</w:t>
            </w:r>
            <w:r w:rsidRPr="00910DEF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</w:t>
            </w:r>
            <w:r w:rsidRPr="00910DEF">
              <w:rPr>
                <w:sz w:val="20"/>
                <w:lang w:val="en-US"/>
              </w:rPr>
              <w:t xml:space="preserve"> 0.0.0.</w:t>
            </w:r>
            <w:r>
              <w:rPr>
                <w:sz w:val="20"/>
                <w:lang w:val="en-US"/>
              </w:rPr>
              <w:t>255</w:t>
            </w:r>
          </w:p>
          <w:p w14:paraId="4F1CD671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7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 destination 172.16.0.0 0.0.255.255</w:t>
            </w:r>
          </w:p>
          <w:p w14:paraId="205B82D9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10 deny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</w:t>
            </w:r>
          </w:p>
          <w:p w14:paraId="71B7717B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ab/>
            </w:r>
          </w:p>
          <w:p w14:paraId="258973CC" w14:textId="42AB4347" w:rsidR="00AF782C" w:rsidRPr="00980165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interface </w:t>
            </w:r>
            <w:proofErr w:type="spellStart"/>
            <w:r w:rsidRPr="00910DEF">
              <w:rPr>
                <w:sz w:val="20"/>
                <w:lang w:val="en-US"/>
              </w:rPr>
              <w:t>GigabitEthernet</w:t>
            </w:r>
            <w:proofErr w:type="spellEnd"/>
            <w:r w:rsidRPr="00910DEF">
              <w:rPr>
                <w:sz w:val="20"/>
                <w:lang w:val="en-US"/>
              </w:rPr>
              <w:t xml:space="preserve"> 0/0/0.</w:t>
            </w:r>
            <w:r w:rsidR="00F771EE" w:rsidRPr="00980165">
              <w:rPr>
                <w:sz w:val="20"/>
                <w:lang w:val="en-US"/>
              </w:rPr>
              <w:t>4</w:t>
            </w:r>
          </w:p>
          <w:p w14:paraId="411F1384" w14:textId="0F38528E" w:rsidR="00BE63C5" w:rsidRPr="00600B07" w:rsidRDefault="00AF782C" w:rsidP="00AF782C">
            <w:pPr>
              <w:pStyle w:val="-"/>
              <w:rPr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traffic-filter </w:t>
            </w:r>
            <w:r w:rsidR="005972ED">
              <w:rPr>
                <w:sz w:val="20"/>
                <w:lang w:val="en-US"/>
              </w:rPr>
              <w:t>outbound</w:t>
            </w:r>
            <w:r w:rsidRPr="00910DEF">
              <w:rPr>
                <w:sz w:val="20"/>
                <w:lang w:val="en-US"/>
              </w:rPr>
              <w:t xml:space="preserve"> </w:t>
            </w:r>
            <w:proofErr w:type="spellStart"/>
            <w:r w:rsidRPr="00910DEF">
              <w:rPr>
                <w:sz w:val="20"/>
                <w:lang w:val="en-US"/>
              </w:rPr>
              <w:t>acl</w:t>
            </w:r>
            <w:proofErr w:type="spellEnd"/>
            <w:r w:rsidRPr="00910DEF">
              <w:rPr>
                <w:sz w:val="20"/>
                <w:lang w:val="en-US"/>
              </w:rPr>
              <w:t xml:space="preserve"> 3003</w:t>
            </w:r>
          </w:p>
        </w:tc>
      </w:tr>
      <w:tr w:rsidR="00AF782C" w:rsidRPr="007B739A" w14:paraId="6345FE99" w14:textId="77777777" w:rsidTr="001B73C8">
        <w:trPr>
          <w:trHeight w:val="1350"/>
        </w:trPr>
        <w:tc>
          <w:tcPr>
            <w:tcW w:w="1271" w:type="dxa"/>
          </w:tcPr>
          <w:p w14:paraId="11F5B88E" w14:textId="12629BA5" w:rsidR="00AF782C" w:rsidRPr="001A33FF" w:rsidRDefault="00AF782C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0/0/0.</w:t>
            </w:r>
            <w:r w:rsidR="00F771EE"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1AB5E040" w14:textId="00D859A4" w:rsidR="00AF782C" w:rsidRDefault="00AF782C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</w:tcPr>
          <w:p w14:paraId="4E68C7B9" w14:textId="53BA4158" w:rsidR="00AF782C" w:rsidRPr="00AF782C" w:rsidRDefault="000A16A2" w:rsidP="001B73C8">
            <w:pPr>
              <w:pStyle w:val="AStyle"/>
              <w:spacing w:line="240" w:lineRule="auto"/>
              <w:ind w:firstLine="0"/>
            </w:pPr>
            <w:r>
              <w:rPr>
                <w:lang w:val="en-US"/>
              </w:rPr>
              <w:t>VIP</w:t>
            </w:r>
            <w:r w:rsidR="00AF782C">
              <w:t xml:space="preserve"> зал</w:t>
            </w:r>
          </w:p>
        </w:tc>
        <w:tc>
          <w:tcPr>
            <w:tcW w:w="3679" w:type="dxa"/>
          </w:tcPr>
          <w:p w14:paraId="24C2E132" w14:textId="16EABE0F" w:rsidR="00AF782C" w:rsidRPr="007B739A" w:rsidRDefault="00AF782C" w:rsidP="001B73C8">
            <w:pPr>
              <w:pStyle w:val="AStyle"/>
              <w:spacing w:line="240" w:lineRule="auto"/>
              <w:ind w:firstLine="0"/>
              <w:jc w:val="left"/>
            </w:pPr>
            <w:r>
              <w:t>Доступ к</w:t>
            </w:r>
            <w:r w:rsidRPr="0074172F">
              <w:t xml:space="preserve"> </w:t>
            </w:r>
            <w:r>
              <w:br/>
            </w:r>
            <w:proofErr w:type="spellStart"/>
            <w:r>
              <w:rPr>
                <w:lang w:val="en-US"/>
              </w:rPr>
              <w:t>dns</w:t>
            </w:r>
            <w:proofErr w:type="spellEnd"/>
            <w:r w:rsidRPr="0074172F">
              <w:t xml:space="preserve"> (192.168.2.4) </w:t>
            </w:r>
            <w:r>
              <w:t xml:space="preserve">и </w:t>
            </w:r>
            <w:r>
              <w:br/>
            </w:r>
            <w:r>
              <w:rPr>
                <w:lang w:val="en-US"/>
              </w:rPr>
              <w:t>web</w:t>
            </w:r>
            <w:r w:rsidRPr="007B739A">
              <w:t xml:space="preserve"> (192.168.2.</w:t>
            </w:r>
            <w:r w:rsidRPr="0074172F">
              <w:t>5</w:t>
            </w:r>
            <w:r w:rsidRPr="007B739A">
              <w:t>)</w:t>
            </w:r>
            <w:r>
              <w:t>.</w:t>
            </w:r>
          </w:p>
        </w:tc>
      </w:tr>
      <w:tr w:rsidR="00AF782C" w:rsidRPr="00F771EE" w14:paraId="00F0E67D" w14:textId="77777777" w:rsidTr="003C665D">
        <w:trPr>
          <w:trHeight w:val="2323"/>
        </w:trPr>
        <w:tc>
          <w:tcPr>
            <w:tcW w:w="9344" w:type="dxa"/>
            <w:gridSpan w:val="4"/>
          </w:tcPr>
          <w:p w14:paraId="67862F3B" w14:textId="77777777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  <w:proofErr w:type="spellStart"/>
            <w:r w:rsidRPr="00910DEF">
              <w:rPr>
                <w:sz w:val="20"/>
                <w:lang w:val="en-US"/>
              </w:rPr>
              <w:t>acl</w:t>
            </w:r>
            <w:proofErr w:type="spellEnd"/>
            <w:r w:rsidRPr="00910DEF">
              <w:rPr>
                <w:sz w:val="20"/>
                <w:lang w:val="en-US"/>
              </w:rPr>
              <w:t xml:space="preserve"> number 3004</w:t>
            </w:r>
          </w:p>
          <w:p w14:paraId="21CECD1E" w14:textId="77777777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1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192.168.4.0 0.0.0.255 destination 192.168.2.4 0.0.0.0</w:t>
            </w:r>
          </w:p>
          <w:p w14:paraId="159FB3D8" w14:textId="178F2226" w:rsidR="003C665D" w:rsidRDefault="003C665D" w:rsidP="003C665D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2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192.168.4.0 0.0.0.255 destination 192.168.2.5 0.0.0.0</w:t>
            </w:r>
          </w:p>
          <w:p w14:paraId="384AFBC8" w14:textId="69962E45" w:rsidR="00137ECF" w:rsidRPr="00910DEF" w:rsidRDefault="00137ECF" w:rsidP="00137ECF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</w:t>
            </w:r>
            <w:r>
              <w:rPr>
                <w:sz w:val="20"/>
                <w:lang w:val="en-US"/>
              </w:rPr>
              <w:t>5</w:t>
            </w:r>
            <w:r w:rsidRPr="00910DEF">
              <w:rPr>
                <w:sz w:val="20"/>
                <w:lang w:val="en-US"/>
              </w:rPr>
              <w:t xml:space="preserve">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</w:t>
            </w:r>
            <w:r>
              <w:rPr>
                <w:sz w:val="20"/>
                <w:lang w:val="en-US"/>
              </w:rPr>
              <w:t>4</w:t>
            </w:r>
            <w:r w:rsidRPr="00910DEF">
              <w:rPr>
                <w:sz w:val="20"/>
                <w:lang w:val="en-US"/>
              </w:rPr>
              <w:t>.0 0.0.0.255 destination 192.168.</w:t>
            </w:r>
            <w:r>
              <w:rPr>
                <w:sz w:val="20"/>
                <w:lang w:val="en-US"/>
              </w:rPr>
              <w:t>5</w:t>
            </w:r>
            <w:r w:rsidRPr="00910DEF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</w:t>
            </w:r>
            <w:r w:rsidRPr="00910DEF">
              <w:rPr>
                <w:sz w:val="20"/>
                <w:lang w:val="en-US"/>
              </w:rPr>
              <w:t xml:space="preserve"> 0.0.0.</w:t>
            </w:r>
            <w:r>
              <w:rPr>
                <w:sz w:val="20"/>
                <w:lang w:val="en-US"/>
              </w:rPr>
              <w:t>255</w:t>
            </w:r>
          </w:p>
          <w:p w14:paraId="691DD395" w14:textId="77777777" w:rsidR="00137ECF" w:rsidRPr="00910DEF" w:rsidRDefault="00137ECF" w:rsidP="003C665D">
            <w:pPr>
              <w:pStyle w:val="-"/>
              <w:rPr>
                <w:sz w:val="20"/>
                <w:lang w:val="en-US"/>
              </w:rPr>
            </w:pPr>
          </w:p>
          <w:p w14:paraId="2AC324EF" w14:textId="7EC3BE2A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10 deny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192.168.4.0 0.0.0.255</w:t>
            </w:r>
          </w:p>
          <w:p w14:paraId="1B6CB8E5" w14:textId="77777777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</w:p>
          <w:p w14:paraId="34FDFB64" w14:textId="4F8A8758" w:rsidR="003C665D" w:rsidRPr="00F771EE" w:rsidRDefault="003C665D" w:rsidP="003C665D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interface </w:t>
            </w:r>
            <w:proofErr w:type="spellStart"/>
            <w:r w:rsidRPr="00910DEF">
              <w:rPr>
                <w:sz w:val="20"/>
                <w:lang w:val="en-US"/>
              </w:rPr>
              <w:t>GigabitEthernet</w:t>
            </w:r>
            <w:proofErr w:type="spellEnd"/>
            <w:r w:rsidRPr="00910DEF">
              <w:rPr>
                <w:sz w:val="20"/>
                <w:lang w:val="en-US"/>
              </w:rPr>
              <w:t xml:space="preserve"> 0/0/0.</w:t>
            </w:r>
            <w:r w:rsidR="00F771EE" w:rsidRPr="00F771EE">
              <w:rPr>
                <w:sz w:val="20"/>
                <w:lang w:val="en-US"/>
              </w:rPr>
              <w:t>3</w:t>
            </w:r>
          </w:p>
          <w:p w14:paraId="42E25C04" w14:textId="0EA1E8C6" w:rsidR="00AF782C" w:rsidRPr="00600B07" w:rsidRDefault="003C665D" w:rsidP="003C665D">
            <w:pPr>
              <w:pStyle w:val="-"/>
              <w:rPr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traffic-filter inbound </w:t>
            </w:r>
            <w:proofErr w:type="spellStart"/>
            <w:r w:rsidRPr="00910DEF">
              <w:rPr>
                <w:sz w:val="20"/>
                <w:lang w:val="en-US"/>
              </w:rPr>
              <w:t>acl</w:t>
            </w:r>
            <w:proofErr w:type="spellEnd"/>
            <w:r w:rsidRPr="00910DEF">
              <w:rPr>
                <w:sz w:val="20"/>
                <w:lang w:val="en-US"/>
              </w:rPr>
              <w:t xml:space="preserve"> 3004</w:t>
            </w:r>
          </w:p>
        </w:tc>
      </w:tr>
      <w:tr w:rsidR="00910DEF" w14:paraId="189CD4E6" w14:textId="77777777" w:rsidTr="001B73C8">
        <w:trPr>
          <w:trHeight w:val="525"/>
        </w:trPr>
        <w:tc>
          <w:tcPr>
            <w:tcW w:w="1271" w:type="dxa"/>
          </w:tcPr>
          <w:p w14:paraId="4CBFC789" w14:textId="3E7B097D" w:rsidR="00910DEF" w:rsidRPr="001A33FF" w:rsidRDefault="00910DEF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0/0/0.5</w:t>
            </w:r>
          </w:p>
        </w:tc>
        <w:tc>
          <w:tcPr>
            <w:tcW w:w="1418" w:type="dxa"/>
          </w:tcPr>
          <w:p w14:paraId="7456BC44" w14:textId="46366B5F" w:rsidR="00910DEF" w:rsidRDefault="00910DEF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6" w:type="dxa"/>
          </w:tcPr>
          <w:p w14:paraId="3E817351" w14:textId="3774BD1C" w:rsidR="00910DEF" w:rsidRPr="001A33FF" w:rsidRDefault="000A16A2" w:rsidP="001B73C8">
            <w:pPr>
              <w:pStyle w:val="AStyle"/>
              <w:spacing w:line="240" w:lineRule="auto"/>
              <w:ind w:firstLine="0"/>
            </w:pPr>
            <w:r>
              <w:t xml:space="preserve">Стойка </w:t>
            </w:r>
            <w:r w:rsidR="00910DEF" w:rsidRPr="00910DEF">
              <w:t>администрато</w:t>
            </w:r>
            <w:r>
              <w:t>ра</w:t>
            </w:r>
          </w:p>
        </w:tc>
        <w:tc>
          <w:tcPr>
            <w:tcW w:w="3679" w:type="dxa"/>
          </w:tcPr>
          <w:p w14:paraId="0731B296" w14:textId="4EA181F5" w:rsidR="00910DEF" w:rsidRDefault="00910DEF" w:rsidP="00910DEF">
            <w:pPr>
              <w:pStyle w:val="AStyle"/>
              <w:spacing w:line="240" w:lineRule="auto"/>
              <w:ind w:firstLine="0"/>
              <w:jc w:val="left"/>
            </w:pPr>
            <w:r>
              <w:t>Доступ в интернет, к</w:t>
            </w:r>
            <w:r>
              <w:br/>
            </w:r>
            <w:r>
              <w:rPr>
                <w:lang w:val="en-US"/>
              </w:rPr>
              <w:t>ftp</w:t>
            </w:r>
            <w:r w:rsidRPr="007B739A">
              <w:t xml:space="preserve"> (192.168.2.</w:t>
            </w:r>
            <w:r>
              <w:t>3</w:t>
            </w:r>
            <w:r w:rsidRPr="007B739A">
              <w:t>)</w:t>
            </w:r>
            <w:r w:rsidRPr="0074172F">
              <w:t xml:space="preserve">, </w:t>
            </w:r>
            <w:r>
              <w:br/>
            </w:r>
            <w:proofErr w:type="spellStart"/>
            <w:r>
              <w:rPr>
                <w:lang w:val="en-US"/>
              </w:rPr>
              <w:t>dns</w:t>
            </w:r>
            <w:proofErr w:type="spellEnd"/>
            <w:r w:rsidRPr="0074172F">
              <w:t xml:space="preserve"> (192.168.2.4) </w:t>
            </w:r>
            <w:r>
              <w:t xml:space="preserve">и </w:t>
            </w:r>
            <w:r>
              <w:br/>
            </w:r>
            <w:r>
              <w:rPr>
                <w:lang w:val="en-US"/>
              </w:rPr>
              <w:t>web</w:t>
            </w:r>
            <w:r w:rsidRPr="007B739A">
              <w:t xml:space="preserve"> (192.168.2.</w:t>
            </w:r>
            <w:r w:rsidRPr="0074172F">
              <w:t>5</w:t>
            </w:r>
            <w:r w:rsidRPr="007B739A">
              <w:t>)</w:t>
            </w:r>
            <w:r w:rsidR="002D69FA" w:rsidRPr="002D69FA">
              <w:t xml:space="preserve"> </w:t>
            </w:r>
            <w:r w:rsidR="002D69FA">
              <w:t xml:space="preserve">и другим </w:t>
            </w:r>
            <w:proofErr w:type="spellStart"/>
            <w:r w:rsidR="002D69FA">
              <w:rPr>
                <w:lang w:val="en-US"/>
              </w:rPr>
              <w:t>vlan</w:t>
            </w:r>
            <w:proofErr w:type="spellEnd"/>
            <w:r>
              <w:t>.</w:t>
            </w:r>
          </w:p>
        </w:tc>
      </w:tr>
      <w:tr w:rsidR="00910DEF" w:rsidRPr="007C1C54" w14:paraId="0D37B21D" w14:textId="77777777" w:rsidTr="001B73C8">
        <w:tc>
          <w:tcPr>
            <w:tcW w:w="9344" w:type="dxa"/>
            <w:gridSpan w:val="4"/>
          </w:tcPr>
          <w:p w14:paraId="49AD6DD7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proofErr w:type="spellStart"/>
            <w:r w:rsidRPr="00910DEF">
              <w:rPr>
                <w:sz w:val="20"/>
                <w:szCs w:val="16"/>
                <w:lang w:val="en-US"/>
              </w:rPr>
              <w:t>acl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number 3005</w:t>
            </w:r>
          </w:p>
          <w:p w14:paraId="1D5BA879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3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192.168.5.0 0.0.0.255 destination 192.168.3.0 0.0.0.255</w:t>
            </w:r>
          </w:p>
          <w:p w14:paraId="605AFBDA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4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192.168.5.0 0.0.0.255 destination 192.168.4.0 0.0.0.255</w:t>
            </w:r>
          </w:p>
          <w:p w14:paraId="1D7CC87E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5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192.168.5.0 0.0.0.255 destination 192.168.5.0 0.0.0.255</w:t>
            </w:r>
          </w:p>
          <w:p w14:paraId="57244BA2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7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192.168.5.0 0.0.0.255 destination 172.16.0.0 0.0.255.255</w:t>
            </w:r>
          </w:p>
          <w:p w14:paraId="26767918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10 deny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</w:t>
            </w:r>
          </w:p>
          <w:p w14:paraId="2A104F22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</w:p>
          <w:p w14:paraId="4EB894C8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interface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GigabitEthernet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0/0/0.5</w:t>
            </w:r>
          </w:p>
          <w:p w14:paraId="6A20F3D9" w14:textId="1A3096CC" w:rsidR="00910DEF" w:rsidRPr="007C1C54" w:rsidRDefault="00910DEF" w:rsidP="00910DEF">
            <w:pPr>
              <w:pStyle w:val="-"/>
              <w:rPr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traffic-filter inbound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acl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3005</w:t>
            </w:r>
          </w:p>
        </w:tc>
      </w:tr>
    </w:tbl>
    <w:p w14:paraId="3CD86CFB" w14:textId="08A1CE32" w:rsidR="000F786D" w:rsidRPr="000A16A2" w:rsidRDefault="000427A5" w:rsidP="000A16A2">
      <w:pPr>
        <w:spacing w:line="259" w:lineRule="auto"/>
      </w:pPr>
      <w:r>
        <w:br w:type="page"/>
      </w:r>
    </w:p>
    <w:p w14:paraId="03847B3C" w14:textId="709AE50F" w:rsidR="000F786D" w:rsidRPr="000F786D" w:rsidRDefault="000F786D" w:rsidP="000F786D">
      <w:pPr>
        <w:pStyle w:val="Heading1"/>
      </w:pPr>
      <w:bookmarkStart w:id="12" w:name="_Toc167265608"/>
      <w:r>
        <w:lastRenderedPageBreak/>
        <w:t>НАСТРОЙКА</w:t>
      </w:r>
      <w:r w:rsidRPr="00771A40">
        <w:t xml:space="preserve"> </w:t>
      </w:r>
      <w:r>
        <w:t>ТОЧЕК ДОСТУПА</w:t>
      </w:r>
      <w:bookmarkEnd w:id="12"/>
    </w:p>
    <w:p w14:paraId="0C786B97" w14:textId="70E55229" w:rsidR="000F786D" w:rsidRPr="001912D8" w:rsidRDefault="00AA60E4" w:rsidP="000F786D">
      <w:pPr>
        <w:pStyle w:val="AStyle"/>
      </w:pPr>
      <w:r>
        <w:t xml:space="preserve">В спроектированной схеме присутствует точка доступа </w:t>
      </w:r>
      <w:r w:rsidR="000A16A2">
        <w:t>на стойке администратора</w:t>
      </w:r>
      <w:r w:rsidR="000F786D">
        <w:t>.</w:t>
      </w:r>
      <w:r>
        <w:t xml:space="preserve"> Для ее работы был сконфигурирован контроллер </w:t>
      </w:r>
      <w:r>
        <w:rPr>
          <w:lang w:val="en-US"/>
        </w:rPr>
        <w:t>AC</w:t>
      </w:r>
      <w:r>
        <w:t xml:space="preserve">, который будет выступать </w:t>
      </w:r>
      <w:r>
        <w:rPr>
          <w:lang w:val="en-US"/>
        </w:rPr>
        <w:t>DHCP</w:t>
      </w:r>
      <w:r w:rsidRPr="00AA60E4">
        <w:t xml:space="preserve"> </w:t>
      </w:r>
      <w:r>
        <w:t xml:space="preserve">сервером для </w:t>
      </w:r>
      <w:r>
        <w:rPr>
          <w:lang w:val="en-US"/>
        </w:rPr>
        <w:t>AP</w:t>
      </w:r>
      <w:r>
        <w:t xml:space="preserve">. Для проверки был установлен </w:t>
      </w:r>
      <w:r>
        <w:rPr>
          <w:lang w:val="en-US"/>
        </w:rPr>
        <w:t>STA</w:t>
      </w:r>
      <w:r>
        <w:t>, произведена аутентификация по паролю «</w:t>
      </w:r>
      <w:r>
        <w:rPr>
          <w:lang w:val="en-US"/>
        </w:rPr>
        <w:t>HCIA</w:t>
      </w:r>
      <w:r w:rsidRPr="00AA60E4">
        <w:t>-</w:t>
      </w:r>
      <w:r>
        <w:rPr>
          <w:lang w:val="en-US"/>
        </w:rPr>
        <w:t>Datacom</w:t>
      </w:r>
      <w:r>
        <w:t>»</w:t>
      </w:r>
      <w:r w:rsidRPr="00AA60E4">
        <w:t>.</w:t>
      </w:r>
      <w:r w:rsidR="00CD3E76">
        <w:t xml:space="preserve"> </w:t>
      </w:r>
    </w:p>
    <w:p w14:paraId="2EBB04D0" w14:textId="79A8FA7B" w:rsidR="00AA60E4" w:rsidRPr="00980165" w:rsidRDefault="000A16A2" w:rsidP="00AA60E4">
      <w:pPr>
        <w:pStyle w:val="AStyle"/>
        <w:ind w:firstLine="0"/>
        <w:jc w:val="center"/>
      </w:pPr>
      <w:r w:rsidRPr="000A16A2">
        <w:rPr>
          <w:noProof/>
          <w:lang w:val="en-US"/>
        </w:rPr>
        <w:drawing>
          <wp:inline distT="0" distB="0" distL="0" distR="0" wp14:anchorId="2A426EEA" wp14:editId="22764C4F">
            <wp:extent cx="5939790" cy="2800350"/>
            <wp:effectExtent l="0" t="0" r="3810" b="0"/>
            <wp:docPr id="1334842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425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165">
        <w:rPr>
          <w:noProof/>
        </w:rPr>
        <w:t xml:space="preserve"> </w:t>
      </w:r>
    </w:p>
    <w:p w14:paraId="60EA7F53" w14:textId="31C28261" w:rsidR="00EE64BE" w:rsidRPr="001912D8" w:rsidRDefault="00AA60E4" w:rsidP="00EE64BE">
      <w:pPr>
        <w:pStyle w:val="AStyl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1F2F">
        <w:rPr>
          <w:noProof/>
        </w:rPr>
        <w:t>5</w:t>
      </w:r>
      <w:r>
        <w:rPr>
          <w:noProof/>
        </w:rPr>
        <w:fldChar w:fldCharType="end"/>
      </w:r>
      <w:r w:rsidRPr="00D248A7">
        <w:t xml:space="preserve"> </w:t>
      </w:r>
      <w:r>
        <w:sym w:font="Symbol" w:char="F02D"/>
      </w:r>
      <w:r w:rsidRPr="00D248A7">
        <w:t xml:space="preserve"> </w:t>
      </w:r>
      <w:r>
        <w:t xml:space="preserve">Проверка работы </w:t>
      </w:r>
      <w:r>
        <w:rPr>
          <w:lang w:val="en-US"/>
        </w:rPr>
        <w:t>AP</w:t>
      </w:r>
      <w:r w:rsidR="00EE64BE" w:rsidRPr="001912D8">
        <w:br w:type="page"/>
      </w:r>
    </w:p>
    <w:p w14:paraId="219FEA98" w14:textId="77777777" w:rsidR="000F786D" w:rsidRPr="009C7332" w:rsidRDefault="000F786D" w:rsidP="000F786D">
      <w:pPr>
        <w:pStyle w:val="Heading1"/>
      </w:pPr>
      <w:bookmarkStart w:id="13" w:name="_Toc165640702"/>
      <w:bookmarkStart w:id="14" w:name="_Toc167265609"/>
      <w:r>
        <w:lastRenderedPageBreak/>
        <w:t xml:space="preserve">НАСТРОЙКА </w:t>
      </w:r>
      <w:r>
        <w:rPr>
          <w:lang w:val="en-US"/>
        </w:rPr>
        <w:t>DHCP</w:t>
      </w:r>
      <w:bookmarkEnd w:id="13"/>
      <w:bookmarkEnd w:id="14"/>
    </w:p>
    <w:p w14:paraId="0EF77C40" w14:textId="7AA3A7E0" w:rsidR="000F786D" w:rsidRPr="000F786D" w:rsidRDefault="000F786D" w:rsidP="000F786D">
      <w:pPr>
        <w:tabs>
          <w:tab w:val="left" w:pos="709"/>
        </w:tabs>
        <w:spacing w:after="0" w:line="360" w:lineRule="auto"/>
        <w:ind w:firstLine="709"/>
        <w:jc w:val="both"/>
      </w:pPr>
      <w:r>
        <w:rPr>
          <w:lang w:val="en-US"/>
        </w:rPr>
        <w:t>DHCP</w:t>
      </w:r>
      <w:r w:rsidRPr="000F786D">
        <w:t xml:space="preserve"> </w:t>
      </w:r>
      <w:r>
        <w:t xml:space="preserve">используется для автоматического получения </w:t>
      </w:r>
      <w:r>
        <w:rPr>
          <w:lang w:val="en-US"/>
        </w:rPr>
        <w:t>IP</w:t>
      </w:r>
      <w:r w:rsidRPr="000F786D">
        <w:t xml:space="preserve"> </w:t>
      </w:r>
      <w:r>
        <w:t>адресов</w:t>
      </w:r>
      <w:r w:rsidRPr="000F786D">
        <w:t xml:space="preserve"> </w:t>
      </w:r>
      <w:r>
        <w:t>и других настроек, это ускоряет работу с большим количеством подключений.</w:t>
      </w:r>
    </w:p>
    <w:p w14:paraId="47664B1D" w14:textId="32443BFA" w:rsidR="000F786D" w:rsidRPr="00C81B4C" w:rsidRDefault="000F786D" w:rsidP="000F786D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Для настройки </w:t>
      </w:r>
      <w:r>
        <w:rPr>
          <w:lang w:val="en-US"/>
        </w:rPr>
        <w:t>DHCP</w:t>
      </w:r>
      <w:r w:rsidRPr="00C81B4C">
        <w:t xml:space="preserve"> </w:t>
      </w:r>
      <w:r>
        <w:t xml:space="preserve">на для каждого </w:t>
      </w:r>
      <w:r>
        <w:rPr>
          <w:lang w:val="en-US"/>
        </w:rPr>
        <w:t>VLAN</w:t>
      </w:r>
      <w:r>
        <w:t xml:space="preserve"> была применена конфигурация, представленная в листинге 5.</w:t>
      </w:r>
    </w:p>
    <w:p w14:paraId="3A5C634A" w14:textId="5D56C544" w:rsidR="000F786D" w:rsidRPr="00D10EF0" w:rsidRDefault="000F786D" w:rsidP="000F786D">
      <w:pPr>
        <w:tabs>
          <w:tab w:val="left" w:pos="709"/>
        </w:tabs>
        <w:spacing w:after="0" w:line="360" w:lineRule="auto"/>
      </w:pPr>
      <w:r>
        <w:t>Листинг</w:t>
      </w:r>
      <w:r w:rsidR="00EE64BE" w:rsidRPr="001912D8">
        <w:t xml:space="preserve"> 3</w:t>
      </w:r>
      <w:r w:rsidRPr="00D10EF0">
        <w:t xml:space="preserve"> – </w:t>
      </w:r>
      <w:r>
        <w:t>Конфигурирование</w:t>
      </w:r>
      <w:r w:rsidRPr="00D10EF0">
        <w:t xml:space="preserve"> </w:t>
      </w:r>
      <w:r>
        <w:rPr>
          <w:lang w:val="en-US"/>
        </w:rPr>
        <w:t>DHCP</w:t>
      </w:r>
    </w:p>
    <w:p w14:paraId="0559D9DD" w14:textId="0082FCEC" w:rsidR="000F786D" w:rsidRPr="00D10EF0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interface</w:t>
      </w:r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GigabitEthernet</w:t>
      </w:r>
      <w:proofErr w:type="spellEnd"/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0/0/</w:t>
      </w:r>
      <w:proofErr w:type="gramStart"/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proofErr w:type="gramEnd"/>
    </w:p>
    <w:p w14:paraId="6307ADCD" w14:textId="006683FE" w:rsidR="000F786D" w:rsidRPr="001912D8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dot</w:t>
      </w:r>
      <w:r w:rsidRPr="001912D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</w:t>
      </w:r>
      <w:r w:rsidRPr="001912D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termination</w:t>
      </w:r>
      <w:r w:rsidRPr="001912D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vid</w:t>
      </w:r>
      <w:r w:rsidRPr="001912D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</w:p>
    <w:p w14:paraId="38A38C5B" w14:textId="77777777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dhcp</w:t>
      </w:r>
      <w:proofErr w:type="spell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select </w:t>
      </w:r>
      <w:proofErr w:type="gram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global</w:t>
      </w:r>
      <w:proofErr w:type="gramEnd"/>
    </w:p>
    <w:p w14:paraId="754C54B3" w14:textId="7AA5E39D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ip</w:t>
      </w:r>
      <w:proofErr w:type="spell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address </w:t>
      </w:r>
      <w:proofErr w:type="gram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192.168.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.1 255.255.255.0</w:t>
      </w:r>
    </w:p>
    <w:p w14:paraId="0C5A4879" w14:textId="77777777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arp</w:t>
      </w:r>
      <w:proofErr w:type="spell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broadcast enable</w:t>
      </w:r>
    </w:p>
    <w:p w14:paraId="7E9AFDBB" w14:textId="75A63D21" w:rsidR="000F786D" w:rsidRPr="00477DA2" w:rsidRDefault="00BF1F2F" w:rsidP="00BF1F2F">
      <w:pPr>
        <w:tabs>
          <w:tab w:val="left" w:pos="3435"/>
        </w:tabs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ab/>
      </w:r>
    </w:p>
    <w:p w14:paraId="1B04DC7B" w14:textId="07568715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ip</w:t>
      </w:r>
      <w:proofErr w:type="spell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pool VLAN-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</w:p>
    <w:p w14:paraId="248B23BE" w14:textId="6E2AFCCA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network </w:t>
      </w:r>
      <w:proofErr w:type="gram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192.168.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.0 mask 255.255.255.0</w:t>
      </w:r>
    </w:p>
    <w:p w14:paraId="08E6E753" w14:textId="0004ACA4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gateway-list </w:t>
      </w:r>
      <w:proofErr w:type="gram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192.168.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.1</w:t>
      </w:r>
    </w:p>
    <w:p w14:paraId="1D451094" w14:textId="77777777" w:rsidR="000F786D" w:rsidRPr="001912D8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dns</w:t>
      </w:r>
      <w:proofErr w:type="spellEnd"/>
      <w:r w:rsidRPr="001912D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</w:t>
      </w:r>
      <w:r w:rsidRPr="001912D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8.8.8.8</w:t>
      </w:r>
    </w:p>
    <w:p w14:paraId="3B6E18EA" w14:textId="70CA55D6" w:rsidR="00067A10" w:rsidRPr="001912D8" w:rsidRDefault="00067A10" w:rsidP="00067A10">
      <w:pPr>
        <w:pStyle w:val="AStyle"/>
      </w:pPr>
    </w:p>
    <w:p w14:paraId="1D4BE9A8" w14:textId="293B9B13" w:rsidR="009C198E" w:rsidRPr="001912D8" w:rsidRDefault="009C198E" w:rsidP="00067A10">
      <w:pPr>
        <w:pStyle w:val="AStyle"/>
      </w:pPr>
    </w:p>
    <w:p w14:paraId="17BDAA26" w14:textId="62352269" w:rsidR="009C198E" w:rsidRPr="001912D8" w:rsidRDefault="009C198E" w:rsidP="009C198E">
      <w:pPr>
        <w:spacing w:line="259" w:lineRule="auto"/>
        <w:rPr>
          <w:rFonts w:eastAsiaTheme="minorEastAsia" w:cs="Times New Roman"/>
          <w:kern w:val="0"/>
          <w:szCs w:val="28"/>
          <w:lang w:eastAsia="ja-JP"/>
          <w14:ligatures w14:val="none"/>
        </w:rPr>
      </w:pPr>
      <w:r w:rsidRPr="001912D8">
        <w:br w:type="page"/>
      </w:r>
    </w:p>
    <w:p w14:paraId="0EED1727" w14:textId="77777777" w:rsidR="009C198E" w:rsidRPr="00C81B4C" w:rsidRDefault="009C198E" w:rsidP="009C198E">
      <w:pPr>
        <w:pStyle w:val="Heading1"/>
      </w:pPr>
      <w:bookmarkStart w:id="15" w:name="_Toc165640703"/>
      <w:bookmarkStart w:id="16" w:name="_Toc167265610"/>
      <w:r>
        <w:lastRenderedPageBreak/>
        <w:t>ЗАКЛЮЧЕНИЕ</w:t>
      </w:r>
      <w:bookmarkEnd w:id="15"/>
      <w:bookmarkEnd w:id="16"/>
    </w:p>
    <w:p w14:paraId="65FBFB85" w14:textId="2BC1AC14" w:rsidR="00980165" w:rsidRDefault="0071338C" w:rsidP="0071338C">
      <w:pPr>
        <w:spacing w:line="360" w:lineRule="auto"/>
        <w:ind w:firstLine="709"/>
        <w:jc w:val="both"/>
        <w:rPr>
          <w:rFonts w:eastAsiaTheme="minorEastAsia" w:cs="Times New Roman"/>
          <w:kern w:val="0"/>
          <w:szCs w:val="28"/>
          <w:lang w:eastAsia="ja-JP"/>
          <w14:ligatures w14:val="none"/>
        </w:rPr>
      </w:pPr>
      <w:r w:rsidRPr="0071338C">
        <w:t>В процессе выполнения курсовой работы была разработана и реализована сеть для предприятия. Было предоставлено детальное описание структуры сети, описано используемое сетевое оборудование и представлены схемы плана предприятия. Также была настроена сеть предприятия с использованием программы ENSP.</w:t>
      </w:r>
      <w:r w:rsidR="00980165">
        <w:br w:type="page"/>
      </w:r>
    </w:p>
    <w:p w14:paraId="3DFF4252" w14:textId="77777777" w:rsidR="00980165" w:rsidRDefault="00980165" w:rsidP="00980165">
      <w:pPr>
        <w:pStyle w:val="Heading1"/>
      </w:pPr>
      <w:bookmarkStart w:id="17" w:name="_Toc167265215"/>
      <w:bookmarkStart w:id="18" w:name="_Toc167265611"/>
      <w:r>
        <w:lastRenderedPageBreak/>
        <w:t>ЛИТЕРАТУРА</w:t>
      </w:r>
      <w:bookmarkEnd w:id="17"/>
      <w:bookmarkEnd w:id="18"/>
    </w:p>
    <w:p w14:paraId="385DEAF5" w14:textId="77777777" w:rsidR="00980165" w:rsidRDefault="00980165" w:rsidP="00980165">
      <w:pPr>
        <w:pStyle w:val="ListParagraph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</w:pPr>
      <w:r>
        <w:t xml:space="preserve">Руководство по выполнению лабораторных работ для подготовки к сертификации HCIA-Datacom, Настройка NAT </w:t>
      </w:r>
      <w:r>
        <w:rPr>
          <w:rFonts w:eastAsia="Times New Roman"/>
          <w:lang w:eastAsia="ja-JP"/>
        </w:rPr>
        <w:t xml:space="preserve">[Электронный ресурс] </w:t>
      </w:r>
      <w:r>
        <w:rPr>
          <w:rFonts w:eastAsia="Times New Roman"/>
          <w:lang w:val="en-US" w:eastAsia="ja-JP"/>
        </w:rPr>
        <w:t>URL</w:t>
      </w:r>
      <w:r>
        <w:rPr>
          <w:rFonts w:eastAsia="Times New Roman"/>
          <w:lang w:eastAsia="ja-JP"/>
        </w:rPr>
        <w:t xml:space="preserve">: </w:t>
      </w:r>
      <w:r>
        <w:t>https://edu.susu.ru/pluginfile.php/10738898/mod_assign/introattachment/0/Lab%202-3.pdf?forcedownload=1</w:t>
      </w:r>
    </w:p>
    <w:p w14:paraId="060B885B" w14:textId="77777777" w:rsidR="00980165" w:rsidRDefault="00980165" w:rsidP="00980165">
      <w:pPr>
        <w:pStyle w:val="ListParagraph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</w:pPr>
      <w:r>
        <w:t>Руководство по выполнению лабораторных работ для подготовки к сертификации HCIA-Datacom, Конфигурирование основных сетевых служб</w:t>
      </w:r>
      <w:r>
        <w:rPr>
          <w:rFonts w:eastAsia="Times New Roman"/>
          <w:lang w:eastAsia="ja-JP"/>
        </w:rPr>
        <w:t xml:space="preserve"> [Электронный ресурс] </w:t>
      </w:r>
      <w:r>
        <w:rPr>
          <w:rFonts w:eastAsia="Times New Roman"/>
          <w:lang w:val="en-US" w:eastAsia="ja-JP"/>
        </w:rPr>
        <w:t>URL</w:t>
      </w:r>
      <w:r>
        <w:rPr>
          <w:rFonts w:eastAsia="Times New Roman"/>
          <w:lang w:eastAsia="ja-JP"/>
        </w:rPr>
        <w:t xml:space="preserve">: </w:t>
      </w:r>
      <w:r>
        <w:t>https://edu.susu.ru/pluginfile.php/10738922/mod_assign/introattachment/0/Lab%202-4.pdf?forcedownload=1</w:t>
      </w:r>
    </w:p>
    <w:p w14:paraId="037ACC40" w14:textId="77777777" w:rsidR="00980165" w:rsidRDefault="00980165" w:rsidP="00980165">
      <w:pPr>
        <w:pStyle w:val="ListParagraph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</w:pPr>
      <w:r>
        <w:t xml:space="preserve">Руководство по выполнению лабораторных работ для подготовки к сертификации HCIA-Datacom, Конфигурирование DHCP </w:t>
      </w:r>
      <w:r>
        <w:rPr>
          <w:rFonts w:eastAsia="Times New Roman"/>
          <w:lang w:eastAsia="ja-JP"/>
        </w:rPr>
        <w:t xml:space="preserve">[Электронный ресурс] </w:t>
      </w:r>
      <w:r>
        <w:rPr>
          <w:rFonts w:eastAsia="Times New Roman"/>
          <w:lang w:val="en-US" w:eastAsia="ja-JP"/>
        </w:rPr>
        <w:t>URL</w:t>
      </w:r>
      <w:r>
        <w:rPr>
          <w:rFonts w:eastAsia="Times New Roman"/>
          <w:lang w:eastAsia="ja-JP"/>
        </w:rPr>
        <w:t xml:space="preserve">: </w:t>
      </w:r>
      <w:r>
        <w:t>https://edu.susu.ru/pluginfile.php/10738909/mod_assign/introattachment/0/Lab%202-5.pdf?forcedownload=1</w:t>
      </w:r>
    </w:p>
    <w:p w14:paraId="18FA67C7" w14:textId="77777777" w:rsidR="00980165" w:rsidRDefault="00980165" w:rsidP="00980165">
      <w:pPr>
        <w:pStyle w:val="ListParagraph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</w:pPr>
      <w:r>
        <w:t xml:space="preserve">Руководство по выполнению лабораторных работ для подготовки к сертификации HCIA-Datacom, Создание WLAN </w:t>
      </w:r>
      <w:r>
        <w:rPr>
          <w:rFonts w:eastAsia="Times New Roman"/>
          <w:lang w:eastAsia="ja-JP"/>
        </w:rPr>
        <w:t xml:space="preserve">[Электронный ресурс] </w:t>
      </w:r>
      <w:r>
        <w:rPr>
          <w:rFonts w:eastAsia="Times New Roman"/>
          <w:lang w:val="en-US" w:eastAsia="ja-JP"/>
        </w:rPr>
        <w:t>URL</w:t>
      </w:r>
      <w:r>
        <w:rPr>
          <w:rFonts w:eastAsia="Times New Roman"/>
          <w:lang w:eastAsia="ja-JP"/>
        </w:rPr>
        <w:t xml:space="preserve">: </w:t>
      </w:r>
      <w:r>
        <w:t>https://edu.susu.ru/pluginfile.php/10738900/mod_assign/introattachment/0/Lab%202-6.pdf?forcedownload=1</w:t>
      </w:r>
    </w:p>
    <w:p w14:paraId="422B2144" w14:textId="77777777" w:rsidR="00365BA3" w:rsidRDefault="00365BA3" w:rsidP="00365BA3">
      <w:pPr>
        <w:pStyle w:val="ListParagraph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</w:pPr>
      <w:r>
        <w:t>Ракитин, Р. Ю. Компьютерные сети : учебное пособие / Р. Ю. Ракитин, Е. В. Москаленко. — Барнаул : АлтГПУ, 2019. — 340 с. — ISBN 978-5-.88210-942-3. https://e.lanbook.com/book/139182.</w:t>
      </w:r>
    </w:p>
    <w:p w14:paraId="1383837A" w14:textId="77777777" w:rsidR="009C198E" w:rsidRPr="009C198E" w:rsidRDefault="009C198E" w:rsidP="00067A10">
      <w:pPr>
        <w:pStyle w:val="AStyle"/>
      </w:pPr>
    </w:p>
    <w:sectPr w:rsidR="009C198E" w:rsidRPr="009C198E" w:rsidSect="00DF786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BB3DB" w14:textId="77777777" w:rsidR="00C81FBB" w:rsidRDefault="00C81FBB" w:rsidP="00A949EC">
      <w:pPr>
        <w:spacing w:after="0"/>
      </w:pPr>
      <w:r>
        <w:separator/>
      </w:r>
    </w:p>
    <w:p w14:paraId="5F4FA2D0" w14:textId="77777777" w:rsidR="00C81FBB" w:rsidRDefault="00C81FBB"/>
  </w:endnote>
  <w:endnote w:type="continuationSeparator" w:id="0">
    <w:p w14:paraId="0100E3B5" w14:textId="77777777" w:rsidR="00C81FBB" w:rsidRDefault="00C81FBB" w:rsidP="00A949EC">
      <w:pPr>
        <w:spacing w:after="0"/>
      </w:pPr>
      <w:r>
        <w:continuationSeparator/>
      </w:r>
    </w:p>
    <w:p w14:paraId="1A2C3D6B" w14:textId="77777777" w:rsidR="00C81FBB" w:rsidRDefault="00C81F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84C4E" w14:textId="77777777" w:rsidR="00713E01" w:rsidRPr="00A23488" w:rsidRDefault="00713E01" w:rsidP="00CD3D07">
    <w:pPr>
      <w:pStyle w:val="Footer"/>
      <w:jc w:val="right"/>
      <w:rPr>
        <w:szCs w:val="28"/>
        <w:lang w:eastAsia="ja-JP"/>
      </w:rPr>
    </w:pPr>
    <w:r w:rsidRPr="00A23488">
      <w:rPr>
        <w:noProof/>
        <w:szCs w:val="28"/>
      </w:rPr>
      <w:fldChar w:fldCharType="begin"/>
    </w:r>
    <w:r w:rsidRPr="00A23488">
      <w:rPr>
        <w:noProof/>
        <w:szCs w:val="28"/>
      </w:rPr>
      <w:instrText xml:space="preserve"> PAGE   \* MERGEFORMAT </w:instrText>
    </w:r>
    <w:r w:rsidRPr="00A23488">
      <w:rPr>
        <w:noProof/>
        <w:szCs w:val="28"/>
      </w:rPr>
      <w:fldChar w:fldCharType="separate"/>
    </w:r>
    <w:r>
      <w:rPr>
        <w:noProof/>
        <w:szCs w:val="28"/>
      </w:rPr>
      <w:t>5</w:t>
    </w:r>
    <w:r w:rsidRPr="00A23488">
      <w:rPr>
        <w:noProof/>
        <w:szCs w:val="28"/>
      </w:rPr>
      <w:fldChar w:fldCharType="end"/>
    </w:r>
  </w:p>
  <w:p w14:paraId="4DB44652" w14:textId="77777777" w:rsidR="00713E01" w:rsidRDefault="00713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8324E" w14:textId="77777777" w:rsidR="00713E01" w:rsidRPr="002568F9" w:rsidRDefault="00713E01">
    <w:pPr>
      <w:pStyle w:val="Footer"/>
      <w:jc w:val="center"/>
      <w:rPr>
        <w:sz w:val="24"/>
        <w:szCs w:val="24"/>
      </w:rPr>
    </w:pPr>
  </w:p>
  <w:p w14:paraId="327E8978" w14:textId="77777777" w:rsidR="00713E01" w:rsidRPr="00A23488" w:rsidRDefault="00713E01" w:rsidP="00A23488">
    <w:pPr>
      <w:pStyle w:val="Footer"/>
      <w:jc w:val="right"/>
      <w:rPr>
        <w:szCs w:val="28"/>
        <w:lang w:eastAsia="ja-JP"/>
      </w:rPr>
    </w:pPr>
    <w:r w:rsidRPr="00A23488">
      <w:rPr>
        <w:noProof/>
        <w:szCs w:val="28"/>
      </w:rPr>
      <w:fldChar w:fldCharType="begin"/>
    </w:r>
    <w:r w:rsidRPr="00A23488">
      <w:rPr>
        <w:noProof/>
        <w:szCs w:val="28"/>
      </w:rPr>
      <w:instrText xml:space="preserve"> PAGE   \* MERGEFORMAT </w:instrText>
    </w:r>
    <w:r w:rsidRPr="00A23488">
      <w:rPr>
        <w:noProof/>
        <w:szCs w:val="28"/>
      </w:rPr>
      <w:fldChar w:fldCharType="separate"/>
    </w:r>
    <w:r>
      <w:rPr>
        <w:noProof/>
        <w:szCs w:val="28"/>
      </w:rPr>
      <w:t>18</w:t>
    </w:r>
    <w:r w:rsidRPr="00A23488">
      <w:rPr>
        <w:noProof/>
        <w:szCs w:val="28"/>
      </w:rPr>
      <w:fldChar w:fldCharType="end"/>
    </w:r>
  </w:p>
  <w:p w14:paraId="3B6C7DBD" w14:textId="77777777" w:rsidR="00713E01" w:rsidRDefault="00713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9117" w14:textId="77777777" w:rsidR="00713E01" w:rsidRDefault="00713E01" w:rsidP="009F7EE5">
    <w:pPr>
      <w:pStyle w:val="Footer"/>
      <w:tabs>
        <w:tab w:val="clear" w:pos="4680"/>
        <w:tab w:val="clear" w:pos="9360"/>
        <w:tab w:val="left" w:pos="53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B040A" w14:textId="77777777" w:rsidR="00C81FBB" w:rsidRDefault="00C81FBB" w:rsidP="00A949EC">
      <w:pPr>
        <w:spacing w:after="0"/>
      </w:pPr>
      <w:r>
        <w:separator/>
      </w:r>
    </w:p>
    <w:p w14:paraId="0306F0B1" w14:textId="77777777" w:rsidR="00C81FBB" w:rsidRDefault="00C81FBB"/>
  </w:footnote>
  <w:footnote w:type="continuationSeparator" w:id="0">
    <w:p w14:paraId="5B6E7E5C" w14:textId="77777777" w:rsidR="00C81FBB" w:rsidRDefault="00C81FBB" w:rsidP="00A949EC">
      <w:pPr>
        <w:spacing w:after="0"/>
      </w:pPr>
      <w:r>
        <w:continuationSeparator/>
      </w:r>
    </w:p>
    <w:p w14:paraId="38F28728" w14:textId="77777777" w:rsidR="00C81FBB" w:rsidRDefault="00C81F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0725E12"/>
    <w:multiLevelType w:val="hybridMultilevel"/>
    <w:tmpl w:val="4C4A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2382777">
    <w:abstractNumId w:val="3"/>
  </w:num>
  <w:num w:numId="2" w16cid:durableId="386532595">
    <w:abstractNumId w:val="0"/>
  </w:num>
  <w:num w:numId="3" w16cid:durableId="898328118">
    <w:abstractNumId w:val="1"/>
  </w:num>
  <w:num w:numId="4" w16cid:durableId="1946962680">
    <w:abstractNumId w:val="5"/>
  </w:num>
  <w:num w:numId="5" w16cid:durableId="146165586">
    <w:abstractNumId w:val="4"/>
  </w:num>
  <w:num w:numId="6" w16cid:durableId="465200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0445B"/>
    <w:rsid w:val="00012C89"/>
    <w:rsid w:val="0001505F"/>
    <w:rsid w:val="000365B2"/>
    <w:rsid w:val="00037D1C"/>
    <w:rsid w:val="000427A5"/>
    <w:rsid w:val="00051026"/>
    <w:rsid w:val="00053F24"/>
    <w:rsid w:val="00061638"/>
    <w:rsid w:val="00067A10"/>
    <w:rsid w:val="000703FF"/>
    <w:rsid w:val="000715B0"/>
    <w:rsid w:val="000805A1"/>
    <w:rsid w:val="000927F4"/>
    <w:rsid w:val="000A16A2"/>
    <w:rsid w:val="000A1CAF"/>
    <w:rsid w:val="000B15C8"/>
    <w:rsid w:val="000C1A60"/>
    <w:rsid w:val="000C2210"/>
    <w:rsid w:val="000C3D9B"/>
    <w:rsid w:val="000D587E"/>
    <w:rsid w:val="000E76A4"/>
    <w:rsid w:val="000F786D"/>
    <w:rsid w:val="0010132A"/>
    <w:rsid w:val="0010669C"/>
    <w:rsid w:val="00133F71"/>
    <w:rsid w:val="00137ECF"/>
    <w:rsid w:val="001406D9"/>
    <w:rsid w:val="00152B95"/>
    <w:rsid w:val="00166E88"/>
    <w:rsid w:val="00170819"/>
    <w:rsid w:val="00171196"/>
    <w:rsid w:val="001738EB"/>
    <w:rsid w:val="001912D8"/>
    <w:rsid w:val="001B2967"/>
    <w:rsid w:val="001B6ADE"/>
    <w:rsid w:val="001E545B"/>
    <w:rsid w:val="001E7F79"/>
    <w:rsid w:val="001F440E"/>
    <w:rsid w:val="00230C64"/>
    <w:rsid w:val="00234ABB"/>
    <w:rsid w:val="00244162"/>
    <w:rsid w:val="00281D3B"/>
    <w:rsid w:val="002B2D7F"/>
    <w:rsid w:val="002C1FAD"/>
    <w:rsid w:val="002D35BA"/>
    <w:rsid w:val="002D69FA"/>
    <w:rsid w:val="002E78E3"/>
    <w:rsid w:val="00311915"/>
    <w:rsid w:val="0031571A"/>
    <w:rsid w:val="003221C2"/>
    <w:rsid w:val="0032444E"/>
    <w:rsid w:val="003254FA"/>
    <w:rsid w:val="00333450"/>
    <w:rsid w:val="00336DA9"/>
    <w:rsid w:val="00365BA3"/>
    <w:rsid w:val="0037421C"/>
    <w:rsid w:val="003A3C05"/>
    <w:rsid w:val="003C2ED2"/>
    <w:rsid w:val="003C665D"/>
    <w:rsid w:val="003C7AD2"/>
    <w:rsid w:val="003D3D00"/>
    <w:rsid w:val="003D45CF"/>
    <w:rsid w:val="003D4781"/>
    <w:rsid w:val="003F059C"/>
    <w:rsid w:val="003F176B"/>
    <w:rsid w:val="00410CD3"/>
    <w:rsid w:val="00433DF5"/>
    <w:rsid w:val="00433F3D"/>
    <w:rsid w:val="0046269C"/>
    <w:rsid w:val="00467A39"/>
    <w:rsid w:val="00476309"/>
    <w:rsid w:val="004A3993"/>
    <w:rsid w:val="004B0132"/>
    <w:rsid w:val="004E046E"/>
    <w:rsid w:val="004E295C"/>
    <w:rsid w:val="004E2B06"/>
    <w:rsid w:val="004F0BDA"/>
    <w:rsid w:val="004F3223"/>
    <w:rsid w:val="00511B1D"/>
    <w:rsid w:val="00541337"/>
    <w:rsid w:val="005668C8"/>
    <w:rsid w:val="005738F6"/>
    <w:rsid w:val="005972ED"/>
    <w:rsid w:val="005A1CE1"/>
    <w:rsid w:val="005A3245"/>
    <w:rsid w:val="005B35CA"/>
    <w:rsid w:val="005B7B49"/>
    <w:rsid w:val="005C7BBB"/>
    <w:rsid w:val="005D2C6C"/>
    <w:rsid w:val="006010A8"/>
    <w:rsid w:val="0060753F"/>
    <w:rsid w:val="006114E4"/>
    <w:rsid w:val="006436C0"/>
    <w:rsid w:val="00647511"/>
    <w:rsid w:val="00657EC5"/>
    <w:rsid w:val="00663110"/>
    <w:rsid w:val="00676C15"/>
    <w:rsid w:val="00691B3C"/>
    <w:rsid w:val="00695805"/>
    <w:rsid w:val="006C0B77"/>
    <w:rsid w:val="006C223C"/>
    <w:rsid w:val="006C2956"/>
    <w:rsid w:val="006D24D3"/>
    <w:rsid w:val="006E35A1"/>
    <w:rsid w:val="006F0772"/>
    <w:rsid w:val="006F7183"/>
    <w:rsid w:val="0071338C"/>
    <w:rsid w:val="00713E01"/>
    <w:rsid w:val="00714B4D"/>
    <w:rsid w:val="0074172F"/>
    <w:rsid w:val="00755654"/>
    <w:rsid w:val="00771A40"/>
    <w:rsid w:val="007819C1"/>
    <w:rsid w:val="00786C70"/>
    <w:rsid w:val="00795121"/>
    <w:rsid w:val="007C27A5"/>
    <w:rsid w:val="007C50B0"/>
    <w:rsid w:val="007C6D66"/>
    <w:rsid w:val="007D21BA"/>
    <w:rsid w:val="007F5071"/>
    <w:rsid w:val="007F79AE"/>
    <w:rsid w:val="0080491C"/>
    <w:rsid w:val="00810AD6"/>
    <w:rsid w:val="008242FF"/>
    <w:rsid w:val="00841454"/>
    <w:rsid w:val="008673C8"/>
    <w:rsid w:val="00870751"/>
    <w:rsid w:val="0089241A"/>
    <w:rsid w:val="008A4F18"/>
    <w:rsid w:val="008D0CBA"/>
    <w:rsid w:val="00910DEF"/>
    <w:rsid w:val="00921096"/>
    <w:rsid w:val="00921222"/>
    <w:rsid w:val="00922C48"/>
    <w:rsid w:val="0092667E"/>
    <w:rsid w:val="00935D23"/>
    <w:rsid w:val="00944EEB"/>
    <w:rsid w:val="0094624A"/>
    <w:rsid w:val="00950D80"/>
    <w:rsid w:val="009729D3"/>
    <w:rsid w:val="00973639"/>
    <w:rsid w:val="00973DE4"/>
    <w:rsid w:val="00974D63"/>
    <w:rsid w:val="00980165"/>
    <w:rsid w:val="009B43CD"/>
    <w:rsid w:val="009B4BEE"/>
    <w:rsid w:val="009C198E"/>
    <w:rsid w:val="009C266F"/>
    <w:rsid w:val="009C5030"/>
    <w:rsid w:val="00A01658"/>
    <w:rsid w:val="00A26137"/>
    <w:rsid w:val="00A34B30"/>
    <w:rsid w:val="00A400E3"/>
    <w:rsid w:val="00A511E5"/>
    <w:rsid w:val="00A54A43"/>
    <w:rsid w:val="00A55869"/>
    <w:rsid w:val="00A64A58"/>
    <w:rsid w:val="00A85D71"/>
    <w:rsid w:val="00A90252"/>
    <w:rsid w:val="00A949EC"/>
    <w:rsid w:val="00A97735"/>
    <w:rsid w:val="00AA60E4"/>
    <w:rsid w:val="00AA7B3F"/>
    <w:rsid w:val="00AC0B92"/>
    <w:rsid w:val="00AE036B"/>
    <w:rsid w:val="00AE4845"/>
    <w:rsid w:val="00AF782C"/>
    <w:rsid w:val="00B03068"/>
    <w:rsid w:val="00B05D31"/>
    <w:rsid w:val="00B40523"/>
    <w:rsid w:val="00B462A4"/>
    <w:rsid w:val="00B669BE"/>
    <w:rsid w:val="00B75E4C"/>
    <w:rsid w:val="00B77A33"/>
    <w:rsid w:val="00B90C50"/>
    <w:rsid w:val="00B915B7"/>
    <w:rsid w:val="00B9307A"/>
    <w:rsid w:val="00BE5634"/>
    <w:rsid w:val="00BE63C5"/>
    <w:rsid w:val="00BF1F2F"/>
    <w:rsid w:val="00C009B9"/>
    <w:rsid w:val="00C217DE"/>
    <w:rsid w:val="00C26277"/>
    <w:rsid w:val="00C405A6"/>
    <w:rsid w:val="00C46787"/>
    <w:rsid w:val="00C46A85"/>
    <w:rsid w:val="00C60526"/>
    <w:rsid w:val="00C70C9F"/>
    <w:rsid w:val="00C761AD"/>
    <w:rsid w:val="00C81FBB"/>
    <w:rsid w:val="00C82E4C"/>
    <w:rsid w:val="00CA38BE"/>
    <w:rsid w:val="00CC5844"/>
    <w:rsid w:val="00CC6E39"/>
    <w:rsid w:val="00CD3E76"/>
    <w:rsid w:val="00D02835"/>
    <w:rsid w:val="00D06F11"/>
    <w:rsid w:val="00D248A7"/>
    <w:rsid w:val="00D36BB6"/>
    <w:rsid w:val="00D66B6D"/>
    <w:rsid w:val="00D86963"/>
    <w:rsid w:val="00D907DD"/>
    <w:rsid w:val="00DA726E"/>
    <w:rsid w:val="00DB1A44"/>
    <w:rsid w:val="00DB60E9"/>
    <w:rsid w:val="00DC24C7"/>
    <w:rsid w:val="00DE2D10"/>
    <w:rsid w:val="00DE4EB0"/>
    <w:rsid w:val="00DF003C"/>
    <w:rsid w:val="00DF1D84"/>
    <w:rsid w:val="00DF786B"/>
    <w:rsid w:val="00E12576"/>
    <w:rsid w:val="00E1733B"/>
    <w:rsid w:val="00E3314F"/>
    <w:rsid w:val="00E36B6C"/>
    <w:rsid w:val="00E507DE"/>
    <w:rsid w:val="00E5285F"/>
    <w:rsid w:val="00E5644F"/>
    <w:rsid w:val="00E97AD7"/>
    <w:rsid w:val="00EA59DF"/>
    <w:rsid w:val="00EB1D8E"/>
    <w:rsid w:val="00EC7181"/>
    <w:rsid w:val="00EE4070"/>
    <w:rsid w:val="00EE64BE"/>
    <w:rsid w:val="00F036B3"/>
    <w:rsid w:val="00F0788A"/>
    <w:rsid w:val="00F12C76"/>
    <w:rsid w:val="00F527EB"/>
    <w:rsid w:val="00F620B3"/>
    <w:rsid w:val="00F7420C"/>
    <w:rsid w:val="00F771EE"/>
    <w:rsid w:val="00F81C8C"/>
    <w:rsid w:val="00F82F37"/>
    <w:rsid w:val="00F85DEF"/>
    <w:rsid w:val="00F93781"/>
    <w:rsid w:val="00FA5E34"/>
    <w:rsid w:val="00FB6E89"/>
    <w:rsid w:val="00FC1D27"/>
    <w:rsid w:val="00FD32F1"/>
    <w:rsid w:val="00FE5559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  <w:style w:type="paragraph" w:customStyle="1" w:styleId="AStyle">
    <w:name w:val="AStyle"/>
    <w:basedOn w:val="Normal"/>
    <w:link w:val="AStyleChar"/>
    <w:qFormat/>
    <w:rsid w:val="00BE63C5"/>
    <w:pPr>
      <w:spacing w:after="0" w:line="360" w:lineRule="auto"/>
      <w:ind w:firstLine="709"/>
      <w:contextualSpacing/>
      <w:jc w:val="both"/>
    </w:pPr>
    <w:rPr>
      <w:rFonts w:eastAsiaTheme="minorEastAsia" w:cs="Times New Roman"/>
      <w:kern w:val="0"/>
      <w:szCs w:val="28"/>
      <w:lang w:eastAsia="ja-JP"/>
      <w14:ligatures w14:val="none"/>
    </w:rPr>
  </w:style>
  <w:style w:type="character" w:customStyle="1" w:styleId="AStyleChar">
    <w:name w:val="AStyle Char"/>
    <w:basedOn w:val="DefaultParagraphFont"/>
    <w:link w:val="AStyle"/>
    <w:rsid w:val="00BE63C5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-">
    <w:name w:val="Листинг - отчет"/>
    <w:basedOn w:val="Normal"/>
    <w:link w:val="-0"/>
    <w:qFormat/>
    <w:rsid w:val="00BE63C5"/>
    <w:pPr>
      <w:keepNext/>
      <w:spacing w:after="0"/>
      <w:jc w:val="both"/>
    </w:pPr>
    <w:rPr>
      <w:rFonts w:ascii="Courier New" w:eastAsia="Times New Roman" w:hAnsi="Courier New" w:cs="Times New Roman"/>
      <w:kern w:val="0"/>
      <w:sz w:val="24"/>
      <w:szCs w:val="20"/>
      <w:lang w:eastAsia="ar-SA"/>
      <w14:ligatures w14:val="none"/>
    </w:rPr>
  </w:style>
  <w:style w:type="character" w:customStyle="1" w:styleId="-0">
    <w:name w:val="Листинг - отчет Знак"/>
    <w:basedOn w:val="DefaultParagraphFont"/>
    <w:link w:val="-"/>
    <w:rsid w:val="00BE63C5"/>
    <w:rPr>
      <w:rFonts w:ascii="Courier New" w:eastAsia="Times New Roman" w:hAnsi="Courier New" w:cs="Times New Roman"/>
      <w:kern w:val="0"/>
      <w:sz w:val="24"/>
      <w:szCs w:val="20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4C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C24C7"/>
    <w:rPr>
      <w:b/>
      <w:bCs/>
    </w:rPr>
  </w:style>
  <w:style w:type="paragraph" w:styleId="NormalWeb">
    <w:name w:val="Normal (Web)"/>
    <w:basedOn w:val="Normal"/>
    <w:uiPriority w:val="99"/>
    <w:unhideWhenUsed/>
    <w:rsid w:val="007C50B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016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x</dc:creator>
  <cp:keywords/>
  <dc:description/>
  <cp:lastModifiedBy>Erwin x</cp:lastModifiedBy>
  <cp:revision>6</cp:revision>
  <dcterms:created xsi:type="dcterms:W3CDTF">2024-05-21T17:38:00Z</dcterms:created>
  <dcterms:modified xsi:type="dcterms:W3CDTF">2024-05-22T07:05:00Z</dcterms:modified>
</cp:coreProperties>
</file>