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7B6BD8"/>
          <w:sz w:val="56"/>
          <w:szCs w:val="56"/>
        </w:rPr>
        <w:t xml:space="preserve">CodePet</w:t>
      </w:r>
    </w:p>
    <w:p>
      <w:pPr>
        <w:spacing w:after="80" w:before="0"/>
      </w:pPr>
      <w:r>
        <w:rPr>
          <w:rFonts w:ascii="Arial" w:cs="Arial" w:eastAsia="Arial" w:hAnsi="Arial"/>
          <w:color w:val="2D2B26"/>
          <w:sz w:val="32"/>
          <w:szCs w:val="32"/>
        </w:rPr>
        <w:t xml:space="preserve">App Store Submission Kit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macOS · v1.0 · US Market · English</w:t>
      </w:r>
    </w:p>
    <w:p>
      <w:pPr>
        <w:pBdr>
          <w:bottom w:val="single" w:color="E0D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2B26"/>
          <w:sz w:val="36"/>
          <w:szCs w:val="36"/>
        </w:rPr>
        <w:t xml:space="preserve">1. App Store Listing Copy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6BD8"/>
          <w:sz w:val="26"/>
          <w:szCs w:val="26"/>
        </w:rPr>
        <w:t xml:space="preserve">App Name &amp; Subtitle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App Name</w:t>
            </w:r>
          </w:p>
        </w:tc>
        <w:tc>
          <w:tcPr>
            <w:tcW w:type="dxa" w:w="7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Codepet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Already set in App Store Connect</w:t>
            </w:r>
          </w:p>
        </w:tc>
      </w:tr>
      <w:tr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Subtitle</w:t>
            </w:r>
          </w:p>
        </w:tc>
        <w:tc>
          <w:tcPr>
            <w:tcW w:type="dxa" w:w="7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AI Coding School &amp; Companion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28/30 characters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6BD8"/>
          <w:sz w:val="26"/>
          <w:szCs w:val="26"/>
        </w:rPr>
        <w:t xml:space="preserve">Promotional Text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Can be updated anytime without a new build — shows at the top of your listing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Meet your new coding companion. Learn to build with AI — one skill at a time, with a pet that grows as you do. Now in beta.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170 chars max — this is 123 chars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6BD8"/>
          <w:sz w:val="26"/>
          <w:szCs w:val="26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Up to 4,000 characters. Copy and paste exactly as written below.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D2B26"/>
                <w:sz w:val="22"/>
                <w:szCs w:val="22"/>
              </w:rPr>
              <w:t xml:space="preserve">Stop guessing. Start building.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Codepet is the coding school where a pixel-art companion guides you through 16 skills across 4 levels — from writing your first clear prompt to designing full AI systems.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Most people using AI tools aren’t bad at coding. They just never learned how to work with AI. Codepet fixes that.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HOW IT WORKS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Pick your companion — Byte, Nova, Crash, Luna, and more. They’ll teach, challenge, and grow with you through every skill. Complete micro-lessons, pass real challenges in Cursor and VS Code, and watch your pet evolve as you level up.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16 SKILLS. 4 LEVELS.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— Foundation: Prompt clarity, reading errors, tool basics, code evaluation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— Context &amp; Structure: Setting context, AI rule files, documentation, project structure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— Advanced: Tool switching, scope management, design systems, prompt iteration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— Expert: User personas, context windows, AI architecture, second brain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BUILT FOR REAL PRACTICE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Every skill includes hands-on challenges in the tools you actually use — Cursor, VS Code, and Claude Code. No sandbox. No fake editor. Real workflow, real results.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FREE TO START. PRO TO GO DEEP.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The first tier is completely free — no card required. Upgrade to Pro ($4.99/month or $39.99/year) to unlock all 16 skills, all companions, cloud sync, and detailed insights into your learning patterns.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6BD8"/>
          <w:sz w:val="26"/>
          <w:szCs w:val="26"/>
        </w:rPr>
        <w:t xml:space="preserve">Keywords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100 characters max — comma separated, no spaces after commas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coding,AI,learn,prompt,vibecoding,education,companion,skill,cursor,developer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76/100 characters — room to add more if needed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6BD8"/>
          <w:sz w:val="26"/>
          <w:szCs w:val="26"/>
        </w:rPr>
        <w:t xml:space="preserve">General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Primary Category</w:t>
            </w:r>
          </w:p>
        </w:tc>
        <w:tc>
          <w:tcPr>
            <w:tcW w:type="dxa" w:w="7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Secondary Category</w:t>
            </w:r>
          </w:p>
        </w:tc>
        <w:tc>
          <w:tcPr>
            <w:tcW w:type="dxa" w:w="7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Productivity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Optional but recommended</w:t>
            </w:r>
          </w:p>
        </w:tc>
      </w:tr>
      <w:tr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Age Rating</w:t>
            </w:r>
          </w:p>
        </w:tc>
        <w:tc>
          <w:tcPr>
            <w:tcW w:type="dxa" w:w="7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4+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 objectionable content</w:t>
            </w:r>
          </w:p>
        </w:tc>
      </w:tr>
      <w:tr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7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English (U.S.)</w:t>
            </w:r>
          </w:p>
        </w:tc>
      </w:tr>
      <w:tr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Support URL</w:t>
            </w:r>
          </w:p>
        </w:tc>
        <w:tc>
          <w:tcPr>
            <w:tcW w:type="dxa" w:w="7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https://code-pet.com/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Add a /support page if possible</w:t>
            </w:r>
          </w:p>
        </w:tc>
      </w:tr>
      <w:tr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Pricing</w:t>
            </w:r>
          </w:p>
        </w:tc>
        <w:tc>
          <w:tcPr>
            <w:tcW w:type="dxa" w:w="7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Free + Pro subscription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$4.99/month or $39.99/year</w:t>
            </w:r>
          </w:p>
        </w:tc>
      </w:tr>
    </w:tbl>
    <w:p>
      <w:pPr>
        <w:pBdr>
          <w:bottom w:val="single" w:color="E0D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2B26"/>
          <w:sz w:val="36"/>
          <w:szCs w:val="36"/>
        </w:rPr>
        <w:t xml:space="preserve">2. Screenshot Brief</w:t>
      </w:r>
    </w:p>
    <w:p>
      <w:pPr>
        <w:spacing w:after="80" w:before="80"/>
      </w:pPr>
      <w:r>
        <w:rPr>
          <w:rFonts w:ascii="Arial" w:cs="Arial" w:eastAsia="Arial" w:hAnsi="Arial"/>
          <w:color w:val="2D2B26"/>
          <w:sz w:val="22"/>
          <w:szCs w:val="22"/>
        </w:rPr>
        <w:t xml:space="preserve">Required size: 1280×800 or 1440×900 pixels. At least 1, up to 10.</w:t>
      </w:r>
    </w:p>
    <w:p>
      <w:pPr>
        <w:spacing w:after="80" w:before="80"/>
      </w:pPr>
      <w:r>
        <w:rPr>
          <w:rFonts w:ascii="Arial" w:cs="Arial" w:eastAsia="Arial" w:hAnsi="Arial"/>
          <w:color w:val="2D2B26"/>
          <w:sz w:val="22"/>
          <w:szCs w:val="22"/>
        </w:rPr>
        <w:t xml:space="preserve">Take screenshots at 1440×900 for best quality. Add caption text overlays in Figma or Canva before uploading.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4160"/>
      </w:tblGrid>
      <w:tr>
        <w:tc>
          <w:tcPr>
            <w:tcW w:type="dxa" w:w="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2D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2D2B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2D2B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  <w:tc>
          <w:tcPr>
            <w:tcW w:type="dxa" w:w="4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2D2B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 overlay + Why it works</w:t>
            </w:r>
          </w:p>
        </w:tc>
      </w:tr>
      <w:tr>
        <w:tc>
          <w:tcPr>
            <w:tcW w:type="dxa" w:w="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7B6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Character select (Onboarding)</w:t>
            </w:r>
          </w:p>
        </w:tc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19"/>
                <w:szCs w:val="19"/>
              </w:rPr>
              <w:t xml:space="preserve">The 8 character grid from OnboardingFlow — Byte, Nova, Crash, Luna, Sage, Glitch, Zero, Null visible with pixel art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“Pick your companion.”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First impression. The characters are the product’s personality — lead with them.</w:t>
            </w:r>
          </w:p>
        </w:tc>
      </w:tr>
      <w:tr>
        <w:tc>
          <w:tcPr>
            <w:tcW w:type="dxa" w:w="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7B6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Skill Map (HomeView / WorldMapView)</w:t>
            </w:r>
          </w:p>
        </w:tc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19"/>
                <w:szCs w:val="19"/>
              </w:rPr>
              <w:t xml:space="preserve">The world map showing 4 tiers with progress indicators, locked/unlocked states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“16 skills. 4 levels. One journey.”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Shows scope and progression at a glance. Makes the product feel substantial.</w:t>
            </w:r>
          </w:p>
        </w:tc>
      </w:tr>
      <w:tr>
        <w:tc>
          <w:tcPr>
            <w:tcW w:type="dxa" w:w="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7B6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Lesson in action (LessonModalView)</w:t>
            </w:r>
          </w:p>
        </w:tc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19"/>
                <w:szCs w:val="19"/>
              </w:rPr>
              <w:t xml:space="preserve">An active lesson screen mid-flow — question, code challenge, or prompt exercise visible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“Learn by doing, not watching.”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Proves the product has real content. Differentiate from passive video courses.</w:t>
            </w:r>
          </w:p>
        </w:tc>
      </w:tr>
      <w:tr>
        <w:tc>
          <w:tcPr>
            <w:tcW w:type="dxa" w:w="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7B6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Companion panel (CompanionPanelView)</w:t>
            </w:r>
          </w:p>
        </w:tc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19"/>
                <w:szCs w:val="19"/>
              </w:rPr>
              <w:t xml:space="preserve">The companion panel with pet visible, mood/energy shown, speaking or reacting to progress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“Your pet grows as you do.”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Emotional hook. This is what makes CodePet different from every other coding app.</w:t>
            </w:r>
          </w:p>
        </w:tc>
      </w:tr>
      <w:tr>
        <w:tc>
          <w:tcPr>
            <w:tcW w:type="dxa" w:w="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7B6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5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Insights (InsightsView)</w:t>
            </w:r>
          </w:p>
        </w:tc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19"/>
                <w:szCs w:val="19"/>
              </w:rPr>
              <w:t xml:space="preserve">Progress charts, streak counter, XP bar, weekly stats visible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“See exactly how far you’ve come.”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Closes the loop — shows the product tracks and rewards progress over time.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FF8E6" w:val="clear"/>
        <w:spacing w:after="80" w:before="80"/>
      </w:pPr>
      <w:r>
        <w:rPr>
          <w:rFonts w:ascii="Arial" w:cs="Arial" w:eastAsia="Arial" w:hAnsi="Arial"/>
          <w:i/>
          <w:iCs/>
          <w:color w:val="D4960A"/>
          <w:sz w:val="20"/>
          <w:szCs w:val="20"/>
        </w:rPr>
        <w:t xml:space="preserve">⚠️  Tip: Screenshot 1 is the most important — it shows in search results before users tap your listing. Make it count.</w:t>
      </w:r>
    </w:p>
    <w:p>
      <w:pPr>
        <w:pBdr>
          <w:bottom w:val="single" w:color="E0D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2B26"/>
          <w:sz w:val="36"/>
          <w:szCs w:val="36"/>
        </w:rPr>
        <w:t xml:space="preserve">3. Submission Checklist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2D2B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2D2B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2D2B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App name set: Codepet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Voice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Subtitle filled in: AI Coding School &amp; Companion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Voice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Promotional text added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Voice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Description copy pasted in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Voice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Keywords entered (76 chars)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Voice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Primary category set: Education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North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Secondary category set: Productivity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North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Age rating questionnaire completed (4+)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Atlas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Support URL entered: https://code-pet.com/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Atlas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Content Rights answered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Atlas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Screenshot 1: Character select (1440×900)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Prism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Screenshot 2: Skill map (1440×900)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Prism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Screenshot 3: Lesson in action (1440×900)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Prism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Screenshot 4: Companion panel (1440×900)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Prism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Screenshot 5: Insights (1440×900)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Prism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App Privacy — declare what data is collected (Firebase Auth, Firestore)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Cortex + Atlas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Privacy Policy URL live at code-pet.com/privacy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Atlas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Free tier configured in App Store Connect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North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Pro subscription set up: $4.99/mo &amp; $39.99/yr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North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In-app purchase products created and approved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North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GoogleService-Info.plist configured (Firebase)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Atlas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Before submit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Google Sign-In URL scheme registered in Xcode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Atlas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Before submit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GoogleSignIn Swift Package added to target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Atlas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Before submit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App builds without errors in Release config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Sentinel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Before submit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End-to-end Google Sign-In tested on device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Sentinel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Before submit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Cloud sync saves progress after onboarding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Cortex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Before submit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Build uploaded via Xcode or Xcode Cloud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Atlas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Before submit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Build selected in App Store Connect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Atlas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19"/>
                <w:szCs w:val="19"/>
              </w:rPr>
              <w:t xml:space="preserve">Before submit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App Preview video (30 sec, 1440×900)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Prism + Voice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19"/>
                <w:szCs w:val="19"/>
              </w:rPr>
              <w:t xml:space="preserve">Nice to have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Promotional artwork (1024×1024 icon confirmed)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Prism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19"/>
                <w:szCs w:val="19"/>
              </w:rPr>
              <w:t xml:space="preserve">Nice to have</w:t>
            </w:r>
          </w:p>
        </w:tc>
      </w:tr>
      <w:tr>
        <w:tc>
          <w:tcPr>
            <w:tcW w:type="dxa" w:w="5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What’s New copy written for future updates</w:t>
            </w:r>
          </w:p>
        </w:tc>
        <w:tc>
          <w:tcPr>
            <w:tcW w:type="dxa" w:w="2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Voice</w:t>
            </w:r>
          </w:p>
        </w:tc>
        <w:tc>
          <w:tcPr>
            <w:tcW w:type="dxa" w:w="2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19"/>
                <w:szCs w:val="19"/>
              </w:rPr>
              <w:t xml:space="preserve">Nice to have</w:t>
            </w:r>
          </w:p>
        </w:tc>
      </w:tr>
    </w:tbl>
    <w:p>
      <w:pPr>
        <w:pBdr>
          <w:bottom w:val="single" w:color="E0D8F0" w:sz="4" w:space="1"/>
        </w:pBdr>
        <w:spacing w:after="160" w:before="16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Generated by CodePet Team · </w:t>
      </w:r>
      <w:r>
        <w:rPr>
          <w:rFonts w:ascii="Arial" w:cs="Arial" w:eastAsia="Arial" w:hAnsi="Arial"/>
          <w:color w:val="7B6BD8"/>
          <w:sz w:val="18"/>
          <w:szCs w:val="18"/>
        </w:rPr>
        <w:t xml:space="preserve">Voice + North + Atlas + Prism + Sentinel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·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D2B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6B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2026-04-03T02:40:36.963Z</dcterms:created>
  <dcterms:modified xsi:type="dcterms:W3CDTF">2026-04-03T02:40:36.963Z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