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F4F" w:rsidRPr="008A5332" w:rsidRDefault="002671CD" w:rsidP="008A5332">
      <w:pPr>
        <w:jc w:val="center"/>
      </w:pPr>
      <w:r>
        <w:t>ЛАБОРАТОРНАЯ РАБОТА №4</w:t>
      </w:r>
    </w:p>
    <w:p w:rsidR="008A5332" w:rsidRPr="00A800E4" w:rsidRDefault="008A5332" w:rsidP="008A5332">
      <w:pPr>
        <w:jc w:val="center"/>
      </w:pPr>
      <w:r w:rsidRPr="00A800E4">
        <w:t>Архитектура информационных систем</w:t>
      </w:r>
    </w:p>
    <w:p w:rsidR="008A5332" w:rsidRDefault="008A5332" w:rsidP="008A5332">
      <w:r w:rsidRPr="007E7F28">
        <w:rPr>
          <w:b/>
        </w:rPr>
        <w:t>Цель работы:</w:t>
      </w:r>
      <w:r>
        <w:t xml:space="preserve"> получить навыки построения архитектуры информационных систем</w:t>
      </w:r>
      <w:r w:rsidR="00C2352B">
        <w:t>.</w:t>
      </w:r>
    </w:p>
    <w:p w:rsidR="008A5332" w:rsidRDefault="008A5332" w:rsidP="008A5332">
      <w:pPr>
        <w:rPr>
          <w:b/>
        </w:rPr>
      </w:pPr>
      <w:r w:rsidRPr="007E7F28">
        <w:rPr>
          <w:b/>
        </w:rPr>
        <w:t>Ход работы:</w:t>
      </w:r>
    </w:p>
    <w:p w:rsidR="007E7F28" w:rsidRPr="007E7F28" w:rsidRDefault="007E7F28" w:rsidP="008A5332">
      <w:r w:rsidRPr="007E7F28">
        <w:t>Для работы над архитектурой информ</w:t>
      </w:r>
      <w:r>
        <w:t xml:space="preserve">ационной системы был выбран сайт </w:t>
      </w:r>
      <w:r w:rsidRPr="007E7F28">
        <w:t>по бронированию авиабилетов</w:t>
      </w:r>
      <w:r>
        <w:t>.</w:t>
      </w:r>
    </w:p>
    <w:p w:rsidR="007E7F28" w:rsidRDefault="007E7F28" w:rsidP="007E7F28">
      <w:pPr>
        <w:jc w:val="both"/>
      </w:pPr>
      <w:r w:rsidRPr="007E7F28">
        <w:t xml:space="preserve">Сайт представляет собой сервис по бронированию авиабилетов, с помощью которого пользователи получают доступ к информации о рейсах, о городах вылета, о городах прибытия, о цене авиабилетов, о количестве авиабилетов. Зарегистрированные пользователи получают доступ к поиску и бронированию этих авиабилетов, к просмотру уже забронированных авиабилетов. В связи с перечисленным выше можно выделить следующие бизнес-процессы: </w:t>
      </w:r>
    </w:p>
    <w:p w:rsidR="007E7F28" w:rsidRDefault="007E7F28" w:rsidP="007E7F28">
      <w:pPr>
        <w:jc w:val="both"/>
      </w:pPr>
      <w:r w:rsidRPr="007E7F28">
        <w:t xml:space="preserve">1) Возможность регистрации на сайте </w:t>
      </w:r>
    </w:p>
    <w:p w:rsidR="007E7F28" w:rsidRDefault="007E7F28" w:rsidP="007E7F28">
      <w:pPr>
        <w:jc w:val="both"/>
      </w:pPr>
      <w:r w:rsidRPr="007E7F28">
        <w:t xml:space="preserve">2) Поиск и бронирование доступных авиабилетов </w:t>
      </w:r>
    </w:p>
    <w:p w:rsidR="007E7F28" w:rsidRDefault="007E7F28" w:rsidP="007E7F28">
      <w:pPr>
        <w:jc w:val="both"/>
      </w:pPr>
      <w:r w:rsidRPr="007E7F28">
        <w:t xml:space="preserve">3) Просмотр уже заказанных авиабилетов </w:t>
      </w:r>
    </w:p>
    <w:p w:rsidR="00F07683" w:rsidRDefault="007E7F28" w:rsidP="007E7F28">
      <w:pPr>
        <w:jc w:val="both"/>
      </w:pPr>
      <w:r w:rsidRPr="007E7F28">
        <w:t xml:space="preserve">В процессе проектирования </w:t>
      </w:r>
      <w:proofErr w:type="spellStart"/>
      <w:r w:rsidRPr="007E7F28">
        <w:t>Web</w:t>
      </w:r>
      <w:proofErr w:type="spellEnd"/>
      <w:r w:rsidRPr="007E7F28">
        <w:t xml:space="preserve">-сайта, необходимо выполнить следующие задачи: </w:t>
      </w:r>
    </w:p>
    <w:p w:rsidR="00F07683" w:rsidRDefault="007E7F28" w:rsidP="007E7F28">
      <w:pPr>
        <w:jc w:val="both"/>
      </w:pPr>
      <w:r w:rsidRPr="007E7F28">
        <w:t xml:space="preserve">1. построить функциональную структуру; </w:t>
      </w:r>
    </w:p>
    <w:p w:rsidR="00F07683" w:rsidRDefault="007E7F28" w:rsidP="007E7F28">
      <w:pPr>
        <w:jc w:val="both"/>
      </w:pPr>
      <w:r w:rsidRPr="007E7F28">
        <w:t xml:space="preserve">2. описать модули </w:t>
      </w:r>
      <w:proofErr w:type="spellStart"/>
      <w:r w:rsidRPr="007E7F28">
        <w:t>Web</w:t>
      </w:r>
      <w:proofErr w:type="spellEnd"/>
      <w:r w:rsidRPr="007E7F28">
        <w:t xml:space="preserve">-сайта; </w:t>
      </w:r>
    </w:p>
    <w:p w:rsidR="00F07683" w:rsidRDefault="00F07683" w:rsidP="00F07683">
      <w:pPr>
        <w:jc w:val="both"/>
      </w:pPr>
      <w:r w:rsidRPr="00F07683">
        <w:t xml:space="preserve">К основным модулям системы относятся: </w:t>
      </w:r>
    </w:p>
    <w:p w:rsidR="00F07683" w:rsidRDefault="00F07683" w:rsidP="00F07683">
      <w:pPr>
        <w:jc w:val="both"/>
      </w:pPr>
      <w:r w:rsidRPr="00F07683">
        <w:t xml:space="preserve">1. Поиск и бронирование авиабилетов </w:t>
      </w:r>
    </w:p>
    <w:p w:rsidR="00F07683" w:rsidRDefault="00F07683" w:rsidP="00F07683">
      <w:pPr>
        <w:jc w:val="both"/>
      </w:pPr>
      <w:r w:rsidRPr="00F07683">
        <w:t xml:space="preserve">2. Просмотр уже забронированных авиабилетов </w:t>
      </w:r>
    </w:p>
    <w:p w:rsidR="00F07683" w:rsidRDefault="00F07683" w:rsidP="00F07683">
      <w:pPr>
        <w:jc w:val="both"/>
      </w:pPr>
      <w:r w:rsidRPr="00F07683">
        <w:t xml:space="preserve">3. Вход/Регистрация </w:t>
      </w:r>
    </w:p>
    <w:p w:rsidR="00034143" w:rsidRDefault="00F07683" w:rsidP="00F07683">
      <w:pPr>
        <w:jc w:val="both"/>
      </w:pPr>
      <w:r w:rsidRPr="00F07683">
        <w:t xml:space="preserve">Функциональная модель </w:t>
      </w:r>
      <w:r>
        <w:t xml:space="preserve">сайта представлена на рисунке </w:t>
      </w:r>
      <w:r w:rsidRPr="00F07683">
        <w:t>1</w:t>
      </w:r>
      <w:r>
        <w:t>.</w:t>
      </w:r>
    </w:p>
    <w:p w:rsidR="00F07683" w:rsidRDefault="00F07683" w:rsidP="00F07683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6332F200" wp14:editId="25EDFC50">
            <wp:extent cx="5940425" cy="2324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43" w:rsidRDefault="00034143" w:rsidP="00034143">
      <w:pPr>
        <w:jc w:val="center"/>
      </w:pPr>
      <w:r>
        <w:t xml:space="preserve">Рисунок 1 – </w:t>
      </w:r>
      <w:r w:rsidR="00F07683">
        <w:t>Функциональная модель сайта</w:t>
      </w:r>
    </w:p>
    <w:p w:rsidR="00F07683" w:rsidRDefault="00F07683" w:rsidP="00F07683">
      <w:pPr>
        <w:jc w:val="both"/>
      </w:pPr>
      <w:r w:rsidRPr="00F07683">
        <w:t xml:space="preserve">Структура главной страницы </w:t>
      </w:r>
      <w:proofErr w:type="spellStart"/>
      <w:r w:rsidRPr="00F07683">
        <w:t>Web</w:t>
      </w:r>
      <w:proofErr w:type="spellEnd"/>
      <w:r w:rsidRPr="00F07683">
        <w:t>-</w:t>
      </w:r>
      <w:r>
        <w:t xml:space="preserve">сайта представлена на рисунке </w:t>
      </w:r>
      <w:r w:rsidRPr="00F07683">
        <w:t xml:space="preserve">2. </w:t>
      </w:r>
    </w:p>
    <w:p w:rsidR="00F07683" w:rsidRDefault="00F07683" w:rsidP="00F07683">
      <w:pPr>
        <w:jc w:val="both"/>
      </w:pPr>
      <w:proofErr w:type="spellStart"/>
      <w:r w:rsidRPr="00F07683">
        <w:t>Web</w:t>
      </w:r>
      <w:proofErr w:type="spellEnd"/>
      <w:r>
        <w:t xml:space="preserve"> </w:t>
      </w:r>
      <w:r w:rsidRPr="00F07683">
        <w:t>- сайт бронирования авиабилетов должен содержать в своей структуре размеще</w:t>
      </w:r>
      <w:r>
        <w:t>ния блоков следующие элементы:</w:t>
      </w:r>
    </w:p>
    <w:p w:rsidR="00F07683" w:rsidRDefault="00F07683" w:rsidP="00F07683">
      <w:pPr>
        <w:jc w:val="both"/>
      </w:pPr>
      <w:r w:rsidRPr="00F07683">
        <w:t xml:space="preserve">1) блок шапки сайта, в котором имеется блок навигации, с помощью которого возможен переход на большую часть страниц. </w:t>
      </w:r>
    </w:p>
    <w:p w:rsidR="00F07683" w:rsidRDefault="00F07683" w:rsidP="00F07683">
      <w:pPr>
        <w:jc w:val="both"/>
      </w:pPr>
      <w:r w:rsidRPr="00F07683">
        <w:t xml:space="preserve">2) блок содержания, в котором отображается блок с формой; </w:t>
      </w:r>
    </w:p>
    <w:p w:rsidR="00F07683" w:rsidRDefault="00F07683" w:rsidP="00F07683">
      <w:pPr>
        <w:jc w:val="both"/>
      </w:pPr>
      <w:r w:rsidRPr="00F07683">
        <w:t>3) блок подвал, который отображает контактную информацию.</w:t>
      </w:r>
    </w:p>
    <w:p w:rsidR="00007EB4" w:rsidRDefault="00F07683" w:rsidP="00034143">
      <w:pPr>
        <w:jc w:val="center"/>
      </w:pPr>
      <w:r>
        <w:rPr>
          <w:noProof/>
          <w:lang w:eastAsia="ru-RU"/>
        </w:rPr>
        <w:drawing>
          <wp:inline distT="0" distB="0" distL="0" distR="0" wp14:anchorId="45F137BE" wp14:editId="61837B53">
            <wp:extent cx="3952875" cy="3731030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0426" cy="373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143" w:rsidRDefault="00034143" w:rsidP="00034143">
      <w:pPr>
        <w:jc w:val="center"/>
      </w:pPr>
      <w:r>
        <w:t xml:space="preserve">Рисунок 2 – </w:t>
      </w:r>
      <w:r w:rsidR="00F07683" w:rsidRPr="00F07683">
        <w:t>Структура главной страницы</w:t>
      </w:r>
    </w:p>
    <w:p w:rsidR="00F07683" w:rsidRDefault="00F07683" w:rsidP="00034143">
      <w:pPr>
        <w:jc w:val="center"/>
      </w:pPr>
    </w:p>
    <w:p w:rsidR="00F07683" w:rsidRDefault="00F07683" w:rsidP="00034143">
      <w:pPr>
        <w:jc w:val="center"/>
      </w:pPr>
      <w:r w:rsidRPr="00F07683">
        <w:lastRenderedPageBreak/>
        <w:t xml:space="preserve">Схема базы данных была разработана в виде диаграммы сущность-связь в нотации </w:t>
      </w:r>
      <w:proofErr w:type="spellStart"/>
      <w:r w:rsidRPr="00F07683">
        <w:t>Чена</w:t>
      </w:r>
      <w:proofErr w:type="spellEnd"/>
      <w:r>
        <w:t>:</w:t>
      </w:r>
    </w:p>
    <w:p w:rsidR="008515E2" w:rsidRDefault="00F07683" w:rsidP="00034143">
      <w:pPr>
        <w:jc w:val="center"/>
      </w:pPr>
      <w:r>
        <w:rPr>
          <w:noProof/>
          <w:lang w:eastAsia="ru-RU"/>
        </w:rPr>
        <w:drawing>
          <wp:inline distT="0" distB="0" distL="0" distR="0" wp14:anchorId="78A3D9C8" wp14:editId="0976E5B5">
            <wp:extent cx="5940425" cy="4678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32" w:rsidRDefault="008515E2" w:rsidP="00A800E4">
      <w:pPr>
        <w:jc w:val="center"/>
      </w:pPr>
      <w:r>
        <w:t xml:space="preserve">Рисунок 3 – </w:t>
      </w:r>
      <w:r w:rsidR="00F07683">
        <w:t>Схема БД</w:t>
      </w:r>
    </w:p>
    <w:p w:rsidR="00852304" w:rsidRDefault="00852304" w:rsidP="00A800E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BAC98D0" wp14:editId="51B12902">
            <wp:extent cx="5940425" cy="45135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304" w:rsidRDefault="00852304" w:rsidP="00A800E4">
      <w:pPr>
        <w:jc w:val="center"/>
      </w:pPr>
      <w:r>
        <w:t>Рисунок 4 – Схема процедуры регистрации</w:t>
      </w:r>
      <w:r w:rsidRPr="00852304">
        <w:t>/</w:t>
      </w:r>
      <w:r>
        <w:t>авторизации.</w:t>
      </w:r>
    </w:p>
    <w:p w:rsidR="00852304" w:rsidRDefault="00F70C20" w:rsidP="00A800E4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276870F" wp14:editId="199E72B6">
            <wp:extent cx="4876800" cy="7705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DDA" w:rsidRPr="00852304" w:rsidRDefault="00A20DDA" w:rsidP="00A800E4">
      <w:pPr>
        <w:jc w:val="center"/>
      </w:pPr>
      <w:r>
        <w:t>Рисунок 5 – Схема главной страницы</w:t>
      </w:r>
    </w:p>
    <w:p w:rsidR="00C2352B" w:rsidRDefault="00C2352B" w:rsidP="00C2352B">
      <w:r w:rsidRPr="00C2352B">
        <w:rPr>
          <w:b/>
        </w:rPr>
        <w:t>Вывод:</w:t>
      </w:r>
      <w:r>
        <w:rPr>
          <w:b/>
        </w:rPr>
        <w:t xml:space="preserve"> </w:t>
      </w:r>
      <w:r>
        <w:t>получил навыки построения архитектуры информационных систем.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2352B" w:rsidTr="00C2352B">
        <w:tc>
          <w:tcPr>
            <w:tcW w:w="4672" w:type="dxa"/>
          </w:tcPr>
          <w:p w:rsidR="00C2352B" w:rsidRDefault="00C2352B" w:rsidP="00C2352B">
            <w:r>
              <w:t>Выполнил:</w:t>
            </w:r>
          </w:p>
        </w:tc>
        <w:tc>
          <w:tcPr>
            <w:tcW w:w="4673" w:type="dxa"/>
          </w:tcPr>
          <w:p w:rsidR="00C2352B" w:rsidRDefault="00C2352B" w:rsidP="00C2352B">
            <w:r>
              <w:t>Проверил:</w:t>
            </w:r>
          </w:p>
        </w:tc>
      </w:tr>
      <w:tr w:rsidR="00C2352B" w:rsidTr="00C2352B">
        <w:tc>
          <w:tcPr>
            <w:tcW w:w="4672" w:type="dxa"/>
          </w:tcPr>
          <w:p w:rsidR="00C2352B" w:rsidRDefault="00C2352B" w:rsidP="00C2352B">
            <w:proofErr w:type="spellStart"/>
            <w:r>
              <w:t>Решетилов</w:t>
            </w:r>
            <w:proofErr w:type="spellEnd"/>
            <w:r>
              <w:t xml:space="preserve"> А.Н.</w:t>
            </w:r>
          </w:p>
        </w:tc>
        <w:tc>
          <w:tcPr>
            <w:tcW w:w="4673" w:type="dxa"/>
          </w:tcPr>
          <w:p w:rsidR="00C2352B" w:rsidRDefault="00C2352B" w:rsidP="00C2352B">
            <w:r>
              <w:t>Хорошко М.Б.</w:t>
            </w:r>
          </w:p>
        </w:tc>
      </w:tr>
    </w:tbl>
    <w:p w:rsidR="00C2352B" w:rsidRPr="00C2352B" w:rsidRDefault="00C2352B" w:rsidP="00C2352B">
      <w:pPr>
        <w:rPr>
          <w:b/>
        </w:rPr>
      </w:pPr>
      <w:bookmarkStart w:id="0" w:name="_GoBack"/>
      <w:bookmarkEnd w:id="0"/>
    </w:p>
    <w:sectPr w:rsidR="00C2352B" w:rsidRPr="00C23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332"/>
    <w:rsid w:val="00007EB4"/>
    <w:rsid w:val="00034143"/>
    <w:rsid w:val="002671CD"/>
    <w:rsid w:val="00394F9F"/>
    <w:rsid w:val="003950B4"/>
    <w:rsid w:val="00413B6C"/>
    <w:rsid w:val="00597F2A"/>
    <w:rsid w:val="00705F4F"/>
    <w:rsid w:val="007E7F28"/>
    <w:rsid w:val="008515E2"/>
    <w:rsid w:val="00852304"/>
    <w:rsid w:val="008A5332"/>
    <w:rsid w:val="00A20DDA"/>
    <w:rsid w:val="00A77A78"/>
    <w:rsid w:val="00A800E4"/>
    <w:rsid w:val="00C2352B"/>
    <w:rsid w:val="00F07683"/>
    <w:rsid w:val="00F7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78141"/>
  <w15:chartTrackingRefBased/>
  <w15:docId w15:val="{EC8E8598-75DF-471D-9736-F0073435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1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Murrxie@mail.ru</cp:lastModifiedBy>
  <cp:revision>2</cp:revision>
  <dcterms:created xsi:type="dcterms:W3CDTF">2021-05-27T19:45:00Z</dcterms:created>
  <dcterms:modified xsi:type="dcterms:W3CDTF">2021-05-27T19:45:00Z</dcterms:modified>
</cp:coreProperties>
</file>