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Ans: The two value of Boolean data type are as follows: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True(traditional ON)                                                              b) False(traditional off)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We can assign the values of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rue and</w:t>
      </w:r>
      <w:r w:rsidDel="00000000" w:rsidR="00000000" w:rsidRPr="00000000">
        <w:rPr>
          <w:b w:val="1"/>
          <w:rtl w:val="0"/>
        </w:rPr>
        <w:t xml:space="preserve"> F</w:t>
      </w:r>
      <w:r w:rsidDel="00000000" w:rsidR="00000000" w:rsidRPr="00000000">
        <w:rPr>
          <w:rtl w:val="0"/>
        </w:rPr>
        <w:t xml:space="preserve">alse(assigned keywords) to variables to declare these kinds of values. </w:t>
      </w:r>
      <w:r w:rsidDel="00000000" w:rsidR="00000000" w:rsidRPr="00000000">
        <w:rPr>
          <w:rtl w:val="0"/>
        </w:rPr>
        <w:t xml:space="preserve">Type of this</w:t>
      </w:r>
      <w:r w:rsidDel="00000000" w:rsidR="00000000" w:rsidRPr="00000000">
        <w:rPr>
          <w:rtl w:val="0"/>
        </w:rPr>
        <w:t xml:space="preserve"> data type will return bool(short form of boolean). The first letters of both the keywords is taken in upper case and rest in lower case.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E.g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x=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rue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y=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alse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Boolean values find tremendous applications in logical operations and decision making part of the code.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2.What are the three different types of Boolean operators?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Ans: The three types of Boolean operators are as follows: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a)“and” takes two inputs and returns true only if both the inputs are True.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b) “or” takes two inputs and returns true if one of the inputs is True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c) “not” takes one input and returns the opposite of the input value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3.Make a list of each Boolean operator's truth tables (i.e. every possible combination of Boolean values for the operator and what it evaluates ).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Ans: i)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operation truth table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“and” takes two inputs and returns true only if both the inputs are True.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ii) or </w:t>
      </w:r>
      <w:r w:rsidDel="00000000" w:rsidR="00000000" w:rsidRPr="00000000">
        <w:rPr>
          <w:rtl w:val="0"/>
        </w:rPr>
        <w:t xml:space="preserve">operation truth table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” takes two inputs and returns true if one of the inputs is True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iii) “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” operation truth table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t” takes one input and returns the opposite of the input value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(5 &gt; 4) and (3 == 5)</w:t>
        <w:tab/>
        <w:tab/>
        <w:tab/>
        <w:tab/>
        <w:t xml:space="preserve">Ans: False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not (5 &gt; 4)</w:t>
        <w:tab/>
        <w:tab/>
        <w:tab/>
        <w:tab/>
        <w:tab/>
        <w:t xml:space="preserve">Ans: False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(5 &gt; 4) or (3 == 5)</w:t>
        <w:tab/>
        <w:tab/>
        <w:tab/>
        <w:tab/>
        <w:t xml:space="preserve">Ans: True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not ((5 &gt; 4) or (3 == 5))</w:t>
        <w:tab/>
        <w:tab/>
        <w:tab/>
        <w:t xml:space="preserve">Ans: False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(True and True) and (True == False)</w:t>
        <w:tab/>
        <w:tab/>
        <w:t xml:space="preserve">Ans: False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(not False) or (not True)</w:t>
        <w:tab/>
        <w:tab/>
        <w:tab/>
        <w:t xml:space="preserve">Ans: True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5) What are the six comparison operators?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Ans: The six comparison operators are as follows: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 (greater than)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 (less than)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&gt;= (greater or equal to)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&lt;= (less or equal to)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== (equal to)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=! (not equal)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Ans: To assign the value to a variable, symbol “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” is used.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For example,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x=7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The above line of code assigns the value of 7 to the variable x.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However, the comparison equal to operator uses “</w:t>
      </w: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” to check for equality between two values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For example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x=7 ## Assigns the value of 7 to the variable x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If x==7: ## checks whether the x variable has 7 in it(makes comparison</w:t>
      </w:r>
    </w:p>
    <w:p w:rsidR="00000000" w:rsidDel="00000000" w:rsidP="00000000" w:rsidRDefault="00000000" w:rsidRPr="00000000" w14:paraId="00000075">
      <w:pPr>
        <w:ind w:left="0" w:firstLine="720"/>
        <w:rPr/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Ans: The above code puts the value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in the variable </w:t>
      </w:r>
      <w:r w:rsidDel="00000000" w:rsidR="00000000" w:rsidRPr="00000000">
        <w:rPr>
          <w:b w:val="1"/>
          <w:rtl w:val="0"/>
        </w:rPr>
        <w:t xml:space="preserve">spam</w:t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In the first block of code, it checks whether </w:t>
      </w:r>
      <w:r w:rsidDel="00000000" w:rsidR="00000000" w:rsidRPr="00000000">
        <w:rPr>
          <w:b w:val="1"/>
          <w:rtl w:val="0"/>
        </w:rPr>
        <w:t xml:space="preserve">spam is equal to 10, </w:t>
      </w:r>
      <w:r w:rsidDel="00000000" w:rsidR="00000000" w:rsidRPr="00000000">
        <w:rPr>
          <w:rtl w:val="0"/>
        </w:rPr>
        <w:t xml:space="preserve">as the spam value which is zero(0) is not equal to 10, it does not execute the code in this block(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In the second block of code, it checks whether </w:t>
      </w:r>
      <w:r w:rsidDel="00000000" w:rsidR="00000000" w:rsidRPr="00000000">
        <w:rPr>
          <w:b w:val="1"/>
          <w:rtl w:val="0"/>
        </w:rPr>
        <w:t xml:space="preserve">spam is greater than 5, </w:t>
      </w:r>
      <w:r w:rsidDel="00000000" w:rsidR="00000000" w:rsidRPr="00000000">
        <w:rPr>
          <w:rtl w:val="0"/>
        </w:rPr>
        <w:t xml:space="preserve">as the spam value which is zero(0) is not greater than 5, it does not execute the code in this block.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In the third block, the else block, all values of spam except the above two blocks return True, so the value of 0 falls in this block,the condition is set as true, the code in this block gets executed.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Output of code: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Ham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spam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spam</w:t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8.Write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Ans: spam=int(input()) ##takes input for spam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if spam==1: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print("Hello")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elif spam==2: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print("Howdy")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print("Greetings!")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9.If your programme is stuck in an endless loop, what keys will you press?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Ans: In most python editors, Ctrl+C kills the lop and helps us exit an infinite loop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Ans: The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 keyword terminates the loop when a specific condition is met and the </w:t>
      </w:r>
      <w:r w:rsidDel="00000000" w:rsidR="00000000" w:rsidRPr="00000000">
        <w:rPr>
          <w:b w:val="1"/>
          <w:rtl w:val="0"/>
        </w:rPr>
        <w:t xml:space="preserve">continue </w:t>
      </w:r>
      <w:r w:rsidDel="00000000" w:rsidR="00000000" w:rsidRPr="00000000">
        <w:rPr>
          <w:rtl w:val="0"/>
        </w:rPr>
        <w:t xml:space="preserve">keyword skips the said part of code if the condition is met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Example: for i in range(0,5):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i==3: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print(f”The number is {i}”)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The following code iterates the value of i from 0 to less than 5.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For the values of 0,1,2, it executes the line after. However, when i is 3, it encounters the break statement and exits the loop.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The number is 0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The number is 1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The number is 2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for i in range(0,5):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if i==3: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 xml:space="preserve">continue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print(f”The number is {i}”)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The following code iterates the value of i from 0 to less than 5.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For the values of 0,1,2,4, the code executes the print statement. However, when i is 3, it skips the print statement and continues running the loop.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The number is 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The number is 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The number is 2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The number is 4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Ans:a) </w:t>
      </w:r>
      <w:r w:rsidDel="00000000" w:rsidR="00000000" w:rsidRPr="00000000">
        <w:rPr>
          <w:b w:val="1"/>
          <w:rtl w:val="0"/>
        </w:rPr>
        <w:t xml:space="preserve">range(10)</w:t>
      </w:r>
      <w:r w:rsidDel="00000000" w:rsidR="00000000" w:rsidRPr="00000000">
        <w:rPr>
          <w:rtl w:val="0"/>
        </w:rPr>
        <w:t xml:space="preserve">, in a for loop, for i in range(10), this statement initiates the value of i as 0 and iterates the value i&lt;10(10 is excluded, exclusive range). Or we can say it stops the iteration when 10 is encountered(10 exclude) Since, python takes 0 as initial value, it can be said, the loop runs 10 times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range(0,10</w:t>
      </w:r>
      <w:r w:rsidDel="00000000" w:rsidR="00000000" w:rsidRPr="00000000">
        <w:rPr>
          <w:rtl w:val="0"/>
        </w:rPr>
        <w:t xml:space="preserve">): as the first argument in range() is optional, it still initiates the starting value as 0 and runs same as range(10) as explained above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1"/>
          <w:rtl w:val="0"/>
        </w:rPr>
        <w:t xml:space="preserve">range(0,10,1): </w:t>
      </w:r>
      <w:r w:rsidDel="00000000" w:rsidR="00000000" w:rsidRPr="00000000">
        <w:rPr>
          <w:rtl w:val="0"/>
        </w:rPr>
        <w:t xml:space="preserve">the third argument in the range(), gives the step increment to the iterative value. However, as the value here is 1, the step will be of 1 increment which is same as the iteration of for loop so it would be same as range(10) or range(0,10)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 all the ranges, the loop will be executed 10 times.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A)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for i in range(1,11):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print(i)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i=1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while i in range(11):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print(i)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i=i+1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Ans: </w:t>
        <w:tab/>
        <w:t xml:space="preserve">Following will be the code:</w:t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tl w:val="0"/>
        </w:rPr>
        <w:t xml:space="preserve">import spam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spam.bacon()## will call the function bacon from the module spam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