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40" w:rsidRPr="00F93EAA" w:rsidRDefault="00100230" w:rsidP="00F93EAA">
      <w:pPr>
        <w:pStyle w:val="Title"/>
        <w:spacing w:line="338" w:lineRule="auto"/>
        <w:ind w:left="0" w:firstLine="0"/>
        <w:rPr>
          <w:sz w:val="38"/>
          <w:u w:val="none"/>
        </w:rPr>
      </w:pPr>
      <w:proofErr w:type="spellStart"/>
      <w:r w:rsidRPr="00F93EAA">
        <w:rPr>
          <w:sz w:val="38"/>
        </w:rPr>
        <w:t>RazorpayPaymentGateway</w:t>
      </w:r>
      <w:proofErr w:type="spellEnd"/>
    </w:p>
    <w:p w:rsidR="00644740" w:rsidRDefault="00644740">
      <w:pPr>
        <w:pStyle w:val="BodyText"/>
        <w:ind w:left="0"/>
        <w:rPr>
          <w:rFonts w:ascii="Carlito"/>
          <w:b/>
          <w:sz w:val="20"/>
        </w:rPr>
      </w:pPr>
    </w:p>
    <w:p w:rsidR="00644740" w:rsidRDefault="00644740">
      <w:pPr>
        <w:pStyle w:val="BodyText"/>
        <w:spacing w:before="54"/>
        <w:ind w:left="0"/>
        <w:rPr>
          <w:rFonts w:ascii="Carlito"/>
          <w:b/>
          <w:sz w:val="20"/>
        </w:rPr>
      </w:pPr>
    </w:p>
    <w:p w:rsidR="00644740" w:rsidRDefault="00644740">
      <w:pPr>
        <w:pStyle w:val="BodyText"/>
        <w:spacing w:line="20" w:lineRule="exact"/>
        <w:ind w:left="-289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>
          <v:group id="docshapegroup1" o:spid="_x0000_s1027" style="width:526.3pt;height:.5pt;mso-position-horizontal-relative:char;mso-position-vertical-relative:line" coordsize="10526,10">
            <v:rect id="docshape2" o:spid="_x0000_s1028" style="position:absolute;width:10526;height:10" fillcolor="black" stroked="f"/>
            <w10:wrap type="none"/>
            <w10:anchorlock/>
          </v:group>
        </w:pict>
      </w:r>
    </w:p>
    <w:p w:rsidR="00644740" w:rsidRDefault="00100230">
      <w:pPr>
        <w:spacing w:before="150"/>
        <w:ind w:right="390"/>
        <w:jc w:val="center"/>
        <w:rPr>
          <w:rFonts w:ascii="Carlito"/>
          <w:sz w:val="32"/>
        </w:rPr>
      </w:pPr>
      <w:proofErr w:type="spellStart"/>
      <w:r>
        <w:rPr>
          <w:rFonts w:ascii="Carlito"/>
          <w:sz w:val="32"/>
        </w:rPr>
        <w:t>Payment</w:t>
      </w:r>
      <w:r>
        <w:rPr>
          <w:rFonts w:ascii="Carlito"/>
          <w:spacing w:val="-4"/>
          <w:sz w:val="32"/>
        </w:rPr>
        <w:t>flow</w:t>
      </w:r>
      <w:proofErr w:type="spellEnd"/>
    </w:p>
    <w:p w:rsidR="00644740" w:rsidRDefault="00644740">
      <w:pPr>
        <w:pStyle w:val="BodyText"/>
        <w:ind w:left="0"/>
        <w:rPr>
          <w:rFonts w:ascii="Carlito"/>
          <w:sz w:val="20"/>
        </w:rPr>
      </w:pPr>
    </w:p>
    <w:p w:rsidR="00644740" w:rsidRDefault="00100230">
      <w:pPr>
        <w:pStyle w:val="BodyText"/>
        <w:spacing w:before="178"/>
        <w:ind w:left="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723566</wp:posOffset>
            </wp:positionH>
            <wp:positionV relativeFrom="paragraph">
              <wp:posOffset>283896</wp:posOffset>
            </wp:positionV>
            <wp:extent cx="6194737" cy="509625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737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740" w:rsidRDefault="00644740">
      <w:pPr>
        <w:pStyle w:val="BodyText"/>
        <w:ind w:left="0"/>
        <w:rPr>
          <w:rFonts w:ascii="Carlito"/>
          <w:sz w:val="32"/>
        </w:rPr>
      </w:pPr>
    </w:p>
    <w:p w:rsidR="00644740" w:rsidRDefault="00644740">
      <w:pPr>
        <w:pStyle w:val="BodyText"/>
        <w:ind w:left="0"/>
        <w:rPr>
          <w:rFonts w:ascii="Carlito"/>
          <w:sz w:val="32"/>
        </w:rPr>
      </w:pPr>
    </w:p>
    <w:p w:rsidR="00644740" w:rsidRDefault="00644740">
      <w:pPr>
        <w:pStyle w:val="BodyText"/>
        <w:spacing w:before="347"/>
        <w:ind w:left="0"/>
        <w:rPr>
          <w:rFonts w:ascii="Carlito"/>
          <w:sz w:val="32"/>
        </w:rPr>
      </w:pPr>
    </w:p>
    <w:p w:rsidR="00644740" w:rsidRDefault="00100230">
      <w:pPr>
        <w:pStyle w:val="ListParagraph"/>
        <w:numPr>
          <w:ilvl w:val="0"/>
          <w:numId w:val="1"/>
        </w:numPr>
        <w:tabs>
          <w:tab w:val="left" w:pos="532"/>
        </w:tabs>
        <w:ind w:left="532" w:hanging="432"/>
        <w:rPr>
          <w:sz w:val="32"/>
        </w:rPr>
      </w:pPr>
      <w:proofErr w:type="spellStart"/>
      <w:r>
        <w:rPr>
          <w:sz w:val="32"/>
        </w:rPr>
        <w:t>CreateaRazorpay</w:t>
      </w:r>
      <w:r>
        <w:rPr>
          <w:spacing w:val="-2"/>
          <w:sz w:val="32"/>
        </w:rPr>
        <w:t>Account</w:t>
      </w:r>
      <w:proofErr w:type="spellEnd"/>
    </w:p>
    <w:p w:rsidR="00644740" w:rsidRDefault="00100230">
      <w:pPr>
        <w:pStyle w:val="ListParagraph"/>
        <w:numPr>
          <w:ilvl w:val="0"/>
          <w:numId w:val="1"/>
        </w:numPr>
        <w:tabs>
          <w:tab w:val="left" w:pos="460"/>
        </w:tabs>
        <w:spacing w:before="29"/>
        <w:ind w:left="460" w:hanging="360"/>
        <w:rPr>
          <w:sz w:val="32"/>
        </w:rPr>
      </w:pPr>
      <w:proofErr w:type="spellStart"/>
      <w:r>
        <w:rPr>
          <w:sz w:val="32"/>
        </w:rPr>
        <w:t>GenerateanddownloadAPI</w:t>
      </w:r>
      <w:r>
        <w:rPr>
          <w:spacing w:val="-4"/>
          <w:sz w:val="32"/>
        </w:rPr>
        <w:t>Keys</w:t>
      </w:r>
      <w:proofErr w:type="spellEnd"/>
    </w:p>
    <w:p w:rsidR="00644740" w:rsidRDefault="00100230">
      <w:pPr>
        <w:pStyle w:val="ListParagraph"/>
        <w:numPr>
          <w:ilvl w:val="0"/>
          <w:numId w:val="1"/>
        </w:numPr>
        <w:tabs>
          <w:tab w:val="left" w:pos="460"/>
        </w:tabs>
        <w:spacing w:before="32"/>
        <w:ind w:left="460" w:hanging="360"/>
        <w:rPr>
          <w:sz w:val="32"/>
        </w:rPr>
      </w:pPr>
      <w:proofErr w:type="spellStart"/>
      <w:r>
        <w:rPr>
          <w:sz w:val="32"/>
        </w:rPr>
        <w:t>Createapayment</w:t>
      </w:r>
      <w:r>
        <w:rPr>
          <w:spacing w:val="-4"/>
          <w:sz w:val="32"/>
        </w:rPr>
        <w:t>form</w:t>
      </w:r>
      <w:proofErr w:type="spellEnd"/>
      <w:r>
        <w:rPr>
          <w:spacing w:val="-4"/>
          <w:sz w:val="32"/>
        </w:rPr>
        <w:t>.</w:t>
      </w:r>
    </w:p>
    <w:p w:rsidR="00644740" w:rsidRDefault="00100230">
      <w:pPr>
        <w:pStyle w:val="ListParagraph"/>
        <w:numPr>
          <w:ilvl w:val="0"/>
          <w:numId w:val="1"/>
        </w:numPr>
        <w:tabs>
          <w:tab w:val="left" w:pos="460"/>
        </w:tabs>
        <w:spacing w:before="31"/>
        <w:ind w:left="460" w:hanging="360"/>
        <w:rPr>
          <w:sz w:val="32"/>
        </w:rPr>
      </w:pPr>
      <w:proofErr w:type="spellStart"/>
      <w:r>
        <w:rPr>
          <w:sz w:val="32"/>
        </w:rPr>
        <w:t>Whenuserclickonpaybuttonthensendtherequestto</w:t>
      </w:r>
      <w:r>
        <w:rPr>
          <w:b/>
          <w:sz w:val="32"/>
        </w:rPr>
        <w:t>server</w:t>
      </w:r>
      <w:r>
        <w:rPr>
          <w:sz w:val="32"/>
        </w:rPr>
        <w:t>and</w:t>
      </w:r>
      <w:r>
        <w:rPr>
          <w:spacing w:val="-2"/>
          <w:sz w:val="32"/>
        </w:rPr>
        <w:t>create</w:t>
      </w:r>
      <w:proofErr w:type="spellEnd"/>
    </w:p>
    <w:p w:rsidR="00644740" w:rsidRDefault="00100230">
      <w:pPr>
        <w:spacing w:before="32"/>
        <w:ind w:left="460"/>
        <w:rPr>
          <w:rFonts w:ascii="Carlito"/>
          <w:sz w:val="32"/>
        </w:rPr>
      </w:pPr>
      <w:proofErr w:type="spellStart"/>
      <w:proofErr w:type="gramStart"/>
      <w:r>
        <w:rPr>
          <w:rFonts w:ascii="Carlito"/>
          <w:b/>
          <w:sz w:val="32"/>
        </w:rPr>
        <w:t>order</w:t>
      </w:r>
      <w:r>
        <w:rPr>
          <w:rFonts w:ascii="Carlito"/>
          <w:sz w:val="32"/>
        </w:rPr>
        <w:t>atserversideusingrazorpayapiatbacked,</w:t>
      </w:r>
      <w:proofErr w:type="gramEnd"/>
      <w:r>
        <w:rPr>
          <w:rFonts w:ascii="Carlito"/>
          <w:sz w:val="32"/>
        </w:rPr>
        <w:t>ifyouwanttosave</w:t>
      </w:r>
      <w:r>
        <w:rPr>
          <w:rFonts w:ascii="Carlito"/>
          <w:spacing w:val="-5"/>
          <w:sz w:val="32"/>
        </w:rPr>
        <w:t>the</w:t>
      </w:r>
      <w:proofErr w:type="spellEnd"/>
    </w:p>
    <w:p w:rsidR="00644740" w:rsidRDefault="00644740">
      <w:pPr>
        <w:rPr>
          <w:rFonts w:ascii="Carlito"/>
          <w:sz w:val="32"/>
        </w:rPr>
        <w:sectPr w:rsidR="00644740">
          <w:type w:val="continuous"/>
          <w:pgSz w:w="11910" w:h="16840"/>
          <w:pgMar w:top="700" w:right="6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44740" w:rsidRDefault="00100230">
      <w:pPr>
        <w:spacing w:before="21" w:line="259" w:lineRule="auto"/>
        <w:ind w:left="460"/>
        <w:rPr>
          <w:rFonts w:ascii="Carlito"/>
          <w:sz w:val="32"/>
        </w:rPr>
      </w:pPr>
      <w:proofErr w:type="spellStart"/>
      <w:r>
        <w:rPr>
          <w:rFonts w:ascii="Carlito"/>
          <w:sz w:val="32"/>
        </w:rPr>
        <w:lastRenderedPageBreak/>
        <w:t>ordersaveyourdatabaseandreturn</w:t>
      </w:r>
      <w:r>
        <w:rPr>
          <w:rFonts w:ascii="Carlito"/>
          <w:b/>
          <w:sz w:val="32"/>
        </w:rPr>
        <w:t>order_</w:t>
      </w:r>
      <w:proofErr w:type="gramStart"/>
      <w:r>
        <w:rPr>
          <w:rFonts w:ascii="Carlito"/>
          <w:b/>
          <w:sz w:val="32"/>
        </w:rPr>
        <w:t>id</w:t>
      </w:r>
      <w:proofErr w:type="spellEnd"/>
      <w:r>
        <w:rPr>
          <w:rFonts w:ascii="Carlito"/>
          <w:sz w:val="32"/>
        </w:rPr>
        <w:t>(</w:t>
      </w:r>
      <w:proofErr w:type="spellStart"/>
      <w:proofErr w:type="gramEnd"/>
      <w:r>
        <w:rPr>
          <w:rFonts w:ascii="Carlito"/>
          <w:sz w:val="32"/>
        </w:rPr>
        <w:t>veryimportanttocomplete</w:t>
      </w:r>
      <w:proofErr w:type="spellEnd"/>
      <w:r>
        <w:rPr>
          <w:rFonts w:ascii="Carlito"/>
          <w:sz w:val="32"/>
        </w:rPr>
        <w:t xml:space="preserve"> the payment)</w:t>
      </w:r>
    </w:p>
    <w:p w:rsidR="00644740" w:rsidRDefault="00644740">
      <w:pPr>
        <w:pStyle w:val="BodyText"/>
        <w:spacing w:before="350"/>
        <w:ind w:left="0"/>
        <w:rPr>
          <w:rFonts w:ascii="Carlito"/>
          <w:sz w:val="32"/>
        </w:rPr>
      </w:pPr>
    </w:p>
    <w:p w:rsidR="00644740" w:rsidRDefault="00100230">
      <w:pPr>
        <w:spacing w:line="357" w:lineRule="auto"/>
        <w:ind w:left="1180" w:right="5305" w:hanging="720"/>
        <w:rPr>
          <w:rFonts w:ascii="Carlito"/>
          <w:sz w:val="32"/>
        </w:rPr>
      </w:pPr>
      <w:proofErr w:type="spellStart"/>
      <w:proofErr w:type="gramStart"/>
      <w:r>
        <w:rPr>
          <w:rFonts w:ascii="Carlito"/>
          <w:sz w:val="32"/>
        </w:rPr>
        <w:t>Touseserversiderazorpayapi</w:t>
      </w:r>
      <w:proofErr w:type="spellEnd"/>
      <w:r>
        <w:rPr>
          <w:rFonts w:ascii="Carlito"/>
          <w:sz w:val="32"/>
        </w:rPr>
        <w:t xml:space="preserve"> Add to your </w:t>
      </w:r>
      <w:proofErr w:type="spellStart"/>
      <w:r>
        <w:rPr>
          <w:rFonts w:ascii="Carlito"/>
          <w:sz w:val="32"/>
        </w:rPr>
        <w:t>pom</w:t>
      </w:r>
      <w:proofErr w:type="spellEnd"/>
      <w:r>
        <w:rPr>
          <w:rFonts w:ascii="Carlito"/>
          <w:sz w:val="32"/>
        </w:rPr>
        <w:t>.</w:t>
      </w:r>
      <w:proofErr w:type="gramEnd"/>
    </w:p>
    <w:p w:rsidR="00644740" w:rsidRDefault="00100230">
      <w:pPr>
        <w:spacing w:before="7"/>
        <w:ind w:left="1180"/>
        <w:rPr>
          <w:sz w:val="24"/>
        </w:rPr>
      </w:pPr>
      <w:r>
        <w:rPr>
          <w:color w:val="008080"/>
          <w:spacing w:val="-2"/>
          <w:sz w:val="24"/>
        </w:rPr>
        <w:t>&lt;</w:t>
      </w:r>
      <w:proofErr w:type="gramStart"/>
      <w:r>
        <w:rPr>
          <w:color w:val="3E7E7E"/>
          <w:spacing w:val="-2"/>
          <w:sz w:val="24"/>
        </w:rPr>
        <w:t>dependency</w:t>
      </w:r>
      <w:proofErr w:type="gramEnd"/>
      <w:r>
        <w:rPr>
          <w:color w:val="008080"/>
          <w:spacing w:val="-2"/>
          <w:sz w:val="24"/>
        </w:rPr>
        <w:t>&gt;</w:t>
      </w:r>
    </w:p>
    <w:p w:rsidR="00644740" w:rsidRDefault="00100230">
      <w:pPr>
        <w:spacing w:before="20"/>
        <w:ind w:left="1900"/>
        <w:rPr>
          <w:sz w:val="24"/>
        </w:rPr>
      </w:pPr>
      <w:r>
        <w:rPr>
          <w:color w:val="008080"/>
          <w:spacing w:val="-2"/>
          <w:sz w:val="24"/>
        </w:rPr>
        <w:t>&lt;</w:t>
      </w:r>
      <w:proofErr w:type="spellStart"/>
      <w:proofErr w:type="gramStart"/>
      <w:r>
        <w:rPr>
          <w:color w:val="3E7E7E"/>
          <w:spacing w:val="-2"/>
          <w:sz w:val="24"/>
        </w:rPr>
        <w:t>groupId</w:t>
      </w:r>
      <w:proofErr w:type="spellEnd"/>
      <w:r>
        <w:rPr>
          <w:color w:val="008080"/>
          <w:spacing w:val="-2"/>
          <w:sz w:val="24"/>
        </w:rPr>
        <w:t>&gt;</w:t>
      </w:r>
      <w:proofErr w:type="spellStart"/>
      <w:proofErr w:type="gramEnd"/>
      <w:r>
        <w:rPr>
          <w:spacing w:val="-2"/>
          <w:sz w:val="24"/>
        </w:rPr>
        <w:t>com.razorpay</w:t>
      </w:r>
      <w:proofErr w:type="spellEnd"/>
      <w:r>
        <w:rPr>
          <w:color w:val="008080"/>
          <w:spacing w:val="-2"/>
          <w:sz w:val="24"/>
        </w:rPr>
        <w:t>&lt;/</w:t>
      </w:r>
      <w:proofErr w:type="spellStart"/>
      <w:r>
        <w:rPr>
          <w:color w:val="3E7E7E"/>
          <w:spacing w:val="-2"/>
          <w:sz w:val="24"/>
        </w:rPr>
        <w:t>groupId</w:t>
      </w:r>
      <w:proofErr w:type="spellEnd"/>
      <w:r>
        <w:rPr>
          <w:color w:val="008080"/>
          <w:spacing w:val="-2"/>
          <w:sz w:val="24"/>
        </w:rPr>
        <w:t>&gt;</w:t>
      </w:r>
    </w:p>
    <w:p w:rsidR="00644740" w:rsidRDefault="00100230">
      <w:pPr>
        <w:spacing w:before="19"/>
        <w:ind w:left="1900"/>
        <w:rPr>
          <w:sz w:val="24"/>
        </w:rPr>
      </w:pPr>
      <w:r>
        <w:rPr>
          <w:color w:val="008080"/>
          <w:sz w:val="24"/>
        </w:rPr>
        <w:t>&lt;</w:t>
      </w:r>
      <w:proofErr w:type="spellStart"/>
      <w:proofErr w:type="gramStart"/>
      <w:r>
        <w:rPr>
          <w:color w:val="3E7E7E"/>
          <w:sz w:val="24"/>
        </w:rPr>
        <w:t>artifactId</w:t>
      </w:r>
      <w:proofErr w:type="spellEnd"/>
      <w:r>
        <w:rPr>
          <w:color w:val="008080"/>
          <w:sz w:val="24"/>
        </w:rPr>
        <w:t>&gt;</w:t>
      </w:r>
      <w:proofErr w:type="spellStart"/>
      <w:proofErr w:type="gramEnd"/>
      <w:r>
        <w:rPr>
          <w:sz w:val="24"/>
        </w:rPr>
        <w:t>razorpay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>java</w:t>
      </w:r>
      <w:r>
        <w:rPr>
          <w:color w:val="008080"/>
          <w:spacing w:val="-2"/>
          <w:sz w:val="24"/>
        </w:rPr>
        <w:t>&lt;/</w:t>
      </w:r>
      <w:proofErr w:type="spellStart"/>
      <w:r>
        <w:rPr>
          <w:color w:val="3E7E7E"/>
          <w:spacing w:val="-2"/>
          <w:sz w:val="24"/>
        </w:rPr>
        <w:t>artifactId</w:t>
      </w:r>
      <w:proofErr w:type="spellEnd"/>
      <w:r>
        <w:rPr>
          <w:color w:val="008080"/>
          <w:spacing w:val="-2"/>
          <w:sz w:val="24"/>
        </w:rPr>
        <w:t>&gt;</w:t>
      </w:r>
    </w:p>
    <w:p w:rsidR="00644740" w:rsidRDefault="00100230">
      <w:pPr>
        <w:spacing w:before="19"/>
        <w:ind w:left="1900"/>
        <w:rPr>
          <w:sz w:val="24"/>
        </w:rPr>
      </w:pPr>
      <w:r>
        <w:rPr>
          <w:color w:val="008080"/>
          <w:spacing w:val="-2"/>
          <w:sz w:val="24"/>
        </w:rPr>
        <w:t>&lt;</w:t>
      </w:r>
      <w:r>
        <w:rPr>
          <w:color w:val="3E7E7E"/>
          <w:spacing w:val="-2"/>
          <w:sz w:val="24"/>
        </w:rPr>
        <w:t>version</w:t>
      </w:r>
      <w:r>
        <w:rPr>
          <w:color w:val="008080"/>
          <w:spacing w:val="-2"/>
          <w:sz w:val="24"/>
        </w:rPr>
        <w:t>&gt;</w:t>
      </w:r>
      <w:r>
        <w:rPr>
          <w:spacing w:val="-2"/>
          <w:sz w:val="24"/>
        </w:rPr>
        <w:t>1.</w:t>
      </w:r>
      <w:r w:rsidR="00086B48">
        <w:rPr>
          <w:spacing w:val="-2"/>
          <w:sz w:val="24"/>
        </w:rPr>
        <w:t>4.6</w:t>
      </w:r>
      <w:r>
        <w:rPr>
          <w:color w:val="008080"/>
          <w:spacing w:val="-2"/>
          <w:sz w:val="24"/>
        </w:rPr>
        <w:t>&lt;/</w:t>
      </w:r>
      <w:r>
        <w:rPr>
          <w:color w:val="3E7E7E"/>
          <w:spacing w:val="-2"/>
          <w:sz w:val="24"/>
        </w:rPr>
        <w:t>version</w:t>
      </w:r>
      <w:r>
        <w:rPr>
          <w:color w:val="008080"/>
          <w:spacing w:val="-2"/>
          <w:sz w:val="24"/>
        </w:rPr>
        <w:t>&gt;</w:t>
      </w:r>
    </w:p>
    <w:p w:rsidR="00644740" w:rsidRDefault="00100230">
      <w:pPr>
        <w:spacing w:before="19"/>
        <w:ind w:left="1180"/>
        <w:rPr>
          <w:sz w:val="24"/>
        </w:rPr>
      </w:pPr>
      <w:r>
        <w:rPr>
          <w:color w:val="008080"/>
          <w:spacing w:val="-2"/>
          <w:sz w:val="24"/>
        </w:rPr>
        <w:t>&lt;/</w:t>
      </w:r>
      <w:r>
        <w:rPr>
          <w:color w:val="3E7E7E"/>
          <w:spacing w:val="-2"/>
          <w:sz w:val="24"/>
        </w:rPr>
        <w:t>dependency</w:t>
      </w:r>
      <w:r>
        <w:rPr>
          <w:color w:val="008080"/>
          <w:spacing w:val="-2"/>
          <w:sz w:val="24"/>
        </w:rPr>
        <w:t>&gt;</w:t>
      </w:r>
    </w:p>
    <w:p w:rsidR="00644740" w:rsidRDefault="00100230">
      <w:pPr>
        <w:spacing w:before="195"/>
        <w:ind w:left="460"/>
        <w:rPr>
          <w:rFonts w:ascii="Carlito"/>
          <w:sz w:val="32"/>
        </w:rPr>
      </w:pPr>
      <w:proofErr w:type="spellStart"/>
      <w:r>
        <w:rPr>
          <w:rFonts w:ascii="Carlito"/>
          <w:sz w:val="32"/>
        </w:rPr>
        <w:t>Use</w:t>
      </w:r>
      <w:r>
        <w:rPr>
          <w:rFonts w:ascii="Carlito"/>
          <w:spacing w:val="-2"/>
          <w:sz w:val="32"/>
        </w:rPr>
        <w:t>code</w:t>
      </w:r>
      <w:proofErr w:type="spellEnd"/>
      <w:r>
        <w:rPr>
          <w:rFonts w:ascii="Carlito"/>
          <w:spacing w:val="-2"/>
          <w:sz w:val="32"/>
        </w:rPr>
        <w:t>:</w:t>
      </w:r>
    </w:p>
    <w:p w:rsidR="00644740" w:rsidRDefault="00100230">
      <w:pPr>
        <w:spacing w:before="200"/>
        <w:ind w:left="1180"/>
        <w:rPr>
          <w:sz w:val="20"/>
        </w:rPr>
      </w:pPr>
      <w:r>
        <w:rPr>
          <w:color w:val="34485E"/>
          <w:sz w:val="20"/>
          <w:shd w:val="clear" w:color="auto" w:fill="F0F0F0"/>
        </w:rPr>
        <w:t>RazorpayClientrazorpayClient=</w:t>
      </w:r>
      <w:proofErr w:type="gramStart"/>
      <w:r>
        <w:rPr>
          <w:color w:val="34485E"/>
          <w:sz w:val="20"/>
          <w:shd w:val="clear" w:color="auto" w:fill="F0F0F0"/>
        </w:rPr>
        <w:t>newRazorpayClient(</w:t>
      </w:r>
      <w:proofErr w:type="gramEnd"/>
      <w:r>
        <w:rPr>
          <w:color w:val="34485E"/>
          <w:sz w:val="20"/>
          <w:shd w:val="clear" w:color="auto" w:fill="F0F0F0"/>
        </w:rPr>
        <w:t>"key_id",</w:t>
      </w:r>
      <w:r>
        <w:rPr>
          <w:color w:val="34485E"/>
          <w:spacing w:val="-2"/>
          <w:sz w:val="20"/>
          <w:shd w:val="clear" w:color="auto" w:fill="F0F0F0"/>
        </w:rPr>
        <w:t>"key_secret");</w:t>
      </w:r>
    </w:p>
    <w:p w:rsidR="00644740" w:rsidRDefault="00100230">
      <w:pPr>
        <w:pStyle w:val="BodyText"/>
        <w:spacing w:before="182" w:line="256" w:lineRule="auto"/>
        <w:ind w:left="1180" w:right="3366"/>
      </w:pPr>
      <w:proofErr w:type="spellStart"/>
      <w:r>
        <w:rPr>
          <w:color w:val="34485E"/>
          <w:shd w:val="clear" w:color="auto" w:fill="F9F9F9"/>
        </w:rPr>
        <w:t>JSONObjectoptions</w:t>
      </w:r>
      <w:proofErr w:type="spellEnd"/>
      <w:r>
        <w:rPr>
          <w:color w:val="34485E"/>
          <w:shd w:val="clear" w:color="auto" w:fill="F9F9F9"/>
        </w:rPr>
        <w:t>=</w:t>
      </w:r>
      <w:proofErr w:type="spellStart"/>
      <w:proofErr w:type="gramStart"/>
      <w:r>
        <w:rPr>
          <w:rFonts w:ascii="Trebuchet MS"/>
          <w:b/>
          <w:color w:val="333333"/>
          <w:shd w:val="clear" w:color="auto" w:fill="F9F9F9"/>
        </w:rPr>
        <w:t>new</w:t>
      </w:r>
      <w:r>
        <w:rPr>
          <w:color w:val="34485E"/>
          <w:shd w:val="clear" w:color="auto" w:fill="F9F9F9"/>
        </w:rPr>
        <w:t>JSONObject</w:t>
      </w:r>
      <w:proofErr w:type="spellEnd"/>
      <w:r>
        <w:rPr>
          <w:color w:val="34485E"/>
          <w:shd w:val="clear" w:color="auto" w:fill="F9F9F9"/>
        </w:rPr>
        <w:t>(</w:t>
      </w:r>
      <w:proofErr w:type="gramEnd"/>
      <w:r>
        <w:rPr>
          <w:color w:val="34485E"/>
          <w:shd w:val="clear" w:color="auto" w:fill="F9F9F9"/>
        </w:rPr>
        <w:t>);</w:t>
      </w:r>
      <w:proofErr w:type="spellStart"/>
      <w:r>
        <w:rPr>
          <w:color w:val="34485E"/>
          <w:shd w:val="clear" w:color="auto" w:fill="F9F9F9"/>
        </w:rPr>
        <w:t>options.put</w:t>
      </w:r>
      <w:proofErr w:type="spellEnd"/>
      <w:r>
        <w:rPr>
          <w:color w:val="34485E"/>
          <w:shd w:val="clear" w:color="auto" w:fill="F9F9F9"/>
        </w:rPr>
        <w:t>(</w:t>
      </w:r>
      <w:r>
        <w:rPr>
          <w:color w:val="DD1144"/>
          <w:shd w:val="clear" w:color="auto" w:fill="F9F9F9"/>
        </w:rPr>
        <w:t>"amount"</w:t>
      </w:r>
      <w:r>
        <w:rPr>
          <w:color w:val="34485E"/>
          <w:shd w:val="clear" w:color="auto" w:fill="F9F9F9"/>
        </w:rPr>
        <w:t xml:space="preserve">, </w:t>
      </w:r>
      <w:r>
        <w:rPr>
          <w:color w:val="008080"/>
          <w:shd w:val="clear" w:color="auto" w:fill="F9F9F9"/>
        </w:rPr>
        <w:t>5000</w:t>
      </w:r>
      <w:r>
        <w:rPr>
          <w:color w:val="34485E"/>
          <w:shd w:val="clear" w:color="auto" w:fill="F9F9F9"/>
        </w:rPr>
        <w:t>);</w:t>
      </w:r>
      <w:proofErr w:type="spellStart"/>
      <w:r>
        <w:rPr>
          <w:color w:val="34485E"/>
          <w:shd w:val="clear" w:color="auto" w:fill="F9F9F9"/>
        </w:rPr>
        <w:t>options.put</w:t>
      </w:r>
      <w:proofErr w:type="spellEnd"/>
      <w:r>
        <w:rPr>
          <w:color w:val="34485E"/>
          <w:shd w:val="clear" w:color="auto" w:fill="F9F9F9"/>
        </w:rPr>
        <w:t>(</w:t>
      </w:r>
      <w:r>
        <w:rPr>
          <w:color w:val="DD1144"/>
          <w:shd w:val="clear" w:color="auto" w:fill="F9F9F9"/>
        </w:rPr>
        <w:t>"currency"</w:t>
      </w:r>
      <w:r>
        <w:rPr>
          <w:color w:val="34485E"/>
          <w:shd w:val="clear" w:color="auto" w:fill="F9F9F9"/>
        </w:rPr>
        <w:t xml:space="preserve">, </w:t>
      </w:r>
      <w:r>
        <w:rPr>
          <w:color w:val="DD1144"/>
          <w:shd w:val="clear" w:color="auto" w:fill="F9F9F9"/>
        </w:rPr>
        <w:t>"INR"</w:t>
      </w:r>
      <w:r>
        <w:rPr>
          <w:color w:val="34485E"/>
          <w:shd w:val="clear" w:color="auto" w:fill="F9F9F9"/>
        </w:rPr>
        <w:t>);</w:t>
      </w:r>
      <w:proofErr w:type="spellStart"/>
      <w:r>
        <w:rPr>
          <w:color w:val="34485E"/>
          <w:shd w:val="clear" w:color="auto" w:fill="F9F9F9"/>
        </w:rPr>
        <w:t>options.put</w:t>
      </w:r>
      <w:proofErr w:type="spellEnd"/>
      <w:r>
        <w:rPr>
          <w:color w:val="34485E"/>
          <w:shd w:val="clear" w:color="auto" w:fill="F9F9F9"/>
        </w:rPr>
        <w:t>(</w:t>
      </w:r>
      <w:r>
        <w:rPr>
          <w:color w:val="DD1144"/>
          <w:shd w:val="clear" w:color="auto" w:fill="F9F9F9"/>
        </w:rPr>
        <w:t>"receipt"</w:t>
      </w:r>
      <w:r>
        <w:rPr>
          <w:color w:val="34485E"/>
          <w:shd w:val="clear" w:color="auto" w:fill="F9F9F9"/>
        </w:rPr>
        <w:t xml:space="preserve">, </w:t>
      </w:r>
      <w:r>
        <w:rPr>
          <w:color w:val="DD1144"/>
          <w:shd w:val="clear" w:color="auto" w:fill="F9F9F9"/>
        </w:rPr>
        <w:t>"txn_123456"</w:t>
      </w:r>
      <w:r>
        <w:rPr>
          <w:color w:val="34485E"/>
          <w:shd w:val="clear" w:color="auto" w:fill="F9F9F9"/>
        </w:rPr>
        <w:t>);</w:t>
      </w:r>
    </w:p>
    <w:p w:rsidR="00644740" w:rsidRDefault="00100230">
      <w:pPr>
        <w:pStyle w:val="BodyText"/>
        <w:spacing w:line="225" w:lineRule="exact"/>
        <w:ind w:left="1180"/>
      </w:pPr>
      <w:proofErr w:type="spellStart"/>
      <w:r>
        <w:rPr>
          <w:color w:val="34485E"/>
          <w:shd w:val="clear" w:color="auto" w:fill="F9F9F9"/>
        </w:rPr>
        <w:t>Orderorder</w:t>
      </w:r>
      <w:proofErr w:type="spellEnd"/>
      <w:r>
        <w:rPr>
          <w:color w:val="34485E"/>
          <w:shd w:val="clear" w:color="auto" w:fill="F9F9F9"/>
        </w:rPr>
        <w:t>=</w:t>
      </w:r>
      <w:proofErr w:type="spellStart"/>
      <w:proofErr w:type="gramStart"/>
      <w:r>
        <w:rPr>
          <w:color w:val="34485E"/>
          <w:spacing w:val="-2"/>
          <w:shd w:val="clear" w:color="auto" w:fill="F9F9F9"/>
        </w:rPr>
        <w:t>razorpayClient.Orders.create</w:t>
      </w:r>
      <w:proofErr w:type="spellEnd"/>
      <w:r>
        <w:rPr>
          <w:color w:val="34485E"/>
          <w:spacing w:val="-2"/>
          <w:shd w:val="clear" w:color="auto" w:fill="F9F9F9"/>
        </w:rPr>
        <w:t>(</w:t>
      </w:r>
      <w:proofErr w:type="gramEnd"/>
      <w:r>
        <w:rPr>
          <w:color w:val="34485E"/>
          <w:spacing w:val="-2"/>
          <w:shd w:val="clear" w:color="auto" w:fill="F9F9F9"/>
        </w:rPr>
        <w:t>options);</w:t>
      </w:r>
    </w:p>
    <w:p w:rsidR="00086B48" w:rsidRDefault="00086B48" w:rsidP="00086B48">
      <w:pPr>
        <w:spacing w:before="194"/>
        <w:ind w:left="460"/>
        <w:rPr>
          <w:rFonts w:ascii="Carlito"/>
          <w:sz w:val="32"/>
        </w:rPr>
      </w:pPr>
    </w:p>
    <w:p w:rsidR="00644740" w:rsidRDefault="00100230">
      <w:pPr>
        <w:pStyle w:val="ListParagraph"/>
        <w:numPr>
          <w:ilvl w:val="0"/>
          <w:numId w:val="1"/>
        </w:numPr>
        <w:tabs>
          <w:tab w:val="left" w:pos="534"/>
        </w:tabs>
        <w:spacing w:line="259" w:lineRule="auto"/>
        <w:ind w:right="965" w:hanging="361"/>
        <w:rPr>
          <w:sz w:val="32"/>
        </w:rPr>
      </w:pPr>
      <w:proofErr w:type="spellStart"/>
      <w:r>
        <w:rPr>
          <w:sz w:val="32"/>
        </w:rPr>
        <w:t>Whenpaymentis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successfulsavethepaymentidandstatustoyour</w:t>
      </w:r>
      <w:proofErr w:type="spellEnd"/>
      <w:r>
        <w:rPr>
          <w:sz w:val="32"/>
        </w:rPr>
        <w:t xml:space="preserve"> database .(Handle success and error)</w:t>
      </w:r>
    </w:p>
    <w:sectPr w:rsidR="00644740" w:rsidSect="00644740">
      <w:pgSz w:w="11910" w:h="16840"/>
      <w:pgMar w:top="660" w:right="6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3270">
    <w:altName w:val="MS Gothic"/>
    <w:charset w:val="00"/>
    <w:family w:val="modern"/>
    <w:pitch w:val="fixed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55383"/>
    <w:multiLevelType w:val="hybridMultilevel"/>
    <w:tmpl w:val="CC902EE4"/>
    <w:lvl w:ilvl="0" w:tplc="6D58377C">
      <w:numFmt w:val="bullet"/>
      <w:lvlText w:val=""/>
      <w:lvlJc w:val="left"/>
      <w:pPr>
        <w:ind w:left="703" w:hanging="4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1BA4250">
      <w:numFmt w:val="bullet"/>
      <w:lvlText w:val="•"/>
      <w:lvlJc w:val="left"/>
      <w:pPr>
        <w:ind w:left="1516" w:hanging="433"/>
      </w:pPr>
      <w:rPr>
        <w:rFonts w:hint="default"/>
        <w:lang w:val="en-US" w:eastAsia="en-US" w:bidi="ar-SA"/>
      </w:rPr>
    </w:lvl>
    <w:lvl w:ilvl="2" w:tplc="4716A7C8">
      <w:numFmt w:val="bullet"/>
      <w:lvlText w:val="•"/>
      <w:lvlJc w:val="left"/>
      <w:pPr>
        <w:ind w:left="2493" w:hanging="433"/>
      </w:pPr>
      <w:rPr>
        <w:rFonts w:hint="default"/>
        <w:lang w:val="en-US" w:eastAsia="en-US" w:bidi="ar-SA"/>
      </w:rPr>
    </w:lvl>
    <w:lvl w:ilvl="3" w:tplc="3760A952">
      <w:numFmt w:val="bullet"/>
      <w:lvlText w:val="•"/>
      <w:lvlJc w:val="left"/>
      <w:pPr>
        <w:ind w:left="3469" w:hanging="433"/>
      </w:pPr>
      <w:rPr>
        <w:rFonts w:hint="default"/>
        <w:lang w:val="en-US" w:eastAsia="en-US" w:bidi="ar-SA"/>
      </w:rPr>
    </w:lvl>
    <w:lvl w:ilvl="4" w:tplc="20CA52CE">
      <w:numFmt w:val="bullet"/>
      <w:lvlText w:val="•"/>
      <w:lvlJc w:val="left"/>
      <w:pPr>
        <w:ind w:left="4446" w:hanging="433"/>
      </w:pPr>
      <w:rPr>
        <w:rFonts w:hint="default"/>
        <w:lang w:val="en-US" w:eastAsia="en-US" w:bidi="ar-SA"/>
      </w:rPr>
    </w:lvl>
    <w:lvl w:ilvl="5" w:tplc="381A96C6">
      <w:numFmt w:val="bullet"/>
      <w:lvlText w:val="•"/>
      <w:lvlJc w:val="left"/>
      <w:pPr>
        <w:ind w:left="5423" w:hanging="433"/>
      </w:pPr>
      <w:rPr>
        <w:rFonts w:hint="default"/>
        <w:lang w:val="en-US" w:eastAsia="en-US" w:bidi="ar-SA"/>
      </w:rPr>
    </w:lvl>
    <w:lvl w:ilvl="6" w:tplc="9C503500">
      <w:numFmt w:val="bullet"/>
      <w:lvlText w:val="•"/>
      <w:lvlJc w:val="left"/>
      <w:pPr>
        <w:ind w:left="6399" w:hanging="433"/>
      </w:pPr>
      <w:rPr>
        <w:rFonts w:hint="default"/>
        <w:lang w:val="en-US" w:eastAsia="en-US" w:bidi="ar-SA"/>
      </w:rPr>
    </w:lvl>
    <w:lvl w:ilvl="7" w:tplc="95F0C3EE">
      <w:numFmt w:val="bullet"/>
      <w:lvlText w:val="•"/>
      <w:lvlJc w:val="left"/>
      <w:pPr>
        <w:ind w:left="7376" w:hanging="433"/>
      </w:pPr>
      <w:rPr>
        <w:rFonts w:hint="default"/>
        <w:lang w:val="en-US" w:eastAsia="en-US" w:bidi="ar-SA"/>
      </w:rPr>
    </w:lvl>
    <w:lvl w:ilvl="8" w:tplc="3AF8981C">
      <w:numFmt w:val="bullet"/>
      <w:lvlText w:val="•"/>
      <w:lvlJc w:val="left"/>
      <w:pPr>
        <w:ind w:left="8353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4740"/>
    <w:rsid w:val="00086B48"/>
    <w:rsid w:val="00100230"/>
    <w:rsid w:val="00644740"/>
    <w:rsid w:val="00F9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4740"/>
    <w:rPr>
      <w:rFonts w:ascii="IBM 3270" w:eastAsia="IBM 3270" w:hAnsi="IBM 3270" w:cs="IBM 32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4740"/>
    <w:pPr>
      <w:ind w:left="746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644740"/>
    <w:pPr>
      <w:spacing w:before="2"/>
      <w:ind w:left="2589" w:right="2704" w:firstLine="670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644740"/>
    <w:pPr>
      <w:ind w:left="460" w:hanging="36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64474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Tiwari</dc:creator>
  <cp:lastModifiedBy>Mursalim Ansari</cp:lastModifiedBy>
  <cp:revision>2</cp:revision>
  <dcterms:created xsi:type="dcterms:W3CDTF">2025-01-15T07:08:00Z</dcterms:created>
  <dcterms:modified xsi:type="dcterms:W3CDTF">2025-01-15T07:08:00Z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3-Heights(TM) PDF Security Shell 4.8.25.2 (http://www.pdf-tools.com)</vt:lpwstr>
  </property>
</Properties>
</file>