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  <w:br w:type="textWrapping"/>
              <w:t xml:space="preserve">Mis intereses profesion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ales siguen siendo los mismos y ligados a Ciencia de Datos, QA y Ciberseguridad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  <w:br w:type="textWrapping"/>
              <w:t xml:space="preserve">Si bien no afectó tanto, si me hiz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o darme cuenta que hay muchas veces en que las disciplinas se entrelazan y que saber un poco de todo es muy util.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  <w:br w:type="textWrapping"/>
              <w:t xml:space="preserve">Creo que en cuanto a la comunicacion entre pares mejoré bastante luego del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traspié que sufrimos durante el proyecto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  <w:br w:type="textWrapping"/>
              <w:t xml:space="preserve">Planeo seguir desarro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llandome y estudiando, hacer cursos y certificaciones.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  <w:br w:type="textWrapping"/>
              <w:t xml:space="preserve">Realizar certificaciones, repasa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 la materia que ya me ha sido entregada y guiarme por las ofertas del mercado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sz w:val="24"/>
                <w:szCs w:val="24"/>
              </w:rPr>
            </w:pPr>
            <w:bookmarkStart w:colFirst="0" w:colLast="0" w:name="_heading=h.sl7atycu2qpv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  <w:br w:type="textWrapping"/>
              <w:t xml:space="preserve">No, no han cambiado, asi como mis gustos, hay cos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as que quiero hacer y trabajare en pos de eso.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  <w:br w:type="textWrapping"/>
              <w:t xml:space="preserve">Un trabajo de ciencia de datos o de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automatización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de QA. La opcion de ciberseguridad siempre es interesante.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  <w:br w:type="textWrapping"/>
              <w:t xml:space="preserve">Logramos detectar los problemas de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coordinación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y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comunicación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entre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nosotros y actuamos oportunamente frente a esto y otros retrasos que tuvimos.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  <w:br w:type="textWrapping"/>
              <w:t xml:space="preserve">Definir plazos y estrategias de comunicación antes de comenzar el proyecto en si, creo que es donde mas sufrimos y donde mas aprendi. </w:t>
            </w:r>
          </w:p>
          <w:p w:rsidR="00000000" w:rsidDel="00000000" w:rsidP="00000000" w:rsidRDefault="00000000" w:rsidRPr="00000000" w14:paraId="0000003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3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TRIyY7ULPJ8bCrs94yYWPFnxiA==">CgMxLjAyDmguc2w3YXR5Y3UycXB2OAByITEyLVVIYktsWGZ0Z29uM3dzeTdXT3h4Tk9nSlNyMXBRcA==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