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8E1" w:rsidRDefault="0022078B" w:rsidP="00850103">
      <w:pPr>
        <w:spacing w:line="240" w:lineRule="auto"/>
        <w:ind w:firstLine="0"/>
        <w:jc w:val="center"/>
        <w:rPr>
          <w:rFonts w:ascii="Times New Roman" w:hAnsi="Times New Roman" w:cs="Times New Roman"/>
          <w:b/>
          <w:sz w:val="28"/>
          <w:shd w:val="clear" w:color="auto" w:fill="FFFFFF"/>
        </w:rPr>
      </w:pPr>
      <w:r w:rsidRPr="0022078B">
        <w:rPr>
          <w:rFonts w:ascii="Times New Roman" w:hAnsi="Times New Roman" w:cs="Times New Roman"/>
          <w:b/>
          <w:sz w:val="28"/>
          <w:shd w:val="clear" w:color="auto" w:fill="FFFFFF"/>
        </w:rPr>
        <w:t xml:space="preserve">Оценка </w:t>
      </w:r>
      <w:r w:rsidR="00992C58">
        <w:rPr>
          <w:rFonts w:ascii="Times New Roman" w:hAnsi="Times New Roman" w:cs="Times New Roman"/>
          <w:b/>
          <w:sz w:val="28"/>
          <w:shd w:val="clear" w:color="auto" w:fill="FFFFFF"/>
        </w:rPr>
        <w:t>бизнеса</w:t>
      </w:r>
      <w:r w:rsidRPr="0022078B">
        <w:rPr>
          <w:rFonts w:ascii="Times New Roman" w:hAnsi="Times New Roman" w:cs="Times New Roman"/>
          <w:b/>
          <w:sz w:val="28"/>
          <w:shd w:val="clear" w:color="auto" w:fill="FFFFFF"/>
        </w:rPr>
        <w:t xml:space="preserve"> в </w:t>
      </w:r>
      <w:r w:rsidR="003E3172">
        <w:rPr>
          <w:rFonts w:ascii="Times New Roman" w:hAnsi="Times New Roman" w:cs="Times New Roman"/>
          <w:b/>
          <w:sz w:val="28"/>
          <w:shd w:val="clear" w:color="auto" w:fill="FFFFFF"/>
        </w:rPr>
        <w:t>условиях</w:t>
      </w:r>
      <w:r w:rsidRPr="0022078B">
        <w:rPr>
          <w:rFonts w:ascii="Times New Roman" w:hAnsi="Times New Roman" w:cs="Times New Roman"/>
          <w:b/>
          <w:sz w:val="28"/>
          <w:shd w:val="clear" w:color="auto" w:fill="FFFFFF"/>
        </w:rPr>
        <w:t xml:space="preserve"> антикризисного управления</w:t>
      </w:r>
    </w:p>
    <w:p w:rsidR="001A3785" w:rsidRDefault="001A3785" w:rsidP="001A3785">
      <w:pPr>
        <w:widowControl w:val="0"/>
        <w:shd w:val="clear" w:color="auto" w:fill="FFFFFF"/>
        <w:autoSpaceDE w:val="0"/>
        <w:autoSpaceDN w:val="0"/>
        <w:adjustRightInd w:val="0"/>
        <w:spacing w:line="240" w:lineRule="auto"/>
        <w:jc w:val="center"/>
        <w:rPr>
          <w:rFonts w:ascii="Times New Roman" w:eastAsia="Times New Roman" w:hAnsi="Times New Roman" w:cs="Times New Roman"/>
          <w:i/>
          <w:spacing w:val="-6"/>
          <w:sz w:val="28"/>
          <w:szCs w:val="28"/>
          <w:lang w:eastAsia="ru-RU"/>
        </w:rPr>
      </w:pPr>
    </w:p>
    <w:p w:rsidR="001A3785" w:rsidRDefault="001A3785" w:rsidP="001A3785">
      <w:pPr>
        <w:widowControl w:val="0"/>
        <w:shd w:val="clear" w:color="auto" w:fill="FFFFFF"/>
        <w:autoSpaceDE w:val="0"/>
        <w:autoSpaceDN w:val="0"/>
        <w:adjustRightInd w:val="0"/>
        <w:spacing w:line="240" w:lineRule="auto"/>
        <w:ind w:firstLine="0"/>
        <w:jc w:val="center"/>
        <w:rPr>
          <w:rFonts w:ascii="Times New Roman" w:eastAsia="Times New Roman" w:hAnsi="Times New Roman" w:cs="Times New Roman"/>
          <w:i/>
          <w:spacing w:val="-6"/>
          <w:sz w:val="28"/>
          <w:szCs w:val="28"/>
          <w:lang w:eastAsia="ru-RU"/>
        </w:rPr>
      </w:pPr>
      <w:bookmarkStart w:id="0" w:name="_GoBack"/>
      <w:r w:rsidRPr="00AF420A">
        <w:rPr>
          <w:rFonts w:ascii="Times New Roman" w:eastAsia="Times New Roman" w:hAnsi="Times New Roman" w:cs="Times New Roman"/>
          <w:i/>
          <w:spacing w:val="-6"/>
          <w:sz w:val="28"/>
          <w:szCs w:val="28"/>
          <w:lang w:eastAsia="ru-RU"/>
        </w:rPr>
        <w:t xml:space="preserve">Султанов Г.С., </w:t>
      </w:r>
    </w:p>
    <w:p w:rsidR="001A3785" w:rsidRPr="00AF420A" w:rsidRDefault="001A3785" w:rsidP="001A3785">
      <w:pPr>
        <w:widowControl w:val="0"/>
        <w:shd w:val="clear" w:color="auto" w:fill="FFFFFF"/>
        <w:autoSpaceDE w:val="0"/>
        <w:autoSpaceDN w:val="0"/>
        <w:adjustRightInd w:val="0"/>
        <w:spacing w:line="240" w:lineRule="auto"/>
        <w:ind w:firstLine="0"/>
        <w:jc w:val="center"/>
        <w:rPr>
          <w:rFonts w:ascii="Times New Roman" w:eastAsia="Times New Roman" w:hAnsi="Times New Roman" w:cs="Times New Roman"/>
          <w:i/>
          <w:spacing w:val="-6"/>
          <w:sz w:val="28"/>
          <w:szCs w:val="28"/>
          <w:lang w:eastAsia="ru-RU"/>
        </w:rPr>
      </w:pPr>
      <w:r w:rsidRPr="00AF420A">
        <w:rPr>
          <w:rFonts w:ascii="Times New Roman" w:eastAsia="Times New Roman" w:hAnsi="Times New Roman" w:cs="Times New Roman"/>
          <w:i/>
          <w:spacing w:val="-6"/>
          <w:sz w:val="28"/>
          <w:szCs w:val="28"/>
          <w:lang w:eastAsia="ru-RU"/>
        </w:rPr>
        <w:t>к.э.н., доцент кафедры «А</w:t>
      </w:r>
      <w:r>
        <w:rPr>
          <w:rFonts w:ascii="Times New Roman" w:eastAsia="Times New Roman" w:hAnsi="Times New Roman" w:cs="Times New Roman"/>
          <w:i/>
          <w:spacing w:val="-6"/>
          <w:sz w:val="28"/>
          <w:szCs w:val="28"/>
          <w:lang w:eastAsia="ru-RU"/>
        </w:rPr>
        <w:t>нализ хозяйственной деятельности</w:t>
      </w:r>
      <w:r w:rsidRPr="00AF420A">
        <w:rPr>
          <w:rFonts w:ascii="Times New Roman" w:eastAsia="Times New Roman" w:hAnsi="Times New Roman" w:cs="Times New Roman"/>
          <w:i/>
          <w:spacing w:val="-6"/>
          <w:sz w:val="28"/>
          <w:szCs w:val="28"/>
          <w:lang w:eastAsia="ru-RU"/>
        </w:rPr>
        <w:t xml:space="preserve"> и аудит»</w:t>
      </w:r>
    </w:p>
    <w:p w:rsidR="001A3785" w:rsidRDefault="001A3785" w:rsidP="001A3785">
      <w:pPr>
        <w:widowControl w:val="0"/>
        <w:shd w:val="clear" w:color="auto" w:fill="FFFFFF"/>
        <w:autoSpaceDE w:val="0"/>
        <w:autoSpaceDN w:val="0"/>
        <w:adjustRightInd w:val="0"/>
        <w:spacing w:line="240" w:lineRule="auto"/>
        <w:ind w:firstLine="0"/>
        <w:jc w:val="center"/>
        <w:rPr>
          <w:rFonts w:ascii="Times New Roman" w:eastAsia="Times New Roman" w:hAnsi="Times New Roman" w:cs="Times New Roman"/>
          <w:i/>
          <w:spacing w:val="-6"/>
          <w:sz w:val="28"/>
          <w:szCs w:val="28"/>
          <w:lang w:eastAsia="ru-RU"/>
        </w:rPr>
      </w:pPr>
      <w:r>
        <w:rPr>
          <w:rFonts w:ascii="Times New Roman" w:eastAsia="Times New Roman" w:hAnsi="Times New Roman" w:cs="Times New Roman"/>
          <w:i/>
          <w:spacing w:val="-6"/>
          <w:sz w:val="28"/>
          <w:szCs w:val="28"/>
          <w:lang w:eastAsia="ru-RU"/>
        </w:rPr>
        <w:t>ГАОУ ВО «</w:t>
      </w:r>
      <w:r w:rsidRPr="00AF420A">
        <w:rPr>
          <w:rFonts w:ascii="Times New Roman" w:eastAsia="Times New Roman" w:hAnsi="Times New Roman" w:cs="Times New Roman"/>
          <w:i/>
          <w:spacing w:val="-6"/>
          <w:sz w:val="28"/>
          <w:szCs w:val="28"/>
          <w:lang w:eastAsia="ru-RU"/>
        </w:rPr>
        <w:t>Дагестанский государственный университет народного хозяйства</w:t>
      </w:r>
      <w:r>
        <w:rPr>
          <w:rFonts w:ascii="Times New Roman" w:eastAsia="Times New Roman" w:hAnsi="Times New Roman" w:cs="Times New Roman"/>
          <w:i/>
          <w:spacing w:val="-6"/>
          <w:sz w:val="28"/>
          <w:szCs w:val="28"/>
          <w:lang w:eastAsia="ru-RU"/>
        </w:rPr>
        <w:t>»</w:t>
      </w:r>
      <w:r w:rsidRPr="00AF420A">
        <w:rPr>
          <w:rFonts w:ascii="Times New Roman" w:eastAsia="Times New Roman" w:hAnsi="Times New Roman" w:cs="Times New Roman"/>
          <w:i/>
          <w:spacing w:val="-6"/>
          <w:sz w:val="28"/>
          <w:szCs w:val="28"/>
          <w:lang w:eastAsia="ru-RU"/>
        </w:rPr>
        <w:t xml:space="preserve">, </w:t>
      </w:r>
    </w:p>
    <w:p w:rsidR="001A3785" w:rsidRDefault="001A3785" w:rsidP="001A3785">
      <w:pPr>
        <w:widowControl w:val="0"/>
        <w:shd w:val="clear" w:color="auto" w:fill="FFFFFF"/>
        <w:autoSpaceDE w:val="0"/>
        <w:autoSpaceDN w:val="0"/>
        <w:adjustRightInd w:val="0"/>
        <w:spacing w:line="240" w:lineRule="auto"/>
        <w:ind w:firstLine="0"/>
        <w:jc w:val="center"/>
        <w:rPr>
          <w:rFonts w:ascii="Times New Roman" w:eastAsia="Times New Roman" w:hAnsi="Times New Roman" w:cs="Times New Roman"/>
          <w:i/>
          <w:spacing w:val="-6"/>
          <w:sz w:val="28"/>
          <w:szCs w:val="28"/>
          <w:lang w:eastAsia="ru-RU"/>
        </w:rPr>
      </w:pPr>
      <w:r w:rsidRPr="00AF420A">
        <w:rPr>
          <w:rFonts w:ascii="Times New Roman" w:eastAsia="Times New Roman" w:hAnsi="Times New Roman" w:cs="Times New Roman"/>
          <w:i/>
          <w:spacing w:val="-6"/>
          <w:sz w:val="28"/>
          <w:szCs w:val="28"/>
          <w:lang w:eastAsia="ru-RU"/>
        </w:rPr>
        <w:t>г. Махачкала, Россия</w:t>
      </w:r>
    </w:p>
    <w:bookmarkEnd w:id="0"/>
    <w:p w:rsidR="001A3785" w:rsidRPr="00AF420A" w:rsidRDefault="001A3785" w:rsidP="001A3785">
      <w:pPr>
        <w:widowControl w:val="0"/>
        <w:shd w:val="clear" w:color="auto" w:fill="FFFFFF"/>
        <w:autoSpaceDE w:val="0"/>
        <w:autoSpaceDN w:val="0"/>
        <w:adjustRightInd w:val="0"/>
        <w:spacing w:line="240" w:lineRule="auto"/>
        <w:jc w:val="center"/>
        <w:rPr>
          <w:rFonts w:ascii="Times New Roman" w:eastAsia="Times New Roman" w:hAnsi="Times New Roman" w:cs="Times New Roman"/>
          <w:i/>
          <w:spacing w:val="-6"/>
          <w:sz w:val="28"/>
          <w:szCs w:val="28"/>
          <w:lang w:eastAsia="ru-RU"/>
        </w:rPr>
      </w:pPr>
    </w:p>
    <w:p w:rsidR="00AD08E1" w:rsidRPr="003E3172" w:rsidRDefault="00B83D2C" w:rsidP="00850103">
      <w:pPr>
        <w:spacing w:line="240" w:lineRule="auto"/>
        <w:contextualSpacing/>
        <w:rPr>
          <w:rFonts w:ascii="Times New Roman" w:hAnsi="Times New Roman" w:cs="Times New Roman"/>
          <w:color w:val="000000"/>
          <w:sz w:val="24"/>
          <w:szCs w:val="28"/>
        </w:rPr>
      </w:pPr>
      <w:r w:rsidRPr="00B310E4">
        <w:rPr>
          <w:rFonts w:ascii="Times New Roman" w:hAnsi="Times New Roman" w:cs="Times New Roman"/>
          <w:sz w:val="24"/>
          <w:szCs w:val="28"/>
        </w:rPr>
        <w:t>В статье рассматрива</w:t>
      </w:r>
      <w:r w:rsidR="003E3172">
        <w:rPr>
          <w:rFonts w:ascii="Times New Roman" w:hAnsi="Times New Roman" w:cs="Times New Roman"/>
          <w:sz w:val="24"/>
          <w:szCs w:val="28"/>
        </w:rPr>
        <w:t>ю</w:t>
      </w:r>
      <w:r w:rsidRPr="00B310E4">
        <w:rPr>
          <w:rFonts w:ascii="Times New Roman" w:hAnsi="Times New Roman" w:cs="Times New Roman"/>
          <w:sz w:val="24"/>
          <w:szCs w:val="28"/>
        </w:rPr>
        <w:t xml:space="preserve">тся </w:t>
      </w:r>
      <w:r w:rsidR="003E3172">
        <w:rPr>
          <w:rFonts w:ascii="Times New Roman" w:hAnsi="Times New Roman" w:cs="Times New Roman"/>
          <w:sz w:val="24"/>
          <w:szCs w:val="28"/>
        </w:rPr>
        <w:t xml:space="preserve">проблемы </w:t>
      </w:r>
      <w:r w:rsidRPr="00B310E4">
        <w:rPr>
          <w:rFonts w:ascii="Times New Roman" w:hAnsi="Times New Roman" w:cs="Times New Roman"/>
          <w:sz w:val="24"/>
          <w:szCs w:val="28"/>
        </w:rPr>
        <w:t>кризисных предприятий</w:t>
      </w:r>
      <w:r w:rsidR="00BD538A" w:rsidRPr="00B310E4">
        <w:rPr>
          <w:rFonts w:ascii="Times New Roman" w:hAnsi="Times New Roman" w:cs="Times New Roman"/>
          <w:sz w:val="24"/>
          <w:szCs w:val="28"/>
        </w:rPr>
        <w:t>, у большинства которых затруднительная финансовая ситуация</w:t>
      </w:r>
      <w:r w:rsidR="00C07418" w:rsidRPr="00B310E4">
        <w:rPr>
          <w:rFonts w:ascii="Times New Roman" w:hAnsi="Times New Roman" w:cs="Times New Roman"/>
          <w:sz w:val="24"/>
          <w:szCs w:val="28"/>
        </w:rPr>
        <w:t>.</w:t>
      </w:r>
      <w:r w:rsidRPr="00B310E4">
        <w:rPr>
          <w:rFonts w:ascii="Times New Roman" w:hAnsi="Times New Roman" w:cs="Times New Roman"/>
          <w:sz w:val="24"/>
          <w:szCs w:val="28"/>
        </w:rPr>
        <w:t xml:space="preserve"> </w:t>
      </w:r>
      <w:r w:rsidR="00C07418" w:rsidRPr="00B310E4">
        <w:rPr>
          <w:rFonts w:ascii="Times New Roman" w:hAnsi="Times New Roman" w:cs="Times New Roman"/>
          <w:sz w:val="24"/>
          <w:szCs w:val="28"/>
        </w:rPr>
        <w:t>Для того чтобы выжить в этих условиях и не допустить банкротства компании, необходимо провести политику антикризисного управления.</w:t>
      </w:r>
      <w:r w:rsidR="00457B95" w:rsidRPr="00457B95">
        <w:rPr>
          <w:rFonts w:ascii="Times New Roman" w:eastAsia="Calibri" w:hAnsi="Times New Roman" w:cs="Times New Roman"/>
          <w:i/>
          <w:sz w:val="28"/>
          <w:szCs w:val="28"/>
          <w:shd w:val="clear" w:color="auto" w:fill="FFFFFF"/>
        </w:rPr>
        <w:t xml:space="preserve"> </w:t>
      </w:r>
      <w:r w:rsidR="00457B95" w:rsidRPr="00457B95">
        <w:rPr>
          <w:rFonts w:ascii="Times New Roman" w:eastAsia="Calibri" w:hAnsi="Times New Roman" w:cs="Times New Roman"/>
          <w:sz w:val="24"/>
          <w:szCs w:val="28"/>
          <w:shd w:val="clear" w:color="auto" w:fill="FFFFFF"/>
        </w:rPr>
        <w:t>Изучение особенностей антикризисного управления в РФ в настоящее время не только актуально, но и жизненно необходимо для выживания и развития компаний.</w:t>
      </w:r>
      <w:r w:rsidR="003E3172">
        <w:rPr>
          <w:rFonts w:ascii="Times New Roman" w:eastAsia="Calibri" w:hAnsi="Times New Roman" w:cs="Times New Roman"/>
          <w:sz w:val="24"/>
          <w:szCs w:val="28"/>
          <w:shd w:val="clear" w:color="auto" w:fill="FFFFFF"/>
        </w:rPr>
        <w:t xml:space="preserve"> </w:t>
      </w:r>
      <w:r w:rsidR="00C920AA" w:rsidRPr="00C920AA">
        <w:rPr>
          <w:rFonts w:ascii="Times New Roman" w:hAnsi="Times New Roman" w:cs="Times New Roman"/>
          <w:color w:val="000000"/>
          <w:sz w:val="24"/>
          <w:szCs w:val="28"/>
        </w:rPr>
        <w:t>Эффективность управления несостоятельной</w:t>
      </w:r>
      <w:r w:rsidR="00C920AA">
        <w:rPr>
          <w:rFonts w:ascii="Times New Roman" w:hAnsi="Times New Roman" w:cs="Times New Roman"/>
          <w:color w:val="000000"/>
          <w:sz w:val="24"/>
          <w:szCs w:val="28"/>
        </w:rPr>
        <w:t xml:space="preserve"> </w:t>
      </w:r>
      <w:r w:rsidR="00C920AA" w:rsidRPr="00C920AA">
        <w:rPr>
          <w:rFonts w:ascii="Times New Roman" w:hAnsi="Times New Roman" w:cs="Times New Roman"/>
          <w:color w:val="000000"/>
          <w:sz w:val="24"/>
          <w:szCs w:val="28"/>
        </w:rPr>
        <w:t>компанией должна основываться на правильных решениях, в основе которых лежит получение информации о стоимости компании, и  в связи</w:t>
      </w:r>
      <w:r w:rsidR="00C920AA">
        <w:rPr>
          <w:rFonts w:ascii="Times New Roman" w:hAnsi="Times New Roman" w:cs="Times New Roman"/>
          <w:color w:val="000000"/>
          <w:sz w:val="24"/>
          <w:szCs w:val="28"/>
        </w:rPr>
        <w:t xml:space="preserve"> </w:t>
      </w:r>
      <w:r w:rsidR="00C920AA" w:rsidRPr="00C920AA">
        <w:rPr>
          <w:rFonts w:ascii="Times New Roman" w:hAnsi="Times New Roman" w:cs="Times New Roman"/>
          <w:color w:val="000000"/>
          <w:sz w:val="24"/>
          <w:szCs w:val="28"/>
        </w:rPr>
        <w:t>с этим</w:t>
      </w:r>
      <w:r w:rsidR="00C920AA">
        <w:rPr>
          <w:rFonts w:ascii="Times New Roman" w:hAnsi="Times New Roman" w:cs="Times New Roman"/>
          <w:color w:val="000000"/>
          <w:sz w:val="24"/>
          <w:szCs w:val="28"/>
        </w:rPr>
        <w:t xml:space="preserve"> </w:t>
      </w:r>
      <w:r w:rsidR="00C920AA" w:rsidRPr="00C920AA">
        <w:rPr>
          <w:rFonts w:ascii="Times New Roman" w:hAnsi="Times New Roman" w:cs="Times New Roman"/>
          <w:color w:val="000000"/>
          <w:sz w:val="24"/>
          <w:szCs w:val="28"/>
        </w:rPr>
        <w:t>оценка стоимости компании выступает в качестве одного из основных инструментов системы антикризисного управления и внесения необходимых корректировок в разрабатываемую стратегию вывода компании из кризиса. И в этом заключается суть оценки стоимости предприятия в системе антикризисного управления.</w:t>
      </w:r>
      <w:r w:rsidR="003E3172">
        <w:rPr>
          <w:rFonts w:ascii="Times New Roman" w:hAnsi="Times New Roman" w:cs="Times New Roman"/>
          <w:color w:val="000000"/>
          <w:sz w:val="24"/>
          <w:szCs w:val="28"/>
        </w:rPr>
        <w:t xml:space="preserve"> </w:t>
      </w:r>
      <w:r w:rsidR="00C920AA" w:rsidRPr="003E3172">
        <w:rPr>
          <w:rFonts w:ascii="Times New Roman" w:hAnsi="Times New Roman" w:cs="Times New Roman"/>
          <w:color w:val="000000"/>
          <w:sz w:val="24"/>
          <w:szCs w:val="28"/>
        </w:rPr>
        <w:t>Рассмотрены функции оценки бизнеса в системе антикризисного управления. В статье также перечислены возможные виды стоимости, используемые для оценки бизнеса в ходе антикризисного управления.</w:t>
      </w:r>
      <w:r w:rsidR="003E3172" w:rsidRPr="003E3172">
        <w:rPr>
          <w:rFonts w:ascii="Times New Roman" w:hAnsi="Times New Roman" w:cs="Times New Roman"/>
          <w:color w:val="000000"/>
          <w:sz w:val="24"/>
          <w:szCs w:val="28"/>
        </w:rPr>
        <w:t xml:space="preserve"> </w:t>
      </w:r>
      <w:r w:rsidR="00AD08E1" w:rsidRPr="003E3172">
        <w:rPr>
          <w:rFonts w:ascii="Times New Roman" w:hAnsi="Times New Roman" w:cs="Times New Roman"/>
          <w:color w:val="000000"/>
          <w:sz w:val="24"/>
          <w:szCs w:val="28"/>
        </w:rPr>
        <w:t xml:space="preserve">В статье на основе изучения теории изложены выводы и предложены рекомендации по </w:t>
      </w:r>
      <w:r w:rsidR="002A3C6B" w:rsidRPr="003E3172">
        <w:rPr>
          <w:rFonts w:ascii="Times New Roman" w:hAnsi="Times New Roman" w:cs="Times New Roman"/>
          <w:color w:val="000000"/>
          <w:sz w:val="24"/>
          <w:szCs w:val="28"/>
        </w:rPr>
        <w:t xml:space="preserve">повышению эффективности бизнеса посредством антикризисного управления. </w:t>
      </w:r>
    </w:p>
    <w:p w:rsidR="00C920AA" w:rsidRPr="003E3172" w:rsidRDefault="00C920AA" w:rsidP="00850103">
      <w:pPr>
        <w:spacing w:line="240" w:lineRule="auto"/>
        <w:contextualSpacing/>
        <w:rPr>
          <w:rFonts w:ascii="Times New Roman" w:hAnsi="Times New Roman" w:cs="Times New Roman"/>
          <w:color w:val="000000"/>
          <w:sz w:val="24"/>
          <w:szCs w:val="28"/>
        </w:rPr>
      </w:pPr>
    </w:p>
    <w:p w:rsidR="00CD122F" w:rsidRPr="003E3172" w:rsidRDefault="00CD122F" w:rsidP="00850103">
      <w:pPr>
        <w:spacing w:line="240" w:lineRule="auto"/>
        <w:contextualSpacing/>
        <w:rPr>
          <w:rFonts w:ascii="Times New Roman" w:hAnsi="Times New Roman" w:cs="Times New Roman"/>
          <w:color w:val="000000"/>
          <w:sz w:val="24"/>
          <w:szCs w:val="28"/>
        </w:rPr>
      </w:pPr>
      <w:r w:rsidRPr="003E3172">
        <w:rPr>
          <w:rFonts w:ascii="Times New Roman" w:hAnsi="Times New Roman" w:cs="Times New Roman"/>
          <w:color w:val="000000"/>
          <w:sz w:val="24"/>
          <w:szCs w:val="28"/>
        </w:rPr>
        <w:t xml:space="preserve">Ключевые слова: антикризисное управление, кризис, оценка бизнеса, виды стоимости, </w:t>
      </w:r>
      <w:r w:rsidR="00CB3371" w:rsidRPr="003E3172">
        <w:rPr>
          <w:rFonts w:ascii="Times New Roman" w:hAnsi="Times New Roman" w:cs="Times New Roman"/>
          <w:color w:val="000000"/>
          <w:sz w:val="24"/>
          <w:szCs w:val="28"/>
        </w:rPr>
        <w:t xml:space="preserve">банкротство, </w:t>
      </w:r>
      <w:r w:rsidR="00992C58" w:rsidRPr="003E3172">
        <w:rPr>
          <w:rFonts w:ascii="Times New Roman" w:hAnsi="Times New Roman" w:cs="Times New Roman"/>
          <w:color w:val="000000"/>
          <w:sz w:val="24"/>
          <w:szCs w:val="28"/>
        </w:rPr>
        <w:t>несостоятельность компании, эффективность бизнеса.</w:t>
      </w:r>
    </w:p>
    <w:p w:rsidR="00992C58" w:rsidRDefault="00992C58" w:rsidP="00850103">
      <w:pPr>
        <w:spacing w:line="240" w:lineRule="auto"/>
        <w:contextualSpacing/>
        <w:rPr>
          <w:rFonts w:ascii="Times New Roman" w:hAnsi="Times New Roman" w:cs="Times New Roman"/>
          <w:i/>
          <w:sz w:val="24"/>
          <w:szCs w:val="28"/>
          <w:shd w:val="clear" w:color="auto" w:fill="FFFFDD"/>
        </w:rPr>
      </w:pPr>
    </w:p>
    <w:p w:rsidR="00CC2E65" w:rsidRDefault="00B61D50" w:rsidP="00850103">
      <w:pPr>
        <w:spacing w:line="240" w:lineRule="auto"/>
        <w:rPr>
          <w:rFonts w:ascii="Times New Roman" w:hAnsi="Times New Roman" w:cs="Times New Roman"/>
          <w:sz w:val="24"/>
          <w:szCs w:val="28"/>
        </w:rPr>
      </w:pPr>
      <w:r w:rsidRPr="00B310E4">
        <w:rPr>
          <w:rFonts w:ascii="Times New Roman" w:hAnsi="Times New Roman" w:cs="Times New Roman"/>
          <w:sz w:val="24"/>
          <w:szCs w:val="28"/>
        </w:rPr>
        <w:t xml:space="preserve">Ситуация </w:t>
      </w:r>
      <w:r w:rsidR="004D1076" w:rsidRPr="00B310E4">
        <w:rPr>
          <w:rFonts w:ascii="Times New Roman" w:hAnsi="Times New Roman" w:cs="Times New Roman"/>
          <w:sz w:val="24"/>
          <w:szCs w:val="28"/>
        </w:rPr>
        <w:t xml:space="preserve"> происходящая</w:t>
      </w:r>
      <w:r w:rsidRPr="00B310E4">
        <w:rPr>
          <w:rFonts w:ascii="Times New Roman" w:hAnsi="Times New Roman" w:cs="Times New Roman"/>
          <w:sz w:val="24"/>
          <w:szCs w:val="28"/>
        </w:rPr>
        <w:t xml:space="preserve">, и </w:t>
      </w:r>
      <w:r w:rsidR="004D1076" w:rsidRPr="00B310E4">
        <w:rPr>
          <w:rFonts w:ascii="Times New Roman" w:hAnsi="Times New Roman" w:cs="Times New Roman"/>
          <w:sz w:val="24"/>
          <w:szCs w:val="28"/>
        </w:rPr>
        <w:t>посей день</w:t>
      </w:r>
      <w:r w:rsidRPr="00B310E4">
        <w:rPr>
          <w:rFonts w:ascii="Times New Roman" w:hAnsi="Times New Roman" w:cs="Times New Roman"/>
          <w:sz w:val="24"/>
          <w:szCs w:val="28"/>
        </w:rPr>
        <w:t xml:space="preserve">, </w:t>
      </w:r>
      <w:r w:rsidR="004D1076" w:rsidRPr="00B310E4">
        <w:rPr>
          <w:rFonts w:ascii="Times New Roman" w:hAnsi="Times New Roman" w:cs="Times New Roman"/>
          <w:sz w:val="24"/>
          <w:szCs w:val="28"/>
        </w:rPr>
        <w:t>в российской экономике</w:t>
      </w:r>
      <w:r w:rsidRPr="00B310E4">
        <w:rPr>
          <w:rFonts w:ascii="Times New Roman" w:hAnsi="Times New Roman" w:cs="Times New Roman"/>
          <w:sz w:val="24"/>
          <w:szCs w:val="28"/>
        </w:rPr>
        <w:t>,</w:t>
      </w:r>
      <w:r w:rsidR="004D1076" w:rsidRPr="00B310E4">
        <w:rPr>
          <w:rFonts w:ascii="Times New Roman" w:hAnsi="Times New Roman" w:cs="Times New Roman"/>
          <w:sz w:val="24"/>
          <w:szCs w:val="28"/>
        </w:rPr>
        <w:t xml:space="preserve"> </w:t>
      </w:r>
      <w:r w:rsidRPr="00B310E4">
        <w:rPr>
          <w:rFonts w:ascii="Times New Roman" w:hAnsi="Times New Roman" w:cs="Times New Roman"/>
          <w:sz w:val="24"/>
          <w:szCs w:val="28"/>
        </w:rPr>
        <w:t>вызванная резким снижением мировых цен на нефть и на сырьевые ресурсы,  а также введением санкций западными странами, привела</w:t>
      </w:r>
      <w:r w:rsidR="008E50E8">
        <w:rPr>
          <w:rFonts w:ascii="Times New Roman" w:hAnsi="Times New Roman" w:cs="Times New Roman"/>
          <w:sz w:val="24"/>
          <w:szCs w:val="28"/>
        </w:rPr>
        <w:t xml:space="preserve"> к появлению</w:t>
      </w:r>
      <w:r w:rsidRPr="00B310E4">
        <w:rPr>
          <w:rFonts w:ascii="Times New Roman" w:hAnsi="Times New Roman" w:cs="Times New Roman"/>
          <w:sz w:val="24"/>
          <w:szCs w:val="28"/>
        </w:rPr>
        <w:t xml:space="preserve"> </w:t>
      </w:r>
      <w:r w:rsidR="00725BBB" w:rsidRPr="00B310E4">
        <w:rPr>
          <w:rFonts w:ascii="Times New Roman" w:hAnsi="Times New Roman" w:cs="Times New Roman"/>
          <w:sz w:val="24"/>
          <w:szCs w:val="28"/>
        </w:rPr>
        <w:t>кризисны</w:t>
      </w:r>
      <w:r w:rsidR="00E41041" w:rsidRPr="00B310E4">
        <w:rPr>
          <w:rFonts w:ascii="Times New Roman" w:hAnsi="Times New Roman" w:cs="Times New Roman"/>
          <w:sz w:val="24"/>
          <w:szCs w:val="28"/>
        </w:rPr>
        <w:t>х явлений</w:t>
      </w:r>
      <w:r w:rsidR="00725BBB" w:rsidRPr="00B310E4">
        <w:rPr>
          <w:rFonts w:ascii="Times New Roman" w:hAnsi="Times New Roman" w:cs="Times New Roman"/>
          <w:sz w:val="24"/>
          <w:szCs w:val="28"/>
        </w:rPr>
        <w:t>.</w:t>
      </w:r>
      <w:r w:rsidR="00E41041" w:rsidRPr="00B310E4">
        <w:rPr>
          <w:rFonts w:ascii="Times New Roman" w:hAnsi="Times New Roman" w:cs="Times New Roman"/>
          <w:sz w:val="24"/>
          <w:szCs w:val="28"/>
        </w:rPr>
        <w:t xml:space="preserve"> В связи с этим,</w:t>
      </w:r>
      <w:r w:rsidR="00725BBB" w:rsidRPr="00B310E4">
        <w:rPr>
          <w:rFonts w:ascii="Times New Roman" w:hAnsi="Times New Roman" w:cs="Times New Roman"/>
          <w:sz w:val="24"/>
          <w:szCs w:val="28"/>
        </w:rPr>
        <w:t xml:space="preserve"> </w:t>
      </w:r>
      <w:r w:rsidR="00E41041" w:rsidRPr="00B310E4">
        <w:rPr>
          <w:rFonts w:ascii="Times New Roman" w:hAnsi="Times New Roman" w:cs="Times New Roman"/>
          <w:sz w:val="24"/>
          <w:szCs w:val="28"/>
        </w:rPr>
        <w:t>п</w:t>
      </w:r>
      <w:r w:rsidR="00411DC4" w:rsidRPr="00B310E4">
        <w:rPr>
          <w:rFonts w:ascii="Times New Roman" w:hAnsi="Times New Roman" w:cs="Times New Roman"/>
          <w:sz w:val="24"/>
          <w:szCs w:val="28"/>
        </w:rPr>
        <w:t>еред Россией стоит</w:t>
      </w:r>
      <w:r w:rsidR="00504E1E" w:rsidRPr="00B310E4">
        <w:rPr>
          <w:rFonts w:ascii="Times New Roman" w:hAnsi="Times New Roman" w:cs="Times New Roman"/>
          <w:sz w:val="24"/>
          <w:szCs w:val="28"/>
        </w:rPr>
        <w:t xml:space="preserve"> главная</w:t>
      </w:r>
      <w:r w:rsidR="00411DC4" w:rsidRPr="00B310E4">
        <w:rPr>
          <w:rFonts w:ascii="Times New Roman" w:hAnsi="Times New Roman" w:cs="Times New Roman"/>
          <w:sz w:val="24"/>
          <w:szCs w:val="28"/>
        </w:rPr>
        <w:t xml:space="preserve"> задача выйти из кризисного состояния и </w:t>
      </w:r>
      <w:r w:rsidR="00E41041" w:rsidRPr="00B310E4">
        <w:rPr>
          <w:rFonts w:ascii="Times New Roman" w:hAnsi="Times New Roman" w:cs="Times New Roman"/>
          <w:sz w:val="24"/>
          <w:szCs w:val="28"/>
        </w:rPr>
        <w:t>обеспечить устойчивого функционирования российских организаций различных организационно-правовых форм.</w:t>
      </w:r>
      <w:r w:rsidR="00F16A82" w:rsidRPr="00B310E4">
        <w:rPr>
          <w:rFonts w:ascii="Times New Roman" w:hAnsi="Times New Roman" w:cs="Times New Roman"/>
          <w:sz w:val="24"/>
          <w:szCs w:val="28"/>
        </w:rPr>
        <w:t xml:space="preserve"> Но преодоление финансового кризиса организаций довольно не простая </w:t>
      </w:r>
      <w:r w:rsidR="00CC2E65" w:rsidRPr="00B310E4">
        <w:rPr>
          <w:rFonts w:ascii="Times New Roman" w:hAnsi="Times New Roman" w:cs="Times New Roman"/>
          <w:sz w:val="24"/>
          <w:szCs w:val="28"/>
        </w:rPr>
        <w:t>задача.</w:t>
      </w:r>
    </w:p>
    <w:p w:rsidR="00875E96" w:rsidRDefault="00875E96" w:rsidP="00850103">
      <w:pPr>
        <w:spacing w:line="240" w:lineRule="auto"/>
        <w:rPr>
          <w:rFonts w:ascii="Times New Roman" w:hAnsi="Times New Roman" w:cs="Times New Roman"/>
          <w:color w:val="000000"/>
          <w:sz w:val="24"/>
          <w:szCs w:val="28"/>
          <w:shd w:val="clear" w:color="auto" w:fill="FFFFFF"/>
        </w:rPr>
      </w:pPr>
      <w:r>
        <w:rPr>
          <w:rFonts w:ascii="Times New Roman" w:hAnsi="Times New Roman" w:cs="Times New Roman"/>
          <w:color w:val="000000"/>
          <w:sz w:val="24"/>
          <w:szCs w:val="28"/>
          <w:shd w:val="clear" w:color="auto" w:fill="FFFFFF"/>
        </w:rPr>
        <w:t>Актуальность проведения оценки в системе антикризисного управления связана с определением стоимости капитала компании, находящихся в кризисных условиях, превращением выбранных методов антикризисного управления в важнейший рычаг предпринимательской деятельности.</w:t>
      </w:r>
    </w:p>
    <w:p w:rsidR="00781FB7" w:rsidRPr="00B310E4" w:rsidRDefault="00CC2E65" w:rsidP="00850103">
      <w:pPr>
        <w:spacing w:line="240" w:lineRule="auto"/>
        <w:rPr>
          <w:rFonts w:ascii="Times New Roman" w:hAnsi="Times New Roman" w:cs="Times New Roman"/>
          <w:sz w:val="24"/>
          <w:szCs w:val="28"/>
        </w:rPr>
      </w:pPr>
      <w:r w:rsidRPr="00B310E4">
        <w:rPr>
          <w:rFonts w:ascii="Times New Roman" w:hAnsi="Times New Roman" w:cs="Times New Roman"/>
          <w:sz w:val="24"/>
          <w:szCs w:val="28"/>
        </w:rPr>
        <w:t xml:space="preserve">В современных условиях </w:t>
      </w:r>
      <w:r w:rsidR="00F910CA" w:rsidRPr="00B310E4">
        <w:rPr>
          <w:rFonts w:ascii="Times New Roman" w:hAnsi="Times New Roman" w:cs="Times New Roman"/>
          <w:sz w:val="24"/>
          <w:szCs w:val="28"/>
        </w:rPr>
        <w:t>появилась надобность разработки и внедрения в практику новейших форм и методов управления организацией.</w:t>
      </w:r>
    </w:p>
    <w:p w:rsidR="007E0BB8" w:rsidRDefault="00390913" w:rsidP="00850103">
      <w:pPr>
        <w:spacing w:line="240" w:lineRule="auto"/>
        <w:rPr>
          <w:rFonts w:ascii="Times New Roman" w:hAnsi="Times New Roman" w:cs="Times New Roman"/>
          <w:color w:val="000000"/>
          <w:sz w:val="24"/>
          <w:szCs w:val="26"/>
        </w:rPr>
      </w:pPr>
      <w:r w:rsidRPr="00B310E4">
        <w:rPr>
          <w:rFonts w:ascii="Times New Roman" w:hAnsi="Times New Roman" w:cs="Times New Roman"/>
          <w:sz w:val="24"/>
          <w:szCs w:val="28"/>
        </w:rPr>
        <w:t>Исследование, изучени</w:t>
      </w:r>
      <w:r w:rsidR="007E0BB8" w:rsidRPr="00B310E4">
        <w:rPr>
          <w:rFonts w:ascii="Times New Roman" w:hAnsi="Times New Roman" w:cs="Times New Roman"/>
          <w:sz w:val="24"/>
          <w:szCs w:val="28"/>
        </w:rPr>
        <w:t>е</w:t>
      </w:r>
      <w:r w:rsidRPr="00B310E4">
        <w:rPr>
          <w:rFonts w:ascii="Times New Roman" w:hAnsi="Times New Roman" w:cs="Times New Roman"/>
          <w:sz w:val="24"/>
          <w:szCs w:val="28"/>
        </w:rPr>
        <w:t xml:space="preserve"> </w:t>
      </w:r>
      <w:r w:rsidR="007E0BB8" w:rsidRPr="00B310E4">
        <w:rPr>
          <w:rFonts w:ascii="Times New Roman" w:hAnsi="Times New Roman" w:cs="Times New Roman"/>
          <w:color w:val="000000"/>
          <w:sz w:val="24"/>
          <w:szCs w:val="26"/>
        </w:rPr>
        <w:t>проблем управления организацией в условиях кризиса</w:t>
      </w:r>
      <w:r w:rsidR="007E0BB8" w:rsidRPr="00B310E4">
        <w:rPr>
          <w:rFonts w:ascii="Times New Roman" w:hAnsi="Times New Roman" w:cs="Times New Roman"/>
          <w:sz w:val="24"/>
          <w:szCs w:val="28"/>
        </w:rPr>
        <w:t xml:space="preserve"> </w:t>
      </w:r>
      <w:r w:rsidRPr="00B310E4">
        <w:rPr>
          <w:rFonts w:ascii="Times New Roman" w:hAnsi="Times New Roman" w:cs="Times New Roman"/>
          <w:sz w:val="24"/>
          <w:szCs w:val="28"/>
        </w:rPr>
        <w:t xml:space="preserve">можно найти в </w:t>
      </w:r>
      <w:r w:rsidR="007E0BB8" w:rsidRPr="00B310E4">
        <w:rPr>
          <w:rFonts w:ascii="Times New Roman" w:hAnsi="Times New Roman" w:cs="Times New Roman"/>
          <w:sz w:val="24"/>
          <w:szCs w:val="28"/>
        </w:rPr>
        <w:t>работа</w:t>
      </w:r>
      <w:r w:rsidRPr="00B310E4">
        <w:rPr>
          <w:rFonts w:ascii="Times New Roman" w:hAnsi="Times New Roman" w:cs="Times New Roman"/>
          <w:sz w:val="24"/>
          <w:szCs w:val="28"/>
        </w:rPr>
        <w:t xml:space="preserve">х </w:t>
      </w:r>
      <w:r w:rsidR="007E0BB8" w:rsidRPr="00B310E4">
        <w:rPr>
          <w:rFonts w:ascii="Times New Roman" w:hAnsi="Times New Roman" w:cs="Times New Roman"/>
          <w:sz w:val="24"/>
          <w:szCs w:val="28"/>
        </w:rPr>
        <w:t xml:space="preserve">таких </w:t>
      </w:r>
      <w:r w:rsidRPr="00B310E4">
        <w:rPr>
          <w:rFonts w:ascii="Times New Roman" w:hAnsi="Times New Roman" w:cs="Times New Roman"/>
          <w:sz w:val="24"/>
          <w:szCs w:val="28"/>
        </w:rPr>
        <w:t xml:space="preserve">зарубежных </w:t>
      </w:r>
      <w:r w:rsidR="007E0BB8" w:rsidRPr="00B310E4">
        <w:rPr>
          <w:rFonts w:ascii="Times New Roman" w:hAnsi="Times New Roman" w:cs="Times New Roman"/>
          <w:sz w:val="24"/>
          <w:szCs w:val="28"/>
        </w:rPr>
        <w:t xml:space="preserve">классиков экономики, как: </w:t>
      </w:r>
      <w:r w:rsidR="007E0BB8" w:rsidRPr="00B310E4">
        <w:rPr>
          <w:rFonts w:ascii="Times New Roman" w:hAnsi="Times New Roman" w:cs="Times New Roman"/>
          <w:color w:val="000000"/>
          <w:sz w:val="24"/>
          <w:szCs w:val="26"/>
        </w:rPr>
        <w:t>Э.И. Альтман, У.Х. Бивер, Г.Л.В. Спрингейт, Д.А. Ботерас и др.</w:t>
      </w:r>
    </w:p>
    <w:p w:rsidR="005E3FC7" w:rsidRPr="00857C27" w:rsidRDefault="00CC2E65" w:rsidP="00850103">
      <w:pPr>
        <w:spacing w:line="240" w:lineRule="auto"/>
        <w:rPr>
          <w:rFonts w:ascii="Times New Roman" w:hAnsi="Times New Roman" w:cs="Times New Roman"/>
          <w:sz w:val="24"/>
          <w:szCs w:val="28"/>
        </w:rPr>
      </w:pPr>
      <w:r w:rsidRPr="00B310E4">
        <w:rPr>
          <w:rFonts w:ascii="Times New Roman" w:hAnsi="Times New Roman" w:cs="Times New Roman"/>
          <w:sz w:val="24"/>
          <w:szCs w:val="28"/>
        </w:rPr>
        <w:t>Антикризисное управление</w:t>
      </w:r>
      <w:r w:rsidR="00BB1DE7" w:rsidRPr="00B310E4">
        <w:rPr>
          <w:rFonts w:ascii="Times New Roman" w:hAnsi="Times New Roman" w:cs="Times New Roman"/>
          <w:sz w:val="24"/>
          <w:szCs w:val="28"/>
        </w:rPr>
        <w:t xml:space="preserve"> -</w:t>
      </w:r>
      <w:r w:rsidRPr="00B310E4">
        <w:rPr>
          <w:rFonts w:ascii="Times New Roman" w:hAnsi="Times New Roman" w:cs="Times New Roman"/>
          <w:sz w:val="24"/>
          <w:szCs w:val="28"/>
        </w:rPr>
        <w:t xml:space="preserve"> </w:t>
      </w:r>
      <w:r w:rsidR="00BB1DE7" w:rsidRPr="00B310E4">
        <w:rPr>
          <w:rFonts w:ascii="Times New Roman" w:hAnsi="Times New Roman" w:cs="Times New Roman"/>
          <w:sz w:val="24"/>
          <w:szCs w:val="28"/>
        </w:rPr>
        <w:t>это уникальное</w:t>
      </w:r>
      <w:r w:rsidR="00444895" w:rsidRPr="00B310E4">
        <w:rPr>
          <w:rFonts w:ascii="Times New Roman" w:hAnsi="Times New Roman" w:cs="Times New Roman"/>
          <w:sz w:val="24"/>
          <w:szCs w:val="28"/>
        </w:rPr>
        <w:t>,</w:t>
      </w:r>
      <w:r w:rsidR="00BB1DE7" w:rsidRPr="00B310E4">
        <w:rPr>
          <w:rFonts w:ascii="Times New Roman" w:hAnsi="Times New Roman" w:cs="Times New Roman"/>
          <w:sz w:val="24"/>
          <w:szCs w:val="28"/>
        </w:rPr>
        <w:t xml:space="preserve"> </w:t>
      </w:r>
      <w:r w:rsidR="00444895" w:rsidRPr="00B310E4">
        <w:rPr>
          <w:rFonts w:ascii="Times New Roman" w:hAnsi="Times New Roman" w:cs="Times New Roman"/>
          <w:sz w:val="24"/>
          <w:szCs w:val="28"/>
        </w:rPr>
        <w:t xml:space="preserve">новое </w:t>
      </w:r>
      <w:r w:rsidR="00BB1DE7" w:rsidRPr="00B310E4">
        <w:rPr>
          <w:rFonts w:ascii="Times New Roman" w:hAnsi="Times New Roman" w:cs="Times New Roman"/>
          <w:sz w:val="24"/>
          <w:szCs w:val="28"/>
        </w:rPr>
        <w:t>направление, целью которого явля</w:t>
      </w:r>
      <w:r w:rsidR="00504E1E" w:rsidRPr="00B310E4">
        <w:rPr>
          <w:rFonts w:ascii="Times New Roman" w:hAnsi="Times New Roman" w:cs="Times New Roman"/>
          <w:sz w:val="24"/>
          <w:szCs w:val="28"/>
        </w:rPr>
        <w:t>ю</w:t>
      </w:r>
      <w:r w:rsidR="00BB1DE7" w:rsidRPr="00B310E4">
        <w:rPr>
          <w:rFonts w:ascii="Times New Roman" w:hAnsi="Times New Roman" w:cs="Times New Roman"/>
          <w:sz w:val="24"/>
          <w:szCs w:val="28"/>
        </w:rPr>
        <w:t xml:space="preserve">тся </w:t>
      </w:r>
      <w:r w:rsidR="00504E1E" w:rsidRPr="00B310E4">
        <w:rPr>
          <w:rFonts w:ascii="Times New Roman" w:hAnsi="Times New Roman" w:cs="Times New Roman"/>
          <w:sz w:val="24"/>
          <w:szCs w:val="28"/>
        </w:rPr>
        <w:t>прогнозирование кризисных ситуаций и разработка стратегий их сдерживания и опережения; управление процессом коммуникаций в условиях кризиса; нейтрализация или минимизация последствий кризиса</w:t>
      </w:r>
      <w:r w:rsidR="00857C27">
        <w:rPr>
          <w:rFonts w:ascii="Times New Roman" w:hAnsi="Times New Roman" w:cs="Times New Roman"/>
          <w:sz w:val="24"/>
          <w:szCs w:val="28"/>
        </w:rPr>
        <w:t xml:space="preserve"> </w:t>
      </w:r>
      <w:r w:rsidR="00504E1E" w:rsidRPr="00B310E4">
        <w:rPr>
          <w:rFonts w:ascii="Times New Roman" w:hAnsi="Times New Roman" w:cs="Times New Roman"/>
          <w:sz w:val="24"/>
          <w:szCs w:val="28"/>
        </w:rPr>
        <w:t>[</w:t>
      </w:r>
      <w:r w:rsidR="009C252C">
        <w:rPr>
          <w:rFonts w:ascii="Times New Roman" w:hAnsi="Times New Roman" w:cs="Times New Roman"/>
          <w:sz w:val="24"/>
          <w:szCs w:val="28"/>
        </w:rPr>
        <w:t>6</w:t>
      </w:r>
      <w:r w:rsidR="00857C27" w:rsidRPr="00857C27">
        <w:rPr>
          <w:rFonts w:ascii="Times New Roman" w:hAnsi="Times New Roman" w:cs="Times New Roman"/>
          <w:sz w:val="24"/>
          <w:szCs w:val="28"/>
        </w:rPr>
        <w:t>].</w:t>
      </w:r>
    </w:p>
    <w:p w:rsidR="00CC2E65" w:rsidRPr="00B310E4" w:rsidRDefault="00715977" w:rsidP="00850103">
      <w:pPr>
        <w:spacing w:line="240" w:lineRule="auto"/>
        <w:rPr>
          <w:rFonts w:ascii="Times New Roman" w:hAnsi="Times New Roman" w:cs="Times New Roman"/>
          <w:sz w:val="24"/>
          <w:szCs w:val="28"/>
        </w:rPr>
      </w:pPr>
      <w:r w:rsidRPr="00B310E4">
        <w:rPr>
          <w:rFonts w:ascii="Times New Roman" w:hAnsi="Times New Roman" w:cs="Times New Roman"/>
          <w:sz w:val="24"/>
          <w:szCs w:val="28"/>
        </w:rPr>
        <w:t>Антикризисное управление один из мер направленное на снижение негативных влияний кризиса.</w:t>
      </w:r>
      <w:r w:rsidR="005E3FC7" w:rsidRPr="00B310E4">
        <w:rPr>
          <w:rFonts w:ascii="Times New Roman" w:hAnsi="Times New Roman" w:cs="Times New Roman"/>
          <w:sz w:val="24"/>
          <w:szCs w:val="28"/>
        </w:rPr>
        <w:t xml:space="preserve"> Его сущность основывается на следующих положениях</w:t>
      </w:r>
      <w:r w:rsidR="00857C27">
        <w:rPr>
          <w:rFonts w:ascii="Times New Roman" w:hAnsi="Times New Roman" w:cs="Times New Roman"/>
          <w:sz w:val="24"/>
          <w:szCs w:val="28"/>
          <w:lang w:val="en-US"/>
        </w:rPr>
        <w:t xml:space="preserve"> [</w:t>
      </w:r>
      <w:r w:rsidR="009C252C">
        <w:rPr>
          <w:rFonts w:ascii="Times New Roman" w:hAnsi="Times New Roman" w:cs="Times New Roman"/>
          <w:sz w:val="24"/>
          <w:szCs w:val="28"/>
        </w:rPr>
        <w:t>7</w:t>
      </w:r>
      <w:r w:rsidR="00857C27">
        <w:rPr>
          <w:rFonts w:ascii="Times New Roman" w:hAnsi="Times New Roman" w:cs="Times New Roman"/>
          <w:sz w:val="24"/>
          <w:szCs w:val="28"/>
          <w:lang w:val="en-US"/>
        </w:rPr>
        <w:t>]</w:t>
      </w:r>
      <w:r w:rsidR="005E3FC7" w:rsidRPr="00B310E4">
        <w:rPr>
          <w:rFonts w:ascii="Times New Roman" w:hAnsi="Times New Roman" w:cs="Times New Roman"/>
          <w:sz w:val="24"/>
          <w:szCs w:val="28"/>
        </w:rPr>
        <w:t>:</w:t>
      </w:r>
    </w:p>
    <w:p w:rsidR="005E3FC7" w:rsidRPr="00B310E4" w:rsidRDefault="005E3FC7" w:rsidP="00850103">
      <w:pPr>
        <w:pStyle w:val="a4"/>
        <w:numPr>
          <w:ilvl w:val="0"/>
          <w:numId w:val="1"/>
        </w:numPr>
        <w:spacing w:line="240" w:lineRule="auto"/>
        <w:ind w:left="0" w:firstLine="709"/>
        <w:contextualSpacing w:val="0"/>
        <w:rPr>
          <w:rFonts w:ascii="Times New Roman" w:hAnsi="Times New Roman" w:cs="Times New Roman"/>
          <w:sz w:val="24"/>
          <w:szCs w:val="28"/>
        </w:rPr>
      </w:pPr>
      <w:r w:rsidRPr="00B310E4">
        <w:rPr>
          <w:rFonts w:ascii="Times New Roman" w:hAnsi="Times New Roman" w:cs="Times New Roman"/>
          <w:sz w:val="24"/>
          <w:szCs w:val="28"/>
        </w:rPr>
        <w:t>Правильная подготовка к кризис</w:t>
      </w:r>
      <w:r w:rsidR="00651286" w:rsidRPr="00B310E4">
        <w:rPr>
          <w:rFonts w:ascii="Times New Roman" w:hAnsi="Times New Roman" w:cs="Times New Roman"/>
          <w:sz w:val="24"/>
          <w:szCs w:val="28"/>
        </w:rPr>
        <w:t>у</w:t>
      </w:r>
      <w:r w:rsidR="00FE6005" w:rsidRPr="00B310E4">
        <w:rPr>
          <w:rFonts w:ascii="Times New Roman" w:hAnsi="Times New Roman" w:cs="Times New Roman"/>
          <w:sz w:val="24"/>
          <w:szCs w:val="28"/>
        </w:rPr>
        <w:t xml:space="preserve"> и его предупреждение</w:t>
      </w:r>
      <w:r w:rsidR="00651286" w:rsidRPr="00B310E4">
        <w:rPr>
          <w:rFonts w:ascii="Times New Roman" w:hAnsi="Times New Roman" w:cs="Times New Roman"/>
          <w:sz w:val="24"/>
          <w:szCs w:val="28"/>
        </w:rPr>
        <w:t>;</w:t>
      </w:r>
    </w:p>
    <w:p w:rsidR="00651286" w:rsidRPr="00B310E4" w:rsidRDefault="00651286" w:rsidP="00850103">
      <w:pPr>
        <w:pStyle w:val="a4"/>
        <w:numPr>
          <w:ilvl w:val="0"/>
          <w:numId w:val="1"/>
        </w:numPr>
        <w:tabs>
          <w:tab w:val="left" w:pos="0"/>
        </w:tabs>
        <w:spacing w:line="240" w:lineRule="auto"/>
        <w:ind w:left="0" w:firstLine="709"/>
        <w:contextualSpacing w:val="0"/>
        <w:rPr>
          <w:rFonts w:ascii="Times New Roman" w:hAnsi="Times New Roman" w:cs="Times New Roman"/>
          <w:sz w:val="24"/>
          <w:szCs w:val="28"/>
        </w:rPr>
      </w:pPr>
      <w:r w:rsidRPr="00B310E4">
        <w:rPr>
          <w:rFonts w:ascii="Times New Roman" w:hAnsi="Times New Roman" w:cs="Times New Roman"/>
          <w:sz w:val="24"/>
          <w:szCs w:val="28"/>
        </w:rPr>
        <w:t>Кризис можно предвидеть, предотвратить;</w:t>
      </w:r>
    </w:p>
    <w:p w:rsidR="00651286" w:rsidRPr="00B310E4" w:rsidRDefault="00651286" w:rsidP="00850103">
      <w:pPr>
        <w:pStyle w:val="a4"/>
        <w:numPr>
          <w:ilvl w:val="0"/>
          <w:numId w:val="1"/>
        </w:numPr>
        <w:spacing w:line="240" w:lineRule="auto"/>
        <w:ind w:left="0" w:firstLine="709"/>
        <w:contextualSpacing w:val="0"/>
        <w:rPr>
          <w:rFonts w:ascii="Times New Roman" w:hAnsi="Times New Roman" w:cs="Times New Roman"/>
          <w:sz w:val="24"/>
          <w:szCs w:val="28"/>
        </w:rPr>
      </w:pPr>
      <w:r w:rsidRPr="00B310E4">
        <w:rPr>
          <w:rFonts w:ascii="Times New Roman" w:hAnsi="Times New Roman" w:cs="Times New Roman"/>
          <w:sz w:val="24"/>
          <w:szCs w:val="28"/>
        </w:rPr>
        <w:t>Последствия кризиса можно смягчать;</w:t>
      </w:r>
    </w:p>
    <w:p w:rsidR="00651286" w:rsidRDefault="00651286" w:rsidP="00850103">
      <w:pPr>
        <w:pStyle w:val="a4"/>
        <w:numPr>
          <w:ilvl w:val="0"/>
          <w:numId w:val="1"/>
        </w:numPr>
        <w:spacing w:line="240" w:lineRule="auto"/>
        <w:ind w:left="0" w:firstLine="709"/>
        <w:contextualSpacing w:val="0"/>
        <w:rPr>
          <w:rFonts w:ascii="Times New Roman" w:hAnsi="Times New Roman" w:cs="Times New Roman"/>
          <w:sz w:val="24"/>
          <w:szCs w:val="28"/>
        </w:rPr>
      </w:pPr>
      <w:r w:rsidRPr="00B310E4">
        <w:rPr>
          <w:rFonts w:ascii="Times New Roman" w:hAnsi="Times New Roman" w:cs="Times New Roman"/>
          <w:sz w:val="24"/>
          <w:szCs w:val="28"/>
        </w:rPr>
        <w:lastRenderedPageBreak/>
        <w:t>Наличие специальных знаний и опыта работы.</w:t>
      </w:r>
    </w:p>
    <w:p w:rsidR="00177750" w:rsidRPr="00177750" w:rsidRDefault="00177750" w:rsidP="00850103">
      <w:pPr>
        <w:spacing w:line="240" w:lineRule="auto"/>
        <w:rPr>
          <w:rFonts w:ascii="Times New Roman" w:hAnsi="Times New Roman" w:cs="Times New Roman"/>
          <w:color w:val="000000"/>
          <w:sz w:val="24"/>
          <w:szCs w:val="26"/>
        </w:rPr>
      </w:pPr>
      <w:r w:rsidRPr="00177750">
        <w:rPr>
          <w:rFonts w:ascii="Times New Roman" w:hAnsi="Times New Roman" w:cs="Times New Roman"/>
          <w:color w:val="000000"/>
          <w:sz w:val="24"/>
          <w:szCs w:val="26"/>
        </w:rPr>
        <w:t xml:space="preserve">Доктор экономических наук Л.М. Михайлов, </w:t>
      </w:r>
      <w:r w:rsidR="00992C58">
        <w:rPr>
          <w:rFonts w:ascii="Times New Roman" w:hAnsi="Times New Roman" w:cs="Times New Roman"/>
          <w:color w:val="000000"/>
          <w:sz w:val="24"/>
          <w:szCs w:val="26"/>
        </w:rPr>
        <w:t>считает, что «</w:t>
      </w:r>
      <w:r>
        <w:rPr>
          <w:rFonts w:ascii="Times New Roman" w:hAnsi="Times New Roman" w:cs="Times New Roman"/>
          <w:color w:val="000000"/>
          <w:sz w:val="24"/>
          <w:szCs w:val="26"/>
        </w:rPr>
        <w:t>в</w:t>
      </w:r>
      <w:r w:rsidR="00201EF8">
        <w:rPr>
          <w:rFonts w:ascii="Times New Roman" w:hAnsi="Times New Roman" w:cs="Times New Roman"/>
          <w:color w:val="000000"/>
          <w:sz w:val="24"/>
          <w:szCs w:val="26"/>
        </w:rPr>
        <w:t xml:space="preserve"> </w:t>
      </w:r>
      <w:r w:rsidRPr="00177750">
        <w:rPr>
          <w:rFonts w:ascii="Times New Roman" w:hAnsi="Times New Roman" w:cs="Times New Roman"/>
          <w:color w:val="000000"/>
          <w:sz w:val="24"/>
          <w:szCs w:val="26"/>
        </w:rPr>
        <w:t>антикризисном управлении</w:t>
      </w:r>
      <w:r>
        <w:rPr>
          <w:rFonts w:ascii="Times New Roman" w:hAnsi="Times New Roman" w:cs="Times New Roman"/>
          <w:color w:val="000000"/>
          <w:sz w:val="24"/>
          <w:szCs w:val="26"/>
        </w:rPr>
        <w:t xml:space="preserve"> главное</w:t>
      </w:r>
      <w:r w:rsidRPr="00177750">
        <w:rPr>
          <w:rFonts w:ascii="Times New Roman" w:hAnsi="Times New Roman" w:cs="Times New Roman"/>
          <w:color w:val="000000"/>
          <w:sz w:val="24"/>
          <w:szCs w:val="26"/>
        </w:rPr>
        <w:t xml:space="preserve"> –</w:t>
      </w:r>
      <w:r>
        <w:rPr>
          <w:rFonts w:ascii="Times New Roman" w:hAnsi="Times New Roman" w:cs="Times New Roman"/>
          <w:color w:val="000000"/>
          <w:sz w:val="24"/>
          <w:szCs w:val="26"/>
        </w:rPr>
        <w:t xml:space="preserve"> это</w:t>
      </w:r>
      <w:r w:rsidRPr="00177750">
        <w:rPr>
          <w:rFonts w:ascii="Times New Roman" w:hAnsi="Times New Roman" w:cs="Times New Roman"/>
          <w:color w:val="000000"/>
          <w:sz w:val="24"/>
          <w:szCs w:val="26"/>
        </w:rPr>
        <w:t xml:space="preserve"> обеспечение условий, когда финансовые затруд</w:t>
      </w:r>
      <w:r>
        <w:rPr>
          <w:rFonts w:ascii="Times New Roman" w:hAnsi="Times New Roman" w:cs="Times New Roman"/>
          <w:color w:val="000000"/>
          <w:sz w:val="24"/>
          <w:szCs w:val="26"/>
        </w:rPr>
        <w:t>нения не могут иметь постоянный и</w:t>
      </w:r>
      <w:r w:rsidRPr="00177750">
        <w:rPr>
          <w:rFonts w:ascii="Times New Roman" w:hAnsi="Times New Roman" w:cs="Times New Roman"/>
          <w:color w:val="000000"/>
          <w:sz w:val="24"/>
          <w:szCs w:val="26"/>
        </w:rPr>
        <w:t xml:space="preserve"> стабильный характер. Реч</w:t>
      </w:r>
      <w:r>
        <w:rPr>
          <w:rFonts w:ascii="Times New Roman" w:hAnsi="Times New Roman" w:cs="Times New Roman"/>
          <w:color w:val="000000"/>
          <w:sz w:val="24"/>
          <w:szCs w:val="26"/>
        </w:rPr>
        <w:t>ь</w:t>
      </w:r>
      <w:r w:rsidRPr="00177750">
        <w:rPr>
          <w:rFonts w:ascii="Times New Roman" w:hAnsi="Times New Roman" w:cs="Times New Roman"/>
          <w:color w:val="000000"/>
          <w:sz w:val="24"/>
          <w:szCs w:val="26"/>
        </w:rPr>
        <w:t xml:space="preserve"> о банкротстве при </w:t>
      </w:r>
      <w:r>
        <w:rPr>
          <w:rFonts w:ascii="Times New Roman" w:hAnsi="Times New Roman" w:cs="Times New Roman"/>
          <w:color w:val="000000"/>
          <w:sz w:val="24"/>
          <w:szCs w:val="26"/>
        </w:rPr>
        <w:t>данном</w:t>
      </w:r>
      <w:r w:rsidRPr="00177750">
        <w:rPr>
          <w:rFonts w:ascii="Times New Roman" w:hAnsi="Times New Roman" w:cs="Times New Roman"/>
          <w:color w:val="000000"/>
          <w:sz w:val="24"/>
          <w:szCs w:val="26"/>
        </w:rPr>
        <w:t xml:space="preserve"> подходе идти не должно, поскольку должен быть налажен управленческий механизм устранения возникающих проблем до того, как они приняли необратимый характер» [</w:t>
      </w:r>
      <w:r w:rsidR="00B519F1" w:rsidRPr="00B519F1">
        <w:rPr>
          <w:rFonts w:ascii="Times New Roman" w:hAnsi="Times New Roman" w:cs="Times New Roman"/>
          <w:color w:val="000000"/>
          <w:sz w:val="24"/>
          <w:szCs w:val="26"/>
        </w:rPr>
        <w:t>18</w:t>
      </w:r>
      <w:r w:rsidRPr="00177750">
        <w:rPr>
          <w:rFonts w:ascii="Times New Roman" w:hAnsi="Times New Roman" w:cs="Times New Roman"/>
          <w:color w:val="000000"/>
          <w:sz w:val="24"/>
          <w:szCs w:val="26"/>
        </w:rPr>
        <w:t>].</w:t>
      </w:r>
    </w:p>
    <w:p w:rsidR="004D222C" w:rsidRPr="00B310E4" w:rsidRDefault="004D222C" w:rsidP="00850103">
      <w:pPr>
        <w:spacing w:line="240" w:lineRule="auto"/>
        <w:rPr>
          <w:rFonts w:ascii="Times New Roman" w:hAnsi="Times New Roman" w:cs="Times New Roman"/>
          <w:sz w:val="28"/>
          <w:szCs w:val="28"/>
        </w:rPr>
      </w:pPr>
      <w:r w:rsidRPr="00B310E4">
        <w:rPr>
          <w:rFonts w:ascii="Times New Roman" w:hAnsi="Times New Roman" w:cs="Times New Roman"/>
          <w:sz w:val="24"/>
          <w:szCs w:val="28"/>
        </w:rPr>
        <w:t xml:space="preserve">Для осуществления эффективного антикризисного управления необходимо определить стоимость кризисного предприятия и постоянно быть в курсе </w:t>
      </w:r>
      <w:r w:rsidR="00FE6005" w:rsidRPr="00B310E4">
        <w:rPr>
          <w:rFonts w:ascii="Times New Roman" w:hAnsi="Times New Roman" w:cs="Times New Roman"/>
          <w:sz w:val="24"/>
          <w:szCs w:val="28"/>
        </w:rPr>
        <w:t>о дальнейших ее изменениях.</w:t>
      </w:r>
      <w:r w:rsidR="00B310E4">
        <w:rPr>
          <w:rFonts w:ascii="Times New Roman" w:hAnsi="Times New Roman" w:cs="Times New Roman"/>
          <w:sz w:val="24"/>
          <w:szCs w:val="28"/>
        </w:rPr>
        <w:t xml:space="preserve"> Оценка стоимости бизнеса и система антикризисного управления взаимосвязаны, поскольку в процессе стоимостной оценки получаем необходимую информацию о </w:t>
      </w:r>
      <w:r w:rsidR="00B310E4" w:rsidRPr="00B310E4">
        <w:rPr>
          <w:rFonts w:ascii="Times New Roman" w:eastAsia="Times New Roman" w:hAnsi="Times New Roman" w:cs="Times New Roman"/>
          <w:sz w:val="24"/>
        </w:rPr>
        <w:t xml:space="preserve">динамике стоимости </w:t>
      </w:r>
      <w:r w:rsidR="00B310E4">
        <w:rPr>
          <w:rFonts w:ascii="Times New Roman" w:eastAsia="Times New Roman" w:hAnsi="Times New Roman"/>
          <w:sz w:val="24"/>
        </w:rPr>
        <w:t>организации</w:t>
      </w:r>
      <w:r w:rsidR="0012608C">
        <w:rPr>
          <w:rFonts w:ascii="Times New Roman" w:eastAsia="Times New Roman" w:hAnsi="Times New Roman"/>
          <w:sz w:val="24"/>
        </w:rPr>
        <w:t xml:space="preserve"> всего комплекса</w:t>
      </w:r>
      <w:r w:rsidR="00B310E4" w:rsidRPr="00B310E4">
        <w:rPr>
          <w:rFonts w:ascii="Times New Roman" w:eastAsia="Times New Roman" w:hAnsi="Times New Roman" w:cs="Times New Roman"/>
          <w:sz w:val="24"/>
        </w:rPr>
        <w:t xml:space="preserve"> и е</w:t>
      </w:r>
      <w:r w:rsidR="00B310E4">
        <w:rPr>
          <w:rFonts w:ascii="Times New Roman" w:eastAsia="Times New Roman" w:hAnsi="Times New Roman"/>
          <w:sz w:val="24"/>
        </w:rPr>
        <w:t>е</w:t>
      </w:r>
      <w:r w:rsidR="00B310E4" w:rsidRPr="00B310E4">
        <w:rPr>
          <w:rFonts w:ascii="Times New Roman" w:eastAsia="Times New Roman" w:hAnsi="Times New Roman" w:cs="Times New Roman"/>
          <w:sz w:val="24"/>
        </w:rPr>
        <w:t xml:space="preserve"> отдельных видов активов и обязательств</w:t>
      </w:r>
      <w:r w:rsidR="00B310E4">
        <w:rPr>
          <w:rFonts w:ascii="Times New Roman" w:eastAsia="Times New Roman" w:hAnsi="Times New Roman"/>
          <w:sz w:val="24"/>
        </w:rPr>
        <w:t>.</w:t>
      </w:r>
    </w:p>
    <w:p w:rsidR="00AE323A" w:rsidRPr="00B310E4" w:rsidRDefault="00AE323A" w:rsidP="00850103">
      <w:pPr>
        <w:spacing w:line="240" w:lineRule="auto"/>
        <w:rPr>
          <w:rFonts w:ascii="Times New Roman" w:hAnsi="Times New Roman" w:cs="Times New Roman"/>
          <w:color w:val="000000"/>
          <w:sz w:val="24"/>
          <w:szCs w:val="28"/>
          <w:shd w:val="clear" w:color="auto" w:fill="FFFFFF"/>
        </w:rPr>
      </w:pPr>
      <w:r w:rsidRPr="00B310E4">
        <w:rPr>
          <w:rFonts w:ascii="Times New Roman" w:hAnsi="Times New Roman" w:cs="Times New Roman"/>
          <w:color w:val="000000"/>
          <w:sz w:val="24"/>
          <w:szCs w:val="28"/>
          <w:shd w:val="clear" w:color="auto" w:fill="FFFFFF"/>
        </w:rPr>
        <w:t>Разработанные рекомендации и выбранные стратегии антикризисного управления направлены с одной стороны, на обеспечение устойчивого долго</w:t>
      </w:r>
      <w:r w:rsidR="003F3D3D" w:rsidRPr="00B310E4">
        <w:rPr>
          <w:rFonts w:ascii="Times New Roman" w:hAnsi="Times New Roman" w:cs="Times New Roman"/>
          <w:color w:val="000000"/>
          <w:sz w:val="24"/>
          <w:szCs w:val="28"/>
          <w:shd w:val="clear" w:color="auto" w:fill="FFFFFF"/>
        </w:rPr>
        <w:t>сроч</w:t>
      </w:r>
      <w:r w:rsidRPr="00B310E4">
        <w:rPr>
          <w:rFonts w:ascii="Times New Roman" w:hAnsi="Times New Roman" w:cs="Times New Roman"/>
          <w:color w:val="000000"/>
          <w:sz w:val="24"/>
          <w:szCs w:val="28"/>
          <w:shd w:val="clear" w:color="auto" w:fill="FFFFFF"/>
        </w:rPr>
        <w:t xml:space="preserve">ного развития, </w:t>
      </w:r>
      <w:r w:rsidR="003F3D3D" w:rsidRPr="00B310E4">
        <w:rPr>
          <w:rFonts w:ascii="Times New Roman" w:hAnsi="Times New Roman" w:cs="Times New Roman"/>
          <w:color w:val="000000"/>
          <w:sz w:val="24"/>
          <w:szCs w:val="28"/>
          <w:shd w:val="clear" w:color="auto" w:fill="FFFFFF"/>
        </w:rPr>
        <w:t xml:space="preserve">а </w:t>
      </w:r>
      <w:r w:rsidRPr="00B310E4">
        <w:rPr>
          <w:rFonts w:ascii="Times New Roman" w:hAnsi="Times New Roman" w:cs="Times New Roman"/>
          <w:color w:val="000000"/>
          <w:sz w:val="24"/>
          <w:szCs w:val="28"/>
          <w:shd w:val="clear" w:color="auto" w:fill="FFFFFF"/>
        </w:rPr>
        <w:t>с другой стороны, на принятие объективных краткосрочных решений, которые обеспечивают выживание компании.</w:t>
      </w:r>
    </w:p>
    <w:p w:rsidR="003F3D3D" w:rsidRPr="00B310E4" w:rsidRDefault="00403E70" w:rsidP="00850103">
      <w:pPr>
        <w:spacing w:line="240" w:lineRule="auto"/>
        <w:rPr>
          <w:rFonts w:ascii="Times New Roman" w:hAnsi="Times New Roman" w:cs="Times New Roman"/>
          <w:color w:val="000000"/>
          <w:sz w:val="24"/>
          <w:szCs w:val="28"/>
          <w:shd w:val="clear" w:color="auto" w:fill="FFFFFF"/>
        </w:rPr>
      </w:pPr>
      <w:r w:rsidRPr="00B310E4">
        <w:rPr>
          <w:rFonts w:ascii="Times New Roman" w:hAnsi="Times New Roman" w:cs="Times New Roman"/>
          <w:color w:val="000000"/>
          <w:sz w:val="24"/>
          <w:szCs w:val="28"/>
          <w:shd w:val="clear" w:color="auto" w:fill="FFFFFF"/>
        </w:rPr>
        <w:t>Важную</w:t>
      </w:r>
      <w:r w:rsidR="003F3D3D" w:rsidRPr="00B310E4">
        <w:rPr>
          <w:rFonts w:ascii="Times New Roman" w:hAnsi="Times New Roman" w:cs="Times New Roman"/>
          <w:color w:val="000000"/>
          <w:sz w:val="24"/>
          <w:szCs w:val="28"/>
          <w:shd w:val="clear" w:color="auto" w:fill="FFFFFF"/>
        </w:rPr>
        <w:t xml:space="preserve"> роль в антикризисном управлении играет финансовый менеджмент</w:t>
      </w:r>
      <w:r w:rsidRPr="00B310E4">
        <w:rPr>
          <w:rFonts w:ascii="Times New Roman" w:hAnsi="Times New Roman" w:cs="Times New Roman"/>
          <w:color w:val="000000"/>
          <w:sz w:val="24"/>
          <w:szCs w:val="28"/>
          <w:shd w:val="clear" w:color="auto" w:fill="FFFFFF"/>
        </w:rPr>
        <w:t>, который управляет денежными средствами и принимает наиболее объективные решения. Усиленный контроль денежными потоками необходим в любой компании, однако крайне это важна компанию, которая находится в стадии кризиса</w:t>
      </w:r>
      <w:r w:rsidR="00B519F1">
        <w:rPr>
          <w:rFonts w:ascii="Times New Roman" w:hAnsi="Times New Roman" w:cs="Times New Roman"/>
          <w:color w:val="000000"/>
          <w:sz w:val="24"/>
          <w:szCs w:val="28"/>
          <w:shd w:val="clear" w:color="auto" w:fill="FFFFFF"/>
        </w:rPr>
        <w:t xml:space="preserve"> </w:t>
      </w:r>
      <w:r w:rsidR="00B519F1" w:rsidRPr="00B519F1">
        <w:rPr>
          <w:rFonts w:ascii="Times New Roman" w:hAnsi="Times New Roman" w:cs="Times New Roman"/>
          <w:color w:val="000000"/>
          <w:sz w:val="24"/>
          <w:szCs w:val="28"/>
          <w:shd w:val="clear" w:color="auto" w:fill="FFFFFF"/>
        </w:rPr>
        <w:t>[8]</w:t>
      </w:r>
      <w:r w:rsidRPr="00B310E4">
        <w:rPr>
          <w:rFonts w:ascii="Times New Roman" w:hAnsi="Times New Roman" w:cs="Times New Roman"/>
          <w:color w:val="000000"/>
          <w:sz w:val="24"/>
          <w:szCs w:val="28"/>
          <w:shd w:val="clear" w:color="auto" w:fill="FFFFFF"/>
        </w:rPr>
        <w:t>.</w:t>
      </w:r>
    </w:p>
    <w:p w:rsidR="00403E70" w:rsidRDefault="00403E70" w:rsidP="00850103">
      <w:pPr>
        <w:spacing w:line="240" w:lineRule="auto"/>
        <w:rPr>
          <w:rFonts w:ascii="Times New Roman" w:hAnsi="Times New Roman" w:cs="Times New Roman"/>
          <w:sz w:val="24"/>
          <w:szCs w:val="28"/>
        </w:rPr>
      </w:pPr>
      <w:r w:rsidRPr="00B310E4">
        <w:rPr>
          <w:rFonts w:ascii="Times New Roman" w:hAnsi="Times New Roman" w:cs="Times New Roman"/>
          <w:color w:val="000000"/>
          <w:sz w:val="24"/>
          <w:szCs w:val="28"/>
          <w:shd w:val="clear" w:color="auto" w:fill="FFFFFF"/>
        </w:rPr>
        <w:t>Для разработки плана антикризисного управления требуется анализ финансового состояния компании</w:t>
      </w:r>
      <w:r w:rsidR="004F1410" w:rsidRPr="00B310E4">
        <w:rPr>
          <w:rFonts w:ascii="Times New Roman" w:hAnsi="Times New Roman" w:cs="Times New Roman"/>
          <w:sz w:val="24"/>
          <w:szCs w:val="28"/>
        </w:rPr>
        <w:t xml:space="preserve"> по соответствующим разделам. Кроме анализа финансового состояния предприятия изучается  весь процесс его функционирования. Немало важным является постоянное наблюдение за ростом стоимости предприятия, поскольку управление стоимостью компании является одной из наиболее прогрессивных форм антикризисного управления</w:t>
      </w:r>
      <w:r w:rsidR="0023668D" w:rsidRPr="00B310E4">
        <w:rPr>
          <w:rFonts w:ascii="Times New Roman" w:hAnsi="Times New Roman" w:cs="Times New Roman"/>
          <w:sz w:val="24"/>
          <w:szCs w:val="28"/>
        </w:rPr>
        <w:t>.</w:t>
      </w:r>
    </w:p>
    <w:p w:rsidR="00884303" w:rsidRDefault="00884303" w:rsidP="00850103">
      <w:pPr>
        <w:spacing w:line="240" w:lineRule="auto"/>
        <w:rPr>
          <w:rFonts w:ascii="Times New Roman" w:hAnsi="Times New Roman" w:cs="Times New Roman"/>
          <w:sz w:val="24"/>
          <w:szCs w:val="28"/>
        </w:rPr>
      </w:pPr>
      <w:r>
        <w:rPr>
          <w:rFonts w:ascii="Times New Roman" w:hAnsi="Times New Roman" w:cs="Times New Roman"/>
          <w:sz w:val="24"/>
          <w:szCs w:val="28"/>
        </w:rPr>
        <w:t>Основным этапом в процессе антикризисного управления является</w:t>
      </w:r>
      <w:r w:rsidR="002E03A2">
        <w:rPr>
          <w:rFonts w:ascii="Times New Roman" w:hAnsi="Times New Roman" w:cs="Times New Roman"/>
          <w:sz w:val="24"/>
          <w:szCs w:val="28"/>
        </w:rPr>
        <w:t xml:space="preserve"> оценка исследуемого предприятия и извлечение необходимой информации о его стоимости капитала. </w:t>
      </w:r>
      <w:r w:rsidR="00177750">
        <w:rPr>
          <w:rFonts w:ascii="Times New Roman" w:hAnsi="Times New Roman" w:cs="Times New Roman"/>
          <w:sz w:val="24"/>
          <w:szCs w:val="28"/>
        </w:rPr>
        <w:t>Увеличение стоимости имущества говорит</w:t>
      </w:r>
      <w:r w:rsidR="00CB3371">
        <w:rPr>
          <w:rFonts w:ascii="Times New Roman" w:hAnsi="Times New Roman" w:cs="Times New Roman"/>
          <w:sz w:val="24"/>
          <w:szCs w:val="28"/>
        </w:rPr>
        <w:t xml:space="preserve"> о развитии бизнеса, а обратное - о его неплатежеспособности, финансовой неустойчивости. </w:t>
      </w:r>
      <w:r w:rsidR="002E03A2">
        <w:rPr>
          <w:rFonts w:ascii="Times New Roman" w:hAnsi="Times New Roman" w:cs="Times New Roman"/>
          <w:sz w:val="24"/>
          <w:szCs w:val="28"/>
        </w:rPr>
        <w:t>Главная задача управляющего определить стоимость предприятия, а также быть в курсе о ее постоянных изменениях.</w:t>
      </w:r>
    </w:p>
    <w:p w:rsidR="005B6A6A" w:rsidRDefault="00975918" w:rsidP="00850103">
      <w:pPr>
        <w:spacing w:line="240" w:lineRule="auto"/>
        <w:rPr>
          <w:rFonts w:ascii="Times New Roman" w:hAnsi="Times New Roman" w:cs="Times New Roman"/>
          <w:sz w:val="24"/>
          <w:szCs w:val="28"/>
        </w:rPr>
      </w:pPr>
      <w:r>
        <w:rPr>
          <w:rFonts w:ascii="Times New Roman" w:hAnsi="Times New Roman" w:cs="Times New Roman"/>
          <w:sz w:val="24"/>
          <w:szCs w:val="28"/>
        </w:rPr>
        <w:t>Функции оценки бизнеса в системе антикризисного управления</w:t>
      </w:r>
      <w:r w:rsidR="00B519F1" w:rsidRPr="00B519F1">
        <w:rPr>
          <w:rFonts w:ascii="Times New Roman" w:hAnsi="Times New Roman" w:cs="Times New Roman"/>
          <w:sz w:val="24"/>
          <w:szCs w:val="28"/>
        </w:rPr>
        <w:t xml:space="preserve"> [15]</w:t>
      </w:r>
      <w:r>
        <w:rPr>
          <w:rFonts w:ascii="Times New Roman" w:hAnsi="Times New Roman" w:cs="Times New Roman"/>
          <w:sz w:val="24"/>
          <w:szCs w:val="28"/>
        </w:rPr>
        <w:t>:</w:t>
      </w:r>
    </w:p>
    <w:p w:rsidR="00975918" w:rsidRPr="00201EF8" w:rsidRDefault="00975918" w:rsidP="00850103">
      <w:pPr>
        <w:pStyle w:val="a4"/>
        <w:numPr>
          <w:ilvl w:val="0"/>
          <w:numId w:val="5"/>
        </w:numPr>
        <w:spacing w:line="240" w:lineRule="auto"/>
        <w:ind w:left="0" w:firstLine="709"/>
        <w:contextualSpacing w:val="0"/>
        <w:rPr>
          <w:rFonts w:ascii="Times New Roman" w:hAnsi="Times New Roman" w:cs="Times New Roman"/>
          <w:sz w:val="24"/>
          <w:szCs w:val="28"/>
        </w:rPr>
      </w:pPr>
      <w:r w:rsidRPr="005B6A6A">
        <w:rPr>
          <w:rFonts w:ascii="Times New Roman" w:hAnsi="Times New Roman" w:cs="Times New Roman"/>
          <w:sz w:val="24"/>
          <w:szCs w:val="28"/>
        </w:rPr>
        <w:t>Оценка бизнеса является той базой, которая используется при принятии</w:t>
      </w:r>
      <w:r w:rsidR="00201EF8">
        <w:rPr>
          <w:rFonts w:ascii="Times New Roman" w:hAnsi="Times New Roman" w:cs="Times New Roman"/>
          <w:sz w:val="24"/>
          <w:szCs w:val="28"/>
        </w:rPr>
        <w:t xml:space="preserve"> </w:t>
      </w:r>
      <w:r w:rsidRPr="00201EF8">
        <w:rPr>
          <w:rFonts w:ascii="Times New Roman" w:hAnsi="Times New Roman" w:cs="Times New Roman"/>
          <w:sz w:val="24"/>
          <w:szCs w:val="28"/>
        </w:rPr>
        <w:t>решений в целях антикризисного управления;</w:t>
      </w:r>
    </w:p>
    <w:p w:rsidR="005B6A6A" w:rsidRPr="00201EF8" w:rsidRDefault="005B6A6A" w:rsidP="00850103">
      <w:pPr>
        <w:pStyle w:val="a4"/>
        <w:numPr>
          <w:ilvl w:val="0"/>
          <w:numId w:val="5"/>
        </w:numPr>
        <w:spacing w:line="240" w:lineRule="auto"/>
        <w:ind w:left="0" w:firstLine="709"/>
        <w:contextualSpacing w:val="0"/>
        <w:rPr>
          <w:rFonts w:ascii="Times New Roman" w:hAnsi="Times New Roman" w:cs="Times New Roman"/>
          <w:sz w:val="24"/>
          <w:szCs w:val="28"/>
        </w:rPr>
      </w:pPr>
      <w:r w:rsidRPr="005B6A6A">
        <w:rPr>
          <w:rFonts w:ascii="Times New Roman" w:hAnsi="Times New Roman" w:cs="Times New Roman"/>
          <w:sz w:val="24"/>
          <w:szCs w:val="28"/>
        </w:rPr>
        <w:t>Оценка бизнеса служит критерием эффективности применяемых</w:t>
      </w:r>
      <w:r w:rsidR="00201EF8">
        <w:rPr>
          <w:rFonts w:ascii="Times New Roman" w:hAnsi="Times New Roman" w:cs="Times New Roman"/>
          <w:sz w:val="24"/>
          <w:szCs w:val="28"/>
        </w:rPr>
        <w:t xml:space="preserve"> </w:t>
      </w:r>
      <w:r w:rsidRPr="00201EF8">
        <w:rPr>
          <w:rFonts w:ascii="Times New Roman" w:hAnsi="Times New Roman" w:cs="Times New Roman"/>
          <w:sz w:val="24"/>
          <w:szCs w:val="28"/>
        </w:rPr>
        <w:t>антикризисных мер.</w:t>
      </w:r>
    </w:p>
    <w:p w:rsidR="0023668D" w:rsidRDefault="005B6A6A" w:rsidP="00850103">
      <w:pPr>
        <w:spacing w:line="240" w:lineRule="auto"/>
        <w:rPr>
          <w:rFonts w:ascii="Times New Roman" w:eastAsia="Times New Roman" w:hAnsi="Times New Roman"/>
          <w:sz w:val="24"/>
        </w:rPr>
      </w:pPr>
      <w:r>
        <w:rPr>
          <w:rFonts w:ascii="Times New Roman" w:hAnsi="Times New Roman" w:cs="Times New Roman"/>
          <w:sz w:val="24"/>
          <w:szCs w:val="28"/>
        </w:rPr>
        <w:t>Рассчитываемые виды стоимости в ходе антикризисного управления: рыночная и инвестиционная стоимость, ликвидационная и утилизационная стоимость, стоимость с ограниченным рынком и стоимость при существующем использовании, налогооблагаемая сто</w:t>
      </w:r>
      <w:r w:rsidR="00806452">
        <w:rPr>
          <w:rFonts w:ascii="Times New Roman" w:hAnsi="Times New Roman" w:cs="Times New Roman"/>
          <w:sz w:val="24"/>
          <w:szCs w:val="28"/>
        </w:rPr>
        <w:t>имость и</w:t>
      </w:r>
      <w:r w:rsidR="00806452" w:rsidRPr="00806452">
        <w:rPr>
          <w:rFonts w:ascii="Times New Roman" w:hAnsi="Times New Roman" w:cs="Times New Roman"/>
          <w:sz w:val="24"/>
          <w:szCs w:val="28"/>
        </w:rPr>
        <w:t xml:space="preserve"> </w:t>
      </w:r>
      <w:r w:rsidR="00806452">
        <w:rPr>
          <w:rFonts w:ascii="Times New Roman" w:hAnsi="Times New Roman" w:cs="Times New Roman"/>
          <w:sz w:val="24"/>
          <w:szCs w:val="28"/>
        </w:rPr>
        <w:t>т.</w:t>
      </w:r>
      <w:r>
        <w:rPr>
          <w:rFonts w:ascii="Times New Roman" w:hAnsi="Times New Roman" w:cs="Times New Roman"/>
          <w:sz w:val="24"/>
          <w:szCs w:val="28"/>
        </w:rPr>
        <w:t>д</w:t>
      </w:r>
      <w:r w:rsidR="00806452">
        <w:rPr>
          <w:rFonts w:ascii="Times New Roman" w:hAnsi="Times New Roman" w:cs="Times New Roman"/>
          <w:sz w:val="24"/>
          <w:szCs w:val="28"/>
        </w:rPr>
        <w:t>.</w:t>
      </w:r>
      <w:r w:rsidR="00806452" w:rsidRPr="00806452">
        <w:rPr>
          <w:rFonts w:ascii="Times New Roman" w:hAnsi="Times New Roman" w:cs="Times New Roman"/>
          <w:sz w:val="24"/>
          <w:szCs w:val="28"/>
        </w:rPr>
        <w:t xml:space="preserve"> [14]</w:t>
      </w:r>
      <w:r>
        <w:rPr>
          <w:rFonts w:ascii="Times New Roman" w:hAnsi="Times New Roman" w:cs="Times New Roman"/>
          <w:sz w:val="24"/>
          <w:szCs w:val="28"/>
        </w:rPr>
        <w:t>. Другие виды стоимости нецелесообразно использовать. Например, цель антикризисного управления это управление существующим предприятием, а не строительство нового, а базой расчета стоимости замещения или воспроизводства служит затраты на строительство или же</w:t>
      </w:r>
      <w:r w:rsidRPr="005B6A6A">
        <w:rPr>
          <w:rFonts w:ascii="Times New Roman" w:eastAsia="Times New Roman" w:hAnsi="Times New Roman"/>
        </w:rPr>
        <w:t xml:space="preserve"> </w:t>
      </w:r>
      <w:r>
        <w:rPr>
          <w:rFonts w:ascii="Times New Roman" w:eastAsia="Times New Roman" w:hAnsi="Times New Roman"/>
          <w:sz w:val="24"/>
        </w:rPr>
        <w:t>базой</w:t>
      </w:r>
      <w:r w:rsidRPr="005B6A6A">
        <w:rPr>
          <w:rFonts w:ascii="Times New Roman" w:eastAsia="Times New Roman" w:hAnsi="Times New Roman" w:cs="Times New Roman"/>
          <w:sz w:val="24"/>
        </w:rPr>
        <w:t xml:space="preserve"> расчета балансовой и остаточной стоимости </w:t>
      </w:r>
      <w:r>
        <w:rPr>
          <w:rFonts w:ascii="Times New Roman" w:eastAsia="Times New Roman" w:hAnsi="Times New Roman"/>
          <w:sz w:val="24"/>
        </w:rPr>
        <w:t>является</w:t>
      </w:r>
      <w:r w:rsidRPr="005B6A6A">
        <w:rPr>
          <w:rFonts w:ascii="Times New Roman" w:eastAsia="Times New Roman" w:hAnsi="Times New Roman" w:cs="Times New Roman"/>
          <w:sz w:val="24"/>
        </w:rPr>
        <w:t xml:space="preserve"> только данные баланса</w:t>
      </w:r>
      <w:r>
        <w:rPr>
          <w:rFonts w:ascii="Times New Roman" w:eastAsia="Times New Roman" w:hAnsi="Times New Roman"/>
          <w:sz w:val="24"/>
        </w:rPr>
        <w:t>.</w:t>
      </w:r>
    </w:p>
    <w:p w:rsidR="00201EF8" w:rsidRDefault="00201EF8" w:rsidP="00850103">
      <w:pPr>
        <w:spacing w:line="240" w:lineRule="auto"/>
        <w:rPr>
          <w:rFonts w:ascii="Times New Roman" w:hAnsi="Times New Roman" w:cs="Times New Roman"/>
          <w:color w:val="000000"/>
          <w:sz w:val="24"/>
          <w:szCs w:val="28"/>
        </w:rPr>
      </w:pPr>
      <w:r w:rsidRPr="00201EF8">
        <w:rPr>
          <w:rFonts w:ascii="Times New Roman" w:hAnsi="Times New Roman" w:cs="Times New Roman"/>
          <w:color w:val="000000"/>
          <w:sz w:val="24"/>
          <w:szCs w:val="28"/>
        </w:rPr>
        <w:t>Конечно, оценку стоимости кризисной компании</w:t>
      </w:r>
      <w:r>
        <w:rPr>
          <w:rFonts w:ascii="Times New Roman" w:hAnsi="Times New Roman" w:cs="Times New Roman"/>
          <w:color w:val="000000"/>
          <w:sz w:val="24"/>
          <w:szCs w:val="28"/>
        </w:rPr>
        <w:t xml:space="preserve"> </w:t>
      </w:r>
      <w:r w:rsidRPr="00201EF8">
        <w:rPr>
          <w:rFonts w:ascii="Times New Roman" w:hAnsi="Times New Roman" w:cs="Times New Roman"/>
          <w:color w:val="000000"/>
          <w:sz w:val="24"/>
          <w:szCs w:val="28"/>
        </w:rPr>
        <w:t>оценщик-аналитик может проводить с помощью обычных подходов применяемых в оценке: затратного, сравнительного и доходного</w:t>
      </w:r>
      <w:r w:rsidR="00806452">
        <w:rPr>
          <w:rFonts w:ascii="Times New Roman" w:hAnsi="Times New Roman" w:cs="Times New Roman"/>
          <w:color w:val="000000"/>
          <w:sz w:val="24"/>
          <w:szCs w:val="28"/>
        </w:rPr>
        <w:t xml:space="preserve"> </w:t>
      </w:r>
      <w:r w:rsidR="00806452" w:rsidRPr="00806452">
        <w:rPr>
          <w:rFonts w:ascii="Times New Roman" w:hAnsi="Times New Roman" w:cs="Times New Roman"/>
          <w:color w:val="000000"/>
          <w:sz w:val="24"/>
          <w:szCs w:val="28"/>
        </w:rPr>
        <w:t>[3]</w:t>
      </w:r>
      <w:r>
        <w:rPr>
          <w:rFonts w:ascii="Times New Roman" w:hAnsi="Times New Roman" w:cs="Times New Roman"/>
          <w:color w:val="000000"/>
          <w:sz w:val="24"/>
          <w:szCs w:val="28"/>
        </w:rPr>
        <w:t>.</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Давайте разберемся, какой из подходов оценки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применяют</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эксперты и чем же</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они руководствуются при необходимости расчета и оценки компании.</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Так, при оценке несостоятельных компаний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эксперты в области оценки предполагают</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применять затратный подход, практически не используют сравнительный подход и только на стадии внешнего управления в основу расчетов может быть положен доходный подход.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В доходном же подходе основным понятием служит капитализация доходов, которая представляет собой совокупность приемов и методов,</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позволяющие оценивать стоимость оцениваемого объекта на основе его потенциальной способности приносить доход в будущем. При применении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этого подхода специалисты определяют текущую стоимость будущих доходов, которые потенциально могут возникнуть в ходе работы бизнеса или эксплуатации компании. Как мы знаем, доходный подход включает в себя такие методы</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как: метод прямой капитализации и метод дисконтирования </w:t>
      </w:r>
      <w:r w:rsidRPr="000B6CD3">
        <w:rPr>
          <w:rFonts w:ascii="Times New Roman" w:hAnsi="Times New Roman" w:cs="Times New Roman"/>
          <w:color w:val="000000"/>
          <w:sz w:val="24"/>
          <w:szCs w:val="28"/>
        </w:rPr>
        <w:br/>
        <w:t>денежных потоков, в нашем случае, он также включает и  метод реальных опционов</w:t>
      </w:r>
      <w:r w:rsidR="00806452" w:rsidRPr="00806452">
        <w:rPr>
          <w:rFonts w:ascii="Times New Roman" w:hAnsi="Times New Roman" w:cs="Times New Roman"/>
          <w:color w:val="000000"/>
          <w:sz w:val="24"/>
          <w:szCs w:val="28"/>
        </w:rPr>
        <w:t xml:space="preserve"> [10]</w:t>
      </w:r>
      <w:r w:rsidRPr="000B6CD3">
        <w:rPr>
          <w:rFonts w:ascii="Times New Roman" w:hAnsi="Times New Roman" w:cs="Times New Roman"/>
          <w:color w:val="000000"/>
          <w:sz w:val="24"/>
          <w:szCs w:val="28"/>
        </w:rPr>
        <w:t>.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Применение метода капитализации подразумевает, что компания будет получать одинаковые суммы прибыли в течение определенных промежутков времени, по этой</w:t>
      </w:r>
      <w:r w:rsidRPr="004C1A5D">
        <w:rPr>
          <w:rFonts w:ascii="Times New Roman" w:hAnsi="Times New Roman" w:cs="Times New Roman"/>
          <w:i/>
          <w:color w:val="000000"/>
          <w:sz w:val="24"/>
          <w:szCs w:val="28"/>
        </w:rPr>
        <w:t xml:space="preserve"> </w:t>
      </w:r>
      <w:r w:rsidRPr="000B6CD3">
        <w:rPr>
          <w:rFonts w:ascii="Times New Roman" w:hAnsi="Times New Roman" w:cs="Times New Roman"/>
          <w:color w:val="000000"/>
          <w:sz w:val="24"/>
          <w:szCs w:val="28"/>
        </w:rPr>
        <w:t>причине</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метод капитализации дохода при оценке несостоятельных компаний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практически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не используется.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Так как использование метода дисконтирования денежных потоков подразумевает наличие у компании дохода, то для оценки несостоятельных компаний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данный метод можно применять с определенной долей условности.</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Метод оценки реальных опционов представляет собой некую разновидность метода дисконтированных денежных потоков и используется для компаний с заемным капиталом, позволяя определить положительную стоимость кризисной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 в арбитражном</w:t>
      </w:r>
      <w:r>
        <w:rPr>
          <w:rFonts w:ascii="Times New Roman" w:hAnsi="Times New Roman" w:cs="Times New Roman"/>
          <w:color w:val="000000"/>
          <w:sz w:val="24"/>
          <w:szCs w:val="28"/>
        </w:rPr>
        <w:t xml:space="preserve"> управлении.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Затратный подход может применяться для оценки стоимости кризисной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 в рамках понесенных издержек, и включает</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2</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метода: метод стоимости чистых активов и метод ликвидационной стоимости. Правда, информация, которую берут при использовании этого метода, - это информация бухгалтерской отчетности, а балансовая стоимость активов и пассивов вследствие различных внешних факторов может не соответствовать их рыночной стоимости. И в этом случае, как правило, оценщик проводит корректировку каждого из активов предприятия и его обязательств в отдельности, чтобы рассчитать стоимость собс</w:t>
      </w:r>
      <w:r>
        <w:rPr>
          <w:rFonts w:ascii="Times New Roman" w:hAnsi="Times New Roman" w:cs="Times New Roman"/>
          <w:color w:val="000000"/>
          <w:sz w:val="24"/>
          <w:szCs w:val="28"/>
        </w:rPr>
        <w:t>твенного капитала предприятия.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Метод ликвидационной стоимости применяют арбитражные управляющие (когда доходы компании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значительны, малы, чем</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стоимость его чистых активов или если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собственники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принимают решение о ее</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ликвидации, и применение этого метода позволяет рассчитать, какая часть денежных средств остается в распоряжении собственника компании после погашения обязательств).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Сравнительный подход используют</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для</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оценки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в странах с развитой экономикой, где финансовые рынки неподвержены разным и непредсказуемым колебаниям. </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Антикризисное управление, в виду своей специфики, ограничивает аналитиков в выборе некоторых видов стоимости, так например, оценка балансовой и остаточной стоимости не показывает реальной стоимости компании на рынке, 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поэтому</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не могут применяться в качестве критерия эффективности антикризисного управления, целью которого является эффективное управление существующей компанией, а не создание нового.</w:t>
      </w:r>
    </w:p>
    <w:p w:rsid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При определении итоговой величины стоимости кризисной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требуется</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осуществить</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 xml:space="preserve">наиболее глубокий анализ полученных результатов на предмет соответствия целям оценки и действующему законодательству, поскольку ее стоимость отличается от определения итоговой величины стоимости действующей компании. </w:t>
      </w:r>
    </w:p>
    <w:p w:rsidR="000B6CD3" w:rsidRP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При оценке активов несостоятельных компаний на стадии ликвидации доходный подход не часто используется.</w:t>
      </w:r>
    </w:p>
    <w:p w:rsidR="000B6CD3" w:rsidRPr="000B6CD3" w:rsidRDefault="000B6CD3" w:rsidP="00850103">
      <w:pPr>
        <w:spacing w:line="240" w:lineRule="auto"/>
        <w:rPr>
          <w:rFonts w:ascii="Times New Roman" w:hAnsi="Times New Roman" w:cs="Times New Roman"/>
          <w:color w:val="000000"/>
          <w:sz w:val="24"/>
          <w:szCs w:val="28"/>
        </w:rPr>
      </w:pPr>
      <w:r w:rsidRPr="000B6CD3">
        <w:rPr>
          <w:rFonts w:ascii="Times New Roman" w:hAnsi="Times New Roman" w:cs="Times New Roman"/>
          <w:color w:val="000000"/>
          <w:sz w:val="24"/>
          <w:szCs w:val="28"/>
        </w:rPr>
        <w:t>Использование доходного подхода возможно на стадии внешнего управления с целью определения стоимости имущественного комплекса несостоятельной</w:t>
      </w:r>
      <w:r>
        <w:rPr>
          <w:rFonts w:ascii="Times New Roman" w:hAnsi="Times New Roman" w:cs="Times New Roman"/>
          <w:color w:val="000000"/>
          <w:sz w:val="24"/>
          <w:szCs w:val="28"/>
        </w:rPr>
        <w:t xml:space="preserve"> </w:t>
      </w:r>
      <w:r w:rsidRPr="000B6CD3">
        <w:rPr>
          <w:rFonts w:ascii="Times New Roman" w:hAnsi="Times New Roman" w:cs="Times New Roman"/>
          <w:color w:val="000000"/>
          <w:sz w:val="24"/>
          <w:szCs w:val="28"/>
        </w:rPr>
        <w:t>компании, где величина стоимости характеризует перспективы развития. </w:t>
      </w:r>
    </w:p>
    <w:p w:rsidR="00612950" w:rsidRDefault="00612950" w:rsidP="00850103">
      <w:pPr>
        <w:spacing w:line="240" w:lineRule="auto"/>
        <w:rPr>
          <w:rFonts w:ascii="Times New Roman" w:hAnsi="Times New Roman" w:cs="Times New Roman"/>
          <w:color w:val="000000"/>
          <w:sz w:val="24"/>
          <w:szCs w:val="28"/>
        </w:rPr>
      </w:pPr>
      <w:r w:rsidRPr="00612950">
        <w:rPr>
          <w:rFonts w:ascii="Times New Roman" w:hAnsi="Times New Roman" w:cs="Times New Roman"/>
          <w:color w:val="000000"/>
          <w:sz w:val="24"/>
          <w:szCs w:val="28"/>
        </w:rPr>
        <w:t>Итак, если говорить</w:t>
      </w:r>
      <w:r>
        <w:rPr>
          <w:rFonts w:ascii="Times New Roman" w:hAnsi="Times New Roman" w:cs="Times New Roman"/>
          <w:color w:val="000000"/>
          <w:sz w:val="24"/>
          <w:szCs w:val="28"/>
        </w:rPr>
        <w:t xml:space="preserve"> </w:t>
      </w:r>
      <w:r w:rsidRPr="00612950">
        <w:rPr>
          <w:rFonts w:ascii="Times New Roman" w:hAnsi="Times New Roman" w:cs="Times New Roman"/>
          <w:color w:val="000000"/>
          <w:sz w:val="24"/>
          <w:szCs w:val="28"/>
        </w:rPr>
        <w:t>о роли и функциональном назначении оценки компании в целях антикризисного управления, то</w:t>
      </w:r>
      <w:r>
        <w:rPr>
          <w:rFonts w:ascii="Times New Roman" w:hAnsi="Times New Roman" w:cs="Times New Roman"/>
          <w:color w:val="000000"/>
          <w:sz w:val="24"/>
          <w:szCs w:val="28"/>
        </w:rPr>
        <w:t xml:space="preserve"> можно сделать выводы: </w:t>
      </w:r>
    </w:p>
    <w:p w:rsidR="00612950" w:rsidRPr="00612950" w:rsidRDefault="00612950" w:rsidP="00850103">
      <w:pPr>
        <w:spacing w:line="240" w:lineRule="auto"/>
        <w:rPr>
          <w:rFonts w:ascii="Times New Roman" w:hAnsi="Times New Roman" w:cs="Times New Roman"/>
          <w:color w:val="000000"/>
          <w:sz w:val="24"/>
          <w:szCs w:val="28"/>
        </w:rPr>
      </w:pPr>
      <w:r w:rsidRPr="00612950">
        <w:rPr>
          <w:rFonts w:ascii="Times New Roman" w:hAnsi="Times New Roman" w:cs="Times New Roman"/>
          <w:color w:val="000000"/>
          <w:sz w:val="24"/>
          <w:szCs w:val="28"/>
        </w:rPr>
        <w:t>1. Оценка стоимости компании, которое оказалось в положении финансовой несостоятельности или близком к банкротству, имеет большое значение для антикризисного управляющего в качестве критерия для принятия управленческих решений, алгоритма последовательности действий и поиска существующей альтернативы (продажа бизнеса, реорганизация компании, закрытие неперспективных направлений бизнеса и т.д.); </w:t>
      </w:r>
    </w:p>
    <w:p w:rsidR="00612950" w:rsidRDefault="00612950" w:rsidP="00850103">
      <w:pPr>
        <w:spacing w:line="240" w:lineRule="auto"/>
        <w:rPr>
          <w:rFonts w:ascii="Times New Roman" w:hAnsi="Times New Roman" w:cs="Times New Roman"/>
          <w:color w:val="000000"/>
          <w:sz w:val="24"/>
          <w:szCs w:val="28"/>
        </w:rPr>
      </w:pPr>
      <w:r w:rsidRPr="00612950">
        <w:rPr>
          <w:rFonts w:ascii="Times New Roman" w:hAnsi="Times New Roman" w:cs="Times New Roman"/>
          <w:color w:val="000000"/>
          <w:sz w:val="24"/>
          <w:szCs w:val="28"/>
        </w:rPr>
        <w:t xml:space="preserve">2. Оценка стоимости компании, может выступать мерой оценки эффективности антикризисного управления, когда на основе применения альтернативных антикризисных решений происходит изменение стоимости компании, особенно на различных стадиях процедуры банкротства, т.е. </w:t>
      </w:r>
      <w:r>
        <w:rPr>
          <w:rFonts w:ascii="Times New Roman" w:hAnsi="Times New Roman" w:cs="Times New Roman"/>
          <w:color w:val="000000"/>
          <w:sz w:val="24"/>
          <w:szCs w:val="28"/>
        </w:rPr>
        <w:t>несостоятельности; </w:t>
      </w:r>
    </w:p>
    <w:p w:rsidR="00EB31A2" w:rsidRDefault="00612950" w:rsidP="00850103">
      <w:pPr>
        <w:spacing w:line="240" w:lineRule="auto"/>
        <w:rPr>
          <w:rFonts w:ascii="Times New Roman" w:hAnsi="Times New Roman" w:cs="Times New Roman"/>
          <w:color w:val="000000"/>
          <w:sz w:val="24"/>
          <w:szCs w:val="28"/>
        </w:rPr>
      </w:pPr>
      <w:r w:rsidRPr="00612950">
        <w:rPr>
          <w:rFonts w:ascii="Times New Roman" w:hAnsi="Times New Roman" w:cs="Times New Roman"/>
          <w:color w:val="000000"/>
          <w:sz w:val="24"/>
          <w:szCs w:val="28"/>
        </w:rPr>
        <w:t>3. Оценка стоимости компании в процессе антикризисного управления является</w:t>
      </w:r>
      <w:r>
        <w:rPr>
          <w:rFonts w:ascii="Times New Roman" w:hAnsi="Times New Roman" w:cs="Times New Roman"/>
          <w:color w:val="000000"/>
          <w:sz w:val="24"/>
          <w:szCs w:val="28"/>
        </w:rPr>
        <w:t xml:space="preserve"> </w:t>
      </w:r>
      <w:r w:rsidRPr="00612950">
        <w:rPr>
          <w:rFonts w:ascii="Times New Roman" w:hAnsi="Times New Roman" w:cs="Times New Roman"/>
          <w:color w:val="000000"/>
          <w:sz w:val="24"/>
          <w:szCs w:val="28"/>
        </w:rPr>
        <w:t>как исходной информацией для принятия конкретных решений, таки использоваться в целях антикризисного управления. </w:t>
      </w:r>
    </w:p>
    <w:p w:rsidR="00EB31A2" w:rsidRPr="00EB31A2" w:rsidRDefault="00EB31A2" w:rsidP="00850103">
      <w:pPr>
        <w:spacing w:line="240" w:lineRule="auto"/>
        <w:rPr>
          <w:rFonts w:ascii="Times New Roman" w:hAnsi="Times New Roman" w:cs="Times New Roman"/>
          <w:color w:val="000000"/>
          <w:sz w:val="24"/>
          <w:szCs w:val="26"/>
        </w:rPr>
      </w:pPr>
      <w:r w:rsidRPr="00EB31A2">
        <w:rPr>
          <w:rFonts w:ascii="Times New Roman" w:hAnsi="Times New Roman" w:cs="Times New Roman"/>
          <w:color w:val="000000"/>
          <w:sz w:val="24"/>
          <w:szCs w:val="26"/>
        </w:rPr>
        <w:t>Есть ряд российских экономистов, которые</w:t>
      </w:r>
      <w:r w:rsidR="00C10449" w:rsidRPr="00EB31A2">
        <w:rPr>
          <w:rFonts w:ascii="Times New Roman" w:hAnsi="Times New Roman" w:cs="Times New Roman"/>
          <w:color w:val="000000"/>
          <w:sz w:val="24"/>
          <w:szCs w:val="26"/>
        </w:rPr>
        <w:t xml:space="preserve"> </w:t>
      </w:r>
      <w:r w:rsidRPr="00EB31A2">
        <w:rPr>
          <w:rFonts w:ascii="Times New Roman" w:hAnsi="Times New Roman" w:cs="Times New Roman"/>
          <w:color w:val="000000"/>
          <w:sz w:val="24"/>
          <w:szCs w:val="26"/>
        </w:rPr>
        <w:t>рассматривают</w:t>
      </w:r>
      <w:r w:rsidR="00C10449" w:rsidRPr="00EB31A2">
        <w:rPr>
          <w:rStyle w:val="apple-converted-space"/>
          <w:rFonts w:ascii="Times New Roman" w:hAnsi="Times New Roman" w:cs="Times New Roman"/>
          <w:color w:val="000000"/>
          <w:sz w:val="24"/>
          <w:szCs w:val="26"/>
        </w:rPr>
        <w:t> </w:t>
      </w:r>
      <w:r w:rsidR="00C10449" w:rsidRPr="00EB31A2">
        <w:rPr>
          <w:rFonts w:ascii="Times New Roman" w:hAnsi="Times New Roman" w:cs="Times New Roman"/>
          <w:iCs/>
          <w:color w:val="000000"/>
          <w:sz w:val="24"/>
          <w:szCs w:val="26"/>
        </w:rPr>
        <w:t>антикризисн</w:t>
      </w:r>
      <w:r w:rsidRPr="00EB31A2">
        <w:rPr>
          <w:rFonts w:ascii="Times New Roman" w:hAnsi="Times New Roman" w:cs="Times New Roman"/>
          <w:iCs/>
          <w:color w:val="000000"/>
          <w:sz w:val="24"/>
          <w:szCs w:val="26"/>
        </w:rPr>
        <w:t>ое</w:t>
      </w:r>
      <w:r w:rsidR="00C10449" w:rsidRPr="00EB31A2">
        <w:rPr>
          <w:rFonts w:ascii="Times New Roman" w:hAnsi="Times New Roman" w:cs="Times New Roman"/>
          <w:iCs/>
          <w:color w:val="000000"/>
          <w:sz w:val="24"/>
          <w:szCs w:val="26"/>
        </w:rPr>
        <w:t xml:space="preserve"> управление</w:t>
      </w:r>
      <w:r w:rsidR="00C10449" w:rsidRPr="00EB31A2">
        <w:rPr>
          <w:rStyle w:val="apple-converted-space"/>
          <w:rFonts w:ascii="Times New Roman" w:hAnsi="Times New Roman" w:cs="Times New Roman"/>
          <w:color w:val="000000"/>
          <w:sz w:val="24"/>
          <w:szCs w:val="26"/>
        </w:rPr>
        <w:t> </w:t>
      </w:r>
      <w:r w:rsidR="00C10449" w:rsidRPr="00EB31A2">
        <w:rPr>
          <w:rFonts w:ascii="Times New Roman" w:hAnsi="Times New Roman" w:cs="Times New Roman"/>
          <w:color w:val="000000"/>
          <w:sz w:val="24"/>
          <w:szCs w:val="26"/>
        </w:rPr>
        <w:t xml:space="preserve"> </w:t>
      </w:r>
      <w:r w:rsidRPr="00EB31A2">
        <w:rPr>
          <w:rFonts w:ascii="Times New Roman" w:hAnsi="Times New Roman" w:cs="Times New Roman"/>
          <w:color w:val="000000"/>
          <w:sz w:val="24"/>
          <w:szCs w:val="26"/>
        </w:rPr>
        <w:t>как</w:t>
      </w:r>
      <w:r w:rsidR="00C10449" w:rsidRPr="00EB31A2">
        <w:rPr>
          <w:rFonts w:ascii="Times New Roman" w:hAnsi="Times New Roman" w:cs="Times New Roman"/>
          <w:color w:val="000000"/>
          <w:sz w:val="24"/>
          <w:szCs w:val="26"/>
        </w:rPr>
        <w:t xml:space="preserve"> управление в условиях уже наступившего кризиса, выход из которого возможен только через банкротство организации с последующей её реорганизацией.</w:t>
      </w:r>
    </w:p>
    <w:p w:rsidR="00C10449" w:rsidRPr="004A0D46" w:rsidRDefault="00EB31A2" w:rsidP="00850103">
      <w:pPr>
        <w:spacing w:line="240" w:lineRule="auto"/>
        <w:rPr>
          <w:rFonts w:ascii="Times New Roman" w:hAnsi="Times New Roman" w:cs="Times New Roman"/>
          <w:color w:val="000000"/>
          <w:sz w:val="24"/>
          <w:szCs w:val="26"/>
        </w:rPr>
      </w:pPr>
      <w:r w:rsidRPr="00CB5A67">
        <w:rPr>
          <w:rFonts w:ascii="Times New Roman" w:hAnsi="Times New Roman" w:cs="Times New Roman"/>
          <w:color w:val="000000"/>
          <w:sz w:val="24"/>
          <w:szCs w:val="26"/>
        </w:rPr>
        <w:t>П</w:t>
      </w:r>
      <w:r w:rsidR="00C10449" w:rsidRPr="00CB5A67">
        <w:rPr>
          <w:rFonts w:ascii="Times New Roman" w:hAnsi="Times New Roman" w:cs="Times New Roman"/>
          <w:color w:val="000000"/>
          <w:sz w:val="24"/>
          <w:szCs w:val="26"/>
        </w:rPr>
        <w:t xml:space="preserve">о </w:t>
      </w:r>
      <w:r w:rsidR="00CB5A67" w:rsidRPr="00CB5A67">
        <w:rPr>
          <w:rFonts w:ascii="Times New Roman" w:hAnsi="Times New Roman" w:cs="Times New Roman"/>
          <w:color w:val="000000"/>
          <w:sz w:val="24"/>
          <w:szCs w:val="26"/>
        </w:rPr>
        <w:t xml:space="preserve">моему </w:t>
      </w:r>
      <w:r w:rsidR="00C10449" w:rsidRPr="00CB5A67">
        <w:rPr>
          <w:rFonts w:ascii="Times New Roman" w:hAnsi="Times New Roman" w:cs="Times New Roman"/>
          <w:color w:val="000000"/>
          <w:sz w:val="24"/>
          <w:szCs w:val="26"/>
        </w:rPr>
        <w:t xml:space="preserve">мнению, </w:t>
      </w:r>
      <w:r w:rsidRPr="00CB5A67">
        <w:rPr>
          <w:rFonts w:ascii="Times New Roman" w:hAnsi="Times New Roman" w:cs="Times New Roman"/>
          <w:color w:val="000000"/>
          <w:sz w:val="24"/>
          <w:szCs w:val="26"/>
        </w:rPr>
        <w:t>такое понятие</w:t>
      </w:r>
      <w:r w:rsidR="00C10449" w:rsidRPr="00CB5A67">
        <w:rPr>
          <w:rFonts w:ascii="Times New Roman" w:hAnsi="Times New Roman" w:cs="Times New Roman"/>
          <w:color w:val="000000"/>
          <w:sz w:val="24"/>
          <w:szCs w:val="26"/>
        </w:rPr>
        <w:t xml:space="preserve"> </w:t>
      </w:r>
      <w:r w:rsidRPr="00CB5A67">
        <w:rPr>
          <w:rFonts w:ascii="Times New Roman" w:hAnsi="Times New Roman" w:cs="Times New Roman"/>
          <w:color w:val="000000"/>
          <w:sz w:val="24"/>
          <w:szCs w:val="26"/>
        </w:rPr>
        <w:t>является</w:t>
      </w:r>
      <w:r w:rsidR="00731DF9">
        <w:rPr>
          <w:rFonts w:ascii="Times New Roman" w:hAnsi="Times New Roman" w:cs="Times New Roman"/>
          <w:color w:val="000000"/>
          <w:sz w:val="24"/>
          <w:szCs w:val="26"/>
        </w:rPr>
        <w:t xml:space="preserve"> неэффективным. В</w:t>
      </w:r>
      <w:r w:rsidR="00C10449" w:rsidRPr="00CB5A67">
        <w:rPr>
          <w:rFonts w:ascii="Times New Roman" w:hAnsi="Times New Roman" w:cs="Times New Roman"/>
          <w:color w:val="000000"/>
          <w:sz w:val="24"/>
          <w:szCs w:val="26"/>
        </w:rPr>
        <w:t xml:space="preserve"> </w:t>
      </w:r>
      <w:r w:rsidRPr="00CB5A67">
        <w:rPr>
          <w:rFonts w:ascii="Times New Roman" w:hAnsi="Times New Roman" w:cs="Times New Roman"/>
          <w:color w:val="000000"/>
          <w:sz w:val="24"/>
          <w:szCs w:val="26"/>
        </w:rPr>
        <w:t>данном</w:t>
      </w:r>
      <w:r w:rsidR="00C10449" w:rsidRPr="00CB5A67">
        <w:rPr>
          <w:rFonts w:ascii="Times New Roman" w:hAnsi="Times New Roman" w:cs="Times New Roman"/>
          <w:color w:val="000000"/>
          <w:sz w:val="24"/>
          <w:szCs w:val="26"/>
        </w:rPr>
        <w:t xml:space="preserve"> случае антикризисное управление </w:t>
      </w:r>
      <w:r w:rsidRPr="00CB5A67">
        <w:rPr>
          <w:rFonts w:ascii="Times New Roman" w:hAnsi="Times New Roman" w:cs="Times New Roman"/>
          <w:color w:val="000000"/>
          <w:sz w:val="24"/>
          <w:szCs w:val="26"/>
        </w:rPr>
        <w:t>осуществляется</w:t>
      </w:r>
      <w:r w:rsidR="00CB5A67" w:rsidRPr="00CB5A67">
        <w:rPr>
          <w:rFonts w:ascii="Times New Roman" w:hAnsi="Times New Roman" w:cs="Times New Roman"/>
          <w:color w:val="000000"/>
          <w:sz w:val="24"/>
          <w:szCs w:val="26"/>
        </w:rPr>
        <w:t>, когда предприятие уже является банкротом, т.е. кризис достиг критической черты, но это уже поздно, поскольку предприятие</w:t>
      </w:r>
      <w:r w:rsidR="00C10449" w:rsidRPr="00CB5A67">
        <w:rPr>
          <w:rFonts w:ascii="Times New Roman" w:hAnsi="Times New Roman" w:cs="Times New Roman"/>
          <w:color w:val="000000"/>
          <w:sz w:val="24"/>
          <w:szCs w:val="26"/>
        </w:rPr>
        <w:t xml:space="preserve"> </w:t>
      </w:r>
      <w:r w:rsidR="00CB5A67" w:rsidRPr="00CB5A67">
        <w:rPr>
          <w:rFonts w:ascii="Times New Roman" w:hAnsi="Times New Roman" w:cs="Times New Roman"/>
          <w:color w:val="000000"/>
          <w:sz w:val="24"/>
          <w:szCs w:val="26"/>
        </w:rPr>
        <w:t>нуждается</w:t>
      </w:r>
      <w:r w:rsidR="00C10449" w:rsidRPr="00CB5A67">
        <w:rPr>
          <w:rFonts w:ascii="Times New Roman" w:hAnsi="Times New Roman" w:cs="Times New Roman"/>
          <w:color w:val="000000"/>
          <w:sz w:val="24"/>
          <w:szCs w:val="26"/>
        </w:rPr>
        <w:t xml:space="preserve"> уже не </w:t>
      </w:r>
      <w:r w:rsidR="004A0D46">
        <w:rPr>
          <w:rFonts w:ascii="Times New Roman" w:hAnsi="Times New Roman" w:cs="Times New Roman"/>
          <w:color w:val="000000"/>
          <w:sz w:val="24"/>
          <w:szCs w:val="26"/>
        </w:rPr>
        <w:t xml:space="preserve">в </w:t>
      </w:r>
      <w:r w:rsidR="00C10449" w:rsidRPr="00CB5A67">
        <w:rPr>
          <w:rFonts w:ascii="Times New Roman" w:hAnsi="Times New Roman" w:cs="Times New Roman"/>
          <w:color w:val="000000"/>
          <w:sz w:val="24"/>
          <w:szCs w:val="26"/>
        </w:rPr>
        <w:t>помощ</w:t>
      </w:r>
      <w:r w:rsidR="00CB5A67" w:rsidRPr="00CB5A67">
        <w:rPr>
          <w:rFonts w:ascii="Times New Roman" w:hAnsi="Times New Roman" w:cs="Times New Roman"/>
          <w:color w:val="000000"/>
          <w:sz w:val="24"/>
          <w:szCs w:val="26"/>
        </w:rPr>
        <w:t>и</w:t>
      </w:r>
      <w:r w:rsidR="00C10449" w:rsidRPr="00CB5A67">
        <w:rPr>
          <w:rFonts w:ascii="Times New Roman" w:hAnsi="Times New Roman" w:cs="Times New Roman"/>
          <w:color w:val="000000"/>
          <w:sz w:val="24"/>
          <w:szCs w:val="26"/>
        </w:rPr>
        <w:t xml:space="preserve"> в преодолении кризиса, а </w:t>
      </w:r>
      <w:r w:rsidR="00CB5A67" w:rsidRPr="00CB5A67">
        <w:rPr>
          <w:rFonts w:ascii="Times New Roman" w:hAnsi="Times New Roman" w:cs="Times New Roman"/>
          <w:color w:val="000000"/>
          <w:sz w:val="24"/>
          <w:szCs w:val="26"/>
        </w:rPr>
        <w:t xml:space="preserve">в </w:t>
      </w:r>
      <w:r w:rsidR="00C10449" w:rsidRPr="00CB5A67">
        <w:rPr>
          <w:rFonts w:ascii="Times New Roman" w:hAnsi="Times New Roman" w:cs="Times New Roman"/>
          <w:color w:val="000000"/>
          <w:sz w:val="24"/>
          <w:szCs w:val="26"/>
        </w:rPr>
        <w:t>«оживлени</w:t>
      </w:r>
      <w:r w:rsidR="00CB5A67" w:rsidRPr="00CB5A67">
        <w:rPr>
          <w:rFonts w:ascii="Times New Roman" w:hAnsi="Times New Roman" w:cs="Times New Roman"/>
          <w:color w:val="000000"/>
          <w:sz w:val="24"/>
          <w:szCs w:val="26"/>
        </w:rPr>
        <w:t>и</w:t>
      </w:r>
      <w:r w:rsidR="00C10449" w:rsidRPr="00CB5A67">
        <w:rPr>
          <w:rFonts w:ascii="Times New Roman" w:hAnsi="Times New Roman" w:cs="Times New Roman"/>
          <w:color w:val="000000"/>
          <w:sz w:val="24"/>
          <w:szCs w:val="26"/>
        </w:rPr>
        <w:t>» либо</w:t>
      </w:r>
      <w:r w:rsidR="00CB5A67" w:rsidRPr="00CB5A67">
        <w:rPr>
          <w:rFonts w:ascii="Times New Roman" w:hAnsi="Times New Roman" w:cs="Times New Roman"/>
          <w:color w:val="000000"/>
          <w:sz w:val="24"/>
          <w:szCs w:val="26"/>
        </w:rPr>
        <w:t xml:space="preserve"> его</w:t>
      </w:r>
      <w:r w:rsidR="00C10449" w:rsidRPr="00CB5A67">
        <w:rPr>
          <w:rFonts w:ascii="Times New Roman" w:hAnsi="Times New Roman" w:cs="Times New Roman"/>
          <w:color w:val="000000"/>
          <w:sz w:val="24"/>
          <w:szCs w:val="26"/>
        </w:rPr>
        <w:t xml:space="preserve"> ликвидаци</w:t>
      </w:r>
      <w:r w:rsidR="00CB5A67" w:rsidRPr="00CB5A67">
        <w:rPr>
          <w:rFonts w:ascii="Times New Roman" w:hAnsi="Times New Roman" w:cs="Times New Roman"/>
          <w:color w:val="000000"/>
          <w:sz w:val="24"/>
          <w:szCs w:val="26"/>
        </w:rPr>
        <w:t>и</w:t>
      </w:r>
      <w:r w:rsidR="00CB5A67">
        <w:rPr>
          <w:rFonts w:ascii="Times New Roman" w:hAnsi="Times New Roman" w:cs="Times New Roman"/>
          <w:color w:val="000000"/>
          <w:sz w:val="24"/>
          <w:szCs w:val="26"/>
        </w:rPr>
        <w:t xml:space="preserve"> и соответственно время на преодоление кризиса остается совсем мало.</w:t>
      </w:r>
      <w:r w:rsidR="004A0D46">
        <w:rPr>
          <w:rFonts w:ascii="Times New Roman" w:hAnsi="Times New Roman" w:cs="Times New Roman"/>
          <w:color w:val="000000"/>
          <w:sz w:val="24"/>
          <w:szCs w:val="26"/>
        </w:rPr>
        <w:t xml:space="preserve"> </w:t>
      </w:r>
      <w:r w:rsidR="00731DF9">
        <w:rPr>
          <w:rFonts w:ascii="Times New Roman" w:hAnsi="Times New Roman" w:cs="Times New Roman"/>
          <w:color w:val="000000"/>
          <w:sz w:val="24"/>
          <w:szCs w:val="26"/>
        </w:rPr>
        <w:t>Кризисами следует управлять, применяя способы, методы всей современной теории и практики управления</w:t>
      </w:r>
      <w:r w:rsidR="000B6CD3">
        <w:rPr>
          <w:rFonts w:ascii="Times New Roman" w:hAnsi="Times New Roman" w:cs="Times New Roman"/>
          <w:color w:val="000000"/>
          <w:sz w:val="24"/>
          <w:szCs w:val="26"/>
        </w:rPr>
        <w:t>, а не только меры антикризисного управления.</w:t>
      </w:r>
    </w:p>
    <w:p w:rsidR="0047317A" w:rsidRDefault="0047317A" w:rsidP="00850103">
      <w:pPr>
        <w:spacing w:line="240" w:lineRule="auto"/>
        <w:rPr>
          <w:rFonts w:ascii="Times New Roman" w:hAnsi="Times New Roman" w:cs="Times New Roman"/>
          <w:sz w:val="24"/>
        </w:rPr>
      </w:pPr>
      <w:r w:rsidRPr="00612950">
        <w:rPr>
          <w:rFonts w:ascii="Times New Roman" w:hAnsi="Times New Roman" w:cs="Times New Roman"/>
          <w:color w:val="000000"/>
          <w:sz w:val="24"/>
          <w:szCs w:val="28"/>
        </w:rPr>
        <w:t>Для создания эффективного</w:t>
      </w:r>
      <w:r>
        <w:rPr>
          <w:rFonts w:ascii="Times New Roman" w:hAnsi="Times New Roman" w:cs="Times New Roman"/>
          <w:color w:val="000000"/>
          <w:sz w:val="24"/>
          <w:szCs w:val="28"/>
        </w:rPr>
        <w:t xml:space="preserve"> </w:t>
      </w:r>
      <w:r w:rsidRPr="00612950">
        <w:rPr>
          <w:rFonts w:ascii="Times New Roman" w:hAnsi="Times New Roman" w:cs="Times New Roman"/>
          <w:color w:val="000000"/>
          <w:sz w:val="24"/>
          <w:szCs w:val="28"/>
        </w:rPr>
        <w:t xml:space="preserve">института банкротства </w:t>
      </w:r>
      <w:r w:rsidR="000B6CD3">
        <w:rPr>
          <w:rFonts w:ascii="Times New Roman" w:hAnsi="Times New Roman" w:cs="Times New Roman"/>
          <w:sz w:val="24"/>
        </w:rPr>
        <w:t>рекомендую</w:t>
      </w:r>
      <w:r w:rsidRPr="0047317A">
        <w:rPr>
          <w:rFonts w:ascii="Times New Roman" w:hAnsi="Times New Roman" w:cs="Times New Roman"/>
          <w:sz w:val="24"/>
        </w:rPr>
        <w:t xml:space="preserve"> </w:t>
      </w:r>
      <w:r>
        <w:rPr>
          <w:rFonts w:ascii="Times New Roman" w:hAnsi="Times New Roman" w:cs="Times New Roman"/>
          <w:sz w:val="24"/>
        </w:rPr>
        <w:t>применять</w:t>
      </w:r>
      <w:r w:rsidRPr="0047317A">
        <w:rPr>
          <w:rFonts w:ascii="Times New Roman" w:hAnsi="Times New Roman" w:cs="Times New Roman"/>
          <w:sz w:val="24"/>
        </w:rPr>
        <w:t xml:space="preserve"> </w:t>
      </w:r>
      <w:r>
        <w:rPr>
          <w:rFonts w:ascii="Times New Roman" w:hAnsi="Times New Roman" w:cs="Times New Roman"/>
          <w:sz w:val="24"/>
        </w:rPr>
        <w:t xml:space="preserve">следующие </w:t>
      </w:r>
      <w:r w:rsidRPr="0047317A">
        <w:rPr>
          <w:rFonts w:ascii="Times New Roman" w:hAnsi="Times New Roman" w:cs="Times New Roman"/>
          <w:sz w:val="24"/>
        </w:rPr>
        <w:t>анти</w:t>
      </w:r>
      <w:r>
        <w:rPr>
          <w:rFonts w:ascii="Times New Roman" w:hAnsi="Times New Roman" w:cs="Times New Roman"/>
          <w:sz w:val="24"/>
        </w:rPr>
        <w:t>кризисные меры:</w:t>
      </w:r>
    </w:p>
    <w:p w:rsidR="0047317A" w:rsidRDefault="0047317A" w:rsidP="00850103">
      <w:pPr>
        <w:spacing w:line="240" w:lineRule="auto"/>
        <w:rPr>
          <w:rFonts w:ascii="Times New Roman" w:hAnsi="Times New Roman" w:cs="Times New Roman"/>
          <w:sz w:val="24"/>
        </w:rPr>
      </w:pPr>
      <w:r>
        <w:rPr>
          <w:rFonts w:ascii="Times New Roman" w:hAnsi="Times New Roman" w:cs="Times New Roman"/>
          <w:sz w:val="24"/>
        </w:rPr>
        <w:t xml:space="preserve">1. </w:t>
      </w:r>
      <w:r w:rsidRPr="0047317A">
        <w:rPr>
          <w:rFonts w:ascii="Times New Roman" w:hAnsi="Times New Roman" w:cs="Times New Roman"/>
          <w:sz w:val="24"/>
        </w:rPr>
        <w:t>закр</w:t>
      </w:r>
      <w:r w:rsidR="004A0D46">
        <w:rPr>
          <w:rFonts w:ascii="Times New Roman" w:hAnsi="Times New Roman" w:cs="Times New Roman"/>
          <w:sz w:val="24"/>
        </w:rPr>
        <w:t>ытие нерентабельных производств;</w:t>
      </w:r>
      <w:r w:rsidRPr="0047317A">
        <w:rPr>
          <w:rFonts w:ascii="Times New Roman" w:hAnsi="Times New Roman" w:cs="Times New Roman"/>
          <w:sz w:val="24"/>
        </w:rPr>
        <w:t xml:space="preserve"> </w:t>
      </w:r>
    </w:p>
    <w:p w:rsidR="0047317A" w:rsidRDefault="0047317A" w:rsidP="00850103">
      <w:pPr>
        <w:spacing w:line="240" w:lineRule="auto"/>
        <w:rPr>
          <w:rFonts w:ascii="Times New Roman" w:hAnsi="Times New Roman" w:cs="Times New Roman"/>
          <w:sz w:val="24"/>
        </w:rPr>
      </w:pPr>
      <w:r>
        <w:rPr>
          <w:rFonts w:ascii="Times New Roman" w:hAnsi="Times New Roman" w:cs="Times New Roman"/>
          <w:sz w:val="24"/>
        </w:rPr>
        <w:t xml:space="preserve">2. </w:t>
      </w:r>
      <w:r w:rsidRPr="0047317A">
        <w:rPr>
          <w:rFonts w:ascii="Times New Roman" w:hAnsi="Times New Roman" w:cs="Times New Roman"/>
          <w:sz w:val="24"/>
        </w:rPr>
        <w:t>взыс</w:t>
      </w:r>
      <w:r w:rsidR="004A0D46">
        <w:rPr>
          <w:rFonts w:ascii="Times New Roman" w:hAnsi="Times New Roman" w:cs="Times New Roman"/>
          <w:sz w:val="24"/>
        </w:rPr>
        <w:t>кание дебиторской задолженности;</w:t>
      </w:r>
      <w:r w:rsidRPr="0047317A">
        <w:rPr>
          <w:rFonts w:ascii="Times New Roman" w:hAnsi="Times New Roman" w:cs="Times New Roman"/>
          <w:sz w:val="24"/>
        </w:rPr>
        <w:t xml:space="preserve"> </w:t>
      </w:r>
    </w:p>
    <w:p w:rsidR="0047317A" w:rsidRDefault="0047317A" w:rsidP="00850103">
      <w:pPr>
        <w:spacing w:line="240" w:lineRule="auto"/>
        <w:rPr>
          <w:rFonts w:ascii="Times New Roman" w:hAnsi="Times New Roman" w:cs="Times New Roman"/>
          <w:sz w:val="24"/>
        </w:rPr>
      </w:pPr>
      <w:r>
        <w:rPr>
          <w:rFonts w:ascii="Times New Roman" w:hAnsi="Times New Roman" w:cs="Times New Roman"/>
          <w:sz w:val="24"/>
        </w:rPr>
        <w:t xml:space="preserve">3. </w:t>
      </w:r>
      <w:r w:rsidRPr="0047317A">
        <w:rPr>
          <w:rFonts w:ascii="Times New Roman" w:hAnsi="Times New Roman" w:cs="Times New Roman"/>
          <w:sz w:val="24"/>
        </w:rPr>
        <w:t>п</w:t>
      </w:r>
      <w:r w:rsidR="004A0D46">
        <w:rPr>
          <w:rFonts w:ascii="Times New Roman" w:hAnsi="Times New Roman" w:cs="Times New Roman"/>
          <w:sz w:val="24"/>
        </w:rPr>
        <w:t>родажа части имущества должника;</w:t>
      </w:r>
    </w:p>
    <w:p w:rsidR="0047317A" w:rsidRDefault="0047317A" w:rsidP="00850103">
      <w:pPr>
        <w:spacing w:line="240" w:lineRule="auto"/>
        <w:rPr>
          <w:rFonts w:ascii="Times New Roman" w:hAnsi="Times New Roman" w:cs="Times New Roman"/>
          <w:sz w:val="24"/>
        </w:rPr>
      </w:pPr>
      <w:r>
        <w:rPr>
          <w:rFonts w:ascii="Times New Roman" w:hAnsi="Times New Roman" w:cs="Times New Roman"/>
          <w:sz w:val="24"/>
        </w:rPr>
        <w:t xml:space="preserve">4. </w:t>
      </w:r>
      <w:r w:rsidRPr="0047317A">
        <w:rPr>
          <w:rFonts w:ascii="Times New Roman" w:hAnsi="Times New Roman" w:cs="Times New Roman"/>
          <w:sz w:val="24"/>
        </w:rPr>
        <w:t>увеличение уставного капит</w:t>
      </w:r>
      <w:r w:rsidR="004A0D46">
        <w:rPr>
          <w:rFonts w:ascii="Times New Roman" w:hAnsi="Times New Roman" w:cs="Times New Roman"/>
          <w:sz w:val="24"/>
        </w:rPr>
        <w:t>ала;</w:t>
      </w:r>
    </w:p>
    <w:p w:rsidR="0047317A" w:rsidRPr="000B6CD3" w:rsidRDefault="0047317A" w:rsidP="00850103">
      <w:pPr>
        <w:spacing w:line="240" w:lineRule="auto"/>
        <w:rPr>
          <w:rFonts w:ascii="Times New Roman" w:hAnsi="Times New Roman" w:cs="Times New Roman"/>
          <w:sz w:val="24"/>
        </w:rPr>
      </w:pPr>
      <w:r>
        <w:rPr>
          <w:rFonts w:ascii="Times New Roman" w:hAnsi="Times New Roman" w:cs="Times New Roman"/>
          <w:sz w:val="24"/>
        </w:rPr>
        <w:t xml:space="preserve">5. </w:t>
      </w:r>
      <w:r w:rsidRPr="0047317A">
        <w:rPr>
          <w:rFonts w:ascii="Times New Roman" w:hAnsi="Times New Roman" w:cs="Times New Roman"/>
          <w:sz w:val="24"/>
        </w:rPr>
        <w:t>замещение активов, а также другие возможные меры.</w:t>
      </w:r>
    </w:p>
    <w:p w:rsidR="00612950" w:rsidRPr="00612950" w:rsidRDefault="00612950" w:rsidP="00850103">
      <w:pPr>
        <w:spacing w:line="240" w:lineRule="auto"/>
        <w:rPr>
          <w:rFonts w:ascii="Times New Roman" w:hAnsi="Times New Roman" w:cs="Times New Roman"/>
          <w:color w:val="000000"/>
          <w:sz w:val="24"/>
          <w:szCs w:val="28"/>
        </w:rPr>
      </w:pPr>
      <w:r w:rsidRPr="00612950">
        <w:rPr>
          <w:rFonts w:ascii="Times New Roman" w:hAnsi="Times New Roman" w:cs="Times New Roman"/>
          <w:color w:val="000000"/>
          <w:sz w:val="24"/>
          <w:szCs w:val="28"/>
        </w:rPr>
        <w:t xml:space="preserve">Для </w:t>
      </w:r>
      <w:r w:rsidR="000B6CD3">
        <w:rPr>
          <w:rFonts w:ascii="Times New Roman" w:hAnsi="Times New Roman" w:cs="Times New Roman"/>
          <w:color w:val="000000"/>
          <w:sz w:val="24"/>
          <w:szCs w:val="28"/>
        </w:rPr>
        <w:t>повышения</w:t>
      </w:r>
      <w:r w:rsidRPr="00612950">
        <w:rPr>
          <w:rFonts w:ascii="Times New Roman" w:hAnsi="Times New Roman" w:cs="Times New Roman"/>
          <w:color w:val="000000"/>
          <w:sz w:val="24"/>
          <w:szCs w:val="28"/>
        </w:rPr>
        <w:t xml:space="preserve"> эффективно</w:t>
      </w:r>
      <w:r w:rsidR="000B6CD3">
        <w:rPr>
          <w:rFonts w:ascii="Times New Roman" w:hAnsi="Times New Roman" w:cs="Times New Roman"/>
          <w:color w:val="000000"/>
          <w:sz w:val="24"/>
          <w:szCs w:val="28"/>
        </w:rPr>
        <w:t>сти оценки бизнеса в целях антикризисного управления</w:t>
      </w:r>
      <w:r>
        <w:rPr>
          <w:rFonts w:ascii="Times New Roman" w:hAnsi="Times New Roman" w:cs="Times New Roman"/>
          <w:color w:val="000000"/>
          <w:sz w:val="24"/>
          <w:szCs w:val="28"/>
        </w:rPr>
        <w:t xml:space="preserve"> </w:t>
      </w:r>
      <w:r w:rsidR="000B6CD3">
        <w:rPr>
          <w:rFonts w:ascii="Times New Roman" w:hAnsi="Times New Roman" w:cs="Times New Roman"/>
          <w:color w:val="000000"/>
          <w:sz w:val="24"/>
          <w:szCs w:val="28"/>
        </w:rPr>
        <w:t>рекомендую</w:t>
      </w:r>
      <w:r w:rsidRPr="00612950">
        <w:rPr>
          <w:rFonts w:ascii="Times New Roman" w:hAnsi="Times New Roman" w:cs="Times New Roman"/>
          <w:color w:val="000000"/>
          <w:sz w:val="24"/>
          <w:szCs w:val="28"/>
        </w:rPr>
        <w:t xml:space="preserve"> взаимодействие антикризисных управляющих</w:t>
      </w:r>
      <w:r>
        <w:rPr>
          <w:rFonts w:ascii="Times New Roman" w:hAnsi="Times New Roman" w:cs="Times New Roman"/>
          <w:color w:val="000000"/>
          <w:sz w:val="24"/>
          <w:szCs w:val="28"/>
        </w:rPr>
        <w:t xml:space="preserve"> </w:t>
      </w:r>
      <w:r w:rsidRPr="00612950">
        <w:rPr>
          <w:rFonts w:ascii="Times New Roman" w:hAnsi="Times New Roman" w:cs="Times New Roman"/>
          <w:color w:val="000000"/>
          <w:sz w:val="24"/>
          <w:szCs w:val="28"/>
        </w:rPr>
        <w:t>и оценщиков. Особое место занимает объективная и качественная оценка. Использование процедур и методологии оценки стоимости и формирования новых информационных баз в значительной степени повышает эффективность состояния компании, а также предупреждает на ранних этапах наступление критической ситуации и предотвращает</w:t>
      </w:r>
      <w:r>
        <w:rPr>
          <w:rFonts w:ascii="Times New Roman" w:hAnsi="Times New Roman" w:cs="Times New Roman"/>
          <w:color w:val="000000"/>
          <w:sz w:val="24"/>
          <w:szCs w:val="28"/>
        </w:rPr>
        <w:t xml:space="preserve"> </w:t>
      </w:r>
      <w:r w:rsidRPr="00612950">
        <w:rPr>
          <w:rFonts w:ascii="Times New Roman" w:hAnsi="Times New Roman" w:cs="Times New Roman"/>
          <w:color w:val="000000"/>
          <w:sz w:val="24"/>
          <w:szCs w:val="28"/>
        </w:rPr>
        <w:t>процедуру банкротства. И тесное сотрудничество антикризисных управляющих и оценщиков-аналитиков будет способствовать совершенствованию эффективности механизма банкротства и улучшению экономической ситуации РФ.</w:t>
      </w:r>
    </w:p>
    <w:p w:rsidR="00EB0875" w:rsidRPr="004C1A5D" w:rsidRDefault="00EB0875" w:rsidP="00850103">
      <w:pPr>
        <w:spacing w:line="240" w:lineRule="auto"/>
        <w:ind w:firstLine="0"/>
        <w:rPr>
          <w:rFonts w:ascii="Times New Roman" w:hAnsi="Times New Roman" w:cs="Times New Roman"/>
          <w:color w:val="000000"/>
          <w:sz w:val="24"/>
          <w:szCs w:val="28"/>
        </w:rPr>
      </w:pPr>
    </w:p>
    <w:p w:rsidR="00EB0875" w:rsidRDefault="00871221" w:rsidP="00850103">
      <w:pPr>
        <w:spacing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Л</w:t>
      </w:r>
      <w:r w:rsidR="00EB0875" w:rsidRPr="00EB0875">
        <w:rPr>
          <w:rFonts w:ascii="Times New Roman" w:hAnsi="Times New Roman" w:cs="Times New Roman"/>
          <w:b/>
          <w:color w:val="000000"/>
          <w:sz w:val="28"/>
          <w:szCs w:val="28"/>
        </w:rPr>
        <w:t>итератур</w:t>
      </w:r>
      <w:r>
        <w:rPr>
          <w:rFonts w:ascii="Times New Roman" w:hAnsi="Times New Roman" w:cs="Times New Roman"/>
          <w:b/>
          <w:color w:val="000000"/>
          <w:sz w:val="28"/>
          <w:szCs w:val="28"/>
        </w:rPr>
        <w:t>а</w:t>
      </w:r>
    </w:p>
    <w:p w:rsidR="00185ED4" w:rsidRPr="00185ED4" w:rsidRDefault="00185ED4" w:rsidP="00850103">
      <w:pPr>
        <w:spacing w:line="240" w:lineRule="auto"/>
        <w:rPr>
          <w:rFonts w:ascii="Times New Roman" w:hAnsi="Times New Roman" w:cs="Times New Roman"/>
          <w:sz w:val="24"/>
        </w:rPr>
      </w:pPr>
      <w:r w:rsidRPr="00185ED4">
        <w:rPr>
          <w:rFonts w:ascii="Times New Roman" w:hAnsi="Times New Roman" w:cs="Times New Roman"/>
          <w:sz w:val="24"/>
        </w:rPr>
        <w:t>1.</w:t>
      </w:r>
      <w:r w:rsidR="00CD616C">
        <w:rPr>
          <w:rFonts w:ascii="Times New Roman" w:hAnsi="Times New Roman" w:cs="Times New Roman"/>
          <w:sz w:val="24"/>
        </w:rPr>
        <w:t xml:space="preserve"> </w:t>
      </w:r>
      <w:r w:rsidRPr="00185ED4">
        <w:rPr>
          <w:rFonts w:ascii="Times New Roman" w:hAnsi="Times New Roman" w:cs="Times New Roman"/>
          <w:sz w:val="24"/>
        </w:rPr>
        <w:t>Федеральный закон от 29.07.1998 N 135-ФЗ (ред. от 01.01.2016) «Об оценочной деятельности в Российской Федерации» //</w:t>
      </w:r>
      <w:r w:rsidRPr="00185ED4">
        <w:rPr>
          <w:rFonts w:ascii="Times New Roman" w:hAnsi="Times New Roman" w:cs="Times New Roman"/>
          <w:sz w:val="24"/>
          <w:lang w:val="en-US"/>
        </w:rPr>
        <w:t>http</w:t>
      </w:r>
      <w:r w:rsidR="00871221">
        <w:rPr>
          <w:rFonts w:ascii="Times New Roman" w:hAnsi="Times New Roman" w:cs="Times New Roman"/>
          <w:sz w:val="24"/>
        </w:rPr>
        <w:t>:// www.consultant.ru</w:t>
      </w:r>
    </w:p>
    <w:p w:rsidR="00EB0875" w:rsidRDefault="00185ED4" w:rsidP="00850103">
      <w:pPr>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CD616C">
        <w:rPr>
          <w:rFonts w:ascii="Times New Roman" w:hAnsi="Times New Roman" w:cs="Times New Roman"/>
          <w:bCs/>
          <w:color w:val="000000"/>
          <w:sz w:val="24"/>
          <w:szCs w:val="24"/>
        </w:rPr>
        <w:t xml:space="preserve"> </w:t>
      </w:r>
      <w:r w:rsidR="00EB0875" w:rsidRPr="00185ED4">
        <w:rPr>
          <w:rFonts w:ascii="Times New Roman" w:hAnsi="Times New Roman" w:cs="Times New Roman"/>
          <w:bCs/>
          <w:color w:val="000000"/>
          <w:sz w:val="24"/>
          <w:szCs w:val="24"/>
        </w:rPr>
        <w:t>Бусов В.И., Землянский О.А., Поляков А.П. Оценка стоимости предприятия (бизнеса), Из</w:t>
      </w:r>
      <w:r>
        <w:rPr>
          <w:rFonts w:ascii="Times New Roman" w:hAnsi="Times New Roman" w:cs="Times New Roman"/>
          <w:bCs/>
          <w:color w:val="000000"/>
          <w:sz w:val="24"/>
          <w:szCs w:val="24"/>
        </w:rPr>
        <w:t>дательство «Юрайт», 2012. - 432</w:t>
      </w:r>
      <w:r w:rsidR="00EB0875" w:rsidRPr="00185ED4">
        <w:rPr>
          <w:rFonts w:ascii="Times New Roman" w:hAnsi="Times New Roman" w:cs="Times New Roman"/>
          <w:bCs/>
          <w:color w:val="000000"/>
          <w:sz w:val="24"/>
          <w:szCs w:val="24"/>
        </w:rPr>
        <w:t>с.</w:t>
      </w:r>
    </w:p>
    <w:p w:rsidR="00871221" w:rsidRDefault="00871221" w:rsidP="00850103">
      <w:pPr>
        <w:spacing w:line="240" w:lineRule="auto"/>
        <w:rPr>
          <w:rFonts w:ascii="Times New Roman" w:hAnsi="Times New Roman" w:cs="Times New Roman"/>
          <w:sz w:val="24"/>
        </w:rPr>
      </w:pPr>
      <w:r w:rsidRPr="00871221">
        <w:rPr>
          <w:rFonts w:ascii="Times New Roman" w:hAnsi="Times New Roman" w:cs="Times New Roman"/>
          <w:sz w:val="24"/>
        </w:rPr>
        <w:t xml:space="preserve"> </w:t>
      </w:r>
      <w:r>
        <w:rPr>
          <w:rFonts w:ascii="Times New Roman" w:hAnsi="Times New Roman" w:cs="Times New Roman"/>
          <w:sz w:val="24"/>
        </w:rPr>
        <w:t>3</w:t>
      </w:r>
      <w:r w:rsidRPr="00871221">
        <w:rPr>
          <w:rFonts w:ascii="Times New Roman" w:hAnsi="Times New Roman" w:cs="Times New Roman"/>
          <w:sz w:val="24"/>
        </w:rPr>
        <w:t>. Бачинская О.М. Подходы к определению стоимости предпр</w:t>
      </w:r>
      <w:r>
        <w:rPr>
          <w:rFonts w:ascii="Times New Roman" w:hAnsi="Times New Roman" w:cs="Times New Roman"/>
          <w:sz w:val="24"/>
        </w:rPr>
        <w:t>иятия / О.М. Бачинская // Науч</w:t>
      </w:r>
      <w:r w:rsidRPr="00871221">
        <w:rPr>
          <w:rFonts w:ascii="Times New Roman" w:hAnsi="Times New Roman" w:cs="Times New Roman"/>
          <w:sz w:val="24"/>
        </w:rPr>
        <w:t>ный вестник: финансы, банки, инвести</w:t>
      </w:r>
      <w:r>
        <w:rPr>
          <w:rFonts w:ascii="Times New Roman" w:hAnsi="Times New Roman" w:cs="Times New Roman"/>
          <w:sz w:val="24"/>
        </w:rPr>
        <w:t xml:space="preserve">ции. </w:t>
      </w:r>
      <w:r w:rsidR="003E3172">
        <w:rPr>
          <w:rFonts w:ascii="Times New Roman" w:hAnsi="Times New Roman" w:cs="Times New Roman"/>
          <w:sz w:val="24"/>
        </w:rPr>
        <w:t>-</w:t>
      </w:r>
      <w:r>
        <w:rPr>
          <w:rFonts w:ascii="Times New Roman" w:hAnsi="Times New Roman" w:cs="Times New Roman"/>
          <w:sz w:val="24"/>
        </w:rPr>
        <w:t xml:space="preserve"> 2011. </w:t>
      </w:r>
      <w:r w:rsidR="003E3172">
        <w:rPr>
          <w:rFonts w:ascii="Times New Roman" w:hAnsi="Times New Roman" w:cs="Times New Roman"/>
          <w:sz w:val="24"/>
        </w:rPr>
        <w:t>-</w:t>
      </w:r>
      <w:r>
        <w:rPr>
          <w:rFonts w:ascii="Times New Roman" w:hAnsi="Times New Roman" w:cs="Times New Roman"/>
          <w:sz w:val="24"/>
        </w:rPr>
        <w:t xml:space="preserve"> №4. </w:t>
      </w:r>
      <w:r w:rsidR="003E3172">
        <w:rPr>
          <w:rFonts w:ascii="Times New Roman" w:hAnsi="Times New Roman" w:cs="Times New Roman"/>
          <w:sz w:val="24"/>
        </w:rPr>
        <w:t>-</w:t>
      </w:r>
      <w:r>
        <w:rPr>
          <w:rFonts w:ascii="Times New Roman" w:hAnsi="Times New Roman" w:cs="Times New Roman"/>
          <w:sz w:val="24"/>
        </w:rPr>
        <w:t xml:space="preserve"> С. 99-102.</w:t>
      </w:r>
    </w:p>
    <w:p w:rsidR="00871221" w:rsidRDefault="00871221" w:rsidP="00850103">
      <w:pPr>
        <w:spacing w:line="240" w:lineRule="auto"/>
        <w:rPr>
          <w:rFonts w:ascii="Times New Roman" w:hAnsi="Times New Roman" w:cs="Times New Roman"/>
          <w:sz w:val="24"/>
        </w:rPr>
      </w:pPr>
      <w:r>
        <w:rPr>
          <w:rFonts w:ascii="Times New Roman" w:hAnsi="Times New Roman" w:cs="Times New Roman"/>
          <w:sz w:val="24"/>
        </w:rPr>
        <w:t>4</w:t>
      </w:r>
      <w:r w:rsidRPr="00871221">
        <w:rPr>
          <w:rFonts w:ascii="Times New Roman" w:hAnsi="Times New Roman" w:cs="Times New Roman"/>
          <w:sz w:val="24"/>
        </w:rPr>
        <w:t xml:space="preserve">. Брезицкий О.В. Современные методические подходы к оценке стоимости предприятия / О.В. Брезицкая // Экономика, финансы, право. </w:t>
      </w:r>
      <w:r w:rsidR="003E3172">
        <w:rPr>
          <w:rFonts w:ascii="Times New Roman" w:hAnsi="Times New Roman" w:cs="Times New Roman"/>
          <w:sz w:val="24"/>
        </w:rPr>
        <w:t>-</w:t>
      </w:r>
      <w:r w:rsidRPr="00871221">
        <w:rPr>
          <w:rFonts w:ascii="Times New Roman" w:hAnsi="Times New Roman" w:cs="Times New Roman"/>
          <w:sz w:val="24"/>
        </w:rPr>
        <w:t xml:space="preserve"> 2010. </w:t>
      </w:r>
      <w:r w:rsidR="003E3172">
        <w:rPr>
          <w:rFonts w:ascii="Times New Roman" w:hAnsi="Times New Roman" w:cs="Times New Roman"/>
          <w:sz w:val="24"/>
        </w:rPr>
        <w:t>-</w:t>
      </w:r>
      <w:r w:rsidRPr="00871221">
        <w:rPr>
          <w:rFonts w:ascii="Times New Roman" w:hAnsi="Times New Roman" w:cs="Times New Roman"/>
          <w:sz w:val="24"/>
        </w:rPr>
        <w:t xml:space="preserve"> №1. </w:t>
      </w:r>
      <w:r w:rsidR="003E3172">
        <w:rPr>
          <w:rFonts w:ascii="Times New Roman" w:hAnsi="Times New Roman" w:cs="Times New Roman"/>
          <w:sz w:val="24"/>
        </w:rPr>
        <w:t>-</w:t>
      </w:r>
      <w:r w:rsidRPr="00871221">
        <w:rPr>
          <w:rFonts w:ascii="Times New Roman" w:hAnsi="Times New Roman" w:cs="Times New Roman"/>
          <w:sz w:val="24"/>
        </w:rPr>
        <w:t xml:space="preserve"> С. 3-8.</w:t>
      </w:r>
    </w:p>
    <w:p w:rsidR="00871221" w:rsidRPr="00871221" w:rsidRDefault="00871221" w:rsidP="00850103">
      <w:pPr>
        <w:spacing w:line="240" w:lineRule="auto"/>
        <w:rPr>
          <w:rFonts w:ascii="Times New Roman" w:hAnsi="Times New Roman" w:cs="Times New Roman"/>
          <w:sz w:val="24"/>
        </w:rPr>
      </w:pPr>
      <w:r w:rsidRPr="00871221">
        <w:rPr>
          <w:rFonts w:ascii="Times New Roman" w:hAnsi="Times New Roman" w:cs="Times New Roman"/>
          <w:sz w:val="24"/>
        </w:rPr>
        <w:t xml:space="preserve"> </w:t>
      </w:r>
      <w:r>
        <w:rPr>
          <w:rFonts w:ascii="Times New Roman" w:hAnsi="Times New Roman" w:cs="Times New Roman"/>
          <w:sz w:val="24"/>
        </w:rPr>
        <w:t>5</w:t>
      </w:r>
      <w:r w:rsidRPr="00871221">
        <w:rPr>
          <w:rFonts w:ascii="Times New Roman" w:hAnsi="Times New Roman" w:cs="Times New Roman"/>
          <w:sz w:val="24"/>
        </w:rPr>
        <w:t xml:space="preserve">. Воробьев Ю.Н. Теоретические основы финансовой оценки бизнеса / Ю.Н. Воробьев, О.Г. Блажевич // Научный вестник: финансы, банки, инвестиции. </w:t>
      </w:r>
      <w:r w:rsidR="003E3172">
        <w:rPr>
          <w:rFonts w:ascii="Times New Roman" w:hAnsi="Times New Roman" w:cs="Times New Roman"/>
          <w:sz w:val="24"/>
        </w:rPr>
        <w:t>-</w:t>
      </w:r>
      <w:r w:rsidRPr="00871221">
        <w:rPr>
          <w:rFonts w:ascii="Times New Roman" w:hAnsi="Times New Roman" w:cs="Times New Roman"/>
          <w:sz w:val="24"/>
        </w:rPr>
        <w:t xml:space="preserve"> 2012. </w:t>
      </w:r>
      <w:r w:rsidR="003E3172">
        <w:rPr>
          <w:rFonts w:ascii="Times New Roman" w:hAnsi="Times New Roman" w:cs="Times New Roman"/>
          <w:sz w:val="24"/>
        </w:rPr>
        <w:t>-</w:t>
      </w:r>
      <w:r w:rsidRPr="00871221">
        <w:rPr>
          <w:rFonts w:ascii="Times New Roman" w:hAnsi="Times New Roman" w:cs="Times New Roman"/>
          <w:sz w:val="24"/>
        </w:rPr>
        <w:t xml:space="preserve"> №2 (15). </w:t>
      </w:r>
      <w:r w:rsidR="003E3172">
        <w:rPr>
          <w:rFonts w:ascii="Times New Roman" w:hAnsi="Times New Roman" w:cs="Times New Roman"/>
          <w:sz w:val="24"/>
        </w:rPr>
        <w:t>-</w:t>
      </w:r>
      <w:r w:rsidRPr="00871221">
        <w:rPr>
          <w:rFonts w:ascii="Times New Roman" w:hAnsi="Times New Roman" w:cs="Times New Roman"/>
          <w:sz w:val="24"/>
        </w:rPr>
        <w:t xml:space="preserve"> С. 44-46.</w:t>
      </w:r>
    </w:p>
    <w:p w:rsidR="00871221" w:rsidRPr="00CD616C" w:rsidRDefault="00871221" w:rsidP="00850103">
      <w:pPr>
        <w:spacing w:line="240" w:lineRule="auto"/>
        <w:rPr>
          <w:rFonts w:ascii="Times New Roman" w:hAnsi="Times New Roman" w:cs="Times New Roman"/>
          <w:sz w:val="24"/>
        </w:rPr>
      </w:pPr>
      <w:r>
        <w:rPr>
          <w:rFonts w:ascii="Times New Roman" w:hAnsi="Times New Roman" w:cs="Times New Roman"/>
          <w:sz w:val="24"/>
        </w:rPr>
        <w:t>6</w:t>
      </w:r>
      <w:r w:rsidRPr="00CD616C">
        <w:rPr>
          <w:rFonts w:ascii="Times New Roman" w:hAnsi="Times New Roman" w:cs="Times New Roman"/>
          <w:sz w:val="24"/>
        </w:rPr>
        <w:t>. Жарковская Е.П., Бродский Б.Е., Бродский И.Б. - Антикризисное управление: Учебник. – Москва, Омега-Л, 201</w:t>
      </w:r>
      <w:r w:rsidR="0062500C">
        <w:rPr>
          <w:rFonts w:ascii="Times New Roman" w:hAnsi="Times New Roman" w:cs="Times New Roman"/>
          <w:sz w:val="24"/>
        </w:rPr>
        <w:t>5</w:t>
      </w:r>
      <w:r w:rsidRPr="00CD616C">
        <w:rPr>
          <w:rFonts w:ascii="Times New Roman" w:hAnsi="Times New Roman" w:cs="Times New Roman"/>
          <w:sz w:val="24"/>
        </w:rPr>
        <w:t xml:space="preserve">. – 73с. </w:t>
      </w:r>
    </w:p>
    <w:p w:rsidR="00871221" w:rsidRPr="00CD616C" w:rsidRDefault="00871221" w:rsidP="00850103">
      <w:pPr>
        <w:spacing w:line="240" w:lineRule="auto"/>
        <w:rPr>
          <w:rFonts w:ascii="Times New Roman" w:hAnsi="Times New Roman" w:cs="Times New Roman"/>
          <w:sz w:val="24"/>
        </w:rPr>
      </w:pPr>
      <w:r>
        <w:rPr>
          <w:rFonts w:ascii="Times New Roman" w:hAnsi="Times New Roman" w:cs="Times New Roman"/>
          <w:sz w:val="24"/>
        </w:rPr>
        <w:t>7</w:t>
      </w:r>
      <w:r w:rsidRPr="00CD616C">
        <w:rPr>
          <w:rFonts w:ascii="Times New Roman" w:hAnsi="Times New Roman" w:cs="Times New Roman"/>
          <w:sz w:val="24"/>
        </w:rPr>
        <w:t>.</w:t>
      </w:r>
      <w:r>
        <w:rPr>
          <w:rFonts w:ascii="Times New Roman" w:hAnsi="Times New Roman" w:cs="Times New Roman"/>
          <w:sz w:val="24"/>
        </w:rPr>
        <w:t xml:space="preserve"> </w:t>
      </w:r>
      <w:r w:rsidRPr="00CD616C">
        <w:rPr>
          <w:rFonts w:ascii="Times New Roman" w:hAnsi="Times New Roman" w:cs="Times New Roman"/>
          <w:sz w:val="24"/>
        </w:rPr>
        <w:t>Захаров  В.Я.– Антикризисное управление: теория и практика. – Москва, Юнити-Дана, 2013. - 117с.</w:t>
      </w:r>
    </w:p>
    <w:p w:rsidR="00871221" w:rsidRPr="00CD616C" w:rsidRDefault="00871221" w:rsidP="00850103">
      <w:pPr>
        <w:spacing w:line="240" w:lineRule="auto"/>
        <w:rPr>
          <w:rFonts w:ascii="Times New Roman" w:hAnsi="Times New Roman" w:cs="Times New Roman"/>
          <w:sz w:val="24"/>
        </w:rPr>
      </w:pPr>
      <w:r>
        <w:rPr>
          <w:rFonts w:ascii="Times New Roman" w:hAnsi="Times New Roman" w:cs="Times New Roman"/>
          <w:sz w:val="24"/>
        </w:rPr>
        <w:t>8</w:t>
      </w:r>
      <w:r w:rsidRPr="00CD616C">
        <w:rPr>
          <w:rFonts w:ascii="Times New Roman" w:hAnsi="Times New Roman" w:cs="Times New Roman"/>
          <w:sz w:val="24"/>
        </w:rPr>
        <w:t>. Иванова Л.И., Бобылева А.С. Развитие методики анализа финансовой устойчивости как способа достижени</w:t>
      </w:r>
      <w:r>
        <w:rPr>
          <w:rFonts w:ascii="Times New Roman" w:hAnsi="Times New Roman" w:cs="Times New Roman"/>
          <w:sz w:val="24"/>
        </w:rPr>
        <w:t>я объективной оценки финансово</w:t>
      </w:r>
      <w:r w:rsidRPr="00CD616C">
        <w:rPr>
          <w:rFonts w:ascii="Times New Roman" w:hAnsi="Times New Roman" w:cs="Times New Roman"/>
          <w:sz w:val="24"/>
        </w:rPr>
        <w:t xml:space="preserve">го состояния организации // Менеджмент в России и за рубежом. – 2013. – Т. 2. – С. 35-42. </w:t>
      </w:r>
    </w:p>
    <w:p w:rsidR="00871221" w:rsidRDefault="00871221" w:rsidP="00850103">
      <w:pPr>
        <w:spacing w:line="240" w:lineRule="auto"/>
        <w:rPr>
          <w:rFonts w:ascii="Times New Roman" w:hAnsi="Times New Roman" w:cs="Times New Roman"/>
          <w:sz w:val="24"/>
        </w:rPr>
      </w:pPr>
      <w:r>
        <w:rPr>
          <w:rFonts w:ascii="Times New Roman" w:hAnsi="Times New Roman" w:cs="Times New Roman"/>
          <w:sz w:val="24"/>
        </w:rPr>
        <w:t>9</w:t>
      </w:r>
      <w:r w:rsidRPr="00CD616C">
        <w:rPr>
          <w:rFonts w:ascii="Times New Roman" w:hAnsi="Times New Roman" w:cs="Times New Roman"/>
          <w:sz w:val="24"/>
        </w:rPr>
        <w:t>. Иванова Л.И., Бобылева А.С. Формирование информационной базы оценки финансовой независимости организации // В мире научных открытий. – 2013. – № 8 (44). – С. 147-165.</w:t>
      </w:r>
    </w:p>
    <w:p w:rsidR="00871221" w:rsidRPr="00871221" w:rsidRDefault="00871221" w:rsidP="00850103">
      <w:pPr>
        <w:spacing w:line="240" w:lineRule="auto"/>
        <w:rPr>
          <w:rFonts w:ascii="Times New Roman" w:hAnsi="Times New Roman" w:cs="Times New Roman"/>
          <w:sz w:val="24"/>
        </w:rPr>
      </w:pPr>
      <w:r>
        <w:rPr>
          <w:rFonts w:ascii="Times New Roman" w:hAnsi="Times New Roman" w:cs="Times New Roman"/>
          <w:sz w:val="24"/>
        </w:rPr>
        <w:t>10</w:t>
      </w:r>
      <w:r w:rsidRPr="00871221">
        <w:rPr>
          <w:rFonts w:ascii="Times New Roman" w:hAnsi="Times New Roman" w:cs="Times New Roman"/>
          <w:sz w:val="24"/>
        </w:rPr>
        <w:t xml:space="preserve">. Карцев П.В. Обзор практики применения доходного похода к оценке бизнеса / П.В. Карцев, А.А. Аканов // Вопросы оценки. </w:t>
      </w:r>
      <w:r w:rsidR="003E3172">
        <w:rPr>
          <w:rFonts w:ascii="Times New Roman" w:hAnsi="Times New Roman" w:cs="Times New Roman"/>
          <w:sz w:val="24"/>
        </w:rPr>
        <w:t>-</w:t>
      </w:r>
      <w:r w:rsidRPr="00871221">
        <w:rPr>
          <w:rFonts w:ascii="Times New Roman" w:hAnsi="Times New Roman" w:cs="Times New Roman"/>
          <w:sz w:val="24"/>
        </w:rPr>
        <w:t xml:space="preserve"> 2012. </w:t>
      </w:r>
      <w:r w:rsidR="003E3172">
        <w:rPr>
          <w:rFonts w:ascii="Times New Roman" w:hAnsi="Times New Roman" w:cs="Times New Roman"/>
          <w:sz w:val="24"/>
        </w:rPr>
        <w:t>-</w:t>
      </w:r>
      <w:r w:rsidRPr="00871221">
        <w:rPr>
          <w:rFonts w:ascii="Times New Roman" w:hAnsi="Times New Roman" w:cs="Times New Roman"/>
          <w:sz w:val="24"/>
        </w:rPr>
        <w:t xml:space="preserve"> №2. </w:t>
      </w:r>
      <w:r w:rsidR="003E3172">
        <w:rPr>
          <w:rFonts w:ascii="Times New Roman" w:hAnsi="Times New Roman" w:cs="Times New Roman"/>
          <w:sz w:val="24"/>
        </w:rPr>
        <w:t>-</w:t>
      </w:r>
      <w:r w:rsidRPr="00871221">
        <w:rPr>
          <w:rFonts w:ascii="Times New Roman" w:hAnsi="Times New Roman" w:cs="Times New Roman"/>
          <w:sz w:val="24"/>
        </w:rPr>
        <w:t xml:space="preserve"> С. 2-19.</w:t>
      </w:r>
    </w:p>
    <w:p w:rsidR="00871221" w:rsidRDefault="00871221" w:rsidP="00850103">
      <w:pPr>
        <w:spacing w:line="240" w:lineRule="auto"/>
        <w:rPr>
          <w:rFonts w:ascii="Times New Roman" w:hAnsi="Times New Roman" w:cs="Times New Roman"/>
          <w:sz w:val="24"/>
        </w:rPr>
      </w:pPr>
      <w:r>
        <w:rPr>
          <w:rFonts w:ascii="Times New Roman" w:hAnsi="Times New Roman" w:cs="Times New Roman"/>
          <w:sz w:val="24"/>
        </w:rPr>
        <w:t>11</w:t>
      </w:r>
      <w:r w:rsidRPr="00CD616C">
        <w:rPr>
          <w:rFonts w:ascii="Times New Roman" w:hAnsi="Times New Roman" w:cs="Times New Roman"/>
          <w:sz w:val="24"/>
        </w:rPr>
        <w:t>. Кузнецова С.А. Глобальный финансовый кризис: фундаментальные причины и пути преодоления // Основы управления, экономика и права. – 2013. – № 1 (7). – С. 40-45.</w:t>
      </w:r>
    </w:p>
    <w:p w:rsidR="00871221" w:rsidRPr="00871221" w:rsidRDefault="00871221" w:rsidP="00850103">
      <w:pPr>
        <w:spacing w:line="240" w:lineRule="auto"/>
        <w:rPr>
          <w:rFonts w:ascii="Times New Roman" w:hAnsi="Times New Roman" w:cs="Times New Roman"/>
          <w:color w:val="000000"/>
          <w:sz w:val="28"/>
          <w:szCs w:val="28"/>
        </w:rPr>
      </w:pPr>
      <w:r>
        <w:rPr>
          <w:rFonts w:ascii="Times New Roman" w:hAnsi="Times New Roman" w:cs="Times New Roman"/>
          <w:sz w:val="24"/>
        </w:rPr>
        <w:t xml:space="preserve">12. </w:t>
      </w:r>
      <w:r w:rsidRPr="002304E6">
        <w:rPr>
          <w:rFonts w:ascii="Times New Roman" w:hAnsi="Times New Roman" w:cs="Times New Roman"/>
          <w:sz w:val="24"/>
        </w:rPr>
        <w:t>Лаврухина Н.В., Размахова А.В. Особенности системного подхода к управлению предприятиями в процедуре банкротства // Теория и практика общественного развития. 2013. № 7. С. 191–196.</w:t>
      </w:r>
    </w:p>
    <w:p w:rsidR="00871221" w:rsidRDefault="00871221" w:rsidP="00850103">
      <w:pPr>
        <w:spacing w:line="240" w:lineRule="auto"/>
        <w:rPr>
          <w:rFonts w:ascii="Times New Roman" w:hAnsi="Times New Roman" w:cs="Times New Roman"/>
          <w:sz w:val="24"/>
        </w:rPr>
      </w:pPr>
      <w:r>
        <w:rPr>
          <w:rFonts w:ascii="Times New Roman" w:hAnsi="Times New Roman" w:cs="Times New Roman"/>
          <w:sz w:val="24"/>
        </w:rPr>
        <w:t>13</w:t>
      </w:r>
      <w:r w:rsidRPr="00871221">
        <w:rPr>
          <w:rFonts w:ascii="Times New Roman" w:hAnsi="Times New Roman" w:cs="Times New Roman"/>
          <w:sz w:val="24"/>
        </w:rPr>
        <w:t xml:space="preserve">. Мамонтова Н.А. Управление стоимостью компании: теоретико-методологические аспекты / Н.А. Мамонтова // Актуальные проблемы экономики. </w:t>
      </w:r>
      <w:r w:rsidR="003E3172">
        <w:rPr>
          <w:rFonts w:ascii="Times New Roman" w:hAnsi="Times New Roman" w:cs="Times New Roman"/>
          <w:sz w:val="24"/>
        </w:rPr>
        <w:t>-</w:t>
      </w:r>
      <w:r w:rsidRPr="00871221">
        <w:rPr>
          <w:rFonts w:ascii="Times New Roman" w:hAnsi="Times New Roman" w:cs="Times New Roman"/>
          <w:sz w:val="24"/>
        </w:rPr>
        <w:t xml:space="preserve"> 201</w:t>
      </w:r>
      <w:r w:rsidR="0062500C">
        <w:rPr>
          <w:rFonts w:ascii="Times New Roman" w:hAnsi="Times New Roman" w:cs="Times New Roman"/>
          <w:sz w:val="24"/>
        </w:rPr>
        <w:t>5</w:t>
      </w:r>
      <w:r w:rsidRPr="00871221">
        <w:rPr>
          <w:rFonts w:ascii="Times New Roman" w:hAnsi="Times New Roman" w:cs="Times New Roman"/>
          <w:sz w:val="24"/>
        </w:rPr>
        <w:t xml:space="preserve">. </w:t>
      </w:r>
      <w:r w:rsidR="003E3172">
        <w:rPr>
          <w:rFonts w:ascii="Times New Roman" w:hAnsi="Times New Roman" w:cs="Times New Roman"/>
          <w:sz w:val="24"/>
        </w:rPr>
        <w:t>-</w:t>
      </w:r>
      <w:r w:rsidRPr="00871221">
        <w:rPr>
          <w:rFonts w:ascii="Times New Roman" w:hAnsi="Times New Roman" w:cs="Times New Roman"/>
          <w:sz w:val="24"/>
        </w:rPr>
        <w:t xml:space="preserve"> №8 (110). </w:t>
      </w:r>
      <w:r w:rsidR="003E3172">
        <w:rPr>
          <w:rFonts w:ascii="Times New Roman" w:hAnsi="Times New Roman" w:cs="Times New Roman"/>
          <w:sz w:val="24"/>
        </w:rPr>
        <w:t>-</w:t>
      </w:r>
      <w:r w:rsidRPr="00871221">
        <w:rPr>
          <w:rFonts w:ascii="Times New Roman" w:hAnsi="Times New Roman" w:cs="Times New Roman"/>
          <w:sz w:val="24"/>
        </w:rPr>
        <w:t xml:space="preserve"> С. 135-139. </w:t>
      </w:r>
    </w:p>
    <w:p w:rsidR="00871221" w:rsidRDefault="00871221" w:rsidP="00850103">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r w:rsidRPr="00EB0875">
        <w:rPr>
          <w:rFonts w:ascii="Times New Roman" w:hAnsi="Times New Roman" w:cs="Times New Roman"/>
          <w:color w:val="000000"/>
          <w:sz w:val="24"/>
          <w:szCs w:val="24"/>
        </w:rPr>
        <w:t xml:space="preserve"> Пострелова А. В., Маля Е. Н., Емельянова К. С. Оценка бизнеса в целях антикризисного управления предприятием // Молодой ученый. </w:t>
      </w:r>
      <w:r w:rsidR="003E3172">
        <w:rPr>
          <w:rFonts w:ascii="Times New Roman" w:hAnsi="Times New Roman" w:cs="Times New Roman"/>
          <w:color w:val="000000"/>
          <w:sz w:val="24"/>
          <w:szCs w:val="24"/>
        </w:rPr>
        <w:t>-</w:t>
      </w:r>
      <w:r w:rsidRPr="00EB0875">
        <w:rPr>
          <w:rFonts w:ascii="Times New Roman" w:hAnsi="Times New Roman" w:cs="Times New Roman"/>
          <w:color w:val="000000"/>
          <w:sz w:val="24"/>
          <w:szCs w:val="24"/>
        </w:rPr>
        <w:t xml:space="preserve"> 2013. </w:t>
      </w:r>
      <w:r w:rsidR="003E3172">
        <w:rPr>
          <w:rFonts w:ascii="Times New Roman" w:hAnsi="Times New Roman" w:cs="Times New Roman"/>
          <w:color w:val="000000"/>
          <w:sz w:val="24"/>
          <w:szCs w:val="24"/>
        </w:rPr>
        <w:t>-</w:t>
      </w:r>
      <w:r w:rsidRPr="00EB0875">
        <w:rPr>
          <w:rFonts w:ascii="Times New Roman" w:hAnsi="Times New Roman" w:cs="Times New Roman"/>
          <w:color w:val="000000"/>
          <w:sz w:val="24"/>
          <w:szCs w:val="24"/>
        </w:rPr>
        <w:t xml:space="preserve"> №9. </w:t>
      </w:r>
      <w:r w:rsidR="003E3172">
        <w:rPr>
          <w:rFonts w:ascii="Times New Roman" w:hAnsi="Times New Roman" w:cs="Times New Roman"/>
          <w:color w:val="000000"/>
          <w:sz w:val="24"/>
          <w:szCs w:val="24"/>
        </w:rPr>
        <w:t>-</w:t>
      </w:r>
      <w:r w:rsidRPr="00EB0875">
        <w:rPr>
          <w:rFonts w:ascii="Times New Roman" w:hAnsi="Times New Roman" w:cs="Times New Roman"/>
          <w:color w:val="000000"/>
          <w:sz w:val="24"/>
          <w:szCs w:val="24"/>
        </w:rPr>
        <w:t xml:space="preserve"> С. 231-233. </w:t>
      </w:r>
    </w:p>
    <w:p w:rsidR="00871221" w:rsidRPr="00871221" w:rsidRDefault="00871221" w:rsidP="00850103">
      <w:pPr>
        <w:spacing w:line="240" w:lineRule="auto"/>
        <w:rPr>
          <w:rFonts w:ascii="Times New Roman" w:hAnsi="Times New Roman" w:cs="Times New Roman"/>
          <w:bCs/>
          <w:color w:val="000000"/>
          <w:sz w:val="24"/>
          <w:szCs w:val="24"/>
        </w:rPr>
      </w:pPr>
      <w:r>
        <w:rPr>
          <w:rFonts w:ascii="Times New Roman" w:hAnsi="Times New Roman" w:cs="Times New Roman"/>
          <w:sz w:val="24"/>
        </w:rPr>
        <w:t>15</w:t>
      </w:r>
      <w:r w:rsidRPr="00CD616C">
        <w:rPr>
          <w:rFonts w:ascii="Times New Roman" w:hAnsi="Times New Roman" w:cs="Times New Roman"/>
          <w:sz w:val="24"/>
        </w:rPr>
        <w:t>. Трушина К.В. Оценка эффективн</w:t>
      </w:r>
      <w:r w:rsidR="00806452">
        <w:rPr>
          <w:rFonts w:ascii="Times New Roman" w:hAnsi="Times New Roman" w:cs="Times New Roman"/>
          <w:sz w:val="24"/>
        </w:rPr>
        <w:t>ости антикризисного регулирова</w:t>
      </w:r>
      <w:r w:rsidRPr="00CD616C">
        <w:rPr>
          <w:rFonts w:ascii="Times New Roman" w:hAnsi="Times New Roman" w:cs="Times New Roman"/>
          <w:sz w:val="24"/>
        </w:rPr>
        <w:t>ния банковской деятельности // Управление экономическими системами. – 2013. – № 3. – С. 12-15.</w:t>
      </w:r>
    </w:p>
    <w:p w:rsidR="00871221" w:rsidRPr="00871221" w:rsidRDefault="00871221" w:rsidP="00850103">
      <w:pPr>
        <w:spacing w:line="240" w:lineRule="auto"/>
        <w:rPr>
          <w:rFonts w:ascii="Times New Roman" w:hAnsi="Times New Roman" w:cs="Times New Roman"/>
          <w:sz w:val="24"/>
        </w:rPr>
      </w:pPr>
      <w:r>
        <w:rPr>
          <w:rFonts w:ascii="Times New Roman" w:hAnsi="Times New Roman" w:cs="Times New Roman"/>
          <w:sz w:val="24"/>
        </w:rPr>
        <w:t>16</w:t>
      </w:r>
      <w:r w:rsidRPr="00871221">
        <w:rPr>
          <w:rFonts w:ascii="Times New Roman" w:hAnsi="Times New Roman" w:cs="Times New Roman"/>
          <w:sz w:val="24"/>
        </w:rPr>
        <w:t xml:space="preserve">. Химион А. Теоретические и методические основы оценки управления стоимостью компании / А. Химион // Актуальные проблемы экономики. </w:t>
      </w:r>
      <w:r w:rsidR="003E3172">
        <w:rPr>
          <w:rFonts w:ascii="Times New Roman" w:hAnsi="Times New Roman" w:cs="Times New Roman"/>
          <w:sz w:val="24"/>
        </w:rPr>
        <w:t>-</w:t>
      </w:r>
      <w:r w:rsidRPr="00871221">
        <w:rPr>
          <w:rFonts w:ascii="Times New Roman" w:hAnsi="Times New Roman" w:cs="Times New Roman"/>
          <w:sz w:val="24"/>
        </w:rPr>
        <w:t xml:space="preserve"> 2010. </w:t>
      </w:r>
      <w:r w:rsidR="003E3172">
        <w:rPr>
          <w:rFonts w:ascii="Times New Roman" w:hAnsi="Times New Roman" w:cs="Times New Roman"/>
          <w:sz w:val="24"/>
        </w:rPr>
        <w:t>-</w:t>
      </w:r>
      <w:r w:rsidRPr="00871221">
        <w:rPr>
          <w:rFonts w:ascii="Times New Roman" w:hAnsi="Times New Roman" w:cs="Times New Roman"/>
          <w:sz w:val="24"/>
        </w:rPr>
        <w:t xml:space="preserve"> №5 (107). </w:t>
      </w:r>
      <w:r w:rsidR="003E3172">
        <w:rPr>
          <w:rFonts w:ascii="Times New Roman" w:hAnsi="Times New Roman" w:cs="Times New Roman"/>
          <w:sz w:val="24"/>
        </w:rPr>
        <w:t xml:space="preserve">- </w:t>
      </w:r>
      <w:r w:rsidRPr="00871221">
        <w:rPr>
          <w:rFonts w:ascii="Times New Roman" w:hAnsi="Times New Roman" w:cs="Times New Roman"/>
          <w:sz w:val="24"/>
        </w:rPr>
        <w:t>С. 150-158.</w:t>
      </w:r>
    </w:p>
    <w:p w:rsidR="00871221" w:rsidRPr="00871221" w:rsidRDefault="00871221" w:rsidP="00850103">
      <w:pPr>
        <w:spacing w:line="240" w:lineRule="auto"/>
        <w:rPr>
          <w:rFonts w:ascii="Times New Roman" w:hAnsi="Times New Roman" w:cs="Times New Roman"/>
          <w:sz w:val="24"/>
        </w:rPr>
      </w:pPr>
      <w:r>
        <w:rPr>
          <w:rFonts w:ascii="Times New Roman" w:hAnsi="Times New Roman" w:cs="Times New Roman"/>
          <w:sz w:val="24"/>
        </w:rPr>
        <w:t>18</w:t>
      </w:r>
      <w:r w:rsidRPr="00871221">
        <w:rPr>
          <w:rFonts w:ascii="Times New Roman" w:hAnsi="Times New Roman" w:cs="Times New Roman"/>
          <w:sz w:val="24"/>
        </w:rPr>
        <w:t xml:space="preserve">. Уколова А. Современные методические подходы к оценке стоимости предприятия / Уколова </w:t>
      </w:r>
      <w:r w:rsidR="00B519F1" w:rsidRPr="00B519F1">
        <w:rPr>
          <w:rFonts w:ascii="Times New Roman" w:hAnsi="Times New Roman" w:cs="Times New Roman"/>
          <w:sz w:val="24"/>
        </w:rPr>
        <w:t xml:space="preserve"> </w:t>
      </w:r>
      <w:r w:rsidR="00B519F1">
        <w:rPr>
          <w:rFonts w:ascii="Times New Roman" w:hAnsi="Times New Roman" w:cs="Times New Roman"/>
          <w:sz w:val="24"/>
        </w:rPr>
        <w:t xml:space="preserve">А. </w:t>
      </w:r>
      <w:r w:rsidRPr="00871221">
        <w:rPr>
          <w:rFonts w:ascii="Times New Roman" w:hAnsi="Times New Roman" w:cs="Times New Roman"/>
          <w:sz w:val="24"/>
        </w:rPr>
        <w:t xml:space="preserve">// Управление развитием. </w:t>
      </w:r>
      <w:r w:rsidR="003E3172">
        <w:rPr>
          <w:rFonts w:ascii="Times New Roman" w:hAnsi="Times New Roman" w:cs="Times New Roman"/>
          <w:sz w:val="24"/>
        </w:rPr>
        <w:t>-</w:t>
      </w:r>
      <w:r w:rsidRPr="00871221">
        <w:rPr>
          <w:rFonts w:ascii="Times New Roman" w:hAnsi="Times New Roman" w:cs="Times New Roman"/>
          <w:sz w:val="24"/>
        </w:rPr>
        <w:t xml:space="preserve"> 2</w:t>
      </w:r>
      <w:r>
        <w:rPr>
          <w:rFonts w:ascii="Times New Roman" w:hAnsi="Times New Roman" w:cs="Times New Roman"/>
          <w:sz w:val="24"/>
        </w:rPr>
        <w:t xml:space="preserve">013. </w:t>
      </w:r>
      <w:r w:rsidR="003E3172">
        <w:rPr>
          <w:rFonts w:ascii="Times New Roman" w:hAnsi="Times New Roman" w:cs="Times New Roman"/>
          <w:sz w:val="24"/>
        </w:rPr>
        <w:t>-</w:t>
      </w:r>
      <w:r>
        <w:rPr>
          <w:rFonts w:ascii="Times New Roman" w:hAnsi="Times New Roman" w:cs="Times New Roman"/>
          <w:sz w:val="24"/>
        </w:rPr>
        <w:t xml:space="preserve"> №14 (154). </w:t>
      </w:r>
      <w:r w:rsidR="003E3172">
        <w:rPr>
          <w:rFonts w:ascii="Times New Roman" w:hAnsi="Times New Roman" w:cs="Times New Roman"/>
          <w:sz w:val="24"/>
        </w:rPr>
        <w:t>-</w:t>
      </w:r>
      <w:r>
        <w:rPr>
          <w:rFonts w:ascii="Times New Roman" w:hAnsi="Times New Roman" w:cs="Times New Roman"/>
          <w:sz w:val="24"/>
        </w:rPr>
        <w:t xml:space="preserve"> С. 147-150.</w:t>
      </w:r>
    </w:p>
    <w:sectPr w:rsidR="00871221" w:rsidRPr="00871221" w:rsidSect="00781FB7">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329" w:rsidRDefault="00E05329" w:rsidP="009C252C">
      <w:pPr>
        <w:spacing w:line="240" w:lineRule="auto"/>
      </w:pPr>
      <w:r>
        <w:separator/>
      </w:r>
    </w:p>
  </w:endnote>
  <w:endnote w:type="continuationSeparator" w:id="0">
    <w:p w:rsidR="00E05329" w:rsidRDefault="00E05329" w:rsidP="009C25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66485"/>
      <w:docPartObj>
        <w:docPartGallery w:val="Page Numbers (Bottom of Page)"/>
        <w:docPartUnique/>
      </w:docPartObj>
    </w:sdtPr>
    <w:sdtContent>
      <w:p w:rsidR="00B519F1" w:rsidRDefault="00D20E32">
        <w:pPr>
          <w:pStyle w:val="ab"/>
          <w:jc w:val="right"/>
        </w:pPr>
        <w:r>
          <w:fldChar w:fldCharType="begin"/>
        </w:r>
        <w:r w:rsidR="002449AC">
          <w:instrText xml:space="preserve"> PAGE   \* MERGEFORMAT </w:instrText>
        </w:r>
        <w:r>
          <w:fldChar w:fldCharType="separate"/>
        </w:r>
        <w:r w:rsidR="00E05329">
          <w:rPr>
            <w:noProof/>
          </w:rPr>
          <w:t>1</w:t>
        </w:r>
        <w:r>
          <w:rPr>
            <w:noProof/>
          </w:rPr>
          <w:fldChar w:fldCharType="end"/>
        </w:r>
      </w:p>
    </w:sdtContent>
  </w:sdt>
  <w:p w:rsidR="00B519F1" w:rsidRDefault="00B519F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329" w:rsidRDefault="00E05329" w:rsidP="009C252C">
      <w:pPr>
        <w:spacing w:line="240" w:lineRule="auto"/>
      </w:pPr>
      <w:r>
        <w:separator/>
      </w:r>
    </w:p>
  </w:footnote>
  <w:footnote w:type="continuationSeparator" w:id="0">
    <w:p w:rsidR="00E05329" w:rsidRDefault="00E05329" w:rsidP="009C25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0BE9"/>
    <w:multiLevelType w:val="hybridMultilevel"/>
    <w:tmpl w:val="7542CC7A"/>
    <w:lvl w:ilvl="0" w:tplc="5CB065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7FB0F4F"/>
    <w:multiLevelType w:val="hybridMultilevel"/>
    <w:tmpl w:val="9CDE6C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E4940E2"/>
    <w:multiLevelType w:val="hybridMultilevel"/>
    <w:tmpl w:val="96303302"/>
    <w:lvl w:ilvl="0" w:tplc="D1D68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52C7853"/>
    <w:multiLevelType w:val="hybridMultilevel"/>
    <w:tmpl w:val="176E187A"/>
    <w:lvl w:ilvl="0" w:tplc="E0941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9266B56"/>
    <w:multiLevelType w:val="hybridMultilevel"/>
    <w:tmpl w:val="1B18BC7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4B2477F2"/>
    <w:multiLevelType w:val="hybridMultilevel"/>
    <w:tmpl w:val="94F4EB4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5FF90FC7"/>
    <w:multiLevelType w:val="hybridMultilevel"/>
    <w:tmpl w:val="54C0B1FC"/>
    <w:lvl w:ilvl="0" w:tplc="8E888052">
      <w:start w:val="1"/>
      <w:numFmt w:val="decimal"/>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num w:numId="1">
    <w:abstractNumId w:val="0"/>
  </w:num>
  <w:num w:numId="2">
    <w:abstractNumId w:val="2"/>
  </w:num>
  <w:num w:numId="3">
    <w:abstractNumId w:val="5"/>
  </w:num>
  <w:num w:numId="4">
    <w:abstractNumId w:val="3"/>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savePreviewPicture/>
  <w:footnotePr>
    <w:footnote w:id="-1"/>
    <w:footnote w:id="0"/>
  </w:footnotePr>
  <w:endnotePr>
    <w:endnote w:id="-1"/>
    <w:endnote w:id="0"/>
  </w:endnotePr>
  <w:compat/>
  <w:rsids>
    <w:rsidRoot w:val="004D1076"/>
    <w:rsid w:val="00071344"/>
    <w:rsid w:val="000A7368"/>
    <w:rsid w:val="000B6CD3"/>
    <w:rsid w:val="000F732F"/>
    <w:rsid w:val="0012608C"/>
    <w:rsid w:val="00177750"/>
    <w:rsid w:val="00185ED4"/>
    <w:rsid w:val="001A3785"/>
    <w:rsid w:val="00201EF8"/>
    <w:rsid w:val="0022078B"/>
    <w:rsid w:val="002304E6"/>
    <w:rsid w:val="0023668D"/>
    <w:rsid w:val="002449AC"/>
    <w:rsid w:val="002A3C6B"/>
    <w:rsid w:val="002E03A2"/>
    <w:rsid w:val="00345BAE"/>
    <w:rsid w:val="00365334"/>
    <w:rsid w:val="00390913"/>
    <w:rsid w:val="003E3172"/>
    <w:rsid w:val="003F3D3D"/>
    <w:rsid w:val="00403E70"/>
    <w:rsid w:val="00411DC4"/>
    <w:rsid w:val="00444895"/>
    <w:rsid w:val="00457B95"/>
    <w:rsid w:val="0047317A"/>
    <w:rsid w:val="004A0D46"/>
    <w:rsid w:val="004D1076"/>
    <w:rsid w:val="004D222C"/>
    <w:rsid w:val="004F1410"/>
    <w:rsid w:val="00504E1E"/>
    <w:rsid w:val="0052682E"/>
    <w:rsid w:val="005B6A6A"/>
    <w:rsid w:val="005E3FC7"/>
    <w:rsid w:val="00612950"/>
    <w:rsid w:val="0062500C"/>
    <w:rsid w:val="00651286"/>
    <w:rsid w:val="00657B1A"/>
    <w:rsid w:val="00681C66"/>
    <w:rsid w:val="00681ED0"/>
    <w:rsid w:val="006B1697"/>
    <w:rsid w:val="00715977"/>
    <w:rsid w:val="00725BBB"/>
    <w:rsid w:val="00731DF9"/>
    <w:rsid w:val="00781FB7"/>
    <w:rsid w:val="007E0BB8"/>
    <w:rsid w:val="00806452"/>
    <w:rsid w:val="008475ED"/>
    <w:rsid w:val="00850103"/>
    <w:rsid w:val="00857C27"/>
    <w:rsid w:val="00871221"/>
    <w:rsid w:val="00875E96"/>
    <w:rsid w:val="00884303"/>
    <w:rsid w:val="008C43F3"/>
    <w:rsid w:val="008E50E8"/>
    <w:rsid w:val="00975918"/>
    <w:rsid w:val="00992C58"/>
    <w:rsid w:val="009C252C"/>
    <w:rsid w:val="00A96ABF"/>
    <w:rsid w:val="00AD08E1"/>
    <w:rsid w:val="00AE323A"/>
    <w:rsid w:val="00B310E4"/>
    <w:rsid w:val="00B519F1"/>
    <w:rsid w:val="00B61D50"/>
    <w:rsid w:val="00B80C2C"/>
    <w:rsid w:val="00B83D2C"/>
    <w:rsid w:val="00BA66F6"/>
    <w:rsid w:val="00BB1DE7"/>
    <w:rsid w:val="00BD538A"/>
    <w:rsid w:val="00C07418"/>
    <w:rsid w:val="00C10449"/>
    <w:rsid w:val="00C920AA"/>
    <w:rsid w:val="00CB3371"/>
    <w:rsid w:val="00CB5A67"/>
    <w:rsid w:val="00CC2E65"/>
    <w:rsid w:val="00CD122F"/>
    <w:rsid w:val="00CD616C"/>
    <w:rsid w:val="00D20E32"/>
    <w:rsid w:val="00E05329"/>
    <w:rsid w:val="00E41041"/>
    <w:rsid w:val="00EB0875"/>
    <w:rsid w:val="00EB31A2"/>
    <w:rsid w:val="00F13CE6"/>
    <w:rsid w:val="00F16A82"/>
    <w:rsid w:val="00F910CA"/>
    <w:rsid w:val="00FE3C13"/>
    <w:rsid w:val="00FE60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FB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5977"/>
    <w:rPr>
      <w:color w:val="0000FF" w:themeColor="hyperlink"/>
      <w:u w:val="single"/>
    </w:rPr>
  </w:style>
  <w:style w:type="paragraph" w:styleId="a4">
    <w:name w:val="List Paragraph"/>
    <w:basedOn w:val="a"/>
    <w:uiPriority w:val="34"/>
    <w:qFormat/>
    <w:rsid w:val="005E3FC7"/>
    <w:pPr>
      <w:ind w:left="720"/>
      <w:contextualSpacing/>
    </w:pPr>
  </w:style>
  <w:style w:type="paragraph" w:styleId="a5">
    <w:name w:val="Balloon Text"/>
    <w:basedOn w:val="a"/>
    <w:link w:val="a6"/>
    <w:uiPriority w:val="99"/>
    <w:semiHidden/>
    <w:unhideWhenUsed/>
    <w:rsid w:val="0039091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0913"/>
    <w:rPr>
      <w:rFonts w:ascii="Tahoma" w:hAnsi="Tahoma" w:cs="Tahoma"/>
      <w:sz w:val="16"/>
      <w:szCs w:val="16"/>
    </w:rPr>
  </w:style>
  <w:style w:type="character" w:customStyle="1" w:styleId="apple-converted-space">
    <w:name w:val="apple-converted-space"/>
    <w:basedOn w:val="a0"/>
    <w:rsid w:val="007E0BB8"/>
  </w:style>
  <w:style w:type="paragraph" w:styleId="a7">
    <w:name w:val="Normal (Web)"/>
    <w:basedOn w:val="a"/>
    <w:uiPriority w:val="99"/>
    <w:semiHidden/>
    <w:unhideWhenUsed/>
    <w:rsid w:val="0047317A"/>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styleId="a8">
    <w:name w:val="FollowedHyperlink"/>
    <w:basedOn w:val="a0"/>
    <w:uiPriority w:val="99"/>
    <w:semiHidden/>
    <w:unhideWhenUsed/>
    <w:rsid w:val="00857C27"/>
    <w:rPr>
      <w:color w:val="800080" w:themeColor="followedHyperlink"/>
      <w:u w:val="single"/>
    </w:rPr>
  </w:style>
  <w:style w:type="paragraph" w:styleId="a9">
    <w:name w:val="header"/>
    <w:basedOn w:val="a"/>
    <w:link w:val="aa"/>
    <w:uiPriority w:val="99"/>
    <w:semiHidden/>
    <w:unhideWhenUsed/>
    <w:rsid w:val="009C252C"/>
    <w:pPr>
      <w:tabs>
        <w:tab w:val="center" w:pos="4677"/>
        <w:tab w:val="right" w:pos="9355"/>
      </w:tabs>
      <w:spacing w:line="240" w:lineRule="auto"/>
    </w:pPr>
  </w:style>
  <w:style w:type="character" w:customStyle="1" w:styleId="aa">
    <w:name w:val="Верхний колонтитул Знак"/>
    <w:basedOn w:val="a0"/>
    <w:link w:val="a9"/>
    <w:uiPriority w:val="99"/>
    <w:semiHidden/>
    <w:rsid w:val="009C252C"/>
  </w:style>
  <w:style w:type="paragraph" w:styleId="ab">
    <w:name w:val="footer"/>
    <w:basedOn w:val="a"/>
    <w:link w:val="ac"/>
    <w:uiPriority w:val="99"/>
    <w:unhideWhenUsed/>
    <w:rsid w:val="009C252C"/>
    <w:pPr>
      <w:tabs>
        <w:tab w:val="center" w:pos="4677"/>
        <w:tab w:val="right" w:pos="9355"/>
      </w:tabs>
      <w:spacing w:line="240" w:lineRule="auto"/>
    </w:pPr>
  </w:style>
  <w:style w:type="character" w:customStyle="1" w:styleId="ac">
    <w:name w:val="Нижний колонтитул Знак"/>
    <w:basedOn w:val="a0"/>
    <w:link w:val="ab"/>
    <w:uiPriority w:val="99"/>
    <w:rsid w:val="009C2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16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724E-C1BD-46EC-BE0E-7FADE5A0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2346</Words>
  <Characters>13374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ES17</dc:creator>
  <cp:lastModifiedBy>user</cp:lastModifiedBy>
  <cp:revision>2</cp:revision>
  <dcterms:created xsi:type="dcterms:W3CDTF">2018-05-07T11:11:00Z</dcterms:created>
  <dcterms:modified xsi:type="dcterms:W3CDTF">2018-05-07T11:11:00Z</dcterms:modified>
</cp:coreProperties>
</file>