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3D" w:rsidRPr="005A5C3D" w:rsidRDefault="005A5C3D" w:rsidP="006C15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УДК 336.1</w:t>
      </w:r>
    </w:p>
    <w:p w:rsidR="00CC6362" w:rsidRPr="00CC6362" w:rsidRDefault="00CC6362" w:rsidP="006C153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bookmarkStart w:id="0" w:name="_GoBack"/>
      <w:bookmarkEnd w:id="0"/>
      <w:r w:rsidRPr="00CC6362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Студентка: </w:t>
      </w:r>
      <w:proofErr w:type="spellStart"/>
      <w:r w:rsidRPr="00CC6362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Абдулалимова</w:t>
      </w:r>
      <w:proofErr w:type="spellEnd"/>
      <w:r w:rsidRPr="00CC6362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З.И.</w:t>
      </w:r>
    </w:p>
    <w:p w:rsidR="00CC6362" w:rsidRPr="00CC6362" w:rsidRDefault="00CC6362" w:rsidP="006C153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6362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бакалавр 3 курса обучения,</w:t>
      </w:r>
    </w:p>
    <w:p w:rsidR="00CC6362" w:rsidRPr="00CC6362" w:rsidRDefault="00CC6362" w:rsidP="006C153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6362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Дагестанский государственный университет,</w:t>
      </w:r>
    </w:p>
    <w:p w:rsidR="00CC6362" w:rsidRDefault="00CC6362" w:rsidP="006C153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CC6362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РД, г. Махачкала</w:t>
      </w:r>
    </w:p>
    <w:p w:rsidR="00CC6362" w:rsidRDefault="00CC6362" w:rsidP="006C153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</w:p>
    <w:p w:rsidR="00F14CE3" w:rsidRPr="00F14CE3" w:rsidRDefault="00F14CE3" w:rsidP="006C153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F14CE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Научный руководитель: </w:t>
      </w:r>
      <w:proofErr w:type="spellStart"/>
      <w:r w:rsidRPr="00F14CE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Омарова</w:t>
      </w:r>
      <w:proofErr w:type="spellEnd"/>
      <w:r w:rsidRPr="00F14CE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О.Ф.</w:t>
      </w:r>
    </w:p>
    <w:p w:rsidR="00F14CE3" w:rsidRPr="00F14CE3" w:rsidRDefault="00F14CE3" w:rsidP="006C15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F14CE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к.э.н., профессор кафедры «Бухгалтерский учет»,</w:t>
      </w:r>
    </w:p>
    <w:p w:rsidR="00F14CE3" w:rsidRPr="00F14CE3" w:rsidRDefault="00F14CE3" w:rsidP="006C15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F14CE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Дагестанский государственный университет,</w:t>
      </w:r>
    </w:p>
    <w:p w:rsidR="00F14CE3" w:rsidRPr="00F14CE3" w:rsidRDefault="00F14CE3" w:rsidP="006C15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F14CE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РД, г. Махачкала</w:t>
      </w:r>
    </w:p>
    <w:p w:rsidR="00F14CE3" w:rsidRDefault="00F14CE3" w:rsidP="006C15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14CE3" w:rsidRDefault="00F14CE3" w:rsidP="006C15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14CE3" w:rsidRPr="00F14CE3" w:rsidRDefault="00F14CE3" w:rsidP="006C15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D0751" w:rsidRPr="00F14CE3" w:rsidRDefault="006C153D" w:rsidP="006C15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Б</w:t>
      </w:r>
      <w:r w:rsidRPr="008D382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ухгалтерский учет производства и реализации продукции</w:t>
      </w:r>
    </w:p>
    <w:p w:rsidR="0002714B" w:rsidRPr="00F14CE3" w:rsidRDefault="0002714B" w:rsidP="006C15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7527A0" w:rsidRPr="008D382A" w:rsidRDefault="009D0751" w:rsidP="006C1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8D382A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Аннотация</w:t>
      </w:r>
      <w:r w:rsidR="00705B57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: В статье рассматривается специфика и особенности бухгалтерского учета производства и реализации продукции. </w:t>
      </w:r>
      <w:r w:rsidR="007527A0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Надлежащее</w:t>
      </w:r>
      <w:r w:rsidR="00D330DF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ведение бухгалтерского учета производства и реализации продукции</w:t>
      </w:r>
      <w:r w:rsidR="00B916E2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, а именно контроль затрат, соответствующее </w:t>
      </w:r>
      <w:r w:rsidR="007527A0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документальное оформление и правильное </w:t>
      </w:r>
      <w:r w:rsidR="00B916E2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отражение операций на счетах бухгалтерского учета</w:t>
      </w:r>
      <w:r w:rsidR="007527A0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</w:t>
      </w:r>
      <w:r w:rsidR="00D330DF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определяет эффективность деятельности предприятия</w:t>
      </w:r>
      <w:r w:rsidR="007527A0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.</w:t>
      </w:r>
      <w:r w:rsidR="00D330DF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</w:t>
      </w:r>
    </w:p>
    <w:p w:rsidR="009D0751" w:rsidRPr="008D382A" w:rsidRDefault="009D0751" w:rsidP="006C1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8D382A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Ключевые слова</w:t>
      </w:r>
      <w:r w:rsidR="007527A0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: </w:t>
      </w:r>
      <w:r w:rsidR="00DF1293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производство,</w:t>
      </w:r>
      <w:r w:rsidR="008D382A" w:rsidRPr="008D382A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реализации продукции, затраты, себестоимость, первичные документы.</w:t>
      </w:r>
    </w:p>
    <w:p w:rsidR="008D382A" w:rsidRDefault="008D382A" w:rsidP="006C1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6F51A0" w:rsidRPr="00CC6362" w:rsidRDefault="006F51A0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E4841">
        <w:rPr>
          <w:rFonts w:ascii="Times New Roman" w:hAnsi="Times New Roman" w:cs="Times New Roman"/>
          <w:b/>
          <w:i/>
          <w:sz w:val="28"/>
          <w:szCs w:val="28"/>
          <w:lang w:val="en-US"/>
        </w:rPr>
        <w:t>Summary:</w:t>
      </w:r>
      <w:r w:rsidRPr="006E48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55ADA">
        <w:rPr>
          <w:rFonts w:ascii="Times New Roman" w:hAnsi="Times New Roman" w:cs="Times New Roman"/>
          <w:i/>
          <w:sz w:val="28"/>
          <w:szCs w:val="28"/>
          <w:lang w:val="en-US"/>
        </w:rPr>
        <w:t>The article considers the specifics and peculiarities of accounting of production and sales of products.</w:t>
      </w:r>
      <w:r w:rsidRPr="006F51A0">
        <w:rPr>
          <w:lang w:val="en-US"/>
        </w:rPr>
        <w:t xml:space="preserve"> </w:t>
      </w:r>
      <w:r w:rsidRPr="006F51A0">
        <w:rPr>
          <w:rFonts w:ascii="Times New Roman" w:hAnsi="Times New Roman" w:cs="Times New Roman"/>
          <w:i/>
          <w:sz w:val="28"/>
          <w:szCs w:val="28"/>
          <w:lang w:val="en-US"/>
        </w:rPr>
        <w:t>Proper accounting of production and sales of products, namely cost control, appropriate documentation and the correct reflection of operations on accounts, determines the efficiency of the enterprise.</w:t>
      </w:r>
    </w:p>
    <w:p w:rsidR="006F51A0" w:rsidRDefault="006F51A0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E4841">
        <w:rPr>
          <w:rFonts w:ascii="Times New Roman" w:hAnsi="Times New Roman" w:cs="Times New Roman"/>
          <w:b/>
          <w:i/>
          <w:sz w:val="28"/>
          <w:szCs w:val="28"/>
          <w:lang w:val="en-US"/>
        </w:rPr>
        <w:t>Keywords:</w:t>
      </w:r>
      <w:r w:rsidRPr="006F51A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55ADA">
        <w:rPr>
          <w:rFonts w:ascii="Times New Roman" w:hAnsi="Times New Roman" w:cs="Times New Roman"/>
          <w:i/>
          <w:sz w:val="28"/>
          <w:szCs w:val="28"/>
          <w:lang w:val="en-US"/>
        </w:rPr>
        <w:t>production</w:t>
      </w:r>
      <w:r w:rsidRPr="006F51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E55ADA">
        <w:rPr>
          <w:rFonts w:ascii="Times New Roman" w:hAnsi="Times New Roman" w:cs="Times New Roman"/>
          <w:i/>
          <w:sz w:val="28"/>
          <w:szCs w:val="28"/>
          <w:lang w:val="en-US"/>
        </w:rPr>
        <w:t>sales of products</w:t>
      </w:r>
      <w:r w:rsidRPr="006F51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costs, cost price, </w:t>
      </w:r>
      <w:r w:rsidR="0002714B" w:rsidRPr="0002714B">
        <w:rPr>
          <w:rFonts w:ascii="Times New Roman" w:hAnsi="Times New Roman" w:cs="Times New Roman"/>
          <w:i/>
          <w:sz w:val="28"/>
          <w:szCs w:val="28"/>
          <w:lang w:val="en-US"/>
        </w:rPr>
        <w:t>primary documents</w:t>
      </w:r>
      <w:r w:rsidR="0002714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02714B" w:rsidRPr="006F51A0" w:rsidRDefault="0002714B" w:rsidP="006C1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:rsidR="00520A6B" w:rsidRDefault="00386FB0" w:rsidP="006C1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Pr="00386FB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роизводство и реализация продукции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это основные направления деятельности, являющиеся </w:t>
      </w:r>
      <w:r w:rsidRPr="00386FB0">
        <w:rPr>
          <w:rFonts w:ascii="Times New Roman" w:eastAsia="Times New Roman" w:hAnsi="Times New Roman" w:cs="Times New Roman"/>
          <w:sz w:val="28"/>
          <w:szCs w:val="28"/>
          <w:lang w:eastAsia="ar-SA"/>
        </w:rPr>
        <w:t>важнейшими функциями промышленного предприятия.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Производство продукции </w:t>
      </w:r>
      <w:r w:rsidR="00D1088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представляет собой </w:t>
      </w:r>
      <w:r w:rsidRPr="00386FB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процесс создания товаров, оказания услуг или выполнения работ.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 завершающим процессом, который определяет результаты хозяйственной деятельности и эффективность производства является процесс реализации. </w:t>
      </w:r>
    </w:p>
    <w:p w:rsidR="00705B57" w:rsidRPr="00705B57" w:rsidRDefault="00705B57" w:rsidP="006C153D">
      <w:pPr>
        <w:pStyle w:val="a5"/>
        <w:shd w:val="clear" w:color="auto" w:fill="FFFFFF"/>
        <w:spacing w:after="0"/>
        <w:ind w:firstLine="709"/>
        <w:rPr>
          <w:color w:val="000000" w:themeColor="text1"/>
        </w:rPr>
      </w:pPr>
      <w:r w:rsidRPr="00355DE4">
        <w:rPr>
          <w:color w:val="000000" w:themeColor="text1"/>
        </w:rPr>
        <w:t>Все предприятия состоят из производственных единиц. Производственные подразделения предприятия могут включать в себя основные цехи, вспомогательные, хозяйственно обслуживающие цехи. Также в современных условиях в состав подразделений производства можно отнести службы, связанные с поставками ресурсов на предприятие, службы, связанные с реализацией готовой продукцией</w:t>
      </w:r>
      <w:r>
        <w:rPr>
          <w:color w:val="000000" w:themeColor="text1"/>
        </w:rPr>
        <w:t xml:space="preserve"> </w:t>
      </w:r>
      <w:r w:rsidR="008D382A">
        <w:rPr>
          <w:color w:val="000000" w:themeColor="text1"/>
        </w:rPr>
        <w:t>[2</w:t>
      </w:r>
      <w:r w:rsidRPr="00355DE4">
        <w:rPr>
          <w:color w:val="000000" w:themeColor="text1"/>
        </w:rPr>
        <w:t>, с.262].</w:t>
      </w:r>
    </w:p>
    <w:p w:rsidR="00386FB0" w:rsidRDefault="00386FB0" w:rsidP="006C15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Главная цель производственного учета </w:t>
      </w:r>
      <w:r w:rsidR="00D1088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заключается в контроле за издержками производства. Затраты, связанные с производством подразделяются на прямые и косвенные. </w:t>
      </w:r>
    </w:p>
    <w:p w:rsidR="00D1088E" w:rsidRDefault="00D1088E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19E8">
        <w:rPr>
          <w:rFonts w:ascii="Times New Roman" w:hAnsi="Times New Roman" w:cs="Times New Roman"/>
          <w:sz w:val="28"/>
        </w:rPr>
        <w:t>Прямые затраты — это затраты, связанные с производством отдельного вида продукции, которые могут быть непосредственно включены в себестоимость этой продукции.</w:t>
      </w:r>
      <w:r w:rsidR="00E919E8" w:rsidRPr="00E919E8">
        <w:rPr>
          <w:rFonts w:ascii="Times New Roman" w:hAnsi="Times New Roman" w:cs="Times New Roman"/>
          <w:sz w:val="28"/>
        </w:rPr>
        <w:t xml:space="preserve"> Прямые расходы, связанные с выпуском основной продукции </w:t>
      </w:r>
      <w:r w:rsidRPr="00E919E8">
        <w:rPr>
          <w:rFonts w:ascii="Times New Roman" w:hAnsi="Times New Roman" w:cs="Times New Roman"/>
          <w:sz w:val="28"/>
        </w:rPr>
        <w:t>учитываются</w:t>
      </w:r>
      <w:r w:rsidR="00E919E8">
        <w:rPr>
          <w:rFonts w:ascii="Times New Roman" w:hAnsi="Times New Roman" w:cs="Times New Roman"/>
          <w:sz w:val="28"/>
        </w:rPr>
        <w:t xml:space="preserve"> по дебету</w:t>
      </w:r>
      <w:r w:rsidR="00EE2532">
        <w:rPr>
          <w:rFonts w:ascii="Times New Roman" w:hAnsi="Times New Roman" w:cs="Times New Roman"/>
          <w:sz w:val="28"/>
        </w:rPr>
        <w:t xml:space="preserve"> </w:t>
      </w:r>
      <w:r w:rsidR="00E919E8" w:rsidRPr="00E919E8">
        <w:rPr>
          <w:rFonts w:ascii="Times New Roman" w:hAnsi="Times New Roman" w:cs="Times New Roman"/>
          <w:sz w:val="28"/>
        </w:rPr>
        <w:t>синтетического счета 20</w:t>
      </w:r>
      <w:r w:rsidRPr="00E919E8">
        <w:rPr>
          <w:rFonts w:ascii="Times New Roman" w:hAnsi="Times New Roman" w:cs="Times New Roman"/>
          <w:sz w:val="28"/>
        </w:rPr>
        <w:t xml:space="preserve"> «Основное производство»</w:t>
      </w:r>
      <w:r w:rsidR="00E919E8">
        <w:rPr>
          <w:rFonts w:ascii="Times New Roman" w:hAnsi="Times New Roman" w:cs="Times New Roman"/>
          <w:sz w:val="28"/>
        </w:rPr>
        <w:t>. С данным счетом могут корреспондировать следующие счета: 02 «Амортизация основных средств»</w:t>
      </w:r>
      <w:r w:rsidR="00EE2532">
        <w:rPr>
          <w:rFonts w:ascii="Times New Roman" w:hAnsi="Times New Roman" w:cs="Times New Roman"/>
          <w:sz w:val="28"/>
        </w:rPr>
        <w:t>,</w:t>
      </w:r>
      <w:r w:rsidR="00E919E8">
        <w:rPr>
          <w:rFonts w:ascii="Times New Roman" w:hAnsi="Times New Roman" w:cs="Times New Roman"/>
          <w:sz w:val="28"/>
        </w:rPr>
        <w:t xml:space="preserve"> 10 «Материалы», 70 «Расчеты с персоналом по оплате труда», 23 «Вспомогательное производство», 25 «Общепроизводственные расходы» и другие счета. </w:t>
      </w:r>
    </w:p>
    <w:p w:rsidR="000D4041" w:rsidRDefault="00E919E8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приведем некоторые типичные б</w:t>
      </w:r>
      <w:r w:rsidR="000D4041">
        <w:rPr>
          <w:rFonts w:ascii="Times New Roman" w:hAnsi="Times New Roman" w:cs="Times New Roman"/>
          <w:sz w:val="28"/>
        </w:rPr>
        <w:t>ухгалтерские записи по счету 20:</w:t>
      </w:r>
    </w:p>
    <w:p w:rsidR="00E919E8" w:rsidRDefault="00E919E8" w:rsidP="006C153D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0D4041">
        <w:rPr>
          <w:rFonts w:ascii="Times New Roman" w:hAnsi="Times New Roman" w:cs="Times New Roman"/>
          <w:sz w:val="28"/>
        </w:rPr>
        <w:t>Дебет 20 Кредит 10</w:t>
      </w:r>
      <w:r w:rsidR="000D4041">
        <w:rPr>
          <w:rFonts w:ascii="Times New Roman" w:hAnsi="Times New Roman" w:cs="Times New Roman"/>
          <w:sz w:val="28"/>
        </w:rPr>
        <w:t xml:space="preserve"> – списание материалов, переданных в производство.</w:t>
      </w:r>
    </w:p>
    <w:p w:rsidR="000D4041" w:rsidRDefault="000D4041" w:rsidP="006C153D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Дебет 20 К</w:t>
      </w:r>
      <w:r w:rsidRPr="000D4041">
        <w:rPr>
          <w:rFonts w:ascii="Times New Roman" w:hAnsi="Times New Roman" w:cs="Times New Roman"/>
          <w:sz w:val="28"/>
        </w:rPr>
        <w:t>редит 60 (76)</w:t>
      </w:r>
      <w:r>
        <w:rPr>
          <w:rFonts w:ascii="Times New Roman" w:hAnsi="Times New Roman" w:cs="Times New Roman"/>
          <w:sz w:val="28"/>
        </w:rPr>
        <w:t xml:space="preserve"> – учтена </w:t>
      </w:r>
      <w:r w:rsidRPr="000D4041">
        <w:rPr>
          <w:rFonts w:ascii="Times New Roman" w:hAnsi="Times New Roman" w:cs="Times New Roman"/>
          <w:sz w:val="28"/>
        </w:rPr>
        <w:t>в затратах основного производства стоимость работ (услуг), выполненных сторонней организацией.</w:t>
      </w:r>
    </w:p>
    <w:p w:rsidR="000D4041" w:rsidRDefault="000D4041" w:rsidP="006C153D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Дебет 20 Кредит 70 – начислена заработная плата работникам основного производства.</w:t>
      </w:r>
    </w:p>
    <w:p w:rsidR="000D4041" w:rsidRDefault="000D4041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видим, </w:t>
      </w:r>
      <w:r w:rsidR="00EE2532">
        <w:rPr>
          <w:rFonts w:ascii="Times New Roman" w:hAnsi="Times New Roman" w:cs="Times New Roman"/>
          <w:sz w:val="28"/>
        </w:rPr>
        <w:t>по сути</w:t>
      </w:r>
      <w:r w:rsidRPr="000D4041">
        <w:rPr>
          <w:rFonts w:ascii="Times New Roman" w:hAnsi="Times New Roman" w:cs="Times New Roman"/>
          <w:sz w:val="28"/>
        </w:rPr>
        <w:t xml:space="preserve"> дела</w:t>
      </w:r>
      <w:r w:rsidR="00A32517">
        <w:rPr>
          <w:rFonts w:ascii="Times New Roman" w:hAnsi="Times New Roman" w:cs="Times New Roman"/>
          <w:sz w:val="28"/>
        </w:rPr>
        <w:t>,</w:t>
      </w:r>
      <w:r w:rsidRPr="000D4041">
        <w:rPr>
          <w:rFonts w:ascii="Times New Roman" w:hAnsi="Times New Roman" w:cs="Times New Roman"/>
          <w:sz w:val="28"/>
        </w:rPr>
        <w:t xml:space="preserve"> производство — это процесс создания себестоимости готовой продукции, а себестоимость готовой продукции — это, сумма всех за</w:t>
      </w:r>
      <w:r>
        <w:rPr>
          <w:rFonts w:ascii="Times New Roman" w:hAnsi="Times New Roman" w:cs="Times New Roman"/>
          <w:sz w:val="28"/>
        </w:rPr>
        <w:t xml:space="preserve">трат, связанных с производством. </w:t>
      </w:r>
      <w:r w:rsidRPr="000D4041">
        <w:rPr>
          <w:rFonts w:ascii="Times New Roman" w:hAnsi="Times New Roman" w:cs="Times New Roman"/>
          <w:sz w:val="28"/>
        </w:rPr>
        <w:t>Все эти затраты собираются по деб</w:t>
      </w:r>
      <w:r>
        <w:rPr>
          <w:rFonts w:ascii="Times New Roman" w:hAnsi="Times New Roman" w:cs="Times New Roman"/>
          <w:sz w:val="28"/>
        </w:rPr>
        <w:t xml:space="preserve">ету счета </w:t>
      </w:r>
      <w:r w:rsidRPr="000D4041">
        <w:rPr>
          <w:rFonts w:ascii="Times New Roman" w:hAnsi="Times New Roman" w:cs="Times New Roman"/>
          <w:sz w:val="28"/>
        </w:rPr>
        <w:t>20 «Основное производство», образуя себестоимость.</w:t>
      </w:r>
    </w:p>
    <w:p w:rsidR="000D4041" w:rsidRDefault="000D4041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041">
        <w:rPr>
          <w:rFonts w:ascii="Times New Roman" w:hAnsi="Times New Roman" w:cs="Times New Roman"/>
          <w:sz w:val="28"/>
        </w:rPr>
        <w:t xml:space="preserve">Косвенные затраты не связаны с конкретным объектом калькулирования. В течение месяца эти </w:t>
      </w:r>
      <w:r>
        <w:rPr>
          <w:rFonts w:ascii="Times New Roman" w:hAnsi="Times New Roman" w:cs="Times New Roman"/>
          <w:sz w:val="28"/>
        </w:rPr>
        <w:t xml:space="preserve">затраты собираются на счетах 25 </w:t>
      </w:r>
      <w:r w:rsidRPr="000D4041">
        <w:rPr>
          <w:rFonts w:ascii="Times New Roman" w:hAnsi="Times New Roman" w:cs="Times New Roman"/>
          <w:sz w:val="28"/>
        </w:rPr>
        <w:t>«Общепроизводственные расходы» и</w:t>
      </w:r>
      <w:r w:rsidR="00615D4E">
        <w:rPr>
          <w:rFonts w:ascii="Times New Roman" w:hAnsi="Times New Roman" w:cs="Times New Roman"/>
          <w:sz w:val="28"/>
        </w:rPr>
        <w:t xml:space="preserve"> 26 «Общехозяйственные расходы», а в конце месяца списываются на счет 20 «Основное производство», если произведенную продукцию учитывают по полной себестоимости, или 90 «Продажи» - если по сокращенной.  Выбранный способ закрепляют в учетной политике.</w:t>
      </w:r>
    </w:p>
    <w:p w:rsidR="00D66BEB" w:rsidRDefault="00615D4E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производства продукции подлежит документальному оформлению</w:t>
      </w:r>
      <w:r w:rsidR="00465C29">
        <w:rPr>
          <w:rFonts w:ascii="Times New Roman" w:hAnsi="Times New Roman" w:cs="Times New Roman"/>
          <w:sz w:val="28"/>
        </w:rPr>
        <w:t xml:space="preserve"> начиная с отпуска материалов в производство вплоть до выпуска готовой продукции.</w:t>
      </w:r>
      <w:r w:rsidR="00D66BEB">
        <w:rPr>
          <w:rFonts w:ascii="Times New Roman" w:hAnsi="Times New Roman" w:cs="Times New Roman"/>
          <w:sz w:val="28"/>
        </w:rPr>
        <w:t xml:space="preserve"> Используются следующие первичные документы: </w:t>
      </w:r>
    </w:p>
    <w:p w:rsidR="00D66BEB" w:rsidRPr="00111C1B" w:rsidRDefault="00D66BEB" w:rsidP="006C153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1B">
        <w:rPr>
          <w:rFonts w:ascii="Times New Roman" w:hAnsi="Times New Roman" w:cs="Times New Roman"/>
          <w:sz w:val="28"/>
          <w:szCs w:val="28"/>
        </w:rPr>
        <w:t>доверенности (ф. № М-2 и № М-2а) на право представления интересов организации при получении материальных ценностей;</w:t>
      </w:r>
    </w:p>
    <w:p w:rsidR="00D66BEB" w:rsidRPr="00111C1B" w:rsidRDefault="00D66BEB" w:rsidP="006C153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C1B">
        <w:rPr>
          <w:rFonts w:ascii="Times New Roman" w:hAnsi="Times New Roman" w:cs="Times New Roman"/>
          <w:sz w:val="28"/>
          <w:szCs w:val="28"/>
        </w:rPr>
        <w:t>приходный ордер (ф. № М-4), которым оформляется поступление сырья от поставщика или после переработки;</w:t>
      </w:r>
    </w:p>
    <w:p w:rsidR="00D66BEB" w:rsidRPr="00111C1B" w:rsidRDefault="00D66BEB" w:rsidP="006C153D">
      <w:pPr>
        <w:pStyle w:val="a5"/>
        <w:numPr>
          <w:ilvl w:val="0"/>
          <w:numId w:val="3"/>
        </w:numPr>
        <w:spacing w:after="0"/>
        <w:ind w:left="0" w:firstLine="709"/>
      </w:pPr>
      <w:r w:rsidRPr="00111C1B">
        <w:t>акт о приемке материалов (ф. № М-7), на котором отражаются принятые материалы, различающиеся по количеству, качеству и ассортименту.</w:t>
      </w:r>
    </w:p>
    <w:p w:rsidR="00D66BEB" w:rsidRPr="00111C1B" w:rsidRDefault="00D66BEB" w:rsidP="006C153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1C1B">
        <w:rPr>
          <w:rFonts w:ascii="Times New Roman" w:hAnsi="Times New Roman" w:cs="Times New Roman"/>
          <w:sz w:val="28"/>
          <w:szCs w:val="28"/>
        </w:rPr>
        <w:t>лимитно-заборная</w:t>
      </w:r>
      <w:proofErr w:type="spellEnd"/>
      <w:r w:rsidRPr="00111C1B">
        <w:rPr>
          <w:rFonts w:ascii="Times New Roman" w:hAnsi="Times New Roman" w:cs="Times New Roman"/>
          <w:sz w:val="28"/>
          <w:szCs w:val="28"/>
        </w:rPr>
        <w:t xml:space="preserve"> карта (ф.</w:t>
      </w:r>
      <w:r w:rsidR="00111C1B" w:rsidRPr="00111C1B">
        <w:rPr>
          <w:rFonts w:ascii="Times New Roman" w:hAnsi="Times New Roman" w:cs="Times New Roman"/>
          <w:sz w:val="28"/>
          <w:szCs w:val="28"/>
        </w:rPr>
        <w:t> № М-8), учитывающая</w:t>
      </w:r>
      <w:r w:rsidRPr="00111C1B">
        <w:rPr>
          <w:rFonts w:ascii="Times New Roman" w:hAnsi="Times New Roman" w:cs="Times New Roman"/>
          <w:sz w:val="28"/>
          <w:szCs w:val="28"/>
        </w:rPr>
        <w:t xml:space="preserve"> потребляемые на постоянной основе материалы и т.д.</w:t>
      </w:r>
    </w:p>
    <w:p w:rsidR="00465C29" w:rsidRDefault="00465C29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уже отмечали </w:t>
      </w:r>
      <w:r w:rsidRPr="00465C29">
        <w:rPr>
          <w:rFonts w:ascii="Times New Roman" w:hAnsi="Times New Roman" w:cs="Times New Roman"/>
          <w:sz w:val="28"/>
        </w:rPr>
        <w:t>завершающим процессом, который определяет результаты хозяйственной деятельности и эффективность производства является процесс реализации.</w:t>
      </w:r>
    </w:p>
    <w:p w:rsidR="00465C29" w:rsidRPr="00CC6362" w:rsidRDefault="00465C29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C29">
        <w:rPr>
          <w:rFonts w:ascii="Times New Roman" w:hAnsi="Times New Roman" w:cs="Times New Roman"/>
          <w:sz w:val="28"/>
        </w:rPr>
        <w:t>Для отражения в</w:t>
      </w:r>
      <w:r w:rsidR="00EE25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бухгалтерском </w:t>
      </w:r>
      <w:r w:rsidRPr="00465C29">
        <w:rPr>
          <w:rFonts w:ascii="Times New Roman" w:hAnsi="Times New Roman" w:cs="Times New Roman"/>
          <w:sz w:val="28"/>
        </w:rPr>
        <w:t xml:space="preserve"> учете операции по реализации продукции необходимо иметь документальное подтверждение перехода права собственности на эту продукции к покупателю. Этим подтверждением выступают различные первичные документы: накладные, товаротранспортные накладные, ак</w:t>
      </w:r>
      <w:r>
        <w:rPr>
          <w:rFonts w:ascii="Times New Roman" w:hAnsi="Times New Roman" w:cs="Times New Roman"/>
          <w:sz w:val="28"/>
        </w:rPr>
        <w:t>ты приема-передачи и так далее.</w:t>
      </w:r>
      <w:r w:rsidR="005837BC">
        <w:rPr>
          <w:rFonts w:ascii="Times New Roman" w:hAnsi="Times New Roman" w:cs="Times New Roman"/>
          <w:sz w:val="28"/>
        </w:rPr>
        <w:t xml:space="preserve"> </w:t>
      </w:r>
      <w:r w:rsidR="005837BC" w:rsidRPr="00CC6362">
        <w:rPr>
          <w:rFonts w:ascii="Times New Roman" w:hAnsi="Times New Roman" w:cs="Times New Roman"/>
          <w:sz w:val="28"/>
        </w:rPr>
        <w:t>[</w:t>
      </w:r>
      <w:r w:rsidR="005837BC">
        <w:rPr>
          <w:rFonts w:ascii="Times New Roman" w:hAnsi="Times New Roman" w:cs="Times New Roman"/>
          <w:sz w:val="28"/>
        </w:rPr>
        <w:t>5</w:t>
      </w:r>
      <w:r w:rsidR="005837BC" w:rsidRPr="00CC6362">
        <w:rPr>
          <w:rFonts w:ascii="Times New Roman" w:hAnsi="Times New Roman" w:cs="Times New Roman"/>
          <w:sz w:val="28"/>
        </w:rPr>
        <w:t>]</w:t>
      </w:r>
    </w:p>
    <w:p w:rsidR="00465C29" w:rsidRPr="00465C29" w:rsidRDefault="00465C29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5C29">
        <w:rPr>
          <w:rFonts w:ascii="Times New Roman" w:hAnsi="Times New Roman" w:cs="Times New Roman"/>
          <w:sz w:val="28"/>
        </w:rPr>
        <w:t>Для учета реализации продукции в бухгалтерском учете организации используется счет 90 «Продажи» субсчет</w:t>
      </w:r>
      <w:r w:rsidR="00EE25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 </w:t>
      </w:r>
      <w:r w:rsidRPr="00465C29">
        <w:rPr>
          <w:rFonts w:ascii="Times New Roman" w:hAnsi="Times New Roman" w:cs="Times New Roman"/>
          <w:sz w:val="28"/>
        </w:rPr>
        <w:t>«Вы</w:t>
      </w:r>
      <w:r>
        <w:rPr>
          <w:rFonts w:ascii="Times New Roman" w:hAnsi="Times New Roman" w:cs="Times New Roman"/>
          <w:sz w:val="28"/>
        </w:rPr>
        <w:t>ручка».</w:t>
      </w:r>
    </w:p>
    <w:p w:rsidR="00111C1B" w:rsidRDefault="00465C29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</w:t>
      </w:r>
      <w:r w:rsidRPr="00465C29">
        <w:rPr>
          <w:rFonts w:ascii="Times New Roman" w:hAnsi="Times New Roman" w:cs="Times New Roman"/>
          <w:sz w:val="28"/>
        </w:rPr>
        <w:t>перации по реализации продукции в бухгалтерском учете предприятия-изготовителя отражаются в момент ее отгрузки</w:t>
      </w:r>
      <w:r w:rsidR="00EE2532">
        <w:rPr>
          <w:rFonts w:ascii="Times New Roman" w:hAnsi="Times New Roman" w:cs="Times New Roman"/>
          <w:sz w:val="28"/>
        </w:rPr>
        <w:t>.</w:t>
      </w:r>
      <w:r w:rsidRPr="00465C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Операция по отгрузке товаров покупателю отражается следующей проводкой: Дебет 62 «Расчеты с покупателями и заказчиками» Кредит 90 «Продажи»</w:t>
      </w:r>
      <w:r w:rsidR="00EE2532">
        <w:rPr>
          <w:rFonts w:ascii="Times New Roman" w:hAnsi="Times New Roman" w:cs="Times New Roman"/>
          <w:sz w:val="28"/>
        </w:rPr>
        <w:t xml:space="preserve"> </w:t>
      </w:r>
      <w:r w:rsidRPr="00465C29">
        <w:rPr>
          <w:rFonts w:ascii="Times New Roman" w:hAnsi="Times New Roman" w:cs="Times New Roman"/>
          <w:sz w:val="28"/>
        </w:rPr>
        <w:t>субсчет 1 «Выручка».</w:t>
      </w:r>
      <w:r w:rsidR="00111C1B">
        <w:rPr>
          <w:rFonts w:ascii="Times New Roman" w:hAnsi="Times New Roman" w:cs="Times New Roman"/>
          <w:sz w:val="28"/>
        </w:rPr>
        <w:t xml:space="preserve"> </w:t>
      </w:r>
      <w:r w:rsidRPr="00465C29">
        <w:rPr>
          <w:rFonts w:ascii="Times New Roman" w:hAnsi="Times New Roman" w:cs="Times New Roman"/>
          <w:sz w:val="28"/>
        </w:rPr>
        <w:t xml:space="preserve">Одновременно производится списание </w:t>
      </w:r>
      <w:r>
        <w:rPr>
          <w:rFonts w:ascii="Times New Roman" w:hAnsi="Times New Roman" w:cs="Times New Roman"/>
          <w:sz w:val="28"/>
        </w:rPr>
        <w:t xml:space="preserve">фактической </w:t>
      </w:r>
      <w:r w:rsidRPr="00465C29">
        <w:rPr>
          <w:rFonts w:ascii="Times New Roman" w:hAnsi="Times New Roman" w:cs="Times New Roman"/>
          <w:sz w:val="28"/>
        </w:rPr>
        <w:t>себестоимости отгруженной продукции.</w:t>
      </w:r>
      <w:r>
        <w:rPr>
          <w:rFonts w:ascii="Times New Roman" w:hAnsi="Times New Roman" w:cs="Times New Roman"/>
          <w:sz w:val="28"/>
        </w:rPr>
        <w:t xml:space="preserve"> Проводка выглядит так: Дебет 90-2 «Себестоимость продаж» Кредит 43 «Готовая продукция»</w:t>
      </w:r>
      <w:r w:rsidR="00111C1B">
        <w:rPr>
          <w:rFonts w:ascii="Times New Roman" w:hAnsi="Times New Roman" w:cs="Times New Roman"/>
          <w:sz w:val="28"/>
        </w:rPr>
        <w:t>.</w:t>
      </w:r>
      <w:r w:rsidR="00FC6ED2">
        <w:rPr>
          <w:rFonts w:ascii="Times New Roman" w:hAnsi="Times New Roman" w:cs="Times New Roman"/>
          <w:sz w:val="28"/>
        </w:rPr>
        <w:t xml:space="preserve"> </w:t>
      </w:r>
      <w:r w:rsidR="00FC6ED2" w:rsidRPr="00355D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Реализация продукции может происходить как с последующей ее оплатой после отгрузки, так и по предоплате</w:t>
      </w:r>
      <w:r w:rsidR="00FC6ED2" w:rsidRPr="00355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8D382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C6ED2" w:rsidRPr="00355DE4">
        <w:rPr>
          <w:rFonts w:ascii="Times New Roman" w:hAnsi="Times New Roman" w:cs="Times New Roman"/>
          <w:color w:val="000000" w:themeColor="text1"/>
          <w:sz w:val="28"/>
          <w:szCs w:val="28"/>
        </w:rPr>
        <w:t>, с.79].</w:t>
      </w:r>
    </w:p>
    <w:p w:rsidR="00FC6ED2" w:rsidRPr="00FC6ED2" w:rsidRDefault="00FC6ED2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55DE4">
        <w:rPr>
          <w:rFonts w:ascii="Times New Roman" w:hAnsi="Times New Roman" w:cs="Times New Roman"/>
          <w:sz w:val="28"/>
          <w:szCs w:val="28"/>
        </w:rPr>
        <w:t>налитическ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55DE4">
        <w:rPr>
          <w:rFonts w:ascii="Times New Roman" w:hAnsi="Times New Roman" w:cs="Times New Roman"/>
          <w:sz w:val="28"/>
          <w:szCs w:val="28"/>
        </w:rPr>
        <w:t xml:space="preserve"> учет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реализованных товаров </w:t>
      </w:r>
      <w:r w:rsidRPr="00355DE4">
        <w:rPr>
          <w:rFonts w:ascii="Times New Roman" w:hAnsi="Times New Roman" w:cs="Times New Roman"/>
          <w:sz w:val="28"/>
          <w:szCs w:val="28"/>
        </w:rPr>
        <w:t>осуществляется по каждому наименованию  в разрезе складов в специальной оборотной ведомости по движению 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DE4">
        <w:rPr>
          <w:rStyle w:val="FontStyle16"/>
          <w:sz w:val="28"/>
          <w:szCs w:val="28"/>
        </w:rPr>
        <w:t>[</w:t>
      </w:r>
      <w:r w:rsidR="008D382A">
        <w:rPr>
          <w:rStyle w:val="FontStyle16"/>
          <w:sz w:val="28"/>
          <w:szCs w:val="28"/>
        </w:rPr>
        <w:t>4</w:t>
      </w:r>
      <w:r>
        <w:rPr>
          <w:rStyle w:val="FontStyle16"/>
          <w:sz w:val="28"/>
          <w:szCs w:val="28"/>
        </w:rPr>
        <w:t>, с.157</w:t>
      </w:r>
      <w:r w:rsidRPr="00355DE4">
        <w:rPr>
          <w:rStyle w:val="FontStyle16"/>
          <w:sz w:val="28"/>
          <w:szCs w:val="28"/>
        </w:rPr>
        <w:t>].</w:t>
      </w:r>
    </w:p>
    <w:p w:rsidR="00B80A98" w:rsidRDefault="009D0751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0751">
        <w:rPr>
          <w:rFonts w:ascii="Times New Roman" w:hAnsi="Times New Roman" w:cs="Times New Roman"/>
          <w:sz w:val="28"/>
        </w:rPr>
        <w:t>Если производственная организация ведет учет готовой продукции по нормативной (плановой) себестоимости, то списание производится следующими записями</w:t>
      </w:r>
      <w:r w:rsidR="00CC636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D382A">
        <w:rPr>
          <w:rFonts w:ascii="Times New Roman" w:hAnsi="Times New Roman" w:cs="Times New Roman"/>
          <w:sz w:val="28"/>
        </w:rPr>
        <w:t>[6</w:t>
      </w:r>
      <w:r w:rsidRPr="009D0751">
        <w:rPr>
          <w:rFonts w:ascii="Times New Roman" w:hAnsi="Times New Roman" w:cs="Times New Roman"/>
          <w:sz w:val="28"/>
        </w:rPr>
        <w:t>]</w:t>
      </w:r>
      <w:r w:rsidR="007D23A9">
        <w:rPr>
          <w:rFonts w:ascii="Times New Roman" w:hAnsi="Times New Roman" w:cs="Times New Roman"/>
          <w:sz w:val="28"/>
        </w:rPr>
        <w:t xml:space="preserve"> </w:t>
      </w:r>
    </w:p>
    <w:p w:rsidR="00CC6362" w:rsidRDefault="00CC6362" w:rsidP="006C15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C6362">
        <w:rPr>
          <w:rFonts w:ascii="Times New Roman" w:hAnsi="Times New Roman" w:cs="Times New Roman"/>
          <w:sz w:val="28"/>
        </w:rPr>
        <w:t>Дебет 43 Кредит 40 - Принята к учету готовая продукция по плановой себестоимости;</w:t>
      </w:r>
    </w:p>
    <w:p w:rsidR="00CC6362" w:rsidRDefault="00CC6362" w:rsidP="006C15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Дебет 90-2 Кредит 43 - </w:t>
      </w:r>
      <w:r w:rsidRPr="00CC6362">
        <w:rPr>
          <w:rFonts w:ascii="Times New Roman" w:hAnsi="Times New Roman" w:cs="Times New Roman"/>
          <w:sz w:val="28"/>
        </w:rPr>
        <w:t>Списана продукция по плановой себестоимости</w:t>
      </w:r>
      <w:r>
        <w:rPr>
          <w:rFonts w:ascii="Times New Roman" w:hAnsi="Times New Roman" w:cs="Times New Roman"/>
          <w:sz w:val="28"/>
        </w:rPr>
        <w:t>;</w:t>
      </w:r>
    </w:p>
    <w:p w:rsidR="00CC6362" w:rsidRDefault="005A5C3D" w:rsidP="006C15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Дебет 40 Кредит 20 - </w:t>
      </w:r>
      <w:r w:rsidRPr="005A5C3D">
        <w:rPr>
          <w:rFonts w:ascii="Times New Roman" w:hAnsi="Times New Roman" w:cs="Times New Roman"/>
          <w:sz w:val="28"/>
        </w:rPr>
        <w:t>Отражена фактическая себестоимость (в конце месяца)</w:t>
      </w:r>
      <w:r>
        <w:rPr>
          <w:rFonts w:ascii="Times New Roman" w:hAnsi="Times New Roman" w:cs="Times New Roman"/>
          <w:sz w:val="28"/>
        </w:rPr>
        <w:t>;</w:t>
      </w:r>
    </w:p>
    <w:p w:rsidR="005A5C3D" w:rsidRDefault="005A5C3D" w:rsidP="006C15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Дебет 90-2 Кредит 40 - </w:t>
      </w:r>
      <w:r w:rsidRPr="005A5C3D">
        <w:rPr>
          <w:rFonts w:ascii="Times New Roman" w:hAnsi="Times New Roman" w:cs="Times New Roman"/>
          <w:sz w:val="28"/>
        </w:rPr>
        <w:t>Списаны отклонения фактической себестоимости от нормативной (перерасход)</w:t>
      </w:r>
      <w:r>
        <w:rPr>
          <w:rFonts w:ascii="Times New Roman" w:hAnsi="Times New Roman" w:cs="Times New Roman"/>
          <w:sz w:val="28"/>
        </w:rPr>
        <w:t>;</w:t>
      </w:r>
    </w:p>
    <w:p w:rsidR="005A5C3D" w:rsidRPr="00CC6362" w:rsidRDefault="005A5C3D" w:rsidP="006C153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Дебет 90-2 Кредит 40 - </w:t>
      </w:r>
      <w:r w:rsidRPr="005A5C3D">
        <w:rPr>
          <w:rFonts w:ascii="Times New Roman" w:hAnsi="Times New Roman" w:cs="Times New Roman"/>
          <w:sz w:val="28"/>
        </w:rPr>
        <w:t>Списаны отклонения фактической себестоимости от нормативной (экономия)</w:t>
      </w:r>
      <w:r>
        <w:rPr>
          <w:rFonts w:ascii="Times New Roman" w:hAnsi="Times New Roman" w:cs="Times New Roman"/>
          <w:sz w:val="28"/>
        </w:rPr>
        <w:t>.</w:t>
      </w:r>
    </w:p>
    <w:p w:rsidR="00705B57" w:rsidRDefault="006E257E" w:rsidP="006C15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большое значение при производстве продукции имеет определение себестоимости, </w:t>
      </w:r>
      <w:r w:rsidR="00DE1357">
        <w:rPr>
          <w:rFonts w:ascii="Times New Roman" w:hAnsi="Times New Roman" w:cs="Times New Roman"/>
          <w:sz w:val="28"/>
        </w:rPr>
        <w:t>т.е. всех затрат, связанных с выпуском, которые собираются на дебете счета 20 «Основное производство». А при реализации продукции, определяющей эффективность производства и результаты деятельности организации, используется счет 90 «Продажи», на который</w:t>
      </w:r>
      <w:r w:rsidR="00476C1C">
        <w:rPr>
          <w:rFonts w:ascii="Times New Roman" w:hAnsi="Times New Roman" w:cs="Times New Roman"/>
          <w:sz w:val="28"/>
        </w:rPr>
        <w:t>,</w:t>
      </w:r>
      <w:r w:rsidR="00DE1357">
        <w:rPr>
          <w:rFonts w:ascii="Times New Roman" w:hAnsi="Times New Roman" w:cs="Times New Roman"/>
          <w:sz w:val="28"/>
        </w:rPr>
        <w:t xml:space="preserve"> фактически, списывается себестоимость.</w:t>
      </w:r>
      <w:r w:rsidR="00476C1C">
        <w:rPr>
          <w:rFonts w:ascii="Times New Roman" w:hAnsi="Times New Roman" w:cs="Times New Roman"/>
          <w:sz w:val="28"/>
        </w:rPr>
        <w:t xml:space="preserve"> Объем реализации включает в себя всю готовую продукцию, отгруженную покупателям, независимо от того, оплачена она или нет.</w:t>
      </w:r>
    </w:p>
    <w:p w:rsidR="0002714B" w:rsidRPr="00CC6362" w:rsidRDefault="0002714B" w:rsidP="006C15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6362">
        <w:rPr>
          <w:rFonts w:ascii="Times New Roman" w:hAnsi="Times New Roman" w:cs="Times New Roman"/>
          <w:sz w:val="28"/>
        </w:rPr>
        <w:br w:type="page"/>
      </w:r>
    </w:p>
    <w:p w:rsidR="009D0751" w:rsidRPr="00476C1C" w:rsidRDefault="009D0751" w:rsidP="006C153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C1C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литературы:</w:t>
      </w:r>
    </w:p>
    <w:p w:rsidR="00FC6ED2" w:rsidRPr="00476C1C" w:rsidRDefault="00FC6ED2" w:rsidP="006C153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C1C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«О бухгалтерском учете» от 06.01.11 г. №402 - ФЗ</w:t>
      </w:r>
      <w:r w:rsidRPr="00476C1C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(с изменениями на 23 мая 2016 года).</w:t>
      </w:r>
    </w:p>
    <w:p w:rsidR="00705B57" w:rsidRPr="00476C1C" w:rsidRDefault="00705B57" w:rsidP="006C153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C1C">
        <w:rPr>
          <w:rFonts w:ascii="Times New Roman" w:hAnsi="Times New Roman" w:cs="Times New Roman"/>
          <w:sz w:val="28"/>
          <w:szCs w:val="28"/>
        </w:rPr>
        <w:t xml:space="preserve">Кондраков Н.П. Бухгалтерский (финансовый, управленческий) учет: учебник. 2-е изд., </w:t>
      </w:r>
      <w:proofErr w:type="spellStart"/>
      <w:r w:rsidRPr="00476C1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476C1C">
        <w:rPr>
          <w:rFonts w:ascii="Times New Roman" w:hAnsi="Times New Roman" w:cs="Times New Roman"/>
          <w:sz w:val="28"/>
          <w:szCs w:val="28"/>
        </w:rPr>
        <w:t>. и доп. М.</w:t>
      </w:r>
      <w:proofErr w:type="gramStart"/>
      <w:r w:rsidRPr="00476C1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6C1C">
        <w:rPr>
          <w:rFonts w:ascii="Times New Roman" w:hAnsi="Times New Roman" w:cs="Times New Roman"/>
          <w:sz w:val="28"/>
          <w:szCs w:val="28"/>
        </w:rPr>
        <w:t xml:space="preserve"> Проспект, 2016. 448 с. </w:t>
      </w:r>
    </w:p>
    <w:p w:rsidR="00FC6ED2" w:rsidRPr="00476C1C" w:rsidRDefault="00FC6ED2" w:rsidP="006C153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C1C">
        <w:rPr>
          <w:rFonts w:ascii="Times New Roman" w:hAnsi="Times New Roman" w:cs="Times New Roman"/>
          <w:color w:val="000000"/>
          <w:sz w:val="28"/>
          <w:szCs w:val="28"/>
        </w:rPr>
        <w:t xml:space="preserve">Луговой В.А. Учет затрат на производство и реализацию продукции (работ, услуг).- М., 2016.- 455 с. </w:t>
      </w:r>
    </w:p>
    <w:p w:rsidR="00FC6ED2" w:rsidRPr="00476C1C" w:rsidRDefault="00FC6ED2" w:rsidP="006C153D">
      <w:pPr>
        <w:pStyle w:val="Style10"/>
        <w:widowControl/>
        <w:numPr>
          <w:ilvl w:val="0"/>
          <w:numId w:val="2"/>
        </w:numPr>
        <w:ind w:left="0" w:firstLine="709"/>
        <w:jc w:val="both"/>
        <w:rPr>
          <w:rStyle w:val="FontStyle15"/>
          <w:b w:val="0"/>
          <w:sz w:val="28"/>
          <w:szCs w:val="28"/>
        </w:rPr>
      </w:pPr>
      <w:r w:rsidRPr="00476C1C">
        <w:rPr>
          <w:rStyle w:val="FontStyle15"/>
          <w:b w:val="0"/>
          <w:sz w:val="28"/>
          <w:szCs w:val="28"/>
        </w:rPr>
        <w:t>Старченко Е.В. Нормативное регулирование бухгалтерского учета готовой продукции на коммерческих предприятиях//М</w:t>
      </w:r>
      <w:r w:rsidRPr="00476C1C">
        <w:rPr>
          <w:rStyle w:val="FontStyle14"/>
          <w:b w:val="0"/>
          <w:sz w:val="28"/>
          <w:szCs w:val="28"/>
        </w:rPr>
        <w:t>еждународный научный журнал «Инновационная наука», №6/2015. С.154-158.</w:t>
      </w:r>
    </w:p>
    <w:p w:rsidR="00705B57" w:rsidRPr="00476C1C" w:rsidRDefault="00705B57" w:rsidP="006C153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476C1C">
        <w:rPr>
          <w:rFonts w:ascii="Times New Roman" w:hAnsi="Times New Roman" w:cs="Times New Roman"/>
          <w:sz w:val="28"/>
          <w:szCs w:val="28"/>
        </w:rPr>
        <w:t xml:space="preserve">Учет готовой продукции, товаров и процесса реализации [Электронный ресурс]. </w:t>
      </w:r>
      <w:r w:rsidRPr="00476C1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12A92">
        <w:rPr>
          <w:rFonts w:ascii="Times New Roman" w:hAnsi="Times New Roman" w:cs="Times New Roman"/>
          <w:sz w:val="28"/>
          <w:szCs w:val="28"/>
        </w:rPr>
        <w:t>:</w:t>
      </w:r>
      <w:r w:rsidR="00476C1C" w:rsidRPr="00D12A9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D12A9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http://www.aup.ru/books/m194/7_2.htm</w:t>
        </w:r>
      </w:hyperlink>
    </w:p>
    <w:p w:rsidR="00705B57" w:rsidRPr="00D12A92" w:rsidRDefault="00705B57" w:rsidP="006C153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C1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Реализация готовой продукции в бухгалтерском учете на предприятиях легкой промышленности [Электронный ресурс]. </w:t>
      </w:r>
      <w:r w:rsidRPr="00476C1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URL:</w:t>
      </w:r>
      <w:r w:rsidR="00476C1C" w:rsidRPr="00476C1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hyperlink r:id="rId7" w:history="1">
        <w:r w:rsidRPr="00D12A9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https://www.audit-it.ru/articles/account/otrasl/a101/43105.html</w:t>
        </w:r>
      </w:hyperlink>
    </w:p>
    <w:p w:rsidR="00FC6ED2" w:rsidRPr="00476C1C" w:rsidRDefault="00FC6ED2" w:rsidP="006C153D">
      <w:pPr>
        <w:spacing w:line="240" w:lineRule="auto"/>
        <w:ind w:left="1418"/>
        <w:jc w:val="both"/>
        <w:rPr>
          <w:lang w:val="en-US"/>
        </w:rPr>
      </w:pPr>
    </w:p>
    <w:p w:rsidR="00E93195" w:rsidRPr="00476C1C" w:rsidRDefault="00E93195" w:rsidP="006C153D">
      <w:pPr>
        <w:spacing w:line="240" w:lineRule="auto"/>
        <w:ind w:left="1418"/>
        <w:jc w:val="both"/>
        <w:rPr>
          <w:lang w:val="en-US"/>
        </w:rPr>
      </w:pPr>
    </w:p>
    <w:sectPr w:rsidR="00E93195" w:rsidRPr="00476C1C" w:rsidSect="00B80A9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A58BD"/>
    <w:multiLevelType w:val="hybridMultilevel"/>
    <w:tmpl w:val="513832FA"/>
    <w:lvl w:ilvl="0" w:tplc="3D287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8867A4"/>
    <w:multiLevelType w:val="hybridMultilevel"/>
    <w:tmpl w:val="763C55B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152E60"/>
    <w:multiLevelType w:val="hybridMultilevel"/>
    <w:tmpl w:val="A4FAA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94768"/>
    <w:multiLevelType w:val="hybridMultilevel"/>
    <w:tmpl w:val="937EE63E"/>
    <w:lvl w:ilvl="0" w:tplc="0B340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2340DBB"/>
    <w:multiLevelType w:val="hybridMultilevel"/>
    <w:tmpl w:val="F3F81106"/>
    <w:lvl w:ilvl="0" w:tplc="0B34067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77A63"/>
    <w:rsid w:val="0002714B"/>
    <w:rsid w:val="000D4041"/>
    <w:rsid w:val="00111C1B"/>
    <w:rsid w:val="00386FB0"/>
    <w:rsid w:val="003E2BE9"/>
    <w:rsid w:val="003F3203"/>
    <w:rsid w:val="00465C29"/>
    <w:rsid w:val="00476C1C"/>
    <w:rsid w:val="00520A6B"/>
    <w:rsid w:val="005837BC"/>
    <w:rsid w:val="005A5C3D"/>
    <w:rsid w:val="00615D4E"/>
    <w:rsid w:val="006C153D"/>
    <w:rsid w:val="006E257E"/>
    <w:rsid w:val="006F51A0"/>
    <w:rsid w:val="00705B57"/>
    <w:rsid w:val="007527A0"/>
    <w:rsid w:val="007D23A9"/>
    <w:rsid w:val="008D382A"/>
    <w:rsid w:val="00977A63"/>
    <w:rsid w:val="009D0751"/>
    <w:rsid w:val="00A32517"/>
    <w:rsid w:val="00A924D9"/>
    <w:rsid w:val="00B80A98"/>
    <w:rsid w:val="00B916E2"/>
    <w:rsid w:val="00CB3D4C"/>
    <w:rsid w:val="00CC6362"/>
    <w:rsid w:val="00D1088E"/>
    <w:rsid w:val="00D12A92"/>
    <w:rsid w:val="00D330DF"/>
    <w:rsid w:val="00D66BEB"/>
    <w:rsid w:val="00DE1357"/>
    <w:rsid w:val="00DF1293"/>
    <w:rsid w:val="00E919E8"/>
    <w:rsid w:val="00E93195"/>
    <w:rsid w:val="00EE2532"/>
    <w:rsid w:val="00F14CE3"/>
    <w:rsid w:val="00F6441A"/>
    <w:rsid w:val="00FC6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4D9"/>
  </w:style>
  <w:style w:type="paragraph" w:styleId="1">
    <w:name w:val="heading 1"/>
    <w:basedOn w:val="a"/>
    <w:link w:val="10"/>
    <w:uiPriority w:val="9"/>
    <w:qFormat/>
    <w:rsid w:val="007D2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0751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66BEB"/>
    <w:pPr>
      <w:shd w:val="clear" w:color="auto" w:fill="FEFEFE"/>
      <w:spacing w:after="20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6">
    <w:name w:val="Font Style16"/>
    <w:basedOn w:val="a0"/>
    <w:uiPriority w:val="99"/>
    <w:rsid w:val="00FC6ED2"/>
    <w:rPr>
      <w:rFonts w:ascii="Times New Roman" w:hAnsi="Times New Roman" w:cs="Times New Roman"/>
      <w:sz w:val="20"/>
      <w:szCs w:val="20"/>
    </w:rPr>
  </w:style>
  <w:style w:type="paragraph" w:customStyle="1" w:styleId="Style10">
    <w:name w:val="Style10"/>
    <w:basedOn w:val="a"/>
    <w:uiPriority w:val="99"/>
    <w:rsid w:val="00FC6ED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FC6ED2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">
    <w:name w:val="Font Style15"/>
    <w:basedOn w:val="a0"/>
    <w:uiPriority w:val="99"/>
    <w:rsid w:val="00FC6ED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1">
    <w:name w:val="Font Style11"/>
    <w:basedOn w:val="a0"/>
    <w:uiPriority w:val="99"/>
    <w:rsid w:val="00FC6ED2"/>
    <w:rPr>
      <w:rFonts w:ascii="Cambria" w:hAnsi="Cambria" w:cs="Cambri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D2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udit-it.ru/articles/account/otrasl/a101/4310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p.ru/books/m194/7_2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1EA0E-3674-4945-BF0B-8545CE76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Корлеоне Майкл</dc:creator>
  <cp:keywords/>
  <dc:description/>
  <cp:lastModifiedBy>user</cp:lastModifiedBy>
  <cp:revision>8</cp:revision>
  <dcterms:created xsi:type="dcterms:W3CDTF">2017-12-19T21:01:00Z</dcterms:created>
  <dcterms:modified xsi:type="dcterms:W3CDTF">2017-12-24T06:57:00Z</dcterms:modified>
</cp:coreProperties>
</file>