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A50B8" w:rsidRPr="003A50B8" w:rsidTr="003A50B8">
        <w:tc>
          <w:tcPr>
            <w:tcW w:w="0" w:type="auto"/>
            <w:vAlign w:val="center"/>
            <w:hideMark/>
          </w:tcPr>
          <w:p w:rsidR="003A50B8" w:rsidRPr="003A50B8" w:rsidRDefault="003A50B8" w:rsidP="003A50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A50B8" w:rsidRPr="002658B2" w:rsidRDefault="003A50B8" w:rsidP="003A50B8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 xml:space="preserve">       Журнал  </w:t>
      </w:r>
      <w:r w:rsidRPr="002658B2">
        <w:rPr>
          <w:b/>
          <w:color w:val="000000"/>
          <w:sz w:val="32"/>
          <w:szCs w:val="32"/>
        </w:rPr>
        <w:t>«Актуальные вопросы современной экономики»</w:t>
      </w:r>
      <w:r w:rsidRPr="002658B2">
        <w:rPr>
          <w:color w:val="000000"/>
          <w:sz w:val="32"/>
          <w:szCs w:val="32"/>
        </w:rPr>
        <w:t xml:space="preserve"> являет</w:t>
      </w:r>
      <w:r w:rsidR="00B80979">
        <w:rPr>
          <w:color w:val="000000"/>
          <w:sz w:val="32"/>
          <w:szCs w:val="32"/>
        </w:rPr>
        <w:t xml:space="preserve">ся электронным научным изданием, размещенным в </w:t>
      </w:r>
      <w:r w:rsidR="00B80979" w:rsidRPr="00B80979">
        <w:rPr>
          <w:b/>
          <w:color w:val="000000"/>
          <w:sz w:val="32"/>
          <w:szCs w:val="32"/>
        </w:rPr>
        <w:t>РИНЦ.</w:t>
      </w:r>
    </w:p>
    <w:p w:rsidR="000B6EFA" w:rsidRDefault="003A50B8" w:rsidP="003A50B8">
      <w:pPr>
        <w:pStyle w:val="a3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 xml:space="preserve">      </w:t>
      </w:r>
      <w:r w:rsidRPr="002658B2">
        <w:rPr>
          <w:b/>
          <w:color w:val="000000"/>
          <w:sz w:val="32"/>
          <w:szCs w:val="32"/>
        </w:rPr>
        <w:t>Целью</w:t>
      </w:r>
      <w:r w:rsidRPr="002658B2">
        <w:rPr>
          <w:color w:val="000000"/>
          <w:sz w:val="32"/>
          <w:szCs w:val="32"/>
        </w:rPr>
        <w:t xml:space="preserve"> деятельности журнала  является формирование научно-информационной среды,  оперативное и достоверное распространение информации о научных  исследованиях, проводимых учеными</w:t>
      </w:r>
      <w:r w:rsidR="00391E72" w:rsidRPr="002658B2">
        <w:rPr>
          <w:color w:val="000000"/>
          <w:sz w:val="32"/>
          <w:szCs w:val="32"/>
        </w:rPr>
        <w:t>,</w:t>
      </w:r>
      <w:r w:rsidRPr="002658B2">
        <w:rPr>
          <w:color w:val="000000"/>
          <w:sz w:val="32"/>
          <w:szCs w:val="32"/>
        </w:rPr>
        <w:t xml:space="preserve"> специалистами</w:t>
      </w:r>
      <w:r w:rsidR="00391E72" w:rsidRPr="002658B2">
        <w:rPr>
          <w:color w:val="000000"/>
          <w:sz w:val="32"/>
          <w:szCs w:val="32"/>
        </w:rPr>
        <w:t xml:space="preserve"> и молодыми исследователями</w:t>
      </w:r>
      <w:r w:rsidRPr="002658B2">
        <w:rPr>
          <w:color w:val="000000"/>
          <w:sz w:val="32"/>
          <w:szCs w:val="32"/>
        </w:rPr>
        <w:t xml:space="preserve"> на территории России, стран СНГ и дальнего зарубежья.</w:t>
      </w:r>
      <w:r w:rsidR="00A01F27">
        <w:rPr>
          <w:color w:val="000000"/>
          <w:sz w:val="32"/>
          <w:szCs w:val="32"/>
        </w:rPr>
        <w:t xml:space="preserve"> </w:t>
      </w:r>
      <w:r w:rsidR="00417F79" w:rsidRPr="002658B2">
        <w:rPr>
          <w:color w:val="000000"/>
          <w:sz w:val="32"/>
          <w:szCs w:val="32"/>
        </w:rPr>
        <w:t xml:space="preserve">Благодаря политике редакционного совета по повышению качества размещаемых материалов и </w:t>
      </w:r>
      <w:r w:rsidR="006B50A2" w:rsidRPr="002658B2">
        <w:rPr>
          <w:color w:val="000000"/>
          <w:sz w:val="32"/>
          <w:szCs w:val="32"/>
        </w:rPr>
        <w:t>привлечению к сотрудничеству высококвалифицированных рецензентов, нам удалось повысить научный уровень журнала</w:t>
      </w:r>
      <w:r w:rsidR="00064C44" w:rsidRPr="002658B2">
        <w:rPr>
          <w:color w:val="000000"/>
          <w:sz w:val="32"/>
          <w:szCs w:val="32"/>
        </w:rPr>
        <w:t>.</w:t>
      </w:r>
      <w:r w:rsidR="006B50A2" w:rsidRPr="002658B2">
        <w:rPr>
          <w:color w:val="000000"/>
          <w:sz w:val="32"/>
          <w:szCs w:val="32"/>
        </w:rPr>
        <w:t xml:space="preserve"> Вследствие этого ощутимо повысился уровень цитируемости статей, размещенных в журнале.   </w:t>
      </w:r>
      <w:proofErr w:type="spellStart"/>
      <w:r w:rsidR="00064C44" w:rsidRPr="002658B2">
        <w:rPr>
          <w:b/>
          <w:color w:val="000000"/>
          <w:sz w:val="32"/>
          <w:szCs w:val="32"/>
        </w:rPr>
        <w:t>Импакт</w:t>
      </w:r>
      <w:proofErr w:type="spellEnd"/>
      <w:r w:rsidR="00064C44" w:rsidRPr="002658B2">
        <w:rPr>
          <w:b/>
          <w:color w:val="000000"/>
          <w:sz w:val="32"/>
          <w:szCs w:val="32"/>
        </w:rPr>
        <w:t>-фак</w:t>
      </w:r>
      <w:r w:rsidR="00427882">
        <w:rPr>
          <w:b/>
          <w:color w:val="000000"/>
          <w:sz w:val="32"/>
          <w:szCs w:val="32"/>
        </w:rPr>
        <w:t xml:space="preserve">тор </w:t>
      </w:r>
      <w:r w:rsidR="009F04C1">
        <w:rPr>
          <w:b/>
          <w:color w:val="000000"/>
          <w:sz w:val="32"/>
          <w:szCs w:val="32"/>
        </w:rPr>
        <w:t>журнала 2017 составляет 0,470</w:t>
      </w:r>
      <w:r w:rsidR="00064C44" w:rsidRPr="002658B2">
        <w:rPr>
          <w:b/>
          <w:color w:val="000000"/>
          <w:sz w:val="32"/>
          <w:szCs w:val="32"/>
        </w:rPr>
        <w:t xml:space="preserve">. </w:t>
      </w:r>
    </w:p>
    <w:p w:rsidR="000B6EFA" w:rsidRPr="000B6EFA" w:rsidRDefault="004A2152" w:rsidP="000B6EFA">
      <w:pPr>
        <w:pStyle w:val="a3"/>
        <w:spacing w:before="0" w:beforeAutospacing="0" w:after="0" w:afterAutospacing="0"/>
        <w:jc w:val="center"/>
        <w:rPr>
          <w:b/>
          <w:color w:val="000000"/>
          <w:sz w:val="40"/>
          <w:szCs w:val="40"/>
        </w:rPr>
      </w:pPr>
      <w:hyperlink r:id="rId6" w:history="1">
        <w:r w:rsidR="000B6EFA" w:rsidRPr="000B6EFA">
          <w:rPr>
            <w:rStyle w:val="a4"/>
            <w:b/>
            <w:sz w:val="40"/>
            <w:szCs w:val="40"/>
          </w:rPr>
          <w:t xml:space="preserve">Мы в </w:t>
        </w:r>
        <w:proofErr w:type="spellStart"/>
        <w:r w:rsidR="000B6EFA" w:rsidRPr="000B6EFA">
          <w:rPr>
            <w:rStyle w:val="a4"/>
            <w:b/>
            <w:sz w:val="40"/>
            <w:szCs w:val="40"/>
          </w:rPr>
          <w:t>elibrary</w:t>
        </w:r>
        <w:proofErr w:type="spellEnd"/>
      </w:hyperlink>
    </w:p>
    <w:p w:rsidR="000B6EFA" w:rsidRDefault="000B6EFA" w:rsidP="003A50B8">
      <w:pPr>
        <w:pStyle w:val="a3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</w:p>
    <w:p w:rsidR="003A50B8" w:rsidRPr="002658B2" w:rsidRDefault="003A50B8" w:rsidP="003A50B8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 xml:space="preserve">       Доступ ко всем номерам журнала - свободный и бесплатный.</w:t>
      </w:r>
    </w:p>
    <w:p w:rsidR="003A50B8" w:rsidRPr="002658B2" w:rsidRDefault="003A50B8" w:rsidP="003A50B8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 xml:space="preserve">      Журнал публикует статьи и краткие сообщения о результатах научных исследований и экспериментов в  экономической сфере общества, как в России, так и за рубежом.  Все статьи, публикуемые в журнале, проходят рецензирование.</w:t>
      </w:r>
    </w:p>
    <w:p w:rsidR="003A50B8" w:rsidRPr="002658B2" w:rsidRDefault="003A50B8" w:rsidP="003A50B8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 xml:space="preserve">      Статьи публикуются в течение </w:t>
      </w:r>
      <w:r w:rsidR="004F5740">
        <w:rPr>
          <w:color w:val="000000"/>
          <w:sz w:val="32"/>
          <w:szCs w:val="32"/>
        </w:rPr>
        <w:t>трех дней</w:t>
      </w:r>
      <w:r w:rsidR="00417F79" w:rsidRPr="002658B2">
        <w:rPr>
          <w:color w:val="000000"/>
          <w:sz w:val="32"/>
          <w:szCs w:val="32"/>
        </w:rPr>
        <w:t xml:space="preserve"> </w:t>
      </w:r>
      <w:r w:rsidRPr="002658B2">
        <w:rPr>
          <w:color w:val="000000"/>
          <w:sz w:val="32"/>
          <w:szCs w:val="32"/>
        </w:rPr>
        <w:t xml:space="preserve"> в текущем номере журнала. Раз в квартал формируется pdf-версия журнала, которую можно скачать с сайта. Выходные данные текущего номера также размещаются на сайте.</w:t>
      </w:r>
    </w:p>
    <w:p w:rsidR="003A50B8" w:rsidRDefault="003A50B8" w:rsidP="003A50B8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2658B2">
        <w:rPr>
          <w:color w:val="000000"/>
          <w:sz w:val="32"/>
          <w:szCs w:val="32"/>
        </w:rPr>
        <w:t>Статьи принимаются постоянно.</w:t>
      </w:r>
      <w:r w:rsidR="00CE7068">
        <w:rPr>
          <w:color w:val="000000"/>
          <w:sz w:val="32"/>
          <w:szCs w:val="32"/>
        </w:rPr>
        <w:t xml:space="preserve"> Стоимость размещения - 500 рублей независимо от страниц.</w:t>
      </w:r>
      <w:r w:rsidR="009F04C1">
        <w:rPr>
          <w:color w:val="000000"/>
          <w:sz w:val="32"/>
          <w:szCs w:val="32"/>
        </w:rPr>
        <w:t xml:space="preserve"> </w:t>
      </w:r>
    </w:p>
    <w:p w:rsidR="00427882" w:rsidRDefault="00427882" w:rsidP="00427882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4F5740" w:rsidRPr="006A739E" w:rsidRDefault="004F5740" w:rsidP="004F57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A739E">
        <w:rPr>
          <w:rFonts w:ascii="Georgia" w:eastAsia="Times New Roman" w:hAnsi="Georgia" w:cs="Times New Roman"/>
          <w:b/>
          <w:bCs/>
          <w:sz w:val="28"/>
          <w:lang w:eastAsia="ru-RU"/>
        </w:rPr>
        <w:t>Условия публикации статей</w:t>
      </w:r>
    </w:p>
    <w:p w:rsidR="004F5740" w:rsidRDefault="004F5740" w:rsidP="004F57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Для публикации статьи в журнале, необходимо оформить свою статью согласно правилам, перечисленным ниже, и  выслать на электронный адрес  </w:t>
      </w:r>
      <w:hyperlink r:id="rId7" w:history="1">
        <w:r w:rsidR="00BA17B3" w:rsidRPr="00393697">
          <w:rPr>
            <w:rStyle w:val="a4"/>
            <w:rFonts w:ascii="Georgia" w:eastAsia="Times New Roman" w:hAnsi="Georgia" w:cs="Times New Roman"/>
            <w:b/>
            <w:bCs/>
            <w:sz w:val="24"/>
            <w:szCs w:val="24"/>
            <w:lang w:eastAsia="ru-RU"/>
          </w:rPr>
          <w:t>avse1@</w:t>
        </w:r>
        <w:r w:rsidR="00BA17B3" w:rsidRPr="00393697">
          <w:rPr>
            <w:rStyle w:val="a4"/>
            <w:rFonts w:ascii="Georgia" w:eastAsia="Times New Roman" w:hAnsi="Georgia" w:cs="Times New Roman"/>
            <w:b/>
            <w:bCs/>
            <w:sz w:val="24"/>
            <w:szCs w:val="24"/>
            <w:lang w:val="en-US" w:eastAsia="ru-RU"/>
          </w:rPr>
          <w:t>yandex</w:t>
        </w:r>
        <w:r w:rsidR="00BA17B3" w:rsidRPr="00393697">
          <w:rPr>
            <w:rStyle w:val="a4"/>
            <w:rFonts w:ascii="Georgia" w:eastAsia="Times New Roman" w:hAnsi="Georgia" w:cs="Times New Roman"/>
            <w:b/>
            <w:bCs/>
            <w:sz w:val="24"/>
            <w:szCs w:val="24"/>
            <w:lang w:eastAsia="ru-RU"/>
          </w:rPr>
          <w:t>.ru</w:t>
        </w:r>
      </w:hyperlink>
      <w:r w:rsidRPr="006A739E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.   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 xml:space="preserve"> </w:t>
      </w:r>
    </w:p>
    <w:p w:rsidR="004F5740" w:rsidRPr="006A739E" w:rsidRDefault="004F5740" w:rsidP="004F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Редакция журнала  просит авторов придерживаться следующих правил при предоставлении статей.</w:t>
      </w:r>
    </w:p>
    <w:p w:rsidR="004F5740" w:rsidRPr="006A739E" w:rsidRDefault="004F5740" w:rsidP="004F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Статьи предоставляются в электронном варианте. Файл называется фамилией автора.</w:t>
      </w:r>
    </w:p>
    <w:p w:rsidR="004F5740" w:rsidRPr="006A739E" w:rsidRDefault="004F5740" w:rsidP="004F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В файле, содержащем статью, в самом верху должна быть обязательно предоставлена следующая информация (без этой информации статья к публикации не принимается)</w:t>
      </w:r>
      <w:r>
        <w:rPr>
          <w:rFonts w:ascii="Georgia" w:eastAsia="Times New Roman" w:hAnsi="Georgia" w:cs="Times New Roman"/>
          <w:sz w:val="24"/>
          <w:szCs w:val="24"/>
          <w:lang w:eastAsia="ru-RU"/>
        </w:rPr>
        <w:t>: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lastRenderedPageBreak/>
        <w:t xml:space="preserve">Код УДК в левом верхнем </w:t>
      </w:r>
      <w:proofErr w:type="gram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углу.(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жирно)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 xml:space="preserve">Название статьи </w:t>
      </w:r>
      <w:proofErr w:type="gramStart"/>
      <w:r>
        <w:rPr>
          <w:rFonts w:ascii="Georgia" w:eastAsia="Times New Roman" w:hAnsi="Georgia" w:cs="Times New Roman"/>
          <w:sz w:val="24"/>
          <w:szCs w:val="24"/>
          <w:lang w:eastAsia="ru-RU"/>
        </w:rPr>
        <w:t xml:space="preserve">строчными </w:t>
      </w: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буквами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- по центру.(жирно)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Фамилия И.О. - справа. (курсив)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 xml:space="preserve">Степень, звание автора-  </w:t>
      </w:r>
      <w:proofErr w:type="gram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справа.(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курсив)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 xml:space="preserve">Полное название организации – места работы автора (+ страна, город)- </w:t>
      </w:r>
      <w:proofErr w:type="gram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справа.(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курсив)</w:t>
      </w:r>
    </w:p>
    <w:p w:rsidR="004F5740" w:rsidRPr="006F547F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E-</w:t>
      </w:r>
      <w:proofErr w:type="spell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mail</w:t>
      </w:r>
      <w:proofErr w:type="spell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адрес- </w:t>
      </w:r>
      <w:proofErr w:type="gram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справа.(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курсив)</w:t>
      </w:r>
    </w:p>
    <w:p w:rsidR="004F5740" w:rsidRPr="006A739E" w:rsidRDefault="004F5740" w:rsidP="004F5740">
      <w:pPr>
        <w:numPr>
          <w:ilvl w:val="0"/>
          <w:numId w:val="2"/>
        </w:numPr>
        <w:spacing w:before="100" w:beforeAutospacing="1" w:after="100" w:afterAutospacing="1" w:line="240" w:lineRule="auto"/>
        <w:ind w:left="6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Оформление текста: поля -слева -3см, справа-1,5</w:t>
      </w:r>
      <w:proofErr w:type="gram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см,сверху</w:t>
      </w:r>
      <w:proofErr w:type="gramEnd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- 2см, снизу-2см. Шрифт -</w:t>
      </w:r>
      <w:proofErr w:type="spellStart"/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Tim</w:t>
      </w:r>
      <w:r>
        <w:rPr>
          <w:rFonts w:ascii="Georgia" w:eastAsia="Times New Roman" w:hAnsi="Georgia" w:cs="Times New Roman"/>
          <w:sz w:val="24"/>
          <w:szCs w:val="24"/>
          <w:lang w:eastAsia="ru-RU"/>
        </w:rPr>
        <w:t>esNewRoman</w:t>
      </w:r>
      <w:proofErr w:type="spellEnd"/>
      <w:r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14 </w:t>
      </w:r>
      <w:proofErr w:type="spellStart"/>
      <w:r>
        <w:rPr>
          <w:rFonts w:ascii="Georgia" w:eastAsia="Times New Roman" w:hAnsi="Georgia" w:cs="Times New Roman"/>
          <w:sz w:val="24"/>
          <w:szCs w:val="24"/>
          <w:lang w:eastAsia="ru-RU"/>
        </w:rPr>
        <w:t>pt</w:t>
      </w:r>
      <w:proofErr w:type="spellEnd"/>
      <w:r>
        <w:rPr>
          <w:rFonts w:ascii="Georgia" w:eastAsia="Times New Roman" w:hAnsi="Georgia" w:cs="Times New Roman"/>
          <w:sz w:val="24"/>
          <w:szCs w:val="24"/>
          <w:lang w:eastAsia="ru-RU"/>
        </w:rPr>
        <w:t>, интервал -1,0</w:t>
      </w: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. </w:t>
      </w:r>
    </w:p>
    <w:p w:rsidR="004F5740" w:rsidRPr="006A739E" w:rsidRDefault="004F5740" w:rsidP="004F5740">
      <w:pPr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b/>
          <w:bCs/>
          <w:sz w:val="28"/>
          <w:lang w:eastAsia="ru-RU"/>
        </w:rPr>
        <w:t>Образец статьи</w:t>
      </w:r>
    </w:p>
    <w:p w:rsidR="004F5740" w:rsidRPr="006A739E" w:rsidRDefault="004F5740" w:rsidP="004F574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УДК 336.1 </w:t>
      </w:r>
    </w:p>
    <w:p w:rsidR="004F5740" w:rsidRPr="006A739E" w:rsidRDefault="004F5740" w:rsidP="004F5740">
      <w:pPr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О</w:t>
      </w:r>
      <w:r w:rsidRPr="006A739E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 xml:space="preserve">рганы государственного финансового контроля: проблемы взаимодействия и пути их решения 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Симонян Н.А., д.э.н., профессор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Гасанов А.В., аспирант кафедры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«Экономика бизнеса и финансы»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ФГБОУ ВПО «Астраханский государственный технический университет»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e-</w:t>
      </w:r>
      <w:proofErr w:type="spellStart"/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mail</w:t>
      </w:r>
      <w:proofErr w:type="spellEnd"/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: asd@list.ru</w:t>
      </w:r>
    </w:p>
    <w:p w:rsidR="004F5740" w:rsidRPr="006A739E" w:rsidRDefault="004F5740" w:rsidP="004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i/>
          <w:iCs/>
          <w:sz w:val="24"/>
          <w:szCs w:val="24"/>
          <w:lang w:eastAsia="ru-RU"/>
        </w:rPr>
        <w:t>Россия, Астрахань</w:t>
      </w:r>
    </w:p>
    <w:p w:rsidR="004F5740" w:rsidRPr="006A739E" w:rsidRDefault="004F5740" w:rsidP="004F5740">
      <w:pPr>
        <w:spacing w:before="100" w:beforeAutospacing="1" w:after="100" w:afterAutospacing="1" w:line="240" w:lineRule="auto"/>
        <w:ind w:left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 </w:t>
      </w:r>
    </w:p>
    <w:p w:rsidR="004F5740" w:rsidRPr="006A739E" w:rsidRDefault="004F5740" w:rsidP="004F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Текст статьи…………….</w:t>
      </w:r>
    </w:p>
    <w:p w:rsidR="004F5740" w:rsidRPr="006A739E" w:rsidRDefault="004F5740" w:rsidP="004F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………………………….</w:t>
      </w:r>
    </w:p>
    <w:p w:rsidR="004F5740" w:rsidRPr="006A739E" w:rsidRDefault="004F5740" w:rsidP="004F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Список литературы:</w:t>
      </w:r>
    </w:p>
    <w:p w:rsidR="004F5740" w:rsidRPr="006A739E" w:rsidRDefault="004F5740" w:rsidP="004F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Список литературы следует оформлять по ГОСТ 7.0.5.-2008.</w:t>
      </w:r>
    </w:p>
    <w:p w:rsidR="004F5740" w:rsidRPr="006A739E" w:rsidRDefault="004F5740" w:rsidP="004F5740">
      <w:pPr>
        <w:spacing w:before="100" w:beforeAutospacing="1" w:after="100" w:afterAutospacing="1" w:line="240" w:lineRule="auto"/>
        <w:ind w:left="1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 </w:t>
      </w:r>
    </w:p>
    <w:p w:rsidR="004F5740" w:rsidRDefault="004F5740" w:rsidP="004F5740">
      <w:pPr>
        <w:spacing w:before="100" w:beforeAutospacing="1" w:after="100" w:afterAutospacing="1" w:line="240" w:lineRule="auto"/>
        <w:jc w:val="right"/>
      </w:pPr>
      <w:r w:rsidRPr="006A739E">
        <w:rPr>
          <w:rFonts w:ascii="Georgia" w:eastAsia="Times New Roman" w:hAnsi="Georgia" w:cs="Times New Roman"/>
          <w:sz w:val="24"/>
          <w:szCs w:val="24"/>
          <w:lang w:eastAsia="ru-RU"/>
        </w:rPr>
        <w:t>Контактный телефон +79</w:t>
      </w:r>
      <w:r>
        <w:rPr>
          <w:rFonts w:ascii="Georgia" w:eastAsia="Times New Roman" w:hAnsi="Georgia" w:cs="Times New Roman"/>
          <w:sz w:val="24"/>
          <w:szCs w:val="24"/>
          <w:lang w:eastAsia="ru-RU"/>
        </w:rPr>
        <w:t>286777266</w:t>
      </w:r>
    </w:p>
    <w:p w:rsidR="006D1F7B" w:rsidRPr="003A50B8" w:rsidRDefault="006D1F7B" w:rsidP="003A5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1F7B" w:rsidRPr="003A50B8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30C0"/>
    <w:multiLevelType w:val="multilevel"/>
    <w:tmpl w:val="C95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75D73"/>
    <w:multiLevelType w:val="multilevel"/>
    <w:tmpl w:val="04C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50B8"/>
    <w:rsid w:val="00064C44"/>
    <w:rsid w:val="000B3DEC"/>
    <w:rsid w:val="000B6EFA"/>
    <w:rsid w:val="0017032C"/>
    <w:rsid w:val="0018022A"/>
    <w:rsid w:val="002658B2"/>
    <w:rsid w:val="00391E72"/>
    <w:rsid w:val="003A50B8"/>
    <w:rsid w:val="003A601C"/>
    <w:rsid w:val="00417F79"/>
    <w:rsid w:val="00427882"/>
    <w:rsid w:val="004329A6"/>
    <w:rsid w:val="004A2152"/>
    <w:rsid w:val="004F5740"/>
    <w:rsid w:val="005E109A"/>
    <w:rsid w:val="006B50A2"/>
    <w:rsid w:val="006D1F7B"/>
    <w:rsid w:val="009F04C1"/>
    <w:rsid w:val="00A01F27"/>
    <w:rsid w:val="00AB34CD"/>
    <w:rsid w:val="00AD53E7"/>
    <w:rsid w:val="00B74060"/>
    <w:rsid w:val="00B759A9"/>
    <w:rsid w:val="00B80979"/>
    <w:rsid w:val="00BA17B3"/>
    <w:rsid w:val="00BF4A29"/>
    <w:rsid w:val="00BF7452"/>
    <w:rsid w:val="00CE7068"/>
    <w:rsid w:val="00C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436C"/>
  <w15:docId w15:val="{EDA80BAF-7113-426A-A04F-66BB3F07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50B8"/>
  </w:style>
  <w:style w:type="character" w:styleId="a4">
    <w:name w:val="Hyperlink"/>
    <w:basedOn w:val="a0"/>
    <w:uiPriority w:val="99"/>
    <w:unhideWhenUsed/>
    <w:rsid w:val="002658B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418">
          <w:marLeft w:val="6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vse1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brary.ru/title_about.asp?id=489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4C470-4152-4075-83AE-EFA4F257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2017-06-11T17:12:00Z</dcterms:created>
  <dcterms:modified xsi:type="dcterms:W3CDTF">2018-10-24T13:33:00Z</dcterms:modified>
</cp:coreProperties>
</file>