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0AF8F" w14:textId="12F8839B" w:rsidR="00F870ED" w:rsidRDefault="00F870ED">
      <w:pPr>
        <w:rPr>
          <w:b/>
          <w:bCs/>
        </w:rPr>
      </w:pPr>
      <w:r>
        <w:rPr>
          <w:b/>
          <w:bCs/>
        </w:rPr>
        <w:t xml:space="preserve">COMP208                                         AUTONOMOUS SCALING </w:t>
      </w:r>
    </w:p>
    <w:p w14:paraId="4557A84C" w14:textId="77777777" w:rsidR="00F870ED" w:rsidRDefault="00F870ED">
      <w:pPr>
        <w:rPr>
          <w:b/>
          <w:bCs/>
        </w:rPr>
      </w:pPr>
    </w:p>
    <w:p w14:paraId="37B93C60" w14:textId="7D0BB625" w:rsidR="00F870ED" w:rsidRPr="00F870ED" w:rsidRDefault="00F870ED">
      <w:pPr>
        <w:rPr>
          <w:b/>
          <w:bCs/>
        </w:rPr>
      </w:pPr>
      <w:r w:rsidRPr="00F870ED">
        <w:rPr>
          <w:b/>
          <w:bCs/>
        </w:rPr>
        <w:t>Research</w:t>
      </w:r>
    </w:p>
    <w:p w14:paraId="36E7E2CA" w14:textId="514DFB94" w:rsidR="00F870ED" w:rsidRDefault="00F870ED">
      <w:r>
        <w:t>Academic Literature</w:t>
      </w:r>
    </w:p>
    <w:p w14:paraId="4AD0A3F6" w14:textId="77777777" w:rsidR="009A58BC" w:rsidRPr="009A58BC" w:rsidRDefault="009A58BC" w:rsidP="009A58BC">
      <w:r w:rsidRPr="009A58BC">
        <w:t>[1]</w:t>
      </w:r>
    </w:p>
    <w:p w14:paraId="412EE451" w14:textId="77777777" w:rsidR="009A58BC" w:rsidRPr="009A58BC" w:rsidRDefault="009A58BC" w:rsidP="009A58BC">
      <w:r w:rsidRPr="009A58BC">
        <w:t>N. E. Anderson and R. W. Cedoz, “ADVANCED GEARBOX TECHNOLOGY FINAL REPORT”.</w:t>
      </w:r>
    </w:p>
    <w:p w14:paraId="3EF9C9FF" w14:textId="77777777" w:rsidR="009A58BC" w:rsidRPr="009A58BC" w:rsidRDefault="009A58BC" w:rsidP="009A58BC">
      <w:r w:rsidRPr="009A58BC">
        <w:t>[2]</w:t>
      </w:r>
    </w:p>
    <w:p w14:paraId="0FC71BEC" w14:textId="77777777" w:rsidR="009A58BC" w:rsidRPr="009A58BC" w:rsidRDefault="009A58BC" w:rsidP="009A58BC">
      <w:r w:rsidRPr="009A58BC">
        <w:t xml:space="preserve">P. S. Joshi, “Autonomous Stair Climbing Robot,” </w:t>
      </w:r>
      <w:r w:rsidRPr="009A58BC">
        <w:rPr>
          <w:i/>
          <w:iCs/>
        </w:rPr>
        <w:t>IJRASET</w:t>
      </w:r>
      <w:r w:rsidRPr="009A58BC">
        <w:t xml:space="preserve">, vol. 9, no. VII, pp. 2188–2203, Jul. 2021,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4" w:history="1">
        <w:r w:rsidRPr="009A58BC">
          <w:rPr>
            <w:rStyle w:val="Hyperlink"/>
          </w:rPr>
          <w:t>10.22214/ijraset.2021.36816</w:t>
        </w:r>
      </w:hyperlink>
      <w:r w:rsidRPr="009A58BC">
        <w:t>.</w:t>
      </w:r>
    </w:p>
    <w:p w14:paraId="6486EFDE" w14:textId="77777777" w:rsidR="009A58BC" w:rsidRPr="009A58BC" w:rsidRDefault="009A58BC" w:rsidP="009A58BC">
      <w:r w:rsidRPr="009A58BC">
        <w:t>[3]</w:t>
      </w:r>
    </w:p>
    <w:p w14:paraId="27AD0E43" w14:textId="77777777" w:rsidR="009A58BC" w:rsidRPr="009A58BC" w:rsidRDefault="009A58BC" w:rsidP="009A58BC">
      <w:r w:rsidRPr="009A58BC">
        <w:t xml:space="preserve">Y. Kim, J. Kim, H. S. Kim, and T. Seo, “Curved-Spoke Tri-Wheel Mechanism for Fast Stair-Climbing,” </w:t>
      </w:r>
      <w:r w:rsidRPr="009A58BC">
        <w:rPr>
          <w:i/>
          <w:iCs/>
        </w:rPr>
        <w:t>IEEE Access</w:t>
      </w:r>
      <w:r w:rsidRPr="009A58BC">
        <w:t xml:space="preserve">, vol. 7, pp. 173766–173773, 2019,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5" w:history="1">
        <w:r w:rsidRPr="009A58BC">
          <w:rPr>
            <w:rStyle w:val="Hyperlink"/>
          </w:rPr>
          <w:t>10.1109/ACCESS.2019.2956163</w:t>
        </w:r>
      </w:hyperlink>
      <w:r w:rsidRPr="009A58BC">
        <w:t>.</w:t>
      </w:r>
    </w:p>
    <w:p w14:paraId="3508E86C" w14:textId="77777777" w:rsidR="009A58BC" w:rsidRPr="009A58BC" w:rsidRDefault="009A58BC" w:rsidP="009A58BC">
      <w:r w:rsidRPr="009A58BC">
        <w:t>[4]</w:t>
      </w:r>
    </w:p>
    <w:p w14:paraId="31C94709" w14:textId="77777777" w:rsidR="009A58BC" w:rsidRPr="009A58BC" w:rsidRDefault="009A58BC" w:rsidP="009A58BC">
      <w:r w:rsidRPr="009A58BC">
        <w:t xml:space="preserve">X. Gao, D. Cui, W. Guo, Y. Mu, and B. Li, “Dynamics and stability analysis on stairs climbing of wheel–track mobile robot,” </w:t>
      </w:r>
      <w:r w:rsidRPr="009A58BC">
        <w:rPr>
          <w:i/>
          <w:iCs/>
        </w:rPr>
        <w:t>International Journal of Advanced Robotic Systems</w:t>
      </w:r>
      <w:r w:rsidRPr="009A58BC">
        <w:t xml:space="preserve">, vol. 14, no. 4, p. 1729881417720783, Jul. 2017,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6" w:history="1">
        <w:r w:rsidRPr="009A58BC">
          <w:rPr>
            <w:rStyle w:val="Hyperlink"/>
          </w:rPr>
          <w:t>10.1177/1729881417720783</w:t>
        </w:r>
      </w:hyperlink>
      <w:r w:rsidRPr="009A58BC">
        <w:t>.</w:t>
      </w:r>
    </w:p>
    <w:p w14:paraId="11B6E8E8" w14:textId="77777777" w:rsidR="009A58BC" w:rsidRPr="009A58BC" w:rsidRDefault="009A58BC" w:rsidP="009A58BC">
      <w:r w:rsidRPr="009A58BC">
        <w:t>[5]</w:t>
      </w:r>
    </w:p>
    <w:p w14:paraId="3111CE72" w14:textId="77777777" w:rsidR="009A58BC" w:rsidRPr="009A58BC" w:rsidRDefault="009A58BC" w:rsidP="009A58BC">
      <w:r w:rsidRPr="009A58BC">
        <w:t xml:space="preserve">A. Kahraman, “Free torsional vibration characteristics of compound planetary gear sets,” </w:t>
      </w:r>
      <w:r w:rsidRPr="009A58BC">
        <w:rPr>
          <w:i/>
          <w:iCs/>
        </w:rPr>
        <w:t>Mechanism and Machine Theory</w:t>
      </w:r>
      <w:r w:rsidRPr="009A58BC">
        <w:t xml:space="preserve">, vol. 36, no. 8, pp. 953–971, Aug. 2001,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7" w:history="1">
        <w:r w:rsidRPr="009A58BC">
          <w:rPr>
            <w:rStyle w:val="Hyperlink"/>
          </w:rPr>
          <w:t>10.1016/S0094-114X(01)00033-7</w:t>
        </w:r>
      </w:hyperlink>
      <w:r w:rsidRPr="009A58BC">
        <w:t>.</w:t>
      </w:r>
    </w:p>
    <w:p w14:paraId="1329ADCE" w14:textId="77777777" w:rsidR="009A58BC" w:rsidRPr="009A58BC" w:rsidRDefault="009A58BC" w:rsidP="009A58BC">
      <w:r w:rsidRPr="009A58BC">
        <w:t>[6]</w:t>
      </w:r>
    </w:p>
    <w:p w14:paraId="40FD68C4" w14:textId="77777777" w:rsidR="009A58BC" w:rsidRPr="009A58BC" w:rsidRDefault="009A58BC" w:rsidP="009A58BC">
      <w:r w:rsidRPr="009A58BC">
        <w:t xml:space="preserve">“https://www.researchgate.net/profile/Md-Raheem-Junaidi/publication/272490501_Design_Load_Analysis_and_Optimization_of_Compound_Epicyclic_Gear_Trains/links/54e61c230cf2cd2e028c6d50/Design-Load-Analysis-and-Optimization-of-Compound-Epicyclic-Gear-Trains.pdf.” Accessed: Dec. 12, 2024. [Online]. Available: </w:t>
      </w:r>
      <w:hyperlink r:id="rId8" w:history="1">
        <w:r w:rsidRPr="009A58BC">
          <w:rPr>
            <w:rStyle w:val="Hyperlink"/>
          </w:rPr>
          <w:t>https://www.researchgate.net/profile/Md-Raheem-Junaidi/publication/272490501_Design_Load_Analysis_and_Optimization_of_Compound_Epicyclic_Gear_Trains/links/54e61c230cf2cd2e028c6d50/Design-Load-Analysis-and-Optimization-of-Compound-Epicyclic-Gear-Trains.pdf</w:t>
        </w:r>
      </w:hyperlink>
    </w:p>
    <w:p w14:paraId="54A8F221" w14:textId="77777777" w:rsidR="009A58BC" w:rsidRPr="009A58BC" w:rsidRDefault="009A58BC" w:rsidP="009A58BC">
      <w:r w:rsidRPr="009A58BC">
        <w:t>[7]</w:t>
      </w:r>
    </w:p>
    <w:p w14:paraId="705DCE67" w14:textId="77777777" w:rsidR="009A58BC" w:rsidRPr="009A58BC" w:rsidRDefault="009A58BC" w:rsidP="009A58BC">
      <w:r w:rsidRPr="009A58BC">
        <w:lastRenderedPageBreak/>
        <w:t xml:space="preserve">“(PDF) Optimal Design of Body Profile for Stable Stair Climbing Via Tri-wheels,” </w:t>
      </w:r>
      <w:r w:rsidRPr="009A58BC">
        <w:rPr>
          <w:i/>
          <w:iCs/>
        </w:rPr>
        <w:t>ResearchGate</w:t>
      </w:r>
      <w:r w:rsidRPr="009A58BC">
        <w:t xml:space="preserve">, Dec. 2024,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9" w:history="1">
        <w:r w:rsidRPr="009A58BC">
          <w:rPr>
            <w:rStyle w:val="Hyperlink"/>
          </w:rPr>
          <w:t>10.1007/s12541-023-00887-4</w:t>
        </w:r>
      </w:hyperlink>
      <w:r w:rsidRPr="009A58BC">
        <w:t>.</w:t>
      </w:r>
    </w:p>
    <w:p w14:paraId="59C42D44" w14:textId="77777777" w:rsidR="009A58BC" w:rsidRPr="009A58BC" w:rsidRDefault="009A58BC" w:rsidP="009A58BC">
      <w:r w:rsidRPr="009A58BC">
        <w:t>[8]</w:t>
      </w:r>
    </w:p>
    <w:p w14:paraId="5609809D" w14:textId="77777777" w:rsidR="009A58BC" w:rsidRPr="009A58BC" w:rsidRDefault="009A58BC" w:rsidP="009A58BC">
      <w:r w:rsidRPr="009A58BC">
        <w:t xml:space="preserve">S. Qi, W. Lin, Z. Hong, H. Chen, and W. Zhang, “Perceptive Autonomous Stair Climbing for Quadrupedal Robots,” in </w:t>
      </w:r>
      <w:r w:rsidRPr="009A58BC">
        <w:rPr>
          <w:i/>
          <w:iCs/>
        </w:rPr>
        <w:t>2021 IEEE/RSJ International Conference on Intelligent Robots and Systems (IROS)</w:t>
      </w:r>
      <w:r w:rsidRPr="009A58BC">
        <w:t xml:space="preserve">, Sep. 2021, pp. 2313–2320.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10" w:history="1">
        <w:r w:rsidRPr="009A58BC">
          <w:rPr>
            <w:rStyle w:val="Hyperlink"/>
          </w:rPr>
          <w:t>10.1109/IROS51168.2021.9636302</w:t>
        </w:r>
      </w:hyperlink>
      <w:r w:rsidRPr="009A58BC">
        <w:t>.</w:t>
      </w:r>
    </w:p>
    <w:p w14:paraId="4597EAFD" w14:textId="77777777" w:rsidR="009A58BC" w:rsidRPr="009A58BC" w:rsidRDefault="009A58BC" w:rsidP="009A58BC">
      <w:r w:rsidRPr="009A58BC">
        <w:t>[9]</w:t>
      </w:r>
    </w:p>
    <w:p w14:paraId="701ED196" w14:textId="77777777" w:rsidR="009A58BC" w:rsidRPr="009A58BC" w:rsidRDefault="009A58BC" w:rsidP="009A58BC">
      <w:r w:rsidRPr="009A58BC">
        <w:t xml:space="preserve">L. </w:t>
      </w:r>
      <w:proofErr w:type="spellStart"/>
      <w:r w:rsidRPr="009A58BC">
        <w:t>Bonaiti</w:t>
      </w:r>
      <w:proofErr w:type="spellEnd"/>
      <w:r w:rsidRPr="009A58BC">
        <w:t xml:space="preserve">, E. Knoll, M. Otto, C. Gorla, and K. Stahl, “The Effect of Sensor Integration on the Load Carrying Capacity of Gears,” </w:t>
      </w:r>
      <w:r w:rsidRPr="009A58BC">
        <w:rPr>
          <w:i/>
          <w:iCs/>
        </w:rPr>
        <w:t>Machines</w:t>
      </w:r>
      <w:r w:rsidRPr="009A58BC">
        <w:t xml:space="preserve">, vol. 10, no. 10, Art. no. 10, Oct. 2022,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11" w:history="1">
        <w:r w:rsidRPr="009A58BC">
          <w:rPr>
            <w:rStyle w:val="Hyperlink"/>
          </w:rPr>
          <w:t>10.3390/machines10100888</w:t>
        </w:r>
      </w:hyperlink>
      <w:r w:rsidRPr="009A58BC">
        <w:t>.</w:t>
      </w:r>
    </w:p>
    <w:p w14:paraId="695B53FC" w14:textId="77777777" w:rsidR="009A58BC" w:rsidRPr="009A58BC" w:rsidRDefault="009A58BC" w:rsidP="009A58BC">
      <w:r w:rsidRPr="009A58BC">
        <w:t>[10]</w:t>
      </w:r>
    </w:p>
    <w:p w14:paraId="6FB1EB59" w14:textId="77777777" w:rsidR="009A58BC" w:rsidRPr="009A58BC" w:rsidRDefault="009A58BC" w:rsidP="009A58BC">
      <w:r w:rsidRPr="009A58BC">
        <w:t xml:space="preserve">A. </w:t>
      </w:r>
      <w:proofErr w:type="spellStart"/>
      <w:r w:rsidRPr="009A58BC">
        <w:t>Armillotta</w:t>
      </w:r>
      <w:proofErr w:type="spellEnd"/>
      <w:r w:rsidRPr="009A58BC">
        <w:t xml:space="preserve">, “Tolerance analysis of gear trains by static analogy,” </w:t>
      </w:r>
      <w:r w:rsidRPr="009A58BC">
        <w:rPr>
          <w:i/>
          <w:iCs/>
        </w:rPr>
        <w:t>Mechanism and Machine Theory</w:t>
      </w:r>
      <w:r w:rsidRPr="009A58BC">
        <w:t xml:space="preserve">, vol. 135, pp. 65–80, May 2019, </w:t>
      </w:r>
      <w:proofErr w:type="spellStart"/>
      <w:r w:rsidRPr="009A58BC">
        <w:t>doi</w:t>
      </w:r>
      <w:proofErr w:type="spellEnd"/>
      <w:r w:rsidRPr="009A58BC">
        <w:t xml:space="preserve">: </w:t>
      </w:r>
      <w:hyperlink r:id="rId12" w:history="1">
        <w:r w:rsidRPr="009A58BC">
          <w:rPr>
            <w:rStyle w:val="Hyperlink"/>
          </w:rPr>
          <w:t>10.1016/j.mechmachtheory.2019.01.029</w:t>
        </w:r>
      </w:hyperlink>
      <w:r w:rsidRPr="009A58BC">
        <w:t>.</w:t>
      </w:r>
    </w:p>
    <w:p w14:paraId="69A02925" w14:textId="7F2E1344" w:rsidR="00F870ED" w:rsidRDefault="00F870ED"/>
    <w:sectPr w:rsidR="00F8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D"/>
    <w:rsid w:val="0025111C"/>
    <w:rsid w:val="004D5F00"/>
    <w:rsid w:val="004F5D9D"/>
    <w:rsid w:val="00642647"/>
    <w:rsid w:val="007F5ACC"/>
    <w:rsid w:val="00901459"/>
    <w:rsid w:val="009A58BC"/>
    <w:rsid w:val="00C15799"/>
    <w:rsid w:val="00EE0CFE"/>
    <w:rsid w:val="00F15C9C"/>
    <w:rsid w:val="00F63F91"/>
    <w:rsid w:val="00F8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7BE8"/>
  <w15:chartTrackingRefBased/>
  <w15:docId w15:val="{D45633EC-C9F7-48FC-8A31-FD6FB77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8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4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2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8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6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25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1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23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9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72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15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8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9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45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9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5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3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2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d-Raheem-Junaidi/publication/272490501_Design_Load_Analysis_and_Optimization_of_Compound_Epicyclic_Gear_Trains/links/54e61c230cf2cd2e028c6d50/Design-Load-Analysis-and-Optimization-of-Compound-Epicyclic-Gear-Trains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S0094-114X(01)00033-7" TargetMode="External"/><Relationship Id="rId12" Type="http://schemas.openxmlformats.org/officeDocument/2006/relationships/hyperlink" Target="https://doi.org/10.1016/j.mechmachtheory.2019.01.0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77/1729881417720783" TargetMode="External"/><Relationship Id="rId11" Type="http://schemas.openxmlformats.org/officeDocument/2006/relationships/hyperlink" Target="https://doi.org/10.3390/machines10100888" TargetMode="External"/><Relationship Id="rId5" Type="http://schemas.openxmlformats.org/officeDocument/2006/relationships/hyperlink" Target="https://doi.org/10.1109/ACCESS.2019.2956163" TargetMode="External"/><Relationship Id="rId10" Type="http://schemas.openxmlformats.org/officeDocument/2006/relationships/hyperlink" Target="https://doi.org/10.1109/IROS51168.2021.9636302" TargetMode="External"/><Relationship Id="rId4" Type="http://schemas.openxmlformats.org/officeDocument/2006/relationships/hyperlink" Target="https://doi.org/10.22214/ijraset.2021.36816" TargetMode="External"/><Relationship Id="rId9" Type="http://schemas.openxmlformats.org/officeDocument/2006/relationships/hyperlink" Target="https://doi.org/10.1007/s12541-023-00887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10</cp:revision>
  <dcterms:created xsi:type="dcterms:W3CDTF">2024-12-14T08:21:00Z</dcterms:created>
  <dcterms:modified xsi:type="dcterms:W3CDTF">2024-12-14T08:37:00Z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id="ZU9ERN6B"/&gt;&lt;style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