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F4FB" w14:textId="77777777" w:rsidR="005E25D5" w:rsidRPr="00010A16" w:rsidRDefault="005E25D5" w:rsidP="005E25D5">
      <w:pPr>
        <w:rPr>
          <w:rFonts w:ascii="Book Antiqua" w:hAnsi="Book Antiqua"/>
          <w:b/>
          <w:bCs/>
          <w:sz w:val="36"/>
          <w:szCs w:val="36"/>
        </w:rPr>
      </w:pPr>
      <w:r w:rsidRPr="00010A16">
        <w:rPr>
          <w:rFonts w:ascii="Book Antiqua" w:hAnsi="Book Antiqua"/>
          <w:b/>
          <w:bCs/>
          <w:sz w:val="36"/>
          <w:szCs w:val="36"/>
        </w:rPr>
        <w:t>LISTEN AND REPEAT SECTION</w:t>
      </w:r>
    </w:p>
    <w:p w14:paraId="179AF9AF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A dedicated listening–speaking reinforcement module designed to improve accent, clarity, rhythm, tone, and natural spoken English through active imitation.</w:t>
      </w:r>
    </w:p>
    <w:p w14:paraId="2F696067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1. Listen to Audios and Repeat the Same</w:t>
      </w:r>
    </w:p>
    <w:p w14:paraId="78A4213D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What learners do:</w:t>
      </w:r>
    </w:p>
    <w:p w14:paraId="4B9C087C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Listen to short audio clips containing clear, well-structured sentences</w:t>
      </w:r>
      <w:r w:rsidRPr="005E25D5">
        <w:rPr>
          <w:rFonts w:ascii="Book Antiqua" w:hAnsi="Book Antiqua"/>
        </w:rPr>
        <w:br/>
        <w:t>• Repeat each sentence exactly as heard, focusing on pronunciation, rhythm, and sound accuracy</w:t>
      </w:r>
      <w:r w:rsidRPr="005E25D5">
        <w:rPr>
          <w:rFonts w:ascii="Book Antiqua" w:hAnsi="Book Antiqua"/>
        </w:rPr>
        <w:br/>
        <w:t>• Practice shadow speaking by matching the pace and flow of the original audio</w:t>
      </w:r>
      <w:r w:rsidRPr="005E25D5">
        <w:rPr>
          <w:rFonts w:ascii="Book Antiqua" w:hAnsi="Book Antiqua"/>
        </w:rPr>
        <w:br/>
        <w:t>• Use slow-mode and fast-mode listening options for stepwise improvement</w:t>
      </w:r>
    </w:p>
    <w:p w14:paraId="3BFE6978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Why it matters:</w:t>
      </w:r>
    </w:p>
    <w:p w14:paraId="2A20F411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Strengthens sound recognition and pronunciation</w:t>
      </w:r>
      <w:r w:rsidRPr="005E25D5">
        <w:rPr>
          <w:rFonts w:ascii="Book Antiqua" w:hAnsi="Book Antiqua"/>
        </w:rPr>
        <w:br/>
        <w:t>• Helps learners absorb natural rhythm and sentence flow</w:t>
      </w:r>
      <w:r w:rsidRPr="005E25D5">
        <w:rPr>
          <w:rFonts w:ascii="Book Antiqua" w:hAnsi="Book Antiqua"/>
        </w:rPr>
        <w:br/>
        <w:t>• Reduces mother-tongue influence through consistent imitation</w:t>
      </w:r>
      <w:r w:rsidRPr="005E25D5">
        <w:rPr>
          <w:rFonts w:ascii="Book Antiqua" w:hAnsi="Book Antiqua"/>
        </w:rPr>
        <w:br/>
        <w:t>• Builds the foundation for accent clarity and confident speaking</w:t>
      </w:r>
    </w:p>
    <w:p w14:paraId="4D3FF0FD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 xml:space="preserve">Add </w:t>
      </w:r>
      <w:proofErr w:type="spellStart"/>
      <w:r w:rsidRPr="005E25D5">
        <w:rPr>
          <w:rFonts w:ascii="Book Antiqua" w:hAnsi="Book Antiqua"/>
          <w:b/>
          <w:bCs/>
        </w:rPr>
        <w:t>ons</w:t>
      </w:r>
      <w:proofErr w:type="spellEnd"/>
      <w:r w:rsidRPr="005E25D5">
        <w:rPr>
          <w:rFonts w:ascii="Book Antiqua" w:hAnsi="Book Antiqua"/>
          <w:b/>
          <w:bCs/>
        </w:rPr>
        <w:t>:</w:t>
      </w:r>
    </w:p>
    <w:p w14:paraId="290CF852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AI provides instant pronunciation scoring</w:t>
      </w:r>
      <w:r w:rsidRPr="005E25D5">
        <w:rPr>
          <w:rFonts w:ascii="Book Antiqua" w:hAnsi="Book Antiqua"/>
        </w:rPr>
        <w:br/>
        <w:t>• Option to slow down or break audios into syllables</w:t>
      </w:r>
      <w:r w:rsidRPr="005E25D5">
        <w:rPr>
          <w:rFonts w:ascii="Book Antiqua" w:hAnsi="Book Antiqua"/>
        </w:rPr>
        <w:br/>
        <w:t>• Daily audio packs for general English, workplace English, and interview English</w:t>
      </w:r>
    </w:p>
    <w:p w14:paraId="719F3688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2. Listen to Dialogues and Speak with Intonation</w:t>
      </w:r>
    </w:p>
    <w:p w14:paraId="03FBE9F5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What learners do:</w:t>
      </w:r>
    </w:p>
    <w:p w14:paraId="724B1ADE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Listen to short conversational dialogues between two speakers</w:t>
      </w:r>
      <w:r w:rsidRPr="005E25D5">
        <w:rPr>
          <w:rFonts w:ascii="Book Antiqua" w:hAnsi="Book Antiqua"/>
        </w:rPr>
        <w:br/>
        <w:t>• Practice repeating each line with the correct emotional tone, pitch variation, and intonation</w:t>
      </w:r>
      <w:r w:rsidRPr="005E25D5">
        <w:rPr>
          <w:rFonts w:ascii="Book Antiqua" w:hAnsi="Book Antiqua"/>
        </w:rPr>
        <w:br/>
        <w:t>• Recreate the dialogue as both Speaker A and Speaker B</w:t>
      </w:r>
      <w:r w:rsidRPr="005E25D5">
        <w:rPr>
          <w:rFonts w:ascii="Book Antiqua" w:hAnsi="Book Antiqua"/>
        </w:rPr>
        <w:br/>
        <w:t>• Learn natural conversational cues such as polite pauses, emphasis, and expressive delivery</w:t>
      </w:r>
    </w:p>
    <w:p w14:paraId="46529FB3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Why it matters:</w:t>
      </w:r>
    </w:p>
    <w:p w14:paraId="6AC562FA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Builds conversational naturalness and expression</w:t>
      </w:r>
      <w:r w:rsidRPr="005E25D5">
        <w:rPr>
          <w:rFonts w:ascii="Book Antiqua" w:hAnsi="Book Antiqua"/>
        </w:rPr>
        <w:br/>
        <w:t>• Helps learners speak with emotion and confidence instead of monotone delivery</w:t>
      </w:r>
      <w:r w:rsidRPr="005E25D5">
        <w:rPr>
          <w:rFonts w:ascii="Book Antiqua" w:hAnsi="Book Antiqua"/>
        </w:rPr>
        <w:br/>
      </w:r>
      <w:r w:rsidRPr="005E25D5">
        <w:rPr>
          <w:rFonts w:ascii="Book Antiqua" w:hAnsi="Book Antiqua"/>
        </w:rPr>
        <w:lastRenderedPageBreak/>
        <w:t>• Improves fluency when interacting in real conversations</w:t>
      </w:r>
      <w:r w:rsidRPr="005E25D5">
        <w:rPr>
          <w:rFonts w:ascii="Book Antiqua" w:hAnsi="Book Antiqua"/>
        </w:rPr>
        <w:br/>
        <w:t>• Enhances clarity and listener engagement</w:t>
      </w:r>
    </w:p>
    <w:p w14:paraId="3172FF91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 xml:space="preserve">Add </w:t>
      </w:r>
      <w:proofErr w:type="spellStart"/>
      <w:r w:rsidRPr="005E25D5">
        <w:rPr>
          <w:rFonts w:ascii="Book Antiqua" w:hAnsi="Book Antiqua"/>
          <w:b/>
          <w:bCs/>
        </w:rPr>
        <w:t>ons</w:t>
      </w:r>
      <w:proofErr w:type="spellEnd"/>
      <w:r w:rsidRPr="005E25D5">
        <w:rPr>
          <w:rFonts w:ascii="Book Antiqua" w:hAnsi="Book Antiqua"/>
          <w:b/>
          <w:bCs/>
        </w:rPr>
        <w:t>:</w:t>
      </w:r>
    </w:p>
    <w:p w14:paraId="23C32323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AI highlights tone mismatches and suggests corrections</w:t>
      </w:r>
      <w:r w:rsidRPr="005E25D5">
        <w:rPr>
          <w:rFonts w:ascii="Book Antiqua" w:hAnsi="Book Antiqua"/>
        </w:rPr>
        <w:br/>
        <w:t>• Character-based dialogue packs: workplace, hotel booking, interview desk, group discussion</w:t>
      </w:r>
      <w:r w:rsidRPr="005E25D5">
        <w:rPr>
          <w:rFonts w:ascii="Book Antiqua" w:hAnsi="Book Antiqua"/>
        </w:rPr>
        <w:br/>
        <w:t>• Dialogue speed-training mode to improve flow</w:t>
      </w:r>
    </w:p>
    <w:p w14:paraId="1027B7CE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3. Listen to TED Talks and Recreate the Dialogues</w:t>
      </w:r>
    </w:p>
    <w:p w14:paraId="5EC31541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What learners do:</w:t>
      </w:r>
    </w:p>
    <w:p w14:paraId="7D133A06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Listen to selected sections from TED Talks and repeat them line by line</w:t>
      </w:r>
      <w:r w:rsidRPr="005E25D5">
        <w:rPr>
          <w:rFonts w:ascii="Book Antiqua" w:hAnsi="Book Antiqua"/>
        </w:rPr>
        <w:br/>
        <w:t>• Analyze speaker’s pacing, pauses, storytelling tone, and emphasis</w:t>
      </w:r>
      <w:r w:rsidRPr="005E25D5">
        <w:rPr>
          <w:rFonts w:ascii="Book Antiqua" w:hAnsi="Book Antiqua"/>
        </w:rPr>
        <w:br/>
        <w:t>• Attempt to recreate the same segment in their own voice</w:t>
      </w:r>
      <w:r w:rsidRPr="005E25D5">
        <w:rPr>
          <w:rFonts w:ascii="Book Antiqua" w:hAnsi="Book Antiqua"/>
        </w:rPr>
        <w:br/>
        <w:t>• Practice both exact replication and paraphrased recreation</w:t>
      </w:r>
    </w:p>
    <w:p w14:paraId="65A5E918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Why it matters:</w:t>
      </w:r>
    </w:p>
    <w:p w14:paraId="28EC33BC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Develops advanced spoken English rhythm and presentation style</w:t>
      </w:r>
      <w:r w:rsidRPr="005E25D5">
        <w:rPr>
          <w:rFonts w:ascii="Book Antiqua" w:hAnsi="Book Antiqua"/>
        </w:rPr>
        <w:br/>
        <w:t>• Builds confidence in long-form speaking and storytelling</w:t>
      </w:r>
      <w:r w:rsidRPr="005E25D5">
        <w:rPr>
          <w:rFonts w:ascii="Book Antiqua" w:hAnsi="Book Antiqua"/>
        </w:rPr>
        <w:br/>
        <w:t>• Exposes learners to global accents and high-quality speech patterns</w:t>
      </w:r>
      <w:r w:rsidRPr="005E25D5">
        <w:rPr>
          <w:rFonts w:ascii="Book Antiqua" w:hAnsi="Book Antiqua"/>
        </w:rPr>
        <w:br/>
        <w:t>• Strengthens voice control and delivery for presentations and interviews</w:t>
      </w:r>
    </w:p>
    <w:p w14:paraId="08896A00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 xml:space="preserve">Add </w:t>
      </w:r>
      <w:proofErr w:type="spellStart"/>
      <w:r w:rsidRPr="005E25D5">
        <w:rPr>
          <w:rFonts w:ascii="Book Antiqua" w:hAnsi="Book Antiqua"/>
          <w:b/>
          <w:bCs/>
        </w:rPr>
        <w:t>ons</w:t>
      </w:r>
      <w:proofErr w:type="spellEnd"/>
      <w:r w:rsidRPr="005E25D5">
        <w:rPr>
          <w:rFonts w:ascii="Book Antiqua" w:hAnsi="Book Antiqua"/>
          <w:b/>
          <w:bCs/>
        </w:rPr>
        <w:t>:</w:t>
      </w:r>
    </w:p>
    <w:p w14:paraId="1AB4260B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AI extracts key phrases, tone markers, and storytelling elements</w:t>
      </w:r>
      <w:r w:rsidRPr="005E25D5">
        <w:rPr>
          <w:rFonts w:ascii="Book Antiqua" w:hAnsi="Book Antiqua"/>
        </w:rPr>
        <w:br/>
        <w:t>• Practice mode for recreating 15-second, 30-second, and 1-minute TED segments</w:t>
      </w:r>
      <w:r w:rsidRPr="005E25D5">
        <w:rPr>
          <w:rFonts w:ascii="Book Antiqua" w:hAnsi="Book Antiqua"/>
        </w:rPr>
        <w:br/>
        <w:t>• Performance analysis on clarity, tone, and expressive delivery</w:t>
      </w:r>
    </w:p>
    <w:p w14:paraId="0C2435A3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4. Listen to Interview Sentences and Repeat with Accent, Tone, and Intonation</w:t>
      </w:r>
    </w:p>
    <w:p w14:paraId="642A662F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What learners do:</w:t>
      </w:r>
    </w:p>
    <w:p w14:paraId="499F0D36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Listen to standard HR and technical interview sentences</w:t>
      </w:r>
      <w:r w:rsidRPr="005E25D5">
        <w:rPr>
          <w:rFonts w:ascii="Book Antiqua" w:hAnsi="Book Antiqua"/>
        </w:rPr>
        <w:br/>
        <w:t>• Repeat them with correct accent, tone, emphasis, and professional speech rhythm</w:t>
      </w:r>
      <w:r w:rsidRPr="005E25D5">
        <w:rPr>
          <w:rFonts w:ascii="Book Antiqua" w:hAnsi="Book Antiqua"/>
        </w:rPr>
        <w:br/>
        <w:t>• Train to sound confident, calm, and articulate in a business context</w:t>
      </w:r>
      <w:r w:rsidRPr="005E25D5">
        <w:rPr>
          <w:rFonts w:ascii="Book Antiqua" w:hAnsi="Book Antiqua"/>
        </w:rPr>
        <w:br/>
        <w:t>• Practice typical responses such as introductions, strengths, responsibilities, and project explanations</w:t>
      </w:r>
    </w:p>
    <w:p w14:paraId="75CABF49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Why it matters:</w:t>
      </w:r>
    </w:p>
    <w:p w14:paraId="7E193838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lastRenderedPageBreak/>
        <w:t>• Teaches learners to sound professional in interviews</w:t>
      </w:r>
      <w:r w:rsidRPr="005E25D5">
        <w:rPr>
          <w:rFonts w:ascii="Book Antiqua" w:hAnsi="Book Antiqua"/>
        </w:rPr>
        <w:br/>
        <w:t>• Builds confidence, clarity, and vocal control</w:t>
      </w:r>
      <w:r w:rsidRPr="005E25D5">
        <w:rPr>
          <w:rFonts w:ascii="Book Antiqua" w:hAnsi="Book Antiqua"/>
        </w:rPr>
        <w:br/>
        <w:t>• Helps them adopt workplace-appropriate tone and pacing</w:t>
      </w:r>
      <w:r w:rsidRPr="005E25D5">
        <w:rPr>
          <w:rFonts w:ascii="Book Antiqua" w:hAnsi="Book Antiqua"/>
        </w:rPr>
        <w:br/>
        <w:t>• Enhances impression-making ability during the actual interview</w:t>
      </w:r>
    </w:p>
    <w:p w14:paraId="288EC158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 xml:space="preserve">Add </w:t>
      </w:r>
      <w:proofErr w:type="spellStart"/>
      <w:r w:rsidRPr="005E25D5">
        <w:rPr>
          <w:rFonts w:ascii="Book Antiqua" w:hAnsi="Book Antiqua"/>
          <w:b/>
          <w:bCs/>
        </w:rPr>
        <w:t>ons</w:t>
      </w:r>
      <w:proofErr w:type="spellEnd"/>
      <w:r w:rsidRPr="005E25D5">
        <w:rPr>
          <w:rFonts w:ascii="Book Antiqua" w:hAnsi="Book Antiqua"/>
          <w:b/>
          <w:bCs/>
        </w:rPr>
        <w:t>:</w:t>
      </w:r>
    </w:p>
    <w:p w14:paraId="079C1055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AI offers accent-neutral English audio samples</w:t>
      </w:r>
      <w:r w:rsidRPr="005E25D5">
        <w:rPr>
          <w:rFonts w:ascii="Book Antiqua" w:hAnsi="Book Antiqua"/>
        </w:rPr>
        <w:br/>
        <w:t>• Specialized packs: HR tone pack, leadership tone pack, customer-service tone pack</w:t>
      </w:r>
      <w:r w:rsidRPr="005E25D5">
        <w:rPr>
          <w:rFonts w:ascii="Book Antiqua" w:hAnsi="Book Antiqua"/>
        </w:rPr>
        <w:br/>
        <w:t>• Side-by-side comparison feature where learners hear both voices to identify differences</w:t>
      </w:r>
    </w:p>
    <w:p w14:paraId="092B4BAC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5. Accent Neutralization and Sound Clarity Practice</w:t>
      </w:r>
    </w:p>
    <w:p w14:paraId="5D02C133" w14:textId="77E33CE3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What learners do:</w:t>
      </w:r>
      <w:r w:rsidR="00555C08">
        <w:rPr>
          <w:rFonts w:ascii="Book Antiqua" w:hAnsi="Book Antiqua"/>
          <w:b/>
          <w:bCs/>
        </w:rPr>
        <w:t xml:space="preserve"> </w:t>
      </w:r>
    </w:p>
    <w:p w14:paraId="4DBAB8D0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Practice repeating short sound drills focused on vowels, consonant clusters, and stress patterns</w:t>
      </w:r>
      <w:r w:rsidRPr="005E25D5">
        <w:rPr>
          <w:rFonts w:ascii="Book Antiqua" w:hAnsi="Book Antiqua"/>
        </w:rPr>
        <w:br/>
        <w:t>• Work on removing extra sounds and adjusting mother-tongue influence</w:t>
      </w:r>
      <w:r w:rsidRPr="005E25D5">
        <w:rPr>
          <w:rFonts w:ascii="Book Antiqua" w:hAnsi="Book Antiqua"/>
        </w:rPr>
        <w:br/>
        <w:t>• Repeat accent-neutral phrases used in global workplaces</w:t>
      </w:r>
    </w:p>
    <w:p w14:paraId="0F50E400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>Why it matters:</w:t>
      </w:r>
    </w:p>
    <w:p w14:paraId="2D477EB6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Helps learners sound clearer and more globally understandable</w:t>
      </w:r>
      <w:r w:rsidRPr="005E25D5">
        <w:rPr>
          <w:rFonts w:ascii="Book Antiqua" w:hAnsi="Book Antiqua"/>
        </w:rPr>
        <w:br/>
        <w:t>• Removes unclear pronunciation patterns</w:t>
      </w:r>
      <w:r w:rsidRPr="005E25D5">
        <w:rPr>
          <w:rFonts w:ascii="Book Antiqua" w:hAnsi="Book Antiqua"/>
        </w:rPr>
        <w:br/>
        <w:t>• Improves confidence when speaking to non-native listeners</w:t>
      </w:r>
    </w:p>
    <w:p w14:paraId="2AD4D420" w14:textId="77777777" w:rsidR="005E25D5" w:rsidRPr="005E25D5" w:rsidRDefault="005E25D5" w:rsidP="005E25D5">
      <w:pPr>
        <w:rPr>
          <w:rFonts w:ascii="Book Antiqua" w:hAnsi="Book Antiqua"/>
          <w:b/>
          <w:bCs/>
        </w:rPr>
      </w:pPr>
      <w:r w:rsidRPr="005E25D5">
        <w:rPr>
          <w:rFonts w:ascii="Book Antiqua" w:hAnsi="Book Antiqua"/>
          <w:b/>
          <w:bCs/>
        </w:rPr>
        <w:t xml:space="preserve">Add </w:t>
      </w:r>
      <w:proofErr w:type="spellStart"/>
      <w:r w:rsidRPr="005E25D5">
        <w:rPr>
          <w:rFonts w:ascii="Book Antiqua" w:hAnsi="Book Antiqua"/>
          <w:b/>
          <w:bCs/>
        </w:rPr>
        <w:t>ons</w:t>
      </w:r>
      <w:proofErr w:type="spellEnd"/>
      <w:r w:rsidRPr="005E25D5">
        <w:rPr>
          <w:rFonts w:ascii="Book Antiqua" w:hAnsi="Book Antiqua"/>
          <w:b/>
          <w:bCs/>
        </w:rPr>
        <w:t>:</w:t>
      </w:r>
    </w:p>
    <w:p w14:paraId="41DA9875" w14:textId="77777777" w:rsidR="005E25D5" w:rsidRPr="005E25D5" w:rsidRDefault="005E25D5" w:rsidP="005E25D5">
      <w:pPr>
        <w:rPr>
          <w:rFonts w:ascii="Book Antiqua" w:hAnsi="Book Antiqua"/>
        </w:rPr>
      </w:pPr>
      <w:r w:rsidRPr="005E25D5">
        <w:rPr>
          <w:rFonts w:ascii="Book Antiqua" w:hAnsi="Book Antiqua"/>
        </w:rPr>
        <w:t>• AI highlights pronunciation breakdown with syllable-level feedback</w:t>
      </w:r>
      <w:r w:rsidRPr="005E25D5">
        <w:rPr>
          <w:rFonts w:ascii="Book Antiqua" w:hAnsi="Book Antiqua"/>
        </w:rPr>
        <w:br/>
        <w:t>• Daily accent-neutralization micro-drills</w:t>
      </w:r>
    </w:p>
    <w:p w14:paraId="497B8774" w14:textId="77777777" w:rsidR="00925DF3" w:rsidRPr="005E25D5" w:rsidRDefault="00925DF3">
      <w:pPr>
        <w:rPr>
          <w:rFonts w:ascii="Book Antiqua" w:hAnsi="Book Antiqua"/>
        </w:rPr>
      </w:pPr>
    </w:p>
    <w:sectPr w:rsidR="00925DF3" w:rsidRPr="005E2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D5"/>
    <w:rsid w:val="00010A16"/>
    <w:rsid w:val="004155C8"/>
    <w:rsid w:val="00555C08"/>
    <w:rsid w:val="005E25D5"/>
    <w:rsid w:val="006D2D6E"/>
    <w:rsid w:val="006D6BE7"/>
    <w:rsid w:val="00844C72"/>
    <w:rsid w:val="00911249"/>
    <w:rsid w:val="00925DF3"/>
    <w:rsid w:val="0097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1545"/>
  <w15:chartTrackingRefBased/>
  <w15:docId w15:val="{F145DBBE-9008-460F-9E06-33219E40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4</cp:revision>
  <dcterms:created xsi:type="dcterms:W3CDTF">2025-12-01T09:17:00Z</dcterms:created>
  <dcterms:modified xsi:type="dcterms:W3CDTF">2025-12-02T10:31:00Z</dcterms:modified>
</cp:coreProperties>
</file>