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34D0" w14:textId="77777777" w:rsidR="008E62F3" w:rsidRPr="00E82837" w:rsidRDefault="008E62F3" w:rsidP="008E62F3">
      <w:pPr>
        <w:rPr>
          <w:rFonts w:ascii="Book Antiqua" w:hAnsi="Book Antiqua" w:cs="Times New Roman"/>
          <w:b/>
          <w:bCs/>
          <w:sz w:val="36"/>
          <w:szCs w:val="36"/>
        </w:rPr>
      </w:pPr>
      <w:r w:rsidRPr="00E82837">
        <w:rPr>
          <w:rFonts w:ascii="Book Antiqua" w:hAnsi="Book Antiqua" w:cs="Times New Roman"/>
          <w:b/>
          <w:bCs/>
          <w:sz w:val="36"/>
          <w:szCs w:val="36"/>
        </w:rPr>
        <w:t>PORTFOLIO &amp; PROFILE BUILDING SECTION</w:t>
      </w:r>
    </w:p>
    <w:p w14:paraId="13E4D300" w14:textId="77777777" w:rsidR="008E62F3" w:rsidRPr="008E62F3" w:rsidRDefault="008E62F3" w:rsidP="008E62F3">
      <w:pPr>
        <w:rPr>
          <w:rFonts w:ascii="Book Antiqua" w:hAnsi="Book Antiqua" w:cs="Times New Roman"/>
        </w:rPr>
      </w:pPr>
      <w:r w:rsidRPr="008E62F3">
        <w:rPr>
          <w:rFonts w:ascii="Book Antiqua" w:hAnsi="Book Antiqua" w:cs="Times New Roman"/>
        </w:rPr>
        <w:t>A professional development module that helps learners build a compelling personal brand across resumes, portfolios, and digital profiles.</w:t>
      </w:r>
    </w:p>
    <w:p w14:paraId="4C7F6CC2" w14:textId="77777777" w:rsidR="008E62F3" w:rsidRPr="008E62F3" w:rsidRDefault="008E62F3" w:rsidP="008E62F3">
      <w:pPr>
        <w:rPr>
          <w:rFonts w:ascii="Book Antiqua" w:hAnsi="Book Antiqua" w:cs="Times New Roman"/>
          <w:b/>
          <w:bCs/>
        </w:rPr>
      </w:pPr>
      <w:r w:rsidRPr="008E62F3">
        <w:rPr>
          <w:rFonts w:ascii="Book Antiqua" w:hAnsi="Book Antiqua" w:cs="Times New Roman"/>
          <w:b/>
          <w:bCs/>
        </w:rPr>
        <w:t>What learners do:</w:t>
      </w:r>
    </w:p>
    <w:p w14:paraId="4F7C2C70" w14:textId="77777777" w:rsidR="008E62F3" w:rsidRPr="008E62F3" w:rsidRDefault="008E62F3" w:rsidP="008E62F3">
      <w:pPr>
        <w:rPr>
          <w:rFonts w:ascii="Book Antiqua" w:hAnsi="Book Antiqua" w:cs="Times New Roman"/>
        </w:rPr>
      </w:pPr>
      <w:r w:rsidRPr="008E62F3">
        <w:rPr>
          <w:rFonts w:ascii="Book Antiqua" w:hAnsi="Book Antiqua" w:cs="Times New Roman"/>
        </w:rPr>
        <w:t>• Create, refine, and optimize their resume based on job roles</w:t>
      </w:r>
      <w:r w:rsidRPr="008E62F3">
        <w:rPr>
          <w:rFonts w:ascii="Book Antiqua" w:hAnsi="Book Antiqua" w:cs="Times New Roman"/>
        </w:rPr>
        <w:br/>
        <w:t>• Build a project portfolio with structured descriptions and achievements</w:t>
      </w:r>
      <w:r w:rsidRPr="008E62F3">
        <w:rPr>
          <w:rFonts w:ascii="Book Antiqua" w:hAnsi="Book Antiqua" w:cs="Times New Roman"/>
        </w:rPr>
        <w:br/>
        <w:t>• Improve LinkedIn profile layout, summary, skills, and keyword strength</w:t>
      </w:r>
      <w:r w:rsidRPr="008E62F3">
        <w:rPr>
          <w:rFonts w:ascii="Book Antiqua" w:hAnsi="Book Antiqua" w:cs="Times New Roman"/>
        </w:rPr>
        <w:br/>
        <w:t>• Practice speaking about their profile professionally in interviews</w:t>
      </w:r>
      <w:r w:rsidRPr="008E62F3">
        <w:rPr>
          <w:rFonts w:ascii="Book Antiqua" w:hAnsi="Book Antiqua" w:cs="Times New Roman"/>
        </w:rPr>
        <w:br/>
        <w:t>• Gather and organize achievements, certifications, and experience snapshots</w:t>
      </w:r>
    </w:p>
    <w:p w14:paraId="69C195FC" w14:textId="77777777" w:rsidR="008E62F3" w:rsidRPr="008E62F3" w:rsidRDefault="008E62F3" w:rsidP="008E62F3">
      <w:pPr>
        <w:rPr>
          <w:rFonts w:ascii="Book Antiqua" w:hAnsi="Book Antiqua" w:cs="Times New Roman"/>
          <w:b/>
          <w:bCs/>
        </w:rPr>
      </w:pPr>
      <w:r w:rsidRPr="008E62F3">
        <w:rPr>
          <w:rFonts w:ascii="Book Antiqua" w:hAnsi="Book Antiqua" w:cs="Times New Roman"/>
          <w:b/>
          <w:bCs/>
        </w:rPr>
        <w:t>Why it matters:</w:t>
      </w:r>
    </w:p>
    <w:p w14:paraId="42A3C175" w14:textId="77777777" w:rsidR="008E62F3" w:rsidRPr="008E62F3" w:rsidRDefault="008E62F3" w:rsidP="008E62F3">
      <w:pPr>
        <w:rPr>
          <w:rFonts w:ascii="Book Antiqua" w:hAnsi="Book Antiqua" w:cs="Times New Roman"/>
        </w:rPr>
      </w:pPr>
      <w:r w:rsidRPr="008E62F3">
        <w:rPr>
          <w:rFonts w:ascii="Book Antiqua" w:hAnsi="Book Antiqua" w:cs="Times New Roman"/>
        </w:rPr>
        <w:t>• A strong profile increases interview chances significantly</w:t>
      </w:r>
      <w:r w:rsidRPr="008E62F3">
        <w:rPr>
          <w:rFonts w:ascii="Book Antiqua" w:hAnsi="Book Antiqua" w:cs="Times New Roman"/>
        </w:rPr>
        <w:br/>
        <w:t>• Helps learners present themselves confidently online and offline</w:t>
      </w:r>
      <w:r w:rsidRPr="008E62F3">
        <w:rPr>
          <w:rFonts w:ascii="Book Antiqua" w:hAnsi="Book Antiqua" w:cs="Times New Roman"/>
        </w:rPr>
        <w:br/>
        <w:t>• Ensures they appear polished, prepared, and job-ready</w:t>
      </w:r>
      <w:r w:rsidRPr="008E62F3">
        <w:rPr>
          <w:rFonts w:ascii="Book Antiqua" w:hAnsi="Book Antiqua" w:cs="Times New Roman"/>
        </w:rPr>
        <w:br/>
        <w:t>• Makes their communication consistent across documents and interviews</w:t>
      </w:r>
    </w:p>
    <w:p w14:paraId="1F418856" w14:textId="77777777" w:rsidR="008E62F3" w:rsidRPr="008E62F3" w:rsidRDefault="008E62F3" w:rsidP="008E62F3">
      <w:pPr>
        <w:rPr>
          <w:rFonts w:ascii="Book Antiqua" w:hAnsi="Book Antiqua" w:cs="Times New Roman"/>
          <w:b/>
          <w:bCs/>
        </w:rPr>
      </w:pPr>
      <w:r w:rsidRPr="008E62F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8E62F3">
        <w:rPr>
          <w:rFonts w:ascii="Book Antiqua" w:hAnsi="Book Antiqua" w:cs="Times New Roman"/>
          <w:b/>
          <w:bCs/>
        </w:rPr>
        <w:t>ons</w:t>
      </w:r>
      <w:proofErr w:type="spellEnd"/>
      <w:r w:rsidRPr="008E62F3">
        <w:rPr>
          <w:rFonts w:ascii="Book Antiqua" w:hAnsi="Book Antiqua" w:cs="Times New Roman"/>
          <w:b/>
          <w:bCs/>
        </w:rPr>
        <w:t>:</w:t>
      </w:r>
    </w:p>
    <w:p w14:paraId="3018151F" w14:textId="77777777" w:rsidR="008E62F3" w:rsidRPr="008E62F3" w:rsidRDefault="008E62F3" w:rsidP="008E62F3">
      <w:pPr>
        <w:rPr>
          <w:rFonts w:ascii="Book Antiqua" w:hAnsi="Book Antiqua" w:cs="Times New Roman"/>
        </w:rPr>
      </w:pPr>
      <w:r w:rsidRPr="008E62F3">
        <w:rPr>
          <w:rFonts w:ascii="Book Antiqua" w:hAnsi="Book Antiqua" w:cs="Times New Roman"/>
        </w:rPr>
        <w:t>• AI-generated resume correction</w:t>
      </w:r>
      <w:r w:rsidRPr="008E62F3">
        <w:rPr>
          <w:rFonts w:ascii="Book Antiqua" w:hAnsi="Book Antiqua" w:cs="Times New Roman"/>
        </w:rPr>
        <w:br/>
        <w:t>• LinkedIn headline and summary suggestions</w:t>
      </w:r>
      <w:r w:rsidRPr="008E62F3">
        <w:rPr>
          <w:rFonts w:ascii="Book Antiqua" w:hAnsi="Book Antiqua" w:cs="Times New Roman"/>
        </w:rPr>
        <w:br/>
        <w:t>• Project showcase templates</w:t>
      </w:r>
      <w:r w:rsidRPr="008E62F3">
        <w:rPr>
          <w:rFonts w:ascii="Book Antiqua" w:hAnsi="Book Antiqua" w:cs="Times New Roman"/>
        </w:rPr>
        <w:br/>
        <w:t>• Portfolio-based mock interview introduction practice</w:t>
      </w:r>
    </w:p>
    <w:p w14:paraId="2E8F1D5A" w14:textId="77777777" w:rsidR="00925DF3" w:rsidRPr="008E62F3" w:rsidRDefault="00925DF3">
      <w:pPr>
        <w:rPr>
          <w:rFonts w:ascii="Book Antiqua" w:hAnsi="Book Antiqua" w:cs="Times New Roman"/>
        </w:rPr>
      </w:pPr>
    </w:p>
    <w:sectPr w:rsidR="00925DF3" w:rsidRPr="008E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F3"/>
    <w:rsid w:val="004155C8"/>
    <w:rsid w:val="006D2D6E"/>
    <w:rsid w:val="006D6BE7"/>
    <w:rsid w:val="00844C72"/>
    <w:rsid w:val="008E62F3"/>
    <w:rsid w:val="00911249"/>
    <w:rsid w:val="00925DF3"/>
    <w:rsid w:val="00975617"/>
    <w:rsid w:val="00E8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D5F1"/>
  <w15:chartTrackingRefBased/>
  <w15:docId w15:val="{8BEB029B-9573-4307-B6AD-458E59C0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2025-12-01T09:30:00Z</dcterms:created>
  <dcterms:modified xsi:type="dcterms:W3CDTF">2025-12-02T10:42:00Z</dcterms:modified>
</cp:coreProperties>
</file>