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486E" w14:textId="1178A6A5" w:rsidR="00631695" w:rsidRPr="00A42E3A" w:rsidRDefault="00631695" w:rsidP="006E52DC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D376825" w14:textId="7E621CBD" w:rsidR="00631695" w:rsidRPr="00A42E3A" w:rsidRDefault="00631695" w:rsidP="006E52DC">
      <w:pPr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61A33885" w14:textId="2D6C5B06" w:rsidR="00631695" w:rsidRPr="00A42E3A" w:rsidRDefault="00631695" w:rsidP="006E52DC">
      <w:pPr>
        <w:pStyle w:val="Heading2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Core Concept</w:t>
      </w:r>
    </w:p>
    <w:p w14:paraId="4DBC216E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Trainer-Centric:</w:t>
      </w:r>
    </w:p>
    <w:p w14:paraId="455B4E01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Pre-test, post-test, and weekly/bi-weekly challenges.</w:t>
      </w:r>
    </w:p>
    <w:p w14:paraId="5ACC5C6C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Batch and student management with analytics on performance and skill gaps.</w:t>
      </w:r>
    </w:p>
    <w:p w14:paraId="6D026FD3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AI-Powered Student Learning:</w:t>
      </w:r>
    </w:p>
    <w:p w14:paraId="1188F4A1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Multi-modal evaluation: audio + video analysis for tone, intonation, accent, pitch, body language.</w:t>
      </w:r>
    </w:p>
    <w:p w14:paraId="4E1D8B72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Explainable AI feedback with corrections and partial-answer guidance.</w:t>
      </w:r>
    </w:p>
    <w:p w14:paraId="5E7B6EC7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Adaptive learning paths based on student performance.</w:t>
      </w:r>
    </w:p>
    <w:p w14:paraId="4055A461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Company &amp; Situation-Based Preparation:</w:t>
      </w:r>
    </w:p>
    <w:p w14:paraId="30900025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Large database of HR &amp; Technical HR questions categorized by company and role.</w:t>
      </w:r>
    </w:p>
    <w:p w14:paraId="1F625C4B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AI provides </w:t>
      </w: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explainable reasoning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for answers, including “partially correct” guidance: </w:t>
      </w:r>
    </w:p>
    <w:p w14:paraId="1B7B5C5A" w14:textId="77777777" w:rsidR="00631695" w:rsidRPr="00A42E3A" w:rsidRDefault="00631695" w:rsidP="006E52DC">
      <w:pPr>
        <w:pStyle w:val="NormalWeb"/>
        <w:ind w:left="1800"/>
        <w:rPr>
          <w:color w:val="000000" w:themeColor="text1"/>
        </w:rPr>
      </w:pPr>
      <w:r w:rsidRPr="00A42E3A">
        <w:rPr>
          <w:color w:val="000000" w:themeColor="text1"/>
        </w:rPr>
        <w:t>“This is a good interpretation, but this is more accurate…”</w:t>
      </w:r>
    </w:p>
    <w:p w14:paraId="66929786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Situational Teaching Module: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Technical and non-technical real-world scenarios with step-by-step learning.</w:t>
      </w:r>
    </w:p>
    <w:p w14:paraId="20CBDDAD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Community Engagement:</w:t>
      </w:r>
    </w:p>
    <w:p w14:paraId="48040233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Debate rooms and discussion spaces for peer interaction.</w:t>
      </w:r>
    </w:p>
    <w:p w14:paraId="0850D008" w14:textId="6E766B2D" w:rsidR="00CB4BA6" w:rsidRPr="00A42E3A" w:rsidRDefault="00631695" w:rsidP="009F5E1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AI moderation, scoring, and feedback during debates.</w:t>
      </w:r>
    </w:p>
    <w:p w14:paraId="7B6759BD" w14:textId="14F573ED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46EAA58A" w14:textId="7AA1215A" w:rsidR="00631695" w:rsidRPr="00A42E3A" w:rsidRDefault="00631695" w:rsidP="006E52DC">
      <w:pPr>
        <w:pStyle w:val="Heading2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lastRenderedPageBreak/>
        <w:t>Core Modules</w:t>
      </w:r>
    </w:p>
    <w:p w14:paraId="32DD7EF8" w14:textId="128980A5" w:rsidR="00631695" w:rsidRPr="00A42E3A" w:rsidRDefault="00631695" w:rsidP="006E52DC">
      <w:pPr>
        <w:pStyle w:val="Heading3"/>
        <w:ind w:left="180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Trainer Dashboard</w:t>
      </w:r>
    </w:p>
    <w:p w14:paraId="765CAFC8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Pre-test &amp; Post-test assignment per batch/student.</w:t>
      </w:r>
    </w:p>
    <w:p w14:paraId="5CD074A1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Custom test creation: LSRW + interview + situational questions.</w:t>
      </w:r>
    </w:p>
    <w:p w14:paraId="441730C2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Batch analytics and student progress tracking.</w:t>
      </w:r>
    </w:p>
    <w:p w14:paraId="48B66E60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Weekly &amp; Bi-Weekly Challenge assignment.</w:t>
      </w:r>
    </w:p>
    <w:p w14:paraId="19B521EF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Company interview question database management (add/update).</w:t>
      </w:r>
    </w:p>
    <w:p w14:paraId="54E3851F" w14:textId="276D08EA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3776D20D" w14:textId="79F96DBD" w:rsidR="00631695" w:rsidRPr="00A42E3A" w:rsidRDefault="00631695" w:rsidP="006E52DC">
      <w:pPr>
        <w:pStyle w:val="Heading3"/>
        <w:ind w:left="180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Student Modules</w:t>
      </w:r>
    </w:p>
    <w:p w14:paraId="646503C1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Multi-Modal LSRW &amp; Interview Practice</w:t>
      </w:r>
    </w:p>
    <w:p w14:paraId="124DE473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Audio &amp; Video Analysis: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AI evaluates tone, pitch, intonation, accent, clarity, and body language.</w:t>
      </w:r>
    </w:p>
    <w:p w14:paraId="5141C161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LSRW Exercises: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Listening, Speaking, Reading, Writing drills.</w:t>
      </w:r>
    </w:p>
    <w:p w14:paraId="62A48984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Interview Simulations: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Company-specific HR and Technical HR questions.</w:t>
      </w:r>
    </w:p>
    <w:p w14:paraId="5D3C80A4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Explainable Feedback: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AI explains why answers are correct, partially correct, or need improvement.</w:t>
      </w:r>
    </w:p>
    <w:p w14:paraId="751FFECC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Corrective Guidance: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AI provides the model answer, with reasoning.</w:t>
      </w:r>
    </w:p>
    <w:p w14:paraId="677ED58A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Situational Teaching Module</w:t>
      </w:r>
    </w:p>
    <w:p w14:paraId="07D2EB86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Real-world scenario-based questions (technical &amp; non-technical).</w:t>
      </w:r>
    </w:p>
    <w:p w14:paraId="41A225BB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Step-by-step teaching: how to approach, answer, and communicate in different situations.</w:t>
      </w:r>
    </w:p>
    <w:p w14:paraId="048E5DAA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AI evaluates and gives feedback on both content and delivery.</w:t>
      </w:r>
    </w:p>
    <w:p w14:paraId="64ABF75B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Challenges &amp; Competitions</w:t>
      </w:r>
    </w:p>
    <w:p w14:paraId="343D4B88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Weekly and bi-weekly tasks assigned by trainers or AI.</w:t>
      </w:r>
    </w:p>
    <w:p w14:paraId="2E876258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A42E3A">
        <w:rPr>
          <w:rFonts w:ascii="Times New Roman" w:eastAsia="Times New Roman" w:hAnsi="Times New Roman" w:cs="Times New Roman"/>
          <w:color w:val="000000" w:themeColor="text1"/>
        </w:rPr>
        <w:t>Leaderboards</w:t>
      </w:r>
      <w:proofErr w:type="spellEnd"/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for engagement, improvement, and challenge completion.</w:t>
      </w:r>
    </w:p>
    <w:p w14:paraId="1AD49DD1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Debates &amp; Discussions</w:t>
      </w:r>
    </w:p>
    <w:p w14:paraId="69B71837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AI-moderated debate rooms with scoring and real-time feedback.</w:t>
      </w:r>
    </w:p>
    <w:p w14:paraId="3028E626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Peer discussions with explainable AI guidance.</w:t>
      </w:r>
    </w:p>
    <w:p w14:paraId="2C12166C" w14:textId="77777777" w:rsidR="00631695" w:rsidRPr="00A42E3A" w:rsidRDefault="00631695" w:rsidP="006E52DC">
      <w:pPr>
        <w:pStyle w:val="NormalWeb"/>
        <w:ind w:left="360"/>
        <w:rPr>
          <w:color w:val="000000" w:themeColor="text1"/>
        </w:rPr>
      </w:pPr>
      <w:r w:rsidRPr="00A42E3A">
        <w:rPr>
          <w:rStyle w:val="Strong"/>
          <w:color w:val="000000" w:themeColor="text1"/>
        </w:rPr>
        <w:t>Progress Tracker &amp; Analytics</w:t>
      </w:r>
    </w:p>
    <w:p w14:paraId="4CF3062C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Dashboards for skill progress in LSRW, interview readiness, and situational problem solving.</w:t>
      </w:r>
    </w:p>
    <w:p w14:paraId="2240B721" w14:textId="77777777" w:rsidR="00631695" w:rsidRPr="00A42E3A" w:rsidRDefault="00631695" w:rsidP="006E52D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AI-generated actionable improvement suggestions.</w:t>
      </w:r>
    </w:p>
    <w:p w14:paraId="27BE2B1B" w14:textId="1CFBCD3B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4588748A" w14:textId="2CB444D0" w:rsidR="00631695" w:rsidRPr="00A42E3A" w:rsidRDefault="00631695" w:rsidP="006E52DC">
      <w:pPr>
        <w:pStyle w:val="Heading3"/>
        <w:ind w:left="180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AI &amp; Explainable Feedback Engine</w:t>
      </w:r>
    </w:p>
    <w:p w14:paraId="1EEBA1C9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Multi-modal evaluation: audio + video + content analysis.</w:t>
      </w:r>
    </w:p>
    <w:p w14:paraId="50AA52B7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Partial correctness handling with </w:t>
      </w:r>
      <w:r w:rsidRPr="00A42E3A">
        <w:rPr>
          <w:rStyle w:val="Strong"/>
          <w:rFonts w:ascii="Times New Roman" w:eastAsia="Times New Roman" w:hAnsi="Times New Roman" w:cs="Times New Roman"/>
          <w:color w:val="000000" w:themeColor="text1"/>
        </w:rPr>
        <w:t>real-time model answers</w:t>
      </w:r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and reasoning.</w:t>
      </w:r>
    </w:p>
    <w:p w14:paraId="31342740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Adaptive learning path with difficulty scaling based on student performance.</w:t>
      </w:r>
    </w:p>
    <w:p w14:paraId="38D283E3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Situation-based reasoning for technical &amp; non-technical scenarios.</w:t>
      </w:r>
    </w:p>
    <w:p w14:paraId="7F1A79CC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Transparent feedback for both students and trainers.</w:t>
      </w:r>
    </w:p>
    <w:p w14:paraId="35BF7B40" w14:textId="02FD0A35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0DE80E8F" w14:textId="485D413B" w:rsidR="00631695" w:rsidRPr="00A42E3A" w:rsidRDefault="00631695" w:rsidP="006E52DC">
      <w:pPr>
        <w:pStyle w:val="Heading3"/>
        <w:ind w:left="180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Company Interview Database</w:t>
      </w:r>
    </w:p>
    <w:p w14:paraId="1A83424B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HR &amp; Technical HR questions categorized by company and role.</w:t>
      </w:r>
    </w:p>
    <w:p w14:paraId="3892EF85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Realistic situational questions (e.g., workplace conflict, coding scenario, client handling).</w:t>
      </w:r>
    </w:p>
    <w:p w14:paraId="77FB8499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AI evaluates answers, provides model solutions, and explains reasoning.</w:t>
      </w:r>
    </w:p>
    <w:p w14:paraId="071AE622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Updatable database for latest interview trends.</w:t>
      </w:r>
    </w:p>
    <w:p w14:paraId="2DFB6644" w14:textId="407D4874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208F1639" w14:textId="2F63BE9B" w:rsidR="00631695" w:rsidRPr="00A42E3A" w:rsidRDefault="00631695" w:rsidP="006E52DC">
      <w:pPr>
        <w:pStyle w:val="Heading3"/>
        <w:ind w:left="180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t>Gamification &amp; Engagement</w:t>
      </w:r>
    </w:p>
    <w:p w14:paraId="2C54422E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A42E3A">
        <w:rPr>
          <w:rFonts w:ascii="Times New Roman" w:eastAsia="Times New Roman" w:hAnsi="Times New Roman" w:cs="Times New Roman"/>
          <w:color w:val="000000" w:themeColor="text1"/>
        </w:rPr>
        <w:t>Leaderboards</w:t>
      </w:r>
      <w:proofErr w:type="spellEnd"/>
      <w:r w:rsidRPr="00A42E3A">
        <w:rPr>
          <w:rFonts w:ascii="Times New Roman" w:eastAsia="Times New Roman" w:hAnsi="Times New Roman" w:cs="Times New Roman"/>
          <w:color w:val="000000" w:themeColor="text1"/>
        </w:rPr>
        <w:t xml:space="preserve"> for challenges, debates, and mock interviews.</w:t>
      </w:r>
    </w:p>
    <w:p w14:paraId="377B9E67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Badges, streaks, and rewards for motivation.</w:t>
      </w:r>
    </w:p>
    <w:p w14:paraId="1C789808" w14:textId="77777777" w:rsidR="00631695" w:rsidRPr="00A42E3A" w:rsidRDefault="00631695" w:rsidP="006E52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A42E3A">
        <w:rPr>
          <w:rFonts w:ascii="Times New Roman" w:eastAsia="Times New Roman" w:hAnsi="Times New Roman" w:cs="Times New Roman"/>
          <w:color w:val="000000" w:themeColor="text1"/>
        </w:rPr>
        <w:t>Peer review mode with AI audits for fair evaluation.</w:t>
      </w:r>
    </w:p>
    <w:p w14:paraId="596D30BD" w14:textId="215162A3" w:rsidR="00631695" w:rsidRPr="00A42E3A" w:rsidRDefault="00631695" w:rsidP="006E52DC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7BD59CB6" w14:textId="26388A7E" w:rsidR="00631695" w:rsidRPr="00A42E3A" w:rsidRDefault="00631695" w:rsidP="006E52DC">
      <w:pPr>
        <w:pStyle w:val="NormalWeb"/>
        <w:rPr>
          <w:color w:val="000000" w:themeColor="text1"/>
        </w:rPr>
      </w:pPr>
    </w:p>
    <w:p w14:paraId="4CE9DFBD" w14:textId="77777777" w:rsidR="00631695" w:rsidRPr="00A42E3A" w:rsidRDefault="00631695" w:rsidP="006E52DC">
      <w:pPr>
        <w:rPr>
          <w:rFonts w:ascii="Times New Roman" w:hAnsi="Times New Roman" w:cs="Times New Roman"/>
          <w:color w:val="000000" w:themeColor="text1"/>
        </w:rPr>
      </w:pPr>
    </w:p>
    <w:sectPr w:rsidR="00631695" w:rsidRPr="00A4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1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51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2F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F670A"/>
    <w:multiLevelType w:val="multilevel"/>
    <w:tmpl w:val="D09E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F42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026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516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52C22"/>
    <w:multiLevelType w:val="hybridMultilevel"/>
    <w:tmpl w:val="C1487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01441">
    <w:abstractNumId w:val="4"/>
  </w:num>
  <w:num w:numId="2" w16cid:durableId="811487321">
    <w:abstractNumId w:val="0"/>
  </w:num>
  <w:num w:numId="3" w16cid:durableId="883250912">
    <w:abstractNumId w:val="5"/>
  </w:num>
  <w:num w:numId="4" w16cid:durableId="351150841">
    <w:abstractNumId w:val="1"/>
  </w:num>
  <w:num w:numId="5" w16cid:durableId="327094673">
    <w:abstractNumId w:val="7"/>
  </w:num>
  <w:num w:numId="6" w16cid:durableId="1392725514">
    <w:abstractNumId w:val="2"/>
  </w:num>
  <w:num w:numId="7" w16cid:durableId="480849200">
    <w:abstractNumId w:val="3"/>
  </w:num>
  <w:num w:numId="8" w16cid:durableId="1704938537">
    <w:abstractNumId w:val="6"/>
  </w:num>
  <w:num w:numId="9" w16cid:durableId="693844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95"/>
    <w:rsid w:val="00631695"/>
    <w:rsid w:val="006E4FDD"/>
    <w:rsid w:val="006E52DC"/>
    <w:rsid w:val="009F5E1A"/>
    <w:rsid w:val="00A42E3A"/>
    <w:rsid w:val="00B92C83"/>
    <w:rsid w:val="00CB4BA6"/>
    <w:rsid w:val="00D9567D"/>
    <w:rsid w:val="00F8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CAC1"/>
  <w15:chartTrackingRefBased/>
  <w15:docId w15:val="{2E5750FB-359D-084F-B376-13B46F23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6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1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2</cp:revision>
  <dcterms:created xsi:type="dcterms:W3CDTF">2025-11-03T06:48:00Z</dcterms:created>
  <dcterms:modified xsi:type="dcterms:W3CDTF">2025-11-03T06:48:00Z</dcterms:modified>
</cp:coreProperties>
</file>