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9E774" w14:textId="7A6C37B4" w:rsidR="000542AC" w:rsidRDefault="003D5AC1">
      <w:pPr>
        <w:spacing w:after="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Project Design Phase-II</w:t>
      </w:r>
    </w:p>
    <w:p w14:paraId="0E715AE9" w14:textId="0EA210D3" w:rsidR="000542AC" w:rsidRDefault="003D5AC1">
      <w:pPr>
        <w:spacing w:after="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Technical</w:t>
      </w:r>
      <w:r>
        <w:rPr>
          <w:rFonts w:ascii="Calibri" w:eastAsia="Calibri" w:hAnsi="Calibri" w:cs="Calibri"/>
          <w:b/>
          <w:sz w:val="24"/>
        </w:rPr>
        <w:t xml:space="preserve"> Architecture</w:t>
      </w:r>
    </w:p>
    <w:p w14:paraId="2DB9433C" w14:textId="77777777" w:rsidR="000542AC" w:rsidRDefault="000542AC">
      <w:pPr>
        <w:spacing w:after="0"/>
        <w:jc w:val="center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4"/>
        <w:gridCol w:w="4464"/>
      </w:tblGrid>
      <w:tr w:rsidR="000542AC" w14:paraId="47AB2154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551D2E" w14:textId="77777777" w:rsidR="000542AC" w:rsidRDefault="003D5A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4D3305" w14:textId="2D373997" w:rsidR="000542AC" w:rsidRDefault="003D5A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  <w:r w:rsidR="004D2586"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4D2586">
              <w:rPr>
                <w:rFonts w:ascii="Calibri" w:eastAsia="Calibri" w:hAnsi="Calibri" w:cs="Calibri"/>
              </w:rPr>
              <w:t>Nov</w:t>
            </w:r>
            <w:r>
              <w:rPr>
                <w:rFonts w:ascii="Calibri" w:eastAsia="Calibri" w:hAnsi="Calibri" w:cs="Calibri"/>
              </w:rPr>
              <w:t xml:space="preserve"> 2023</w:t>
            </w:r>
          </w:p>
        </w:tc>
      </w:tr>
      <w:tr w:rsidR="000542AC" w14:paraId="562EF0B5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2A7D8B" w14:textId="77777777" w:rsidR="000542AC" w:rsidRDefault="003D5A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1EF1CB" w14:textId="49AC9DFD" w:rsidR="000542AC" w:rsidRDefault="003D5A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NM2023TMID0</w:t>
            </w:r>
            <w:r w:rsidR="004D2586">
              <w:rPr>
                <w:rFonts w:ascii="Calibri" w:eastAsia="Calibri" w:hAnsi="Calibri" w:cs="Calibri"/>
              </w:rPr>
              <w:t>4730</w:t>
            </w:r>
          </w:p>
        </w:tc>
      </w:tr>
      <w:tr w:rsidR="000542AC" w14:paraId="4F5AE3EF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D52240" w14:textId="77777777" w:rsidR="000542AC" w:rsidRDefault="003D5AC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8FCA90" w14:textId="31901D1D" w:rsidR="000542AC" w:rsidRDefault="003D5AC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3D5AC1">
              <w:rPr>
                <w:rFonts w:ascii="Calibri" w:eastAsia="Calibri" w:hAnsi="Calibri" w:cs="Calibri"/>
              </w:rPr>
              <w:t xml:space="preserve">Application To Make </w:t>
            </w:r>
            <w:proofErr w:type="gramStart"/>
            <w:r w:rsidRPr="003D5AC1">
              <w:rPr>
                <w:rFonts w:ascii="Calibri" w:eastAsia="Calibri" w:hAnsi="Calibri" w:cs="Calibri"/>
              </w:rPr>
              <w:t>The</w:t>
            </w:r>
            <w:proofErr w:type="gramEnd"/>
            <w:r w:rsidRPr="003D5AC1">
              <w:rPr>
                <w:rFonts w:ascii="Calibri" w:eastAsia="Calibri" w:hAnsi="Calibri" w:cs="Calibri"/>
              </w:rPr>
              <w:t xml:space="preserve"> Gas Filling Station Easy Using CRM</w:t>
            </w:r>
          </w:p>
        </w:tc>
      </w:tr>
    </w:tbl>
    <w:p w14:paraId="6CE717B2" w14:textId="77777777" w:rsidR="000542AC" w:rsidRDefault="000542AC">
      <w:pPr>
        <w:rPr>
          <w:rFonts w:ascii="Calibri" w:eastAsia="Calibri" w:hAnsi="Calibri" w:cs="Calibri"/>
          <w:b/>
        </w:rPr>
      </w:pPr>
    </w:p>
    <w:p w14:paraId="7884F9A0" w14:textId="14DBC0C5" w:rsidR="000542AC" w:rsidRDefault="003D5AC1">
      <w:pPr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Technical </w:t>
      </w:r>
      <w:r>
        <w:rPr>
          <w:rFonts w:ascii="Arial" w:eastAsia="Arial" w:hAnsi="Arial" w:cs="Arial"/>
          <w:b/>
          <w:color w:val="000000"/>
          <w:sz w:val="24"/>
        </w:rPr>
        <w:t>Architecture:</w:t>
      </w:r>
    </w:p>
    <w:p w14:paraId="206979F8" w14:textId="4137A5A5" w:rsidR="000542AC" w:rsidRDefault="003D5AC1">
      <w:pPr>
        <w:spacing w:after="375" w:line="240" w:lineRule="auto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Technical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 architecture is a complex process – with many sub-processes – that bridges the gap between business problems and 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>technology solutions. Its goals are to:</w:t>
      </w:r>
    </w:p>
    <w:p w14:paraId="0978E8E7" w14:textId="77777777" w:rsidR="000542AC" w:rsidRDefault="003D5AC1">
      <w:pPr>
        <w:numPr>
          <w:ilvl w:val="0"/>
          <w:numId w:val="1"/>
        </w:numPr>
        <w:spacing w:before="280" w:after="150" w:line="240" w:lineRule="auto"/>
        <w:ind w:left="72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Find the best tech solution to solve existing business problems.</w:t>
      </w:r>
    </w:p>
    <w:p w14:paraId="7E8B962B" w14:textId="3AA920EF" w:rsidR="000542AC" w:rsidRDefault="003D5AC1">
      <w:pPr>
        <w:numPr>
          <w:ilvl w:val="0"/>
          <w:numId w:val="1"/>
        </w:numPr>
        <w:spacing w:after="150" w:line="240" w:lineRule="auto"/>
        <w:ind w:left="72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Describe the structure, characteristics, behavio</w:t>
      </w:r>
      <w:r w:rsidR="004D2586">
        <w:rPr>
          <w:rFonts w:ascii="Arial" w:eastAsia="Arial" w:hAnsi="Arial" w:cs="Arial"/>
          <w:color w:val="000000"/>
          <w:sz w:val="24"/>
          <w:shd w:val="clear" w:color="auto" w:fill="FFFFFF"/>
        </w:rPr>
        <w:t>u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>r, and other aspects of the software to project stakeholders.</w:t>
      </w:r>
    </w:p>
    <w:p w14:paraId="4C0CEEED" w14:textId="19441FC4" w:rsidR="000542AC" w:rsidRDefault="003D5AC1">
      <w:pPr>
        <w:numPr>
          <w:ilvl w:val="0"/>
          <w:numId w:val="1"/>
        </w:numPr>
        <w:spacing w:after="150" w:line="240" w:lineRule="auto"/>
        <w:ind w:left="72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Define features, development 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>phases, and technical</w:t>
      </w:r>
      <w:r>
        <w:rPr>
          <w:rFonts w:ascii="Arial" w:eastAsia="Arial" w:hAnsi="Arial" w:cs="Arial"/>
          <w:color w:val="000000"/>
          <w:sz w:val="24"/>
          <w:shd w:val="clear" w:color="auto" w:fill="FFFFFF"/>
        </w:rPr>
        <w:t xml:space="preserve"> requirements.</w:t>
      </w:r>
    </w:p>
    <w:p w14:paraId="2736C4F4" w14:textId="77777777" w:rsidR="000542AC" w:rsidRDefault="003D5AC1">
      <w:pPr>
        <w:numPr>
          <w:ilvl w:val="0"/>
          <w:numId w:val="1"/>
        </w:numPr>
        <w:spacing w:after="150" w:line="240" w:lineRule="auto"/>
        <w:ind w:left="720" w:hanging="360"/>
        <w:rPr>
          <w:rFonts w:ascii="Arial" w:eastAsia="Arial" w:hAnsi="Arial" w:cs="Arial"/>
          <w:color w:val="000000"/>
          <w:sz w:val="24"/>
          <w:shd w:val="clear" w:color="auto" w:fill="FFFFFF"/>
        </w:rPr>
      </w:pPr>
      <w:r>
        <w:rPr>
          <w:rFonts w:ascii="Arial" w:eastAsia="Arial" w:hAnsi="Arial" w:cs="Arial"/>
          <w:color w:val="000000"/>
          <w:sz w:val="24"/>
          <w:shd w:val="clear" w:color="auto" w:fill="FFFFFF"/>
        </w:rPr>
        <w:t>Provide specifications according to which the solution is defined, managed, and delivered.</w:t>
      </w:r>
    </w:p>
    <w:p w14:paraId="7B2E89B9" w14:textId="77777777" w:rsidR="000542AC" w:rsidRDefault="000542AC">
      <w:pPr>
        <w:rPr>
          <w:rFonts w:ascii="Calibri" w:eastAsia="Calibri" w:hAnsi="Calibri" w:cs="Calibri"/>
          <w:b/>
        </w:rPr>
      </w:pPr>
    </w:p>
    <w:p w14:paraId="46E1B398" w14:textId="297FE22A" w:rsidR="000542AC" w:rsidRDefault="003D5AC1" w:rsidP="00B10155">
      <w:pPr>
        <w:rPr>
          <w:rFonts w:ascii="Calibri" w:eastAsia="Calibri" w:hAnsi="Calibri" w:cs="Calibri"/>
          <w:b/>
        </w:rPr>
      </w:pPr>
      <w:r>
        <w:rPr>
          <w:rFonts w:ascii="Arial" w:eastAsia="Arial" w:hAnsi="Arial" w:cs="Arial"/>
          <w:b/>
          <w:color w:val="000000"/>
          <w:sz w:val="24"/>
        </w:rPr>
        <w:t>Example - Technical</w:t>
      </w:r>
      <w:r>
        <w:rPr>
          <w:rFonts w:ascii="Arial" w:eastAsia="Arial" w:hAnsi="Arial" w:cs="Arial"/>
          <w:b/>
          <w:color w:val="000000"/>
          <w:sz w:val="24"/>
        </w:rPr>
        <w:t xml:space="preserve">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0F5A267" w14:textId="507B38E9" w:rsidR="00B10155" w:rsidRDefault="003D5AC1" w:rsidP="00B1015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lastRenderedPageBreak/>
        <w:drawing>
          <wp:inline distT="0" distB="0" distL="0" distR="0" wp14:anchorId="106C947A" wp14:editId="3C12858B">
            <wp:extent cx="5553075" cy="4229100"/>
            <wp:effectExtent l="0" t="0" r="0" b="0"/>
            <wp:docPr id="105911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22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10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1612B"/>
    <w:multiLevelType w:val="multilevel"/>
    <w:tmpl w:val="FBB62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92418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AC"/>
    <w:rsid w:val="000542AC"/>
    <w:rsid w:val="003D5AC1"/>
    <w:rsid w:val="004D2586"/>
    <w:rsid w:val="00B1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FCB7BE0"/>
  <w15:docId w15:val="{6F9D44B6-2F72-45F9-A085-59D62D89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1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 ME👉 ☠SELVAA☠</dc:creator>
  <cp:lastModifiedBy>Itz ME👉 ☠SELVAA☠</cp:lastModifiedBy>
  <cp:revision>2</cp:revision>
  <dcterms:created xsi:type="dcterms:W3CDTF">2023-11-02T15:18:00Z</dcterms:created>
  <dcterms:modified xsi:type="dcterms:W3CDTF">2023-11-02T15:18:00Z</dcterms:modified>
</cp:coreProperties>
</file>