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  <w:t xml:space="preserve">              </w:t>
      </w:r>
      <w:r>
        <w:rPr>
          <w:rFonts w:ascii="Adobe Caslon Pro" w:hAnsi="Adobe Caslon Pro"/>
          <w:b/>
          <w:bCs/>
          <w:sz w:val="28"/>
          <w:szCs w:val="28"/>
        </w:rPr>
        <w:t>CSS PROPERTIES: ALPHABETICALLY;</w:t>
      </w:r>
    </w:p>
    <w:p>
      <w:pPr>
        <w:pStyle w:val="TextBody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A.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>
          <w:cantSplit w:val="true"/>
        </w:trPr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align-content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alignment between the lines inside a flexible container when the items do not use all available space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align-items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alignment for items inside a flexible container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align-self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alignment for selected items inside a flexible container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all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Resets all properties (except unicode-bidi and direction)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animation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keyframe-based animations.</w:t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animation-delay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when the animation will start.</w:t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animation-direction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the animation should play in reverse on alternate cycles or not.</w:t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animation-duration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number of seconds or milliseconds an animation should take to complete one cycle.</w:t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animation-fill-mode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a CSS animation should apply styles to its target before and after it is executing.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animation-iteration-count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number of times an animation should be played</w:t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animation-name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a name for the @keyframes animation</w:t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animation-play-state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the animation is running or paused.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br/>
            </w:r>
          </w:p>
        </w:tc>
      </w:tr>
      <w:tr>
        <w:trPr/>
        <w:tc>
          <w:tcPr>
            <w:tcW w:w="481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animation-timing-function</w:t>
            </w:r>
          </w:p>
        </w:tc>
        <w:tc>
          <w:tcPr>
            <w:tcW w:w="481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speed curve of an animation</w:t>
              <w:br/>
            </w:r>
          </w:p>
        </w:tc>
      </w:tr>
    </w:tbl>
    <w:p>
      <w:pPr>
        <w:pStyle w:val="Normal"/>
        <w:bidi w:val="0"/>
        <w:jc w:val="left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bidi w:val="0"/>
        <w:jc w:val="left"/>
        <w:rPr>
          <w:rFonts w:ascii="DejaVu Sans Mono" w:hAnsi="DejaVu Sans Mono"/>
          <w:sz w:val="28"/>
          <w:szCs w:val="28"/>
        </w:rPr>
      </w:pPr>
      <w:r>
        <w:rPr>
          <w:rFonts w:ascii="DejaVu Sans Mono" w:hAnsi="DejaVu Sans Mono"/>
          <w:sz w:val="28"/>
          <w:szCs w:val="28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B.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45" w:type="dxa"/>
        <w:jc w:val="left"/>
        <w:tblInd w:w="6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4814"/>
        <w:gridCol w:w="4830"/>
      </w:tblGrid>
      <w:tr>
        <w:trPr/>
        <w:tc>
          <w:tcPr>
            <w:tcW w:w="4814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30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backface-visibility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whether or not the back face of an element should be visible when facing the user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background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all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background-</w:t>
            </w:r>
            <w:r>
              <w:rPr>
                <w:rStyle w:val="Emphasis"/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*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background-attachment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whether a background image scrolls with the rest of the page, or is fixed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background-blend-mode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blending mode of each background layer (color/image)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background-clip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how far the background (color or image) should extend within an element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background-image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one or more background images for an element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background-color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background color of an element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background-origin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origin position of a background image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background-position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position of a background image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background-repeat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if/how a background image will be repeated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background-size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size of the background images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border-width, border-style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and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border-color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border-bottom 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border-bottom-width, border-bottom-style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and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border-bottom-color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border-bottom-color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color of the bottom border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border-bottom-left-radius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the radius of the border of the bottom-left corner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border-bottom-right-radius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the radius of the border of the bottom-right corner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border-bottom-style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style of the bottom border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border-bottom-width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width of the bottom border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border-collapse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whether table borders should collapse into a single border or be separated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border-color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color of the four borders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border-image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all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border-image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-*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border-image-outset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amount by which the border image area extends beyond the border box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border-image-repeat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the border image should be repeated, rounded or stretched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border-image-slice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to slice the border image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border-image-source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path to the image to be used as a border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border-image-width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width of the border image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border-left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all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border-left-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*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border-left-color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color of the left border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border-left-style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style of the left border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border-left-width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width of the left border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border-radius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sz w:val="32"/>
                <w:szCs w:val="32"/>
              </w:rPr>
            </w:pPr>
            <w:r>
              <w:rPr>
                <w:rFonts w:ascii="Adobe Caslon Pro" w:hAnsi="Adobe Caslon Pro"/>
                <w:sz w:val="32"/>
                <w:szCs w:val="32"/>
              </w:rPr>
            </w:r>
          </w:p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the four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*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-radius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sz w:val="32"/>
                <w:szCs w:val="32"/>
              </w:rPr>
            </w:pPr>
            <w:r>
              <w:rPr>
                <w:rFonts w:ascii="Adobe Caslon Pro" w:hAnsi="Adobe Caslon Pro"/>
                <w:sz w:val="32"/>
                <w:szCs w:val="32"/>
              </w:rPr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border-right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all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border-right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-*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border-right-color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color of the right border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border-right-style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style of the right border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border-right-width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width of the right border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border-spacing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distance between the borders of adjacent cells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border-style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style of the four borders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border-top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border-top-width, border-top-style 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and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border-top-color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border-top-color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color of the top border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border-top-left-radius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the radius of the border of the top-left corner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border-top-right-radius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the radius of the border of the top-right corner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border-top-style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style of the top border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border-top-width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width of the top border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border-width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width of the four borders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bottom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elements position, from the bottom of its parent element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box-decoration-break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behavior of the background and border of an element at page-break, or, for in-line elements, at line-break.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box-shadow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Attaches one or more shadows to an element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box-sizing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how the width and height of an element are calculated: should they include padding and borders, or not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break-after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or not a page-, column-, or region-break should occur after the specified element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break-before</w:t>
            </w:r>
          </w:p>
        </w:tc>
        <w:tc>
          <w:tcPr>
            <w:tcW w:w="4830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or not a page-, column-, or region-break should occur before the specified element</w:t>
              <w:br/>
            </w:r>
          </w:p>
        </w:tc>
      </w:tr>
      <w:tr>
        <w:trPr/>
        <w:tc>
          <w:tcPr>
            <w:tcW w:w="4814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break-inside</w:t>
            </w:r>
          </w:p>
        </w:tc>
        <w:tc>
          <w:tcPr>
            <w:tcW w:w="4830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or not a page-, column-, or region-break should occur inside the specified element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 w:val="false"/>
          <w:b w:val="false"/>
          <w:bCs w:val="false"/>
          <w:sz w:val="32"/>
          <w:szCs w:val="32"/>
        </w:rPr>
      </w:pPr>
      <w:r>
        <w:rPr>
          <w:rFonts w:ascii="Adobe Caslon Pro" w:hAnsi="Adobe Caslon Pro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Adobe Caslon Pro" w:hAnsi="Adobe Caslon Pro"/>
          <w:b/>
          <w:bCs/>
          <w:sz w:val="32"/>
          <w:szCs w:val="32"/>
        </w:rPr>
        <w:t>C.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6" w:space="0" w:color="CE181E"/>
              <w:left w:val="single" w:sz="6" w:space="0" w:color="CE181E"/>
            </w:tcBorders>
            <w:shd w:fill="CE181E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6" w:space="0" w:color="CE181E"/>
              <w:right w:val="single" w:sz="6" w:space="0" w:color="CE181E"/>
            </w:tcBorders>
            <w:shd w:fill="CE181E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caption-side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placement of a table caption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caret-color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color of the cursor (caret) in inputs, textareas, or any element that is editable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@charset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character encoding used in the style sheet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clear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on which sides of an element floating elements are not allowed to float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clip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Clips an absolutely positioned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color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color of text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column-count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number of columns an element should be divided into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column-fill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to fill columns, balanced or not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column-gap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gap between the columns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column-rule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all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column-rule-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*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column-rule-color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color of the rule between columns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column-rule-style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style of the rule between columns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column-rule-width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width of the rule between columns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column-span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many columns an element should span across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column-width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column width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columns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column-width 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and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column-count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content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Used with the :before and :after pseudo-elements, to insert generated content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counter-increment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Increases or decreases the value of one or more CSS counters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counter-reset 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Creates or resets one or more CSS counters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cursor</w:t>
            </w:r>
          </w:p>
        </w:tc>
        <w:tc>
          <w:tcPr>
            <w:tcW w:w="4818" w:type="dxa"/>
            <w:tcBorders>
              <w:bottom w:val="single" w:sz="6" w:space="0" w:color="CE181E"/>
              <w:right w:val="single" w:sz="6" w:space="0" w:color="CE181E"/>
            </w:tcBorders>
            <w:shd w:fill="FCD3C1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mouse cursor to be displayed when pointing over an element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D.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  <w:bottom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direction</w:t>
            </w:r>
          </w:p>
        </w:tc>
        <w:tc>
          <w:tcPr>
            <w:tcW w:w="4818" w:type="dxa"/>
            <w:tcBorders>
              <w:bottom w:val="single" w:sz="6" w:space="0" w:color="00599D"/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text direction/writing direction</w:t>
              <w:br/>
            </w:r>
          </w:p>
        </w:tc>
      </w:tr>
      <w:tr>
        <w:trPr/>
        <w:tc>
          <w:tcPr>
            <w:tcW w:w="481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display</w:t>
            </w:r>
          </w:p>
        </w:tc>
        <w:tc>
          <w:tcPr>
            <w:tcW w:w="481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a certain HTML element should be displayed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 w:val="false"/>
          <w:b w:val="false"/>
          <w:bCs w:val="false"/>
          <w:sz w:val="32"/>
          <w:szCs w:val="32"/>
        </w:rPr>
      </w:pPr>
      <w:r>
        <w:rPr>
          <w:rFonts w:ascii="Adobe Caslon Pro" w:hAnsi="Adobe Caslon Pro"/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E.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empty-cells</w:t>
            </w:r>
          </w:p>
        </w:tc>
        <w:tc>
          <w:tcPr>
            <w:tcW w:w="4818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or not to display borders and background on empty cells in a table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F.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6" w:space="0" w:color="FAA61A"/>
              <w:left w:val="single" w:sz="6" w:space="0" w:color="FAA61A"/>
            </w:tcBorders>
            <w:shd w:fill="FAA61A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6" w:space="0" w:color="FAA61A"/>
              <w:right w:val="single" w:sz="6" w:space="0" w:color="FAA61A"/>
            </w:tcBorders>
            <w:shd w:fill="FAA61A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filter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effects (e.g. blurring or color shifting) on an element before the element is displayed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flex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flex-grow, flex-shrink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,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and the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flex-basis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flex-basis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initial length of a flexible item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flex-direction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direction of the flexible items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flex-flow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flex-direction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and the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flex-wrap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flex-grow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much the item will grow relative to the rest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flex-shrink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the item will shrink relative to the rest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flex-wrap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the flexible items should wrap or not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float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or not a box should float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 shorthand property for the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font-style, font-variant, font-weight, font-size/line-height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, and the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font-family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 </w:t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@font-face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 rule that allows websites to download and use fonts other than the "web-safe" fonts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font-family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font family for text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font-feature-settings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Allows control over advanced typographic features in OpenType fonts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@font-feature-values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Allows authors to use a common name in font-variant-alternate for feature activated differently in OpenType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font-kerning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Controls the usage of the kerning information (how letters are spaced)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font-language-override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Controls the usage of language-specific glyphs in a typeface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font-size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font size of text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font-size-adjust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Preserves the readability of text when font fallback occurs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font-stretch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Selects a normal, condensed, or expanded face from a font family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font-style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font style for text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font-synthesis</w:t>
              <w:br/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Controls which missing typefaces (bold or italic) may be synthesized by the browser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font-variant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or not a text should be displayed in a small-caps font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font-variant-alternates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Controls the usage of alternate glyphs associated to alternative names defined in @font-feature-values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font-variant-caps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Controls the usage of alternate glyphs for capital letters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font-variant-east-asian</w:t>
              <w:br/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Controls the usage of alternate glyphs for East Asian scripts (e.g Japanese and Chinese)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font-variant-ligatures</w:t>
              <w:br/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Controls which ligatures and contextual forms are used in textual content of the elements it applies to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font-variant-numeric</w:t>
              <w:br/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Controls the usage of alternate glyphs for numbers, fractions, and ordinal markers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font-variant-position</w:t>
              <w:br/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Controls the usage of alternate glyphs of smaller size positioned as superscript or subscript regarding the baseline of the font</w:t>
              <w:br/>
            </w:r>
          </w:p>
        </w:tc>
      </w:tr>
      <w:tr>
        <w:trPr>
          <w:trHeight w:val="418" w:hRule="atLeast"/>
        </w:trPr>
        <w:tc>
          <w:tcPr>
            <w:tcW w:w="4819" w:type="dxa"/>
            <w:tcBorders>
              <w:left w:val="single" w:sz="6" w:space="0" w:color="FAA61A"/>
              <w:bottom w:val="single" w:sz="6" w:space="0" w:color="FAA61A"/>
            </w:tcBorders>
            <w:shd w:fill="FFFBCC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font-weight</w:t>
            </w:r>
          </w:p>
        </w:tc>
        <w:tc>
          <w:tcPr>
            <w:tcW w:w="4818" w:type="dxa"/>
            <w:tcBorders>
              <w:bottom w:val="single" w:sz="6" w:space="0" w:color="FAA61A"/>
              <w:right w:val="single" w:sz="6" w:space="0" w:color="FAA61A"/>
            </w:tcBorders>
            <w:shd w:fill="FFFBCC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weight of a font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G.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>
          <w:trHeight w:val="393" w:hRule="atLeast"/>
        </w:trPr>
        <w:tc>
          <w:tcPr>
            <w:tcW w:w="4819" w:type="dxa"/>
            <w:tcBorders>
              <w:top w:val="single" w:sz="1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Property </w:t>
            </w:r>
          </w:p>
        </w:tc>
        <w:tc>
          <w:tcPr>
            <w:tcW w:w="4818" w:type="dxa"/>
            <w:tcBorders>
              <w:top w:val="single" w:sz="1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 shorthand property for the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grid-template-rows, grid-template-columns, grid-template-areas, grid-auto-rows, grid-auto-columns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,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and the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grid-auto-flow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grid-area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Either specifies a name for the grid item, or this property is a shorthand property for the 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rid-row-start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,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grid-column-start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,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grid-row-end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,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and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grid-column-end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grid-auto-columns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a default column size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grid-auto-flow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auto-placed items are inserted in the grid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grid-auto-rows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a default row size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grid-column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grid-column-start 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and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grid-column-end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grid-column-end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where to end the grid item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grid-column-gap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size of the gap between columns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grid-column-start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where to start the grid item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grid-gap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grid-row-gap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and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grid-column-gap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grid-row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grid-row-start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and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grid-row-end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grid-row-end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where to end the grid item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grid-row-gap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size of the gap between rows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grid-row-start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where to start the grid item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grid-template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grid-template-rows,grid-template-columns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and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grid-areas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grid-template-areas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to display columns and rows, using named grid items</w:t>
              <w:br/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grid-template-columns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size of the columns, and how many columns in a grid layout</w:t>
              <w:br/>
            </w:r>
          </w:p>
        </w:tc>
      </w:tr>
      <w:tr>
        <w:trPr/>
        <w:tc>
          <w:tcPr>
            <w:tcW w:w="4819" w:type="dxa"/>
            <w:tcBorders>
              <w:top w:val="single" w:sz="6" w:space="0" w:color="999999"/>
              <w:bottom w:val="single" w:sz="1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grid-template-rows</w:t>
            </w:r>
          </w:p>
        </w:tc>
        <w:tc>
          <w:tcPr>
            <w:tcW w:w="4818" w:type="dxa"/>
            <w:tcBorders>
              <w:top w:val="single" w:sz="6" w:space="0" w:color="999999"/>
              <w:bottom w:val="single" w:sz="1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size of the rows in a grid layout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H.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hanging-punctuation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a punctuation character may be placed outside the line box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height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height of an element</w:t>
              <w:br/>
            </w:r>
          </w:p>
        </w:tc>
      </w:tr>
      <w:tr>
        <w:trPr/>
        <w:tc>
          <w:tcPr>
            <w:tcW w:w="481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hyphens</w:t>
            </w:r>
          </w:p>
        </w:tc>
        <w:tc>
          <w:tcPr>
            <w:tcW w:w="481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how to split words to improve the layout of paragraphs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I.</w:t>
      </w:r>
    </w:p>
    <w:tbl>
      <w:tblPr>
        <w:tblW w:w="9638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image-rendering</w:t>
              <w:br/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Gives a hint to the browser about what aspects of an image are most important to preserve when the image is scaled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@import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Allows you to import a style sheet into another style sheet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isolation</w:t>
            </w:r>
          </w:p>
        </w:tc>
        <w:tc>
          <w:tcPr>
            <w:tcW w:w="4818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whether an element must create a new stacking content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J.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1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1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top w:val="single" w:sz="6" w:space="0" w:color="999999"/>
              <w:bottom w:val="single" w:sz="1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justify-content</w:t>
            </w:r>
          </w:p>
        </w:tc>
        <w:tc>
          <w:tcPr>
            <w:tcW w:w="4818" w:type="dxa"/>
            <w:tcBorders>
              <w:top w:val="single" w:sz="6" w:space="0" w:color="999999"/>
              <w:bottom w:val="single" w:sz="1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alignment between the items inside a flexible container when the items do not use all available space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K.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1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1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top w:val="single" w:sz="6" w:space="0" w:color="999999"/>
              <w:bottom w:val="single" w:sz="1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@keyframes</w:t>
            </w:r>
          </w:p>
        </w:tc>
        <w:tc>
          <w:tcPr>
            <w:tcW w:w="4818" w:type="dxa"/>
            <w:tcBorders>
              <w:top w:val="single" w:sz="6" w:space="0" w:color="999999"/>
              <w:bottom w:val="single" w:sz="1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animation code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Adobe Caslon Pro" w:hAnsi="Adobe Caslon Pro"/>
          <w:b/>
          <w:bCs/>
          <w:sz w:val="32"/>
          <w:szCs w:val="32"/>
        </w:rPr>
        <w:t>L.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6" w:space="0" w:color="CE181E"/>
              <w:left w:val="single" w:sz="6" w:space="0" w:color="CE181E"/>
            </w:tcBorders>
            <w:shd w:fill="CE181E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6" w:space="0" w:color="CE181E"/>
              <w:right w:val="single" w:sz="6" w:space="0" w:color="CE181E"/>
            </w:tcBorders>
            <w:shd w:fill="CE181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left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left position of a positioned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letter-spacing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Increases or decreases the space between characters in a text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line-break</w:t>
              <w:br/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line height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list-style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all the properties for a list in one declaration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list-style-image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an image as the list-item marker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list-style-position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position of the list-item markers (bullet points)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line-height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Controls the amount of vertical space between lines of text</w:t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TableContents"/>
              <w:bidi w:val="0"/>
              <w:jc w:val="left"/>
              <w:rPr/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list-style-type</w:t>
            </w:r>
          </w:p>
        </w:tc>
        <w:tc>
          <w:tcPr>
            <w:tcW w:w="4818" w:type="dxa"/>
            <w:tcBorders>
              <w:bottom w:val="single" w:sz="6" w:space="0" w:color="CE181E"/>
              <w:right w:val="single" w:sz="6" w:space="0" w:color="CE181E"/>
            </w:tcBorders>
            <w:shd w:fill="FCD3C1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type of list-item marker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Adobe Caslon Pro" w:hAnsi="Adobe Caslon Pro"/>
          <w:b/>
          <w:bCs/>
          <w:sz w:val="32"/>
          <w:szCs w:val="32"/>
        </w:rPr>
        <w:t>M.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/>
      </w:r>
    </w:p>
    <w:tbl>
      <w:tblPr>
        <w:tblW w:w="9638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margin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all the margin properties in one declaration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margin-bottom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bottom margin of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margin-left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left margin of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margin-right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right margin of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margin-top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top margin of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max-height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maximum height of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max-width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maximum width of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@media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style rules for different media types/devices/sizes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min-height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minimum height of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min-width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minimum width of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mix-blend-mode</w:t>
            </w:r>
          </w:p>
        </w:tc>
        <w:tc>
          <w:tcPr>
            <w:tcW w:w="4818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an element's content should blend with its direct parent background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Adobe Caslon Pro" w:hAnsi="Adobe Caslon Pro"/>
          <w:b/>
          <w:bCs/>
          <w:sz w:val="32"/>
          <w:szCs w:val="32"/>
        </w:rPr>
        <w:t>O.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/>
      </w:r>
    </w:p>
    <w:tbl>
      <w:tblPr>
        <w:tblW w:w="9645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4819"/>
        <w:gridCol w:w="4826"/>
      </w:tblGrid>
      <w:tr>
        <w:trPr/>
        <w:tc>
          <w:tcPr>
            <w:tcW w:w="4819" w:type="dxa"/>
            <w:tcBorders>
              <w:top w:val="single" w:sz="6" w:space="0" w:color="FAA61A"/>
              <w:left w:val="single" w:sz="6" w:space="0" w:color="FAA61A"/>
            </w:tcBorders>
            <w:shd w:fill="FAA61A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26" w:type="dxa"/>
            <w:tcBorders>
              <w:top w:val="single" w:sz="6" w:space="0" w:color="FAA61A"/>
              <w:right w:val="single" w:sz="6" w:space="0" w:color="FAA61A"/>
            </w:tcBorders>
            <w:shd w:fill="FAA61A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object-fit</w:t>
            </w:r>
          </w:p>
        </w:tc>
        <w:tc>
          <w:tcPr>
            <w:tcW w:w="4826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the contents of a replaced element should be fitted to the box established by its used height and width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object-position</w:t>
            </w:r>
          </w:p>
        </w:tc>
        <w:tc>
          <w:tcPr>
            <w:tcW w:w="4826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alignment of the replaced element inside its box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opacity</w:t>
            </w:r>
          </w:p>
        </w:tc>
        <w:tc>
          <w:tcPr>
            <w:tcW w:w="4826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opacity level for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order</w:t>
            </w:r>
          </w:p>
        </w:tc>
        <w:tc>
          <w:tcPr>
            <w:tcW w:w="4826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order of the flexible item, relative to the rest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orphans</w:t>
            </w:r>
          </w:p>
        </w:tc>
        <w:tc>
          <w:tcPr>
            <w:tcW w:w="4826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minimum number of lines that must be left at the bottom of a page when a page break occurs inside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outline</w:t>
            </w:r>
          </w:p>
        </w:tc>
        <w:tc>
          <w:tcPr>
            <w:tcW w:w="4826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outline-width, outline-style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,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and </w:t>
            </w: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outline-color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outline-color</w:t>
            </w:r>
          </w:p>
        </w:tc>
        <w:tc>
          <w:tcPr>
            <w:tcW w:w="4826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color of an outline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outline-offset</w:t>
            </w:r>
          </w:p>
        </w:tc>
        <w:tc>
          <w:tcPr>
            <w:tcW w:w="4826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Offsets an outline, and draws it beyond the border edge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outline-style</w:t>
            </w:r>
          </w:p>
        </w:tc>
        <w:tc>
          <w:tcPr>
            <w:tcW w:w="4826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style of an outline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outline-width</w:t>
            </w:r>
          </w:p>
        </w:tc>
        <w:tc>
          <w:tcPr>
            <w:tcW w:w="4826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width of an outline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overflow</w:t>
            </w:r>
          </w:p>
        </w:tc>
        <w:tc>
          <w:tcPr>
            <w:tcW w:w="4826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what happens if content overflows an element's box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overflow-wrap</w:t>
            </w:r>
          </w:p>
        </w:tc>
        <w:tc>
          <w:tcPr>
            <w:tcW w:w="4826" w:type="dxa"/>
            <w:tcBorders>
              <w:right w:val="single" w:sz="6" w:space="0" w:color="FAA61A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or not the browser may break lines within words in order to prevent overflow (when a string is too long to fit its containing box)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overflow-x</w:t>
            </w:r>
          </w:p>
        </w:tc>
        <w:tc>
          <w:tcPr>
            <w:tcW w:w="4826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or not to clip the left/right edges of the content, if it overflows the element's content area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  <w:bottom w:val="single" w:sz="6" w:space="0" w:color="FAA61A"/>
            </w:tcBorders>
            <w:shd w:fill="FFFBCC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overflow-y</w:t>
            </w:r>
          </w:p>
        </w:tc>
        <w:tc>
          <w:tcPr>
            <w:tcW w:w="4826" w:type="dxa"/>
            <w:tcBorders>
              <w:bottom w:val="single" w:sz="6" w:space="0" w:color="FAA61A"/>
              <w:right w:val="single" w:sz="6" w:space="0" w:color="FAA61A"/>
            </w:tcBorders>
            <w:shd w:fill="FFFBCC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or not to clip the top/bottom edges of the content, if it overflows the element's content area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P.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padding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all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padding-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*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padding-bottom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bottom padding of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padding-left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left padding of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padding-right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right padding of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padding-top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top padding of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page-break-after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page-break behavior after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page-break-before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page-break behavior before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page-break-inside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page-break behavior inside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perspective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Gives a 3D-positioned element some perspective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perspective-origin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at which position the user is looking at the 3D-positioned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pointer-events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whether or not an element reacts to pointer events</w:t>
              <w:br/>
            </w:r>
          </w:p>
        </w:tc>
      </w:tr>
      <w:tr>
        <w:trPr/>
        <w:tc>
          <w:tcPr>
            <w:tcW w:w="481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position</w:t>
            </w:r>
          </w:p>
        </w:tc>
        <w:tc>
          <w:tcPr>
            <w:tcW w:w="481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type of positioning method used for an element (static, relative, absolute or fixed)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Q.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1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1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top w:val="single" w:sz="6" w:space="0" w:color="999999"/>
              <w:bottom w:val="single" w:sz="1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quotes</w:t>
            </w:r>
          </w:p>
        </w:tc>
        <w:tc>
          <w:tcPr>
            <w:tcW w:w="4818" w:type="dxa"/>
            <w:tcBorders>
              <w:top w:val="single" w:sz="6" w:space="0" w:color="999999"/>
              <w:bottom w:val="single" w:sz="1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type of quotation marks for embedded quotations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R.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6" w:space="0" w:color="FAA61A"/>
              <w:left w:val="single" w:sz="6" w:space="0" w:color="FAA61A"/>
            </w:tcBorders>
            <w:shd w:fill="FAA61A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6" w:space="0" w:color="FAA61A"/>
              <w:right w:val="single" w:sz="6" w:space="0" w:color="FAA61A"/>
            </w:tcBorders>
            <w:shd w:fill="FAA61A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resize</w:t>
            </w:r>
          </w:p>
        </w:tc>
        <w:tc>
          <w:tcPr>
            <w:tcW w:w="4818" w:type="dxa"/>
            <w:tcBorders>
              <w:right w:val="single" w:sz="6" w:space="0" w:color="FAA61A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if (and how) an element is resizable by the user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FAA61A"/>
              <w:bottom w:val="single" w:sz="6" w:space="0" w:color="FAA61A"/>
            </w:tcBorders>
            <w:shd w:fill="FFFBCC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right</w:t>
            </w:r>
          </w:p>
        </w:tc>
        <w:tc>
          <w:tcPr>
            <w:tcW w:w="4818" w:type="dxa"/>
            <w:tcBorders>
              <w:bottom w:val="single" w:sz="6" w:space="0" w:color="FAA61A"/>
              <w:right w:val="single" w:sz="6" w:space="0" w:color="FAA61A"/>
            </w:tcBorders>
            <w:shd w:fill="FFFBCC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right position of a positioned element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Adobe Caslon Pro" w:hAnsi="Adobe Caslon Pro"/>
          <w:b/>
          <w:bCs/>
          <w:sz w:val="32"/>
          <w:szCs w:val="32"/>
        </w:rPr>
        <w:t>S.</w:t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1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1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top w:val="single" w:sz="6" w:space="0" w:color="999999"/>
              <w:bottom w:val="single" w:sz="1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scroll-behavior</w:t>
            </w:r>
          </w:p>
        </w:tc>
        <w:tc>
          <w:tcPr>
            <w:tcW w:w="4818" w:type="dxa"/>
            <w:tcBorders>
              <w:top w:val="single" w:sz="6" w:space="0" w:color="999999"/>
              <w:bottom w:val="single" w:sz="1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to smoothly animate the scroll position in a scrollable box, instead of a straight jump</w:t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Adobe Caslon Pro" w:hAnsi="Adobe Caslon Pro"/>
          <w:b/>
          <w:bCs/>
          <w:sz w:val="32"/>
          <w:szCs w:val="32"/>
        </w:rPr>
        <w:t>T.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Heading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tab-size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width of a tab character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table-layout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the algorithm used to lay out table cells, rows, and columns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text-align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horizontal alignment of text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text-align-last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Describes how the last line of a block or a line right before a forced line break is aligned when text-align is "justify"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text-combine-upright</w:t>
              <w:br/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combination of multiple characters into the space of a single character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text-decoration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decoration added to text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text-decoration-color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color of the text-decoration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text-decoration-line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type of line in a text-decoration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text-decoration-style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style of the line in a text decoration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text-indent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indentation of the first line in a text-block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text-justify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justification method used when text-align is "justify"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text-orientation</w:t>
              <w:br/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Defines the orientation of the text in a line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text-overflow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what should happen when text overflows the containing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text-shadow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Adds shadow to text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text-transform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Controls the capitalization of text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text-underline-position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position of the underline which is set using the text-decoration property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top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top position of a positioned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transform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Applies a 2D or 3D transformation to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transform-origin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Allows you to change the position on transformed elements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transform-style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nested elements are rendered in 3D space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transition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A shorthand property for all the </w:t>
            </w:r>
            <w:r>
              <w:rPr>
                <w:rStyle w:val="Emphasis"/>
                <w:rFonts w:ascii="Adobe Caslon Pro" w:hAnsi="Adobe Caslon Pro"/>
                <w:b/>
                <w:bCs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transition-</w:t>
            </w:r>
            <w:r>
              <w:rPr>
                <w:rStyle w:val="Emphasis"/>
                <w:rFonts w:ascii="Adobe Caslon Pro" w:hAnsi="Adobe Caslon Pro"/>
                <w:b w:val="false"/>
                <w:b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 xml:space="preserve">* </w:t>
            </w: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properties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transition-delay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when the transition effect will start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/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br/>
              <w:t>transition-duration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/>
            </w:r>
          </w:p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many seconds or milliseconds a transition effect takes to complete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transistion-property</w:t>
            </w:r>
          </w:p>
        </w:tc>
        <w:tc>
          <w:tcPr>
            <w:tcW w:w="4818" w:type="dxa"/>
            <w:tcBorders>
              <w:right w:val="single" w:sz="6" w:space="0" w:color="00599D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name of the CSS property the transition effect is for</w:t>
              <w:br/>
            </w:r>
          </w:p>
        </w:tc>
      </w:tr>
      <w:tr>
        <w:trPr/>
        <w:tc>
          <w:tcPr>
            <w:tcW w:w="4819" w:type="dxa"/>
            <w:tcBorders>
              <w:top w:val="single" w:sz="6" w:space="0" w:color="00599D"/>
              <w:lef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transistion-timing-function</w:t>
            </w:r>
          </w:p>
        </w:tc>
        <w:tc>
          <w:tcPr>
            <w:tcW w:w="4818" w:type="dxa"/>
            <w:tcBorders>
              <w:top w:val="single" w:sz="6" w:space="0" w:color="00599D"/>
              <w:bottom w:val="single" w:sz="6" w:space="0" w:color="00599D"/>
              <w:right w:val="single" w:sz="6" w:space="0" w:color="00599D"/>
            </w:tcBorders>
            <w:shd w:fill="ADC5E7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the speed curve of the transition effect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rFonts w:ascii="Adobe Caslon Pro" w:hAnsi="Adobe Caslon Pro"/>
          <w:b/>
          <w:bCs/>
          <w:sz w:val="32"/>
          <w:szCs w:val="32"/>
        </w:rPr>
        <w:t>U.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unicode-bidi</w:t>
            </w:r>
          </w:p>
        </w:tc>
        <w:tc>
          <w:tcPr>
            <w:tcW w:w="4818" w:type="dxa"/>
            <w:tcBorders>
              <w:right w:val="single" w:sz="6" w:space="0" w:color="009353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Used together with the direction property to set or return whether the text should be overridden to support multiple languages in the same document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user-select</w:t>
            </w:r>
          </w:p>
        </w:tc>
        <w:tc>
          <w:tcPr>
            <w:tcW w:w="4818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the text of an element can be selected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V.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1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16" w:space="0" w:color="000000"/>
              <w:bottom w:val="single" w:sz="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vertical-align</w:t>
            </w:r>
          </w:p>
        </w:tc>
        <w:tc>
          <w:tcPr>
            <w:tcW w:w="4818" w:type="dxa"/>
            <w:tcBorders>
              <w:bottom w:val="single" w:sz="6" w:space="0" w:color="999999"/>
            </w:tcBorders>
            <w:shd w:fill="EEEEE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vertical alignment of an element</w:t>
              <w:br/>
            </w:r>
          </w:p>
        </w:tc>
      </w:tr>
      <w:tr>
        <w:trPr/>
        <w:tc>
          <w:tcPr>
            <w:tcW w:w="4819" w:type="dxa"/>
            <w:tcBorders>
              <w:top w:val="single" w:sz="6" w:space="0" w:color="999999"/>
              <w:bottom w:val="single" w:sz="1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visibility</w:t>
            </w:r>
          </w:p>
        </w:tc>
        <w:tc>
          <w:tcPr>
            <w:tcW w:w="4818" w:type="dxa"/>
            <w:tcBorders>
              <w:top w:val="single" w:sz="6" w:space="0" w:color="999999"/>
              <w:bottom w:val="single" w:sz="16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or not an element is visible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W.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6" w:space="0" w:color="CE181E"/>
              <w:left w:val="single" w:sz="6" w:space="0" w:color="CE181E"/>
            </w:tcBorders>
            <w:shd w:fill="CE181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6" w:space="0" w:color="CE181E"/>
              <w:right w:val="single" w:sz="6" w:space="0" w:color="CE181E"/>
            </w:tcBorders>
            <w:shd w:fill="CE181E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white-space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white-space inside an element is handled</w:t>
              <w:br/>
            </w:r>
          </w:p>
        </w:tc>
      </w:tr>
      <w:tr>
        <w:trPr>
          <w:trHeight w:val="431" w:hRule="atLeast"/>
        </w:trPr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widows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minimum number of lines that must be left at the top of a page when a page break occurs inside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width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Sets the width of an element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word-break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how words should break when reaching the end of a line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word-spacing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Increases or decreases the space between words in a text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word-wrap</w:t>
            </w:r>
          </w:p>
        </w:tc>
        <w:tc>
          <w:tcPr>
            <w:tcW w:w="4818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Allows long, unbreakable words to be broken and wrap to the next line</w:t>
              <w:br/>
            </w:r>
          </w:p>
        </w:tc>
      </w:tr>
      <w:tr>
        <w:trPr/>
        <w:tc>
          <w:tcPr>
            <w:tcW w:w="4819" w:type="dxa"/>
            <w:tcBorders>
              <w:lef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writing-mode</w:t>
            </w:r>
          </w:p>
        </w:tc>
        <w:tc>
          <w:tcPr>
            <w:tcW w:w="4818" w:type="dxa"/>
            <w:tcBorders>
              <w:bottom w:val="single" w:sz="6" w:space="0" w:color="CE181E"/>
              <w:right w:val="single" w:sz="6" w:space="0" w:color="CE181E"/>
            </w:tcBorders>
            <w:shd w:fill="FCD3C1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Specifies whether lines of text are laid out horizontally or vertically</w:t>
              <w:br/>
            </w:r>
          </w:p>
        </w:tc>
      </w:tr>
    </w:tbl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  <w:t>Z.</w:t>
      </w:r>
    </w:p>
    <w:p>
      <w:pPr>
        <w:pStyle w:val="Normal"/>
        <w:bidi w:val="0"/>
        <w:jc w:val="left"/>
        <w:rPr>
          <w:rFonts w:ascii="Adobe Caslon Pro" w:hAnsi="Adobe Caslon Pro"/>
          <w:b/>
          <w:b/>
          <w:bCs/>
          <w:sz w:val="32"/>
          <w:szCs w:val="32"/>
        </w:rPr>
      </w:pPr>
      <w:r>
        <w:rPr>
          <w:rFonts w:ascii="Adobe Caslon Pro" w:hAnsi="Adobe Caslon Pro"/>
          <w:b/>
          <w:bCs/>
          <w:sz w:val="32"/>
          <w:szCs w:val="32"/>
        </w:rPr>
      </w:r>
    </w:p>
    <w:tbl>
      <w:tblPr>
        <w:tblW w:w="9638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Property</w:t>
            </w:r>
          </w:p>
        </w:tc>
        <w:tc>
          <w:tcPr>
            <w:tcW w:w="4818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32"/>
                <w:szCs w:val="32"/>
                <w:u w:val="none"/>
              </w:rPr>
              <w:t>Description</w:t>
            </w:r>
          </w:p>
        </w:tc>
      </w:tr>
      <w:tr>
        <w:trPr/>
        <w:tc>
          <w:tcPr>
            <w:tcW w:w="4819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bidi w:val="0"/>
              <w:jc w:val="left"/>
              <w:rPr>
                <w:rFonts w:ascii="Adobe Caslon Pro" w:hAnsi="Adobe Caslon Pr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</w:pPr>
            <w:r>
              <w:rPr>
                <w:rFonts w:ascii="Adobe Caslon Pro" w:hAnsi="Adobe Caslon Pr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32"/>
                <w:szCs w:val="32"/>
                <w:u w:val="none"/>
              </w:rPr>
              <w:t>z-index</w:t>
            </w:r>
          </w:p>
        </w:tc>
        <w:tc>
          <w:tcPr>
            <w:tcW w:w="4818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Normal"/>
              <w:bidi w:val="0"/>
              <w:jc w:val="left"/>
              <w:rPr>
                <w:rFonts w:ascii="Adobe Caslon Pro" w:hAnsi="Adobe Caslon Pro"/>
                <w:sz w:val="32"/>
                <w:szCs w:val="32"/>
              </w:rPr>
            </w:pPr>
            <w:r>
              <w:rPr>
                <w:rFonts w:ascii="Adobe Caslon Pro" w:hAnsi="Adobe Caslon Pro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Sets the stack order of a positioned element</w:t>
            </w:r>
          </w:p>
          <w:p>
            <w:pPr>
              <w:pStyle w:val="Normal"/>
              <w:bidi w:val="0"/>
              <w:jc w:val="left"/>
              <w:rPr>
                <w:rFonts w:ascii="Adobe Caslon Pro" w:hAnsi="Adobe Caslon Pro"/>
                <w:sz w:val="32"/>
                <w:szCs w:val="32"/>
              </w:rPr>
            </w:pPr>
            <w:r>
              <w:rPr>
                <w:rFonts w:ascii="Adobe Caslon Pro" w:hAnsi="Adobe Caslon Pro"/>
                <w:sz w:val="32"/>
                <w:szCs w:val="32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849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  <w:font w:name="Adobe Caslon Pro">
    <w:charset w:val="01"/>
    <w:family w:val="auto"/>
    <w:pitch w:val="variable"/>
  </w:font>
  <w:font w:name="Adobe Caslon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dobe Caslon Pro" w:hAnsi="Adobe Caslon Pro"/>
        <w:sz w:val="36"/>
        <w:szCs w:val="36"/>
      </w:rPr>
    </w:pPr>
    <w:r>
      <w:rPr>
        <w:rFonts w:ascii="Adobe Caslon Pro" w:hAnsi="Adobe Caslon Pro"/>
        <w:sz w:val="36"/>
        <w:szCs w:val="36"/>
      </w:rPr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LibreOffice/6.3.5.2$Linux_X86_64 LibreOffice_project/30$Build-2</Application>
  <Pages>23</Pages>
  <Words>2557</Words>
  <Characters>15267</Characters>
  <CharactersWithSpaces>17544</CharactersWithSpaces>
  <Paragraphs>527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2020-04-13T11:58:15Z</dcterms:created>
  <dc:creator/>
  <dc:description/>
  <dc:language>en-IN</dc:language>
  <cp:lastModifiedBy/>
  <dcterms:modified xsi:type="dcterms:W3CDTF">2020-04-13T14:24:51Z</dcterms:modified>
  <cp:revision>77</cp:revision>
  <dc:subject/>
  <dc:title/>
</cp:coreProperties>
</file>