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B4" w:rsidRDefault="00614B7D">
      <w:r>
        <w:t>Задание</w:t>
      </w:r>
    </w:p>
    <w:p w:rsidR="00614B7D" w:rsidRDefault="00614B7D">
      <w:r>
        <w:t>Перед вами написанный код программы «Камень-ножницы-бумага»</w:t>
      </w:r>
      <w:r w:rsidR="00307DA7">
        <w:t>. Все файлы из архива должны быть распакованы в одну папку.</w:t>
      </w:r>
      <w:bookmarkStart w:id="0" w:name="_GoBack"/>
      <w:bookmarkEnd w:id="0"/>
    </w:p>
    <w:p w:rsidR="00614B7D" w:rsidRDefault="00614B7D" w:rsidP="00614B7D">
      <w:pPr>
        <w:pStyle w:val="a3"/>
        <w:numPr>
          <w:ilvl w:val="0"/>
          <w:numId w:val="1"/>
        </w:numPr>
      </w:pPr>
      <w:r>
        <w:t>Изучите код. Определите, какой блок кода за что отвечает.</w:t>
      </w:r>
    </w:p>
    <w:p w:rsidR="00614B7D" w:rsidRDefault="00614B7D" w:rsidP="00614B7D">
      <w:pPr>
        <w:pStyle w:val="a3"/>
        <w:numPr>
          <w:ilvl w:val="0"/>
          <w:numId w:val="1"/>
        </w:numPr>
      </w:pPr>
      <w:r>
        <w:t>Модифицируйте код таким образом, чтобы изменился цвет кнопок и надпись на них «Ножницы», «Бумага». Установите задний фон окна. Цвета выберите по своему усмотрению.</w:t>
      </w:r>
    </w:p>
    <w:p w:rsidR="00614B7D" w:rsidRDefault="00614B7D" w:rsidP="00614B7D">
      <w:pPr>
        <w:pStyle w:val="a3"/>
        <w:numPr>
          <w:ilvl w:val="0"/>
          <w:numId w:val="1"/>
        </w:numPr>
      </w:pPr>
      <w:r>
        <w:t>Увеличьте размер окна по высоте (+200 пикселей) и добавьте лейбл (надпись) – «Выбор игрока»</w:t>
      </w:r>
    </w:p>
    <w:p w:rsidR="00614B7D" w:rsidRDefault="00614B7D" w:rsidP="00614B7D">
      <w:pPr>
        <w:pStyle w:val="a3"/>
        <w:numPr>
          <w:ilvl w:val="0"/>
          <w:numId w:val="1"/>
        </w:numPr>
      </w:pPr>
      <w:r>
        <w:t>Напишите код для программы, который будет выводить картинки при нажатии на кнопку. Если пользователь нажал «Ножницы», чтобы появились ножницы. Таким образом, у вас одновременно должно появляться 2 картинки: что нажал пользователь и что случайным образом выбрал компьютер.</w:t>
      </w:r>
    </w:p>
    <w:p w:rsidR="00614B7D" w:rsidRDefault="00614B7D"/>
    <w:sectPr w:rsidR="00614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91EF3"/>
    <w:multiLevelType w:val="hybridMultilevel"/>
    <w:tmpl w:val="278ED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D9"/>
    <w:rsid w:val="00307DA7"/>
    <w:rsid w:val="003B21B4"/>
    <w:rsid w:val="00614B7D"/>
    <w:rsid w:val="00A7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EE90"/>
  <w15:chartTrackingRefBased/>
  <w15:docId w15:val="{0F4C50C5-2292-48D1-880E-13B1442A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Келлер</dc:creator>
  <cp:keywords/>
  <dc:description/>
  <cp:lastModifiedBy>Александр Келлер</cp:lastModifiedBy>
  <cp:revision>3</cp:revision>
  <dcterms:created xsi:type="dcterms:W3CDTF">2021-03-10T18:21:00Z</dcterms:created>
  <dcterms:modified xsi:type="dcterms:W3CDTF">2021-03-10T18:30:00Z</dcterms:modified>
</cp:coreProperties>
</file>