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2024年新课标全国Ⅰ卷数学真题</w:t>
      </w:r>
    </w:p>
    <w:p w:rsidR="00EF035E" w:rsidRPr="00043B54">
      <w:pPr>
        <w:jc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【知识点】交集的概念及运算、由幂函数的单调性解不等式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【分析】化简集合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，由交集的概念即可得解.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deg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ad>
                <m:deg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，且注意到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【知识点】复数的乘方、复数的除法运算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【分析】由复数四则运算法则直接运算即可求解.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【知识点】平面向量线性运算的坐标表示、向量垂直的坐标表示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根据向量垂直的坐标运算可求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的值.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【知识点】三角函数的化简、求值——同角三角函数基本关系、用和、差角的余弦公式化简、求值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【分析】根据两角和的余弦可求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的关系，结合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的值可求前者，故可求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的值.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．已知圆柱和圆锥的底面半径相等，侧面积相等，且它们的高均为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，则圆锥的体积为（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【知识点】圆柱表面积的有关计算、圆锥表面积的有关计算、锥体体积的有关计算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【分析】设圆柱的底面半径为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，根据圆锥和圆柱的侧面积相等可得半径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的方程，求出解后可求圆锥的体积.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【详解】设圆柱的底面半径为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，则圆锥的母线长为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而它们的侧面积相等，所以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，故圆锥的体积为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在</w:t>
      </w:r>
      <w:r>
        <w:rPr>
          <w:b/>
          <w:sz w:val="21"/>
        </w:rPr>
        <w:t>R</w:t>
      </w:r>
      <w:r>
        <w:rPr>
          <w:sz w:val="21"/>
        </w:rPr>
        <w:t>上单调递增，则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【知识点】判断指数函数的单调性、研究对数函数的单调性、根据分段函数的单调性求参数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【分析】根据二次函数的性质和分界点的大小关系即可得到不等式组，解出即可.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则需满足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的交点个数为（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【知识点】正弦函数图象的应用、求函数零点或方程根的个数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【分析】画出两函数在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上的图象，根据图象即可求解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 xml:space="preserve">有三个周期的图象，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在坐标系中结合五点法画出两函数图象，如图所示：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371600"/>
            <wp:docPr id="100003" name="" descr="@@@aa90939a-9c1b-4bab-a19f-a9a7a2b65a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由图可知，两函数图象有6个交点.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w:r>
        <w:rPr>
          <w:b/>
          <w:sz w:val="21"/>
        </w:rPr>
        <w:t>R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，则下列结论中一定正确的是（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1000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1000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10000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【知识点】求函数值、比较函数值的大小关系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【分析】代入得到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，再利用函数性质和不等式的性质，逐渐递推即可判断.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89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144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233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377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987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1597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1000</m:t>
          </m:r>
        </m:oMath>
      </m:oMathPara>
      <w:r>
        <w:rPr>
          <w:sz w:val="21"/>
        </w:rPr>
        <w:t>，则依次下去可知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1000</m:t>
          </m:r>
        </m:oMath>
      </m:oMathPara>
      <w:r>
        <w:rPr>
          <w:sz w:val="21"/>
        </w:rPr>
        <w:t>，则B正确；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且无证据表明ACD一定正确.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【点睛】关键点点睛：本题的关键是利用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，再利用题目所给的函数性质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，代入函数值再结合不等式同向可加性，不断递推即可.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</w:t>
      </w:r>
      <w:r>
        <w:rPr>
          <w:sz w:val="21"/>
        </w:rPr>
        <w:t>．随着“一带一路”国际合作的深入，某茶叶种植区多措并举推动茶叶出口.为了解推动出口后的亩收入（单位：万元）情况，从该种植区抽取样本，得到推动出口后亩收入的样本均值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2.1</m:t>
          </m:r>
        </m:oMath>
      </m:oMathPara>
      <w:r>
        <w:rPr>
          <w:sz w:val="21"/>
        </w:rPr>
        <w:t>，样本方差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</m:t>
          </m:r>
        </m:oMath>
      </m:oMathPara>
      <w:r>
        <w:rPr>
          <w:sz w:val="21"/>
        </w:rPr>
        <w:t>，已知该种植区以往的亩收入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服从正态分布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0.1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，假设推动出口后的亩收入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服从正态分布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）（若随机变量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服从正态分布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σ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0.8413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【知识点】指定区间的概率、正态分布的实际应用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【分析】根据正态分布的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σ</m:t>
          </m:r>
        </m:oMath>
      </m:oMathPara>
      <w:r>
        <w:rPr>
          <w:sz w:val="21"/>
        </w:rPr>
        <w:t>原则以及正态分布的对称性即可解出.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【详解】依题可知，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2.1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2.1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0.1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2.1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2.1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e>
          </m:d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0.8413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，C正确，D错误；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0.1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e>
          </m:d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0.8413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e>
          </m:d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0.8413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0.1587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，B正确，A错误，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的极小值点</w:t>
      </w:r>
      <w:r>
        <w:rPr>
          <w:sz w:val="21"/>
        </w:rPr>
        <w:tab/>
      </w:r>
      <w:r>
        <w:rPr>
          <w:sz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【知识点】利用导数求函数的单调区间（不含参）、求已知函数的极值点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的导数，得到极值点，即可判断A；利用函数的单调性可判断B；根据函数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上的值域即可判断C；直接作差可判断D.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【详解】对A，因为函数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w:r>
        <w:rPr>
          <w:b/>
          <w:sz w:val="21"/>
        </w:rPr>
        <w:t>R</w:t>
      </w:r>
      <w:r>
        <w:rPr>
          <w:sz w:val="21"/>
        </w:rPr>
        <w:t>，而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易知当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的极小值点，正确；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对B，当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而由上可知，函数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对C，当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，而由上可知，函数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对D，当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．设计一条美丽的丝带,其造型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133350"/>
            <wp:docPr id="100005" name="" descr="@@@68a65b38-75a3-4e37-9748-ce9470a366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可以看作图中的曲线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的一部分.已知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过坐标原点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.且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上的点满足:横坐标大于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的距离与到定直线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的距离之积为4，则（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562100"/>
            <wp:docPr id="100007" name="" descr="@@@567e52a1-4601-457f-9038-f55b6ddda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在第一象限的点的纵坐标的最大值为1</w:t>
      </w:r>
      <w:r>
        <w:rPr>
          <w:sz w:val="21"/>
        </w:rPr>
        <w:tab/>
      </w:r>
      <w:r>
        <w:rPr>
          <w:sz w:val="21"/>
        </w:rPr>
        <w:t>D．当点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【知识点】由方程研究曲线的性质、求平面轨迹方程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【分析】根据题设将原点代入曲线方程后可求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，故可判断A的正误，结合曲线方程可判断B的正误，利用特例法可判断C的正误，将曲线方程化简后结合不等式的性质可判断D的正误.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【详解】对于A：设曲线上的动点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因为曲线过坐标原点，故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，故A正确.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对于B：又曲线方程为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在曲线上，故B正确.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对于C：由曲线的方程可得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245</m:t>
              </m:r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，故此时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在第一象限内点的纵坐标的最大值大于1，故C错误.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对于D：当点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在曲线上时，由C的分析可得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【点睛】思路点睛：根据曲线方程讨论曲线的性质，一般需要将曲线方程变形化简后结合不等式的性质等来处理.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．设双曲线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的左右焦点分别为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作平行于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轴的直线交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的离心率为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【知识点】求双曲线的离心率或离心率的取值范围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【分析】由题意画出双曲线大致图象，求出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，结合双曲线第一定义求出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的值，从而求出离心率.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三点横坐标相等，设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在第一象限，将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，代入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562100"/>
            <wp:docPr id="100009" name="" descr="@@@b4769046-2e32-4535-8b50-4536121f52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处的切线也是曲线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的切线，则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【知识点】已知切线（斜率）求参数、两条切线平行、垂直、重合（公切线）问题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【分析】先求出曲线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的切线方程，再设曲线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的切点为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，利用公切线斜率相等求出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，表示出切线方程，结合两切线方程相同即可求解.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设切线与曲线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相切的切点为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由两曲线有公切线得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，则切点为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根据两切线重合,所以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甲、乙两人各有四张卡片，每张卡片上标有一个数字，甲的卡片上分别标有数字1，3，5，7，乙的卡片上分别标有数字2，4，6，8，两人进行四轮比赛，在每轮比赛中，两人各自从自己持有的卡片中随机选一张，并比较所选卡片上数字的大小，数字大的人得1分，数字小的人得0分，然后各自弃置此轮所选的卡片（弃置的卡片在此后的轮次中不能使用）.则四轮比赛后，甲的总得分不小于2的概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/0.5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【知识点】计算古典概型问题的概率、求离散型随机变量的均值、均值的性质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【分析】将每局的得分分别作为随机变量，然后分析其和随机变量即可.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【详解】设甲在四轮游戏中的得分分别为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，四轮的总得分为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对于任意一轮，甲乙两人在该轮出示每张牌的概率都均等，其中使得甲得分的出牌组合有六种，从而甲在该轮得分的概率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  <m:e>
              <m:r>
                <w:rPr>
                  <w:rFonts w:ascii="Cambria Math" w:eastAsia="宋体" w:hAnsi="Cambria Math" w:cs="Cambria Math"/>
                </w:rPr>
                <m:t>E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e>
              </m:d>
            </m:e>
          </m:nary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nary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如果甲得0分，则组合方式是唯一的：必定是甲出1，3，5，7分别对应乙出2，4，6，8，所以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如果甲得3分，则组合方式也是唯一的：必定是甲出1，3，5，7分别对应乙出8，2，4，6，所以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的所有可能取值是0，1，2，3，故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，两式相减即得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所以甲的总得分不小于2的概率为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【点睛】关键点点睛：本题的关键在于将问题转化为随机变量问题，利用期望的可加性得到等量关系，从而避免繁琐的列举.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【知识点】已知两角的正、余弦，求和、差角的正弦、正弦定理解三角形、三角形面积公式及其应用、余弦定理解三角形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【分析】（1）由余弦定理、平方关系依次求出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，最后结合已知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的值即可；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（2）首先求出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，然后由正弦定理可将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均用含有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的式子表示，结合三角形面积公式即可列方程求解.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【详解】（1）由余弦定理有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，对比已知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注意到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（2）由（1）可得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由正弦定理有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由三角形面积公式可知，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的面积可表示为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为椭圆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上两点.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的离心率;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于另一点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的面积为9，求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【知识点】根据椭圆过的点求标准方程、求椭圆的离心率或离心率的取值范围、椭圆中三角形（四边形）的面积、根据韦达定理求参数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【分析】（1）代入两点得到关于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的方程，解出即可；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（2）方法一：以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为底，求出三角形的高，即点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的距离，再利用平行线距离公式得到平移后的直线方程，联立椭圆方程得到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点坐标，则得到直线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的方程；方法二：同法一得到点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的距离，再设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，根据点到直线距离和点在椭圆上得到方程组，解出即可；法三：同法一得到点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的距离，利用椭圆的参数方程即可求解；法四：首先验证直线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斜率不存在的情况，再设直线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，联立椭圆方程，得到点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坐标，再利用点到直线距离公式即可；法五：首先考虑直线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斜率不存在的情况，再设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，利用弦长公式和点到直线的距离公式即可得到答案；法六：设线法与法五一致，利用水平宽乘铅锤高乘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表达面积即可.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n>
                      </m:f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（2）法一：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沿着与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垂直的方向平移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单位即可，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此时该平行线与椭圆的交点即为点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设该平行线的方程为：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时，联立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18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117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207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，此时该直线与椭圆无交点.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法二：同法一得到直线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d>
                        <m:dPr>
                          <m:begChr m:val="|"/>
                          <m:endChr m:val="|"/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e>
                      </m:d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e>
                      </m:rad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  <m:e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，以下同法一.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法三：同法一得到直线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，以下同法一；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法四：当直线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的斜率不存在时，此时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，符合题意，此时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的斜率存在时，设直线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联立椭圆方程有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同法一得到直线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，则得到此时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法五：当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的斜率不存在时，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不满足条件.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的斜率存在时，设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36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27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36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ad>
                <m:radPr>
                  <m:degHide/>
                </m:radPr>
                <m:deg/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27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n>
                      </m:f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，均满足题意，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法六：当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的斜率不存在时，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不满足条件.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斜率存在时，设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36</m:t>
                  </m:r>
                </m:e>
              </m:eqArr>
            </m:e>
          </m:d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36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36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27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|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，经代入判别式验证均满足题意.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323975"/>
            <wp:docPr id="100011" name="" descr="@@@3c325320-feb7-4744-8893-eeb9b9441d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．如图，四棱锥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790700"/>
            <wp:docPr id="100013" name="" descr="@@@7032dc91-3cee-41d0-9024-aec104bf2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的正弦值为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【知识点】证明线面平行、证明面面垂直、由二面角大小求线段长度或距离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【分析】（1）先证出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，由勾股定理逆定理可得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，从而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，再根据线面平行的判定定理即可证出；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，根据三垂线法可知，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即为二面角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的平面角，即可求得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，再分别用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的长度表示出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，即可解方程求出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 根据平面知识可知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（2）如图所示，过点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，再过点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，而平面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根据二面角的定义可知，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即为二面角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的平面角，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，由等面积法可得，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为等腰直角三角形，所以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847850"/>
            <wp:docPr id="100015" name="" descr="@@@dab22c91-0127-4fc9-91d3-cc0d2ee23a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20"/>
        <w:jc w:val="left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是中心对称图形；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的取值范围．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【知识点】判断或证明函数的对称性、简单复合函数的导数、利用导数证明不等式、利用导数研究不等式恒成立问题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后根据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的最小值；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图象上任意一点，可证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的对称点为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也在函数的图像上，从而可证对称性；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（3）根据题设可判断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上恒成立可求得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时等号成立，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图象上任意一点，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的对称点为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图象上，故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也在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图象上，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的任意性可得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图象为中心对称图形，且对称中心为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的一个解，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先考虑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恒成立.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即为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上为增函数，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上恒成立.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上为增函数，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上恒成立.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rad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为减函数，故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，不合题意，舍；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上恒成立时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时，由上述过程可得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递增，故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的解为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点睛】思路点睛：一个函数不等式成立的充分必要条件就是函数不等式对应的解，而解的端点为函数对一个方程的根或定义域的端点，另外，根据函数不等式的解确定参数范围时，可先由恒成立得到参数的范围，再根据得到的参数的范围重新考虑不等式的解的情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．设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为正整数，数列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是公差不为0的等差数列，若从中删去两项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j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后剩余的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项可被平均分为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组，且每组的4个数都能构成等差数列，则称数列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(1)写出所有的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，使数列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时，证明：数列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中任取两个数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，记数列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【知识点】等差数列通项公式的基本量计算、数列新定义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【分析】（1）直接根据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可分数列的定义即可；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可分数列的定义即可验证结论；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（3）证明使得原数列是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至少有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个，再使用概率的定义.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【详解】（1）首先，我们设数列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由于一个数列同时加上一个数或者乘以一个非零数后是等差数列，当且仅当该数列是等差数列，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故我们可以对该数列进行适当的变形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得到新数列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，然后对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进行相应的讨论即可.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换言之，我们可以不妨设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，此后的讨论均建立在该假设下进行.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回到原题，第1小问相当于从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中取出两个数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，使得剩下四个数是等差数列.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那么剩下四个数只可能是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所以所有可能的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就是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（2）由于从数列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中取出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后，剩余的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个数可以分为以下两个部分，共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组，使得每组成等差数列：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</m:t>
              </m:r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组；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组.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，则忽略②）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（3）定义集合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下面证明，对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，如果下面两个命题同时成立，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一定是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命题1：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命题2：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我们分两种情况证明这个结论.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第一种情况：如果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此时，由于从数列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中取出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后，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剩余的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个数可以分为以下三个部分，共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组，使得每组成等差数列：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组；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组；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组.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（如果某一部分的组数为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，则忽略之）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故此时数列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第二种情况：如果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，这就意味着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此时，由于从数列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中取出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后，剩余的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个数可以分为以下四个部分，共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组，使得每组成等差数列：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组；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组；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③全体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组；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④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组.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（如果某一部分的组数为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，则忽略之）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这里对②和③进行一下解释：将③中的每一组作为一个横排，排成一个包含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个行，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个列的数表以后，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个列分别是下面这些数：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 xml:space="preserve">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可以看出每列都是连续的若干个整数，它们再取并以后，将取遍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中除开五个集合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中的十个元素以外的所有数.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而这十个数中，除开已经去掉的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以外，剩余的八个数恰好就是②中出现的八个数.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这就说明我们给出的分组方式满足要求，故此时数列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至此，我们证明了：对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，如果前述命题1和命题2同时成立，则数列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一定是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然后我们来考虑这样的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的个数.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首先，由于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个元素，故满足命题1的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总共有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个；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，代入得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但这导致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，矛盾，所以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所以可能的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恰好就是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，对应的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，总共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个.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个满足命题1的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中，不满足命题2的恰好有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个.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这就得到同时满足命题1和命题2的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的个数为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当我们从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中一次任取两个数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时，总的选取方式的个数等于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而根据之前的结论，使得数列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  <w:r>
        <w:rPr>
          <w:sz w:val="21"/>
        </w:rPr>
        <w:t>至少有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个.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j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可分数列的概率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一定满足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这就证明了结论.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【点睛】关键点点睛：本题的关键在于对新定义数列的理解，只有理解了定义，方可使用定义验证或探究结论.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sectPr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24c89eecb6f343e9a2313f949f3911cfmtmyntaxnjc1</vt:lpwstr>
  </property>
</Properties>
</file>