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465A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180401039 Musa Odaba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sympy import Symbol, factor, expand, pprint, Function, simplify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ğişken = Symbol('x') ---&gt; değişken artık x sembol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ünü ifade 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factor(x) ---&gt; x'in çarpanlara ayr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ılmış halini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öndürür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expand(x) ---&gt; 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 x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çarpanlar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ına ayrılmış haldeyse onu 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pprint(x) ---&gt; x'i matematiksel olarak ekrana yazar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Function(x) ---&gt; x'i fonksiyon olarak döndürür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simplify(x) ---&gt; x ifadesinin sadele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ştirilmiş halini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öndürür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ğişken.subs({sembol_1:...,sembol_2:...}) değişkenin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çindeki sembollere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 atayıp, değerlerle yapılan işlemin sonucunu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öndürür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sym.exp(x) ---&gt; e say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ısının x. kuvvetini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öndürür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sym.sqrt(x) ---&gt; x'in karekökünü 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f.evalf() ---&gt; fonksiyondaki özel ifadeleri say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ısal hale getir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halini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matplotlib.pyplot as plt                                                                                                   plt.plot(x,y) ---&gt; girilen say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ılara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öre grafik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sympy.plotting as syp                                                                                          syp.plot(y) ---&gt; verilen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ğerin grafiğini oluşturur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plt.show() ---&gt; olu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şturulan grafiği ekrana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çizer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