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1CB9C" w14:textId="4572FDF5" w:rsidR="008B3349" w:rsidRPr="00A75A14" w:rsidRDefault="00A75A14" w:rsidP="00A75A14">
      <w:pPr>
        <w:rPr>
          <w:sz w:val="260"/>
          <w:szCs w:val="260"/>
        </w:rPr>
      </w:pPr>
      <w:r w:rsidRPr="00A75A14">
        <w:rPr>
          <w:color w:val="00B0F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</w:t>
      </w:r>
      <w:r w:rsidRPr="00A75A14">
        <w:rPr>
          <w:color w:val="FF000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A75A14">
        <w:rPr>
          <w:color w:val="FFC00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o</w:t>
      </w:r>
      <w:r w:rsidRPr="00A75A14">
        <w:rPr>
          <w:color w:val="FF000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g</w:t>
      </w:r>
      <w:r w:rsidRPr="00A75A14">
        <w:rPr>
          <w:color w:val="00B05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l</w:t>
      </w:r>
      <w:r w:rsidRPr="00A75A14">
        <w:rPr>
          <w:color w:val="FF0000"/>
          <w:sz w:val="260"/>
          <w:szCs w:val="26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A75A14">
        <w:rPr>
          <w:sz w:val="260"/>
          <w:szCs w:val="260"/>
        </w:rPr>
        <w:t xml:space="preserve"> </w:t>
      </w:r>
    </w:p>
    <w:p w14:paraId="74E2A4DC" w14:textId="77777777" w:rsidR="00A75A14" w:rsidRPr="00A75A14" w:rsidRDefault="00A75A14" w:rsidP="00A75A14">
      <w:pPr>
        <w:pStyle w:val="Heading1"/>
      </w:pPr>
    </w:p>
    <w:sectPr w:rsidR="00A75A14" w:rsidRPr="00A75A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A14"/>
    <w:rsid w:val="008B3349"/>
    <w:rsid w:val="00982292"/>
    <w:rsid w:val="00A7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9AD1E"/>
  <w15:chartTrackingRefBased/>
  <w15:docId w15:val="{84B4BB61-1C29-4E7F-9D8B-A70451FE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A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Totakhil</dc:creator>
  <cp:keywords/>
  <dc:description/>
  <cp:lastModifiedBy>Totakhil</cp:lastModifiedBy>
  <cp:revision>2</cp:revision>
  <dcterms:created xsi:type="dcterms:W3CDTF">2024-12-13T10:50:00Z</dcterms:created>
  <dcterms:modified xsi:type="dcterms:W3CDTF">2024-12-13T12:00:00Z</dcterms:modified>
</cp:coreProperties>
</file>