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87D" w14:textId="59428CA1" w:rsidR="008A55B5" w:rsidRDefault="00415813" w:rsidP="00415813">
      <w:pPr>
        <w:pStyle w:val="papertitle"/>
        <w:rPr>
          <w:noProof w:val="0"/>
          <w:lang w:val="tr-TR"/>
        </w:rPr>
      </w:pPr>
      <w:r>
        <w:rPr>
          <w:noProof w:val="0"/>
          <w:lang w:val="tr-TR"/>
        </w:rPr>
        <w:t>8-Bit Bilgisayar Mimarisi ve Komut Seti Tasarımı ve Gerçekleştirilmesi</w:t>
      </w:r>
    </w:p>
    <w:p w14:paraId="6919F3EC" w14:textId="112440A0" w:rsidR="00415813" w:rsidRPr="00415813" w:rsidRDefault="00415813" w:rsidP="00415813">
      <w:pPr>
        <w:pStyle w:val="papertitle"/>
        <w:rPr>
          <w:noProof w:val="0"/>
          <w:lang w:val="tr-TR"/>
        </w:rPr>
      </w:pPr>
      <w:r>
        <w:rPr>
          <w:noProof w:val="0"/>
          <w:lang w:val="tr-TR"/>
        </w:rPr>
        <w:t>8-Bit Computer Architecture and Instruction Set Desing and Implementation</w:t>
      </w:r>
    </w:p>
    <w:p w14:paraId="0E24F35B"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5695DDB8" w14:textId="095A5636" w:rsidR="00415813" w:rsidRPr="003B4D5D" w:rsidRDefault="00415813" w:rsidP="00415813">
      <w:pPr>
        <w:pStyle w:val="Author"/>
        <w:rPr>
          <w:i/>
          <w:noProof w:val="0"/>
          <w:lang w:val="tr-TR"/>
        </w:rPr>
      </w:pPr>
      <w:r>
        <w:rPr>
          <w:i/>
          <w:noProof w:val="0"/>
          <w:lang w:val="tr-TR"/>
        </w:rPr>
        <w:t>Musa Akyüz, Dr. Öğr. Üyesi Ümit Şentürk</w:t>
      </w:r>
    </w:p>
    <w:p w14:paraId="0E08499D" w14:textId="77777777" w:rsidR="00145F46" w:rsidRPr="003B4D5D" w:rsidRDefault="00145F46" w:rsidP="00145F46">
      <w:pPr>
        <w:pStyle w:val="Affiliation"/>
        <w:rPr>
          <w:lang w:val="tr-TR"/>
        </w:rPr>
      </w:pPr>
    </w:p>
    <w:p w14:paraId="6EFCCD72" w14:textId="77777777" w:rsidR="00145F46" w:rsidRPr="003B4D5D" w:rsidRDefault="00145F46" w:rsidP="00145F46">
      <w:pPr>
        <w:pStyle w:val="Affiliation"/>
        <w:rPr>
          <w:lang w:val="tr-TR"/>
        </w:rPr>
      </w:pPr>
    </w:p>
    <w:p w14:paraId="73627E34" w14:textId="77777777" w:rsidR="00145F46" w:rsidRPr="003B4D5D" w:rsidRDefault="00145F46" w:rsidP="00145F46">
      <w:pPr>
        <w:pStyle w:val="Affiliation"/>
        <w:rPr>
          <w:lang w:val="tr-TR"/>
        </w:rPr>
      </w:pPr>
    </w:p>
    <w:p w14:paraId="24909165" w14:textId="77777777" w:rsidR="00145F46" w:rsidRPr="003B4D5D" w:rsidRDefault="00145F46" w:rsidP="00145F46">
      <w:pPr>
        <w:pStyle w:val="Affiliation"/>
        <w:rPr>
          <w:lang w:val="tr-TR"/>
        </w:rPr>
      </w:pPr>
    </w:p>
    <w:p w14:paraId="592696F2" w14:textId="77777777" w:rsidR="00145F46" w:rsidRPr="003B4D5D" w:rsidRDefault="00145F46" w:rsidP="00145F46">
      <w:pPr>
        <w:pStyle w:val="Affiliation"/>
        <w:rPr>
          <w:lang w:val="tr-TR"/>
        </w:rPr>
      </w:pPr>
    </w:p>
    <w:p w14:paraId="3879B827" w14:textId="77777777" w:rsidR="008A55B5" w:rsidRPr="003B4D5D" w:rsidRDefault="008A55B5">
      <w:pPr>
        <w:rPr>
          <w:rFonts w:eastAsia="MS Mincho"/>
          <w:lang w:val="tr-TR"/>
        </w:rPr>
      </w:pPr>
    </w:p>
    <w:p w14:paraId="309A7BC6"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318B18F9" w14:textId="61C1C99B" w:rsidR="006E3A9A" w:rsidRPr="003B4D5D" w:rsidRDefault="006E3A9A" w:rsidP="00093BC4">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678F2">
        <w:rPr>
          <w:rFonts w:eastAsia="MS Mincho"/>
          <w:lang w:val="tr-TR"/>
        </w:rPr>
        <w:t xml:space="preserve">Günümüzde, birçok işlemci üreten firma ve bu firmaların arasındaki rekabete baktığımızda hepsinin daha küçük alanda daha hızlı işler yaptıran elektronik devreler üretmeye çalıştığını görüyoruz. </w:t>
      </w:r>
      <w:r w:rsidR="00093BC4">
        <w:rPr>
          <w:rFonts w:eastAsia="MS Mincho"/>
          <w:lang w:val="tr-TR"/>
        </w:rPr>
        <w:t>Bu çalışmada, nanometreler düzeyinde yapılan yarışın, büyük hale dönüştürülmüş versiyonu tanıtılmaktadır. Bu çalışma, işlemci içerisindeki mantıksal ve aritmatik hesaplama, kaydetme</w:t>
      </w:r>
      <w:r w:rsidR="004B28F2">
        <w:rPr>
          <w:rFonts w:eastAsia="MS Mincho"/>
          <w:lang w:val="tr-TR"/>
        </w:rPr>
        <w:t>, giriş-çıkış</w:t>
      </w:r>
      <w:r w:rsidR="00093BC4">
        <w:rPr>
          <w:rFonts w:eastAsia="MS Mincho"/>
          <w:lang w:val="tr-TR"/>
        </w:rPr>
        <w:t xml:space="preserve"> ve kaydırma birimlerinin basit elektronik elemanlar</w:t>
      </w:r>
      <w:r w:rsidR="004B28F2">
        <w:rPr>
          <w:rFonts w:eastAsia="MS Mincho"/>
          <w:lang w:val="tr-TR"/>
        </w:rPr>
        <w:t xml:space="preserve"> ve tümleşik devreler</w:t>
      </w:r>
      <w:r w:rsidR="00093BC4">
        <w:rPr>
          <w:rFonts w:eastAsia="MS Mincho"/>
          <w:lang w:val="tr-TR"/>
        </w:rPr>
        <w:t xml:space="preserve"> ile tasarımını ve birimlerin birbirleriyle senkronize şekilde haberleşmesini içermektedir. Tasarlanan komut seti sayesinde bu birimlerin bit düzeyindeki işlemleri kontrol edilmektedir.</w:t>
      </w:r>
      <w:r w:rsidR="00274FE1">
        <w:rPr>
          <w:rFonts w:eastAsia="MS Mincho"/>
          <w:lang w:val="tr-TR"/>
        </w:rPr>
        <w:t xml:space="preserve"> 8 bit veri yollu tek vuruşluk işlemci tasarlanmıştır. Hafıza birimi işlemci içerisinde konumlandırılmıştır. Bu sayede günümüz işlemcilerinin bir dezavantajı olan hafıza biriminden veri işleme süresi ve gecikmesinin önüne geçilmeye çalışılmıştır.</w:t>
      </w:r>
    </w:p>
    <w:p w14:paraId="4049CB38" w14:textId="0BF69950"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093BC4">
        <w:rPr>
          <w:rFonts w:eastAsia="MS Mincho"/>
          <w:noProof w:val="0"/>
          <w:lang w:val="tr-TR"/>
        </w:rPr>
        <w:t>bilgisayar mimarisi; komut seti; aritmatik mantık birimi</w:t>
      </w:r>
      <w:r w:rsidR="00254285">
        <w:rPr>
          <w:rFonts w:eastAsia="MS Mincho"/>
          <w:noProof w:val="0"/>
          <w:lang w:val="tr-TR"/>
        </w:rPr>
        <w:t xml:space="preserve">; </w:t>
      </w:r>
      <w:r w:rsidR="00093BC4">
        <w:rPr>
          <w:rFonts w:eastAsia="MS Mincho"/>
          <w:noProof w:val="0"/>
          <w:lang w:val="tr-TR"/>
        </w:rPr>
        <w:t xml:space="preserve"> kaydedic</w:t>
      </w:r>
      <w:r w:rsidR="00254285">
        <w:rPr>
          <w:rFonts w:eastAsia="MS Mincho"/>
          <w:noProof w:val="0"/>
          <w:lang w:val="tr-TR"/>
        </w:rPr>
        <w:t>i;</w:t>
      </w:r>
      <w:r w:rsidR="00093BC4">
        <w:rPr>
          <w:rFonts w:eastAsia="MS Mincho"/>
          <w:noProof w:val="0"/>
          <w:lang w:val="tr-TR"/>
        </w:rPr>
        <w:t xml:space="preserve"> veri yol</w:t>
      </w:r>
      <w:r w:rsidR="00254285">
        <w:rPr>
          <w:rFonts w:eastAsia="MS Mincho"/>
          <w:noProof w:val="0"/>
          <w:lang w:val="tr-TR"/>
        </w:rPr>
        <w:t>u tasarımı</w:t>
      </w:r>
      <w:r w:rsidR="00274FE1">
        <w:rPr>
          <w:rFonts w:eastAsia="MS Mincho"/>
          <w:noProof w:val="0"/>
          <w:lang w:val="tr-TR"/>
        </w:rPr>
        <w:t xml:space="preserve">; </w:t>
      </w:r>
    </w:p>
    <w:p w14:paraId="6A05F71D" w14:textId="77777777"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7508D" w:rsidRPr="00254285">
        <w:rPr>
          <w:color w:val="548DD4" w:themeColor="text2" w:themeTint="99"/>
          <w:lang w:val="tr-TR"/>
        </w:rPr>
        <w:t>This electronic document is a “live</w:t>
      </w:r>
      <w:r w:rsidR="004445B3" w:rsidRPr="00254285">
        <w:rPr>
          <w:color w:val="548DD4" w:themeColor="text2" w:themeTint="99"/>
          <w:lang w:val="tr-TR"/>
        </w:rPr>
        <w:t>”</w:t>
      </w:r>
      <w:r w:rsidR="0097508D" w:rsidRPr="00254285">
        <w:rPr>
          <w:color w:val="548DD4" w:themeColor="text2" w:themeTint="99"/>
          <w:lang w:val="tr-TR"/>
        </w:rPr>
        <w:t xml:space="preserve"> template and already defines the components of your paper [title, text, heads, etc.] in its style sheet.  </w:t>
      </w:r>
      <w:r w:rsidR="006E3A9A" w:rsidRPr="00254285">
        <w:rPr>
          <w:i/>
          <w:color w:val="548DD4" w:themeColor="text2" w:themeTint="99"/>
          <w:lang w:val="tr-TR"/>
        </w:rPr>
        <w:t>*CRITICAL:  Do Not Use Symbols, Special Characters, or Math in Paper Title or Abstract</w:t>
      </w:r>
      <w:r w:rsidR="00CC4608" w:rsidRPr="00254285">
        <w:rPr>
          <w:rFonts w:eastAsia="MS Mincho"/>
          <w:color w:val="548DD4" w:themeColor="text2" w:themeTint="99"/>
          <w:lang w:val="tr-TR"/>
        </w:rPr>
        <w:t>.</w:t>
      </w:r>
    </w:p>
    <w:p w14:paraId="01E5F03A" w14:textId="1A4A9F96"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254285">
        <w:rPr>
          <w:rFonts w:eastAsia="MS Mincho"/>
          <w:noProof w:val="0"/>
          <w:lang w:val="tr-TR"/>
        </w:rPr>
        <w:t>computer architecture; ınstruction set; arithmetic logic unit; register; bus design</w:t>
      </w:r>
    </w:p>
    <w:p w14:paraId="6D3D88A1" w14:textId="718CF52F" w:rsidR="008A55B5" w:rsidRPr="003B4D5D" w:rsidRDefault="00D41FD1" w:rsidP="00AA02A5">
      <w:pPr>
        <w:pStyle w:val="Heading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6E4EBE9D" w14:textId="26F16011" w:rsidR="002B2B31" w:rsidRDefault="00B6274E" w:rsidP="002B2B31">
      <w:pPr>
        <w:pStyle w:val="BodyText"/>
        <w:rPr>
          <w:lang w:val="tr-TR"/>
        </w:rPr>
      </w:pPr>
      <w:r>
        <w:rPr>
          <w:lang w:val="tr-TR"/>
        </w:rPr>
        <w:t>Tasarlanan mimaride Harward mimarisi benimsenmiştir. Harward mimarisi program belleği ile veri belleğinin farklı veri yolları ile merkezi işlem birimine bağlı olduğu mimaridir [1].</w:t>
      </w:r>
      <w:r w:rsidR="003058CC">
        <w:rPr>
          <w:lang w:val="tr-TR"/>
        </w:rPr>
        <w:t xml:space="preserve"> Komut ve veri bilgisi aynı anda merkezi işlem birimine gelebildiği için bir komut tek vuruşta işlenebilir</w:t>
      </w:r>
      <w:r w:rsidR="004B1411">
        <w:rPr>
          <w:lang w:val="tr-TR"/>
        </w:rPr>
        <w:t xml:space="preserve"> [2]</w:t>
      </w:r>
      <w:r w:rsidR="003058CC">
        <w:rPr>
          <w:lang w:val="tr-TR"/>
        </w:rPr>
        <w:t>. Bu tasarım işlemci içersindeki veri yollarının sayısını arttırır.</w:t>
      </w:r>
      <w:r w:rsidR="002804AD">
        <w:rPr>
          <w:lang w:val="tr-TR"/>
        </w:rPr>
        <w:t xml:space="preserve"> </w:t>
      </w:r>
      <w:r w:rsidR="003058CC">
        <w:rPr>
          <w:lang w:val="tr-TR"/>
        </w:rPr>
        <w:t>Bu sayede kontrol ünitesinin çok daha basit bir sistem olmasını sağlamaktadır.</w:t>
      </w:r>
      <w:r w:rsidR="00962F22">
        <w:rPr>
          <w:lang w:val="tr-TR"/>
        </w:rPr>
        <w:t>Benzer bir araştırmaya [</w:t>
      </w:r>
      <w:r w:rsidR="004B1411">
        <w:rPr>
          <w:lang w:val="tr-TR"/>
        </w:rPr>
        <w:t>3</w:t>
      </w:r>
      <w:r w:rsidR="00962F22">
        <w:rPr>
          <w:lang w:val="tr-TR"/>
        </w:rPr>
        <w:t>] kıyasla</w:t>
      </w:r>
      <w:r w:rsidR="003058CC">
        <w:rPr>
          <w:lang w:val="tr-TR"/>
        </w:rPr>
        <w:t xml:space="preserve"> Tasarlanan komut seti içeriğinde, </w:t>
      </w:r>
      <w:r w:rsidR="004B28F2">
        <w:rPr>
          <w:lang w:val="tr-TR"/>
        </w:rPr>
        <w:t xml:space="preserve">komutun kendisi </w:t>
      </w:r>
      <w:r w:rsidR="00DA2E2F">
        <w:rPr>
          <w:lang w:val="tr-TR"/>
        </w:rPr>
        <w:t xml:space="preserve">ve </w:t>
      </w:r>
      <w:r w:rsidR="003058CC">
        <w:rPr>
          <w:lang w:val="tr-TR"/>
        </w:rPr>
        <w:t xml:space="preserve">kontrol ünitesi için kullanılacak bitler, </w:t>
      </w:r>
      <w:r w:rsidR="00DA2E2F">
        <w:rPr>
          <w:lang w:val="tr-TR"/>
        </w:rPr>
        <w:t>manuel olarak veri girişi için anlık değer bitleri ve kaydediciler için adres bitleri bulunur. Her bir komut 24 bit uzunluğundadır ve tek türdür.</w:t>
      </w:r>
    </w:p>
    <w:p w14:paraId="6028D5B4" w14:textId="199B4EFB" w:rsidR="004B28F2" w:rsidRDefault="004B28F2" w:rsidP="002B2B31">
      <w:pPr>
        <w:pStyle w:val="BodyText"/>
        <w:rPr>
          <w:lang w:val="tr-TR"/>
        </w:rPr>
      </w:pPr>
    </w:p>
    <w:p w14:paraId="7631BEEF" w14:textId="77777777" w:rsidR="004B28F2" w:rsidRDefault="004B28F2" w:rsidP="002B2B31">
      <w:pPr>
        <w:pStyle w:val="BodyText"/>
        <w:rPr>
          <w:lang w:val="tr-TR"/>
        </w:rPr>
      </w:pPr>
    </w:p>
    <w:p w14:paraId="66B83E63" w14:textId="0D9CC8AE" w:rsidR="002B2B31" w:rsidRPr="00CB3392" w:rsidRDefault="00CB3392" w:rsidP="00CB3392">
      <w:pPr>
        <w:pStyle w:val="Heading1"/>
        <w:rPr>
          <w:rFonts w:eastAsia="MS Mincho"/>
          <w:noProof w:val="0"/>
          <w:lang w:val="tr-TR"/>
        </w:rPr>
      </w:pPr>
      <w:r>
        <w:rPr>
          <w:rFonts w:eastAsia="MS Mincho"/>
          <w:noProof w:val="0"/>
          <w:lang w:val="tr-TR"/>
        </w:rPr>
        <w:t>Method</w:t>
      </w:r>
    </w:p>
    <w:p w14:paraId="383650D0" w14:textId="753E9FCF" w:rsidR="002B2B31" w:rsidRPr="003B4D5D" w:rsidRDefault="002B2B31" w:rsidP="002B2B31">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601"/>
        <w:gridCol w:w="601"/>
        <w:gridCol w:w="601"/>
        <w:gridCol w:w="900"/>
      </w:tblGrid>
      <w:tr w:rsidR="002B2B31" w:rsidRPr="003B4D5D" w14:paraId="06E6C8B9" w14:textId="77777777" w:rsidTr="002B2B31">
        <w:trPr>
          <w:cantSplit/>
          <w:trHeight w:val="240"/>
          <w:tblHeader/>
          <w:jc w:val="center"/>
        </w:trPr>
        <w:tc>
          <w:tcPr>
            <w:tcW w:w="897" w:type="dxa"/>
            <w:vMerge w:val="restart"/>
            <w:vAlign w:val="center"/>
          </w:tcPr>
          <w:p w14:paraId="16C7018C" w14:textId="33200239" w:rsidR="002B2B31" w:rsidRPr="003B4D5D" w:rsidRDefault="002B2B31" w:rsidP="00257A9F">
            <w:pPr>
              <w:pStyle w:val="tablecolhead"/>
              <w:rPr>
                <w:lang w:val="tr-TR"/>
              </w:rPr>
            </w:pPr>
            <w:r>
              <w:rPr>
                <w:lang w:val="tr-TR"/>
              </w:rPr>
              <w:t>Komut Seti</w:t>
            </w:r>
          </w:p>
        </w:tc>
        <w:tc>
          <w:tcPr>
            <w:tcW w:w="3963" w:type="dxa"/>
            <w:gridSpan w:val="5"/>
            <w:vAlign w:val="center"/>
          </w:tcPr>
          <w:p w14:paraId="6B93245C" w14:textId="7603A56D" w:rsidR="002B2B31" w:rsidRPr="003B4D5D" w:rsidRDefault="002B2B31" w:rsidP="00257A9F">
            <w:pPr>
              <w:pStyle w:val="tablecolhead"/>
              <w:rPr>
                <w:lang w:val="tr-TR"/>
              </w:rPr>
            </w:pPr>
            <w:r>
              <w:rPr>
                <w:lang w:val="tr-TR"/>
              </w:rPr>
              <w:t>Bit dağılımı</w:t>
            </w:r>
          </w:p>
        </w:tc>
      </w:tr>
      <w:tr w:rsidR="002B2B31" w:rsidRPr="003B4D5D" w14:paraId="2728971B" w14:textId="77777777" w:rsidTr="002B2B31">
        <w:trPr>
          <w:cantSplit/>
          <w:trHeight w:val="240"/>
          <w:tblHeader/>
          <w:jc w:val="center"/>
        </w:trPr>
        <w:tc>
          <w:tcPr>
            <w:tcW w:w="897" w:type="dxa"/>
            <w:vMerge/>
          </w:tcPr>
          <w:p w14:paraId="5EAF18E1" w14:textId="77777777" w:rsidR="002B2B31" w:rsidRPr="003B4D5D" w:rsidRDefault="002B2B31" w:rsidP="00257A9F">
            <w:pPr>
              <w:rPr>
                <w:sz w:val="16"/>
                <w:szCs w:val="16"/>
                <w:lang w:val="tr-TR"/>
              </w:rPr>
            </w:pPr>
          </w:p>
        </w:tc>
        <w:tc>
          <w:tcPr>
            <w:tcW w:w="1260" w:type="dxa"/>
            <w:vAlign w:val="center"/>
          </w:tcPr>
          <w:p w14:paraId="7E5A4800" w14:textId="1DE6F69B" w:rsidR="002B2B31" w:rsidRPr="003B4D5D" w:rsidRDefault="002B2B31" w:rsidP="00257A9F">
            <w:pPr>
              <w:pStyle w:val="tablecolsubhead"/>
              <w:rPr>
                <w:vertAlign w:val="superscript"/>
                <w:lang w:val="tr-TR"/>
              </w:rPr>
            </w:pPr>
            <w:r>
              <w:rPr>
                <w:lang w:val="tr-TR"/>
              </w:rPr>
              <w:t>7-bit</w:t>
            </w:r>
          </w:p>
        </w:tc>
        <w:tc>
          <w:tcPr>
            <w:tcW w:w="1803" w:type="dxa"/>
            <w:gridSpan w:val="3"/>
            <w:vAlign w:val="center"/>
          </w:tcPr>
          <w:p w14:paraId="68892727" w14:textId="75725EEE" w:rsidR="002B2B31" w:rsidRPr="003B4D5D" w:rsidRDefault="002B2B31" w:rsidP="00257A9F">
            <w:pPr>
              <w:pStyle w:val="tablecolsubhead"/>
              <w:rPr>
                <w:lang w:val="tr-TR"/>
              </w:rPr>
            </w:pPr>
            <w:r>
              <w:rPr>
                <w:lang w:val="tr-TR"/>
              </w:rPr>
              <w:t>9-bit (3-3-3)</w:t>
            </w:r>
          </w:p>
        </w:tc>
        <w:tc>
          <w:tcPr>
            <w:tcW w:w="900" w:type="dxa"/>
            <w:vAlign w:val="center"/>
          </w:tcPr>
          <w:p w14:paraId="70AFE672" w14:textId="77FA2FA1" w:rsidR="002B2B31" w:rsidRPr="003B4D5D" w:rsidRDefault="002B2B31" w:rsidP="00257A9F">
            <w:pPr>
              <w:pStyle w:val="tablecolsubhead"/>
              <w:rPr>
                <w:lang w:val="tr-TR"/>
              </w:rPr>
            </w:pPr>
            <w:r>
              <w:rPr>
                <w:lang w:val="tr-TR"/>
              </w:rPr>
              <w:t>8-bit</w:t>
            </w:r>
          </w:p>
        </w:tc>
      </w:tr>
      <w:tr w:rsidR="002B2B31" w:rsidRPr="003B4D5D" w14:paraId="0ED1D0E8" w14:textId="77777777" w:rsidTr="002B2B31">
        <w:trPr>
          <w:trHeight w:val="320"/>
          <w:jc w:val="center"/>
        </w:trPr>
        <w:tc>
          <w:tcPr>
            <w:tcW w:w="897" w:type="dxa"/>
            <w:vAlign w:val="center"/>
          </w:tcPr>
          <w:p w14:paraId="5B39ABAB" w14:textId="2AB3E627" w:rsidR="002B2B31" w:rsidRPr="002B2B31" w:rsidRDefault="002B2B31" w:rsidP="002B2B31">
            <w:pPr>
              <w:pStyle w:val="tablecopy"/>
              <w:jc w:val="center"/>
              <w:rPr>
                <w:b/>
                <w:bCs/>
                <w:noProof w:val="0"/>
                <w:sz w:val="8"/>
                <w:szCs w:val="8"/>
                <w:lang w:val="tr-TR"/>
              </w:rPr>
            </w:pPr>
          </w:p>
        </w:tc>
        <w:tc>
          <w:tcPr>
            <w:tcW w:w="1260" w:type="dxa"/>
            <w:vAlign w:val="center"/>
          </w:tcPr>
          <w:p w14:paraId="4E7B9630" w14:textId="52B0B8AF" w:rsidR="002B2B31" w:rsidRPr="003B4D5D" w:rsidRDefault="002B2B31" w:rsidP="002B2B31">
            <w:pPr>
              <w:pStyle w:val="tablecopy"/>
              <w:rPr>
                <w:noProof w:val="0"/>
                <w:lang w:val="tr-TR"/>
              </w:rPr>
            </w:pPr>
            <w:r>
              <w:rPr>
                <w:noProof w:val="0"/>
                <w:lang w:val="tr-TR"/>
              </w:rPr>
              <w:t>Kontrol ünitesi – Komut bilgisi</w:t>
            </w:r>
          </w:p>
        </w:tc>
        <w:tc>
          <w:tcPr>
            <w:tcW w:w="601" w:type="dxa"/>
            <w:vAlign w:val="center"/>
          </w:tcPr>
          <w:p w14:paraId="3E0B2920" w14:textId="0F7A2F9A" w:rsidR="002B2B31" w:rsidRPr="003B4D5D" w:rsidRDefault="002B2B31" w:rsidP="002B2B31">
            <w:pPr>
              <w:rPr>
                <w:sz w:val="16"/>
                <w:szCs w:val="16"/>
                <w:lang w:val="tr-TR"/>
              </w:rPr>
            </w:pPr>
            <w:r>
              <w:rPr>
                <w:sz w:val="16"/>
                <w:szCs w:val="16"/>
                <w:lang w:val="tr-TR"/>
              </w:rPr>
              <w:t>HK</w:t>
            </w:r>
          </w:p>
        </w:tc>
        <w:tc>
          <w:tcPr>
            <w:tcW w:w="601" w:type="dxa"/>
            <w:vAlign w:val="center"/>
          </w:tcPr>
          <w:p w14:paraId="4D357795" w14:textId="5D80E06A" w:rsidR="002B2B31" w:rsidRPr="003B4D5D" w:rsidRDefault="002B2B31" w:rsidP="002B2B31">
            <w:pPr>
              <w:rPr>
                <w:sz w:val="16"/>
                <w:szCs w:val="16"/>
                <w:lang w:val="tr-TR"/>
              </w:rPr>
            </w:pPr>
            <w:r>
              <w:rPr>
                <w:sz w:val="16"/>
                <w:szCs w:val="16"/>
                <w:lang w:val="tr-TR"/>
              </w:rPr>
              <w:t>KK1</w:t>
            </w:r>
          </w:p>
        </w:tc>
        <w:tc>
          <w:tcPr>
            <w:tcW w:w="601" w:type="dxa"/>
            <w:vAlign w:val="center"/>
          </w:tcPr>
          <w:p w14:paraId="763D8BD2" w14:textId="342E2890" w:rsidR="002B2B31" w:rsidRPr="003B4D5D" w:rsidRDefault="002B2B31" w:rsidP="002B2B31">
            <w:pPr>
              <w:rPr>
                <w:sz w:val="16"/>
                <w:szCs w:val="16"/>
                <w:lang w:val="tr-TR"/>
              </w:rPr>
            </w:pPr>
            <w:r>
              <w:rPr>
                <w:sz w:val="16"/>
                <w:szCs w:val="16"/>
                <w:lang w:val="tr-TR"/>
              </w:rPr>
              <w:t>KK2</w:t>
            </w:r>
          </w:p>
        </w:tc>
        <w:tc>
          <w:tcPr>
            <w:tcW w:w="900" w:type="dxa"/>
            <w:vAlign w:val="center"/>
          </w:tcPr>
          <w:p w14:paraId="3229F612" w14:textId="2183DFF1" w:rsidR="002B2B31" w:rsidRPr="003B4D5D" w:rsidRDefault="002B2B31" w:rsidP="002B2B31">
            <w:pPr>
              <w:rPr>
                <w:sz w:val="16"/>
                <w:szCs w:val="16"/>
                <w:lang w:val="tr-TR"/>
              </w:rPr>
            </w:pPr>
            <w:r>
              <w:rPr>
                <w:sz w:val="16"/>
                <w:szCs w:val="16"/>
                <w:lang w:val="tr-TR"/>
              </w:rPr>
              <w:t>Anlık değer</w:t>
            </w:r>
          </w:p>
        </w:tc>
      </w:tr>
    </w:tbl>
    <w:p w14:paraId="224808E2" w14:textId="63276B1C" w:rsidR="002B2B31" w:rsidRPr="003B4D5D" w:rsidRDefault="002B2B31" w:rsidP="002B2B31">
      <w:pPr>
        <w:pStyle w:val="tablefootnote"/>
        <w:rPr>
          <w:i/>
          <w:iCs/>
          <w:lang w:val="tr-TR"/>
        </w:rPr>
      </w:pPr>
      <w:r>
        <w:rPr>
          <w:lang w:val="tr-TR"/>
        </w:rPr>
        <w:t>HK: Hedef Kaydedici Adresi, K</w:t>
      </w:r>
      <w:r w:rsidR="00841516">
        <w:rPr>
          <w:lang w:val="tr-TR"/>
        </w:rPr>
        <w:t>K</w:t>
      </w:r>
      <w:r>
        <w:rPr>
          <w:lang w:val="tr-TR"/>
        </w:rPr>
        <w:t xml:space="preserve">: Kaynak Kaydedici Adresi </w:t>
      </w:r>
    </w:p>
    <w:p w14:paraId="6D8C14E1" w14:textId="06A0564F" w:rsidR="001B41E1" w:rsidRDefault="00841516" w:rsidP="001B41E1">
      <w:pPr>
        <w:pStyle w:val="BodyText"/>
        <w:ind w:left="360" w:firstLine="0"/>
        <w:rPr>
          <w:lang w:val="tr-TR"/>
        </w:rPr>
      </w:pPr>
      <w:r>
        <w:rPr>
          <w:lang w:val="tr-TR"/>
        </w:rPr>
        <w:t>Tablo</w:t>
      </w:r>
      <w:r w:rsidR="001B41E1">
        <w:rPr>
          <w:lang w:val="tr-TR"/>
        </w:rPr>
        <w:t xml:space="preserve"> 1’de de</w:t>
      </w:r>
      <w:r>
        <w:rPr>
          <w:lang w:val="tr-TR"/>
        </w:rPr>
        <w:t xml:space="preserve"> görüleceği üzere 7-bit ile komut tespiti yapılmıştır. Tasarlanan mimaride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7</m:t>
            </m:r>
          </m:sup>
        </m:sSup>
      </m:oMath>
      <w:r>
        <w:rPr>
          <w:lang w:val="tr-TR"/>
        </w:rPr>
        <w:t xml:space="preserve"> yani 128 farklı komut çalıştırılabilir. </w:t>
      </w:r>
      <w:r w:rsidR="00CB3392">
        <w:rPr>
          <w:lang w:val="tr-TR"/>
        </w:rPr>
        <w:t>Şimdilik, 28 farklı temel komut oluşturulmuştur.</w:t>
      </w:r>
    </w:p>
    <w:p w14:paraId="3209F041" w14:textId="4B0D30E3" w:rsidR="001B41E1" w:rsidRPr="003B4D5D" w:rsidRDefault="004B28F2" w:rsidP="001B41E1">
      <w:pPr>
        <w:pStyle w:val="tablehead"/>
        <w:spacing w:before="120"/>
        <w:rPr>
          <w:rFonts w:eastAsia="MS Mincho"/>
          <w:noProof w:val="0"/>
          <w:spacing w:val="-1"/>
          <w:lang w:val="tr-TR"/>
        </w:rPr>
      </w:pPr>
      <w:r>
        <w:rPr>
          <w:noProof w:val="0"/>
          <w:lang w:val="tr-TR"/>
        </w:rPr>
        <w:t>Aritmatik- Mantıksal Komutlar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B41E1" w:rsidRPr="003B4D5D" w14:paraId="7C9BF990" w14:textId="77777777" w:rsidTr="00D728B7">
        <w:trPr>
          <w:cantSplit/>
          <w:trHeight w:val="485"/>
          <w:tblHeader/>
          <w:jc w:val="center"/>
        </w:trPr>
        <w:tc>
          <w:tcPr>
            <w:tcW w:w="897" w:type="dxa"/>
            <w:vAlign w:val="center"/>
          </w:tcPr>
          <w:p w14:paraId="4252B279" w14:textId="373BEBCF" w:rsidR="001B41E1" w:rsidRPr="003B4D5D" w:rsidRDefault="001B41E1" w:rsidP="005E45B3">
            <w:pPr>
              <w:pStyle w:val="tablecolhead"/>
              <w:rPr>
                <w:lang w:val="tr-TR"/>
              </w:rPr>
            </w:pPr>
            <w:r>
              <w:rPr>
                <w:lang w:val="tr-TR"/>
              </w:rPr>
              <w:t>Komut Türleri</w:t>
            </w:r>
          </w:p>
        </w:tc>
        <w:tc>
          <w:tcPr>
            <w:tcW w:w="3963" w:type="dxa"/>
            <w:vAlign w:val="center"/>
          </w:tcPr>
          <w:p w14:paraId="7995A305" w14:textId="3CA46AD7" w:rsidR="001B41E1" w:rsidRPr="003B4D5D" w:rsidRDefault="001B41E1" w:rsidP="005E45B3">
            <w:pPr>
              <w:pStyle w:val="tablecolhead"/>
              <w:rPr>
                <w:lang w:val="tr-TR"/>
              </w:rPr>
            </w:pPr>
            <w:r>
              <w:rPr>
                <w:lang w:val="tr-TR"/>
              </w:rPr>
              <w:t>Komutlar</w:t>
            </w:r>
          </w:p>
        </w:tc>
      </w:tr>
      <w:tr w:rsidR="004B28F2" w:rsidRPr="003B4D5D" w14:paraId="62C548C5" w14:textId="77777777" w:rsidTr="00591C7B">
        <w:trPr>
          <w:trHeight w:val="320"/>
          <w:jc w:val="center"/>
        </w:trPr>
        <w:tc>
          <w:tcPr>
            <w:tcW w:w="897" w:type="dxa"/>
            <w:vAlign w:val="center"/>
          </w:tcPr>
          <w:p w14:paraId="150F5B07" w14:textId="1A3F9C0C" w:rsidR="004B28F2" w:rsidRPr="001C62BC" w:rsidRDefault="004B28F2" w:rsidP="005E45B3">
            <w:pPr>
              <w:pStyle w:val="tablecopy"/>
              <w:jc w:val="center"/>
              <w:rPr>
                <w:b/>
                <w:bCs/>
                <w:noProof w:val="0"/>
                <w:sz w:val="12"/>
                <w:szCs w:val="12"/>
                <w:lang w:val="tr-TR"/>
              </w:rPr>
            </w:pPr>
            <w:r>
              <w:rPr>
                <w:b/>
                <w:bCs/>
                <w:noProof w:val="0"/>
                <w:sz w:val="12"/>
                <w:szCs w:val="12"/>
                <w:lang w:val="tr-TR"/>
              </w:rPr>
              <w:t>Aritmatik Komutlar</w:t>
            </w:r>
          </w:p>
        </w:tc>
        <w:tc>
          <w:tcPr>
            <w:tcW w:w="3963" w:type="dxa"/>
            <w:tcBorders>
              <w:top w:val="single" w:sz="2" w:space="0" w:color="000000"/>
              <w:left w:val="single" w:sz="2" w:space="0" w:color="000000"/>
              <w:bottom w:val="single" w:sz="2" w:space="0" w:color="000000"/>
            </w:tcBorders>
            <w:vAlign w:val="center"/>
          </w:tcPr>
          <w:p w14:paraId="3F05F643" w14:textId="413E8AA8" w:rsidR="004B28F2" w:rsidRPr="003B4D5D" w:rsidRDefault="004B28F2" w:rsidP="005E45B3">
            <w:pPr>
              <w:rPr>
                <w:sz w:val="16"/>
                <w:szCs w:val="16"/>
                <w:lang w:val="tr-TR"/>
              </w:rPr>
            </w:pPr>
            <w:r w:rsidRPr="001C62BC">
              <w:t>ADD</w:t>
            </w:r>
            <w:r>
              <w:t>, ADDIMM, SUB, SUBIMM</w:t>
            </w:r>
          </w:p>
        </w:tc>
      </w:tr>
      <w:tr w:rsidR="004B28F2" w:rsidRPr="003B4D5D" w14:paraId="2EF75348" w14:textId="77777777" w:rsidTr="00591C7B">
        <w:trPr>
          <w:trHeight w:val="320"/>
          <w:jc w:val="center"/>
        </w:trPr>
        <w:tc>
          <w:tcPr>
            <w:tcW w:w="897" w:type="dxa"/>
            <w:vAlign w:val="center"/>
          </w:tcPr>
          <w:p w14:paraId="182E24B0" w14:textId="10266956" w:rsidR="004B28F2" w:rsidRDefault="004B28F2" w:rsidP="005E45B3">
            <w:pPr>
              <w:pStyle w:val="tablecopy"/>
              <w:jc w:val="center"/>
              <w:rPr>
                <w:b/>
                <w:bCs/>
                <w:noProof w:val="0"/>
                <w:sz w:val="12"/>
                <w:szCs w:val="12"/>
                <w:lang w:val="tr-TR"/>
              </w:rPr>
            </w:pPr>
            <w:r>
              <w:rPr>
                <w:b/>
                <w:bCs/>
                <w:noProof w:val="0"/>
                <w:sz w:val="12"/>
                <w:szCs w:val="12"/>
                <w:lang w:val="tr-TR"/>
              </w:rPr>
              <w:t>Mantıksal Komutlar</w:t>
            </w:r>
          </w:p>
        </w:tc>
        <w:tc>
          <w:tcPr>
            <w:tcW w:w="3963" w:type="dxa"/>
            <w:tcBorders>
              <w:top w:val="single" w:sz="2" w:space="0" w:color="000000"/>
              <w:left w:val="single" w:sz="2" w:space="0" w:color="000000"/>
              <w:bottom w:val="single" w:sz="2" w:space="0" w:color="000000"/>
            </w:tcBorders>
            <w:vAlign w:val="center"/>
          </w:tcPr>
          <w:p w14:paraId="3D422E4F" w14:textId="4AB6609D" w:rsidR="004B28F2" w:rsidRPr="001C62BC" w:rsidRDefault="004B28F2" w:rsidP="005E45B3">
            <w:r>
              <w:t>AND ANDIMM, OR, ORIMM</w:t>
            </w:r>
          </w:p>
        </w:tc>
      </w:tr>
    </w:tbl>
    <w:p w14:paraId="6AA5C53F" w14:textId="6F61C07C" w:rsidR="001B41E1" w:rsidRDefault="001B41E1" w:rsidP="002B2B31">
      <w:pPr>
        <w:pStyle w:val="BodyText"/>
        <w:ind w:firstLine="0"/>
        <w:rPr>
          <w:lang w:val="tr-TR"/>
        </w:rPr>
      </w:pPr>
    </w:p>
    <w:p w14:paraId="75BEE1E7" w14:textId="1DC10706" w:rsidR="004B28F2" w:rsidRDefault="004B28F2" w:rsidP="002B2B31">
      <w:pPr>
        <w:pStyle w:val="BodyText"/>
        <w:ind w:firstLine="0"/>
        <w:rPr>
          <w:lang w:val="tr-TR"/>
        </w:rPr>
      </w:pPr>
      <w:r>
        <w:rPr>
          <w:lang w:val="tr-TR"/>
        </w:rPr>
        <w:tab/>
        <w:t>Tablo 2 de 4 adet aritmatik işlem ve 4 adet de mantıksal işlem komutları bulunmaktadır. Aritmatikler sırasıyla toplama, anlık ile toplama, çıkarma, anlık ile çıkarma, ve işlemidir. Mantıksa komutlar sırasıyla ve, anlık ile ve, veya, anlık ile veya işlemidir.</w:t>
      </w:r>
    </w:p>
    <w:p w14:paraId="5DBEBEBF" w14:textId="79A885AB" w:rsidR="001B41E1" w:rsidRDefault="001B41E1" w:rsidP="002B2B31">
      <w:pPr>
        <w:pStyle w:val="BodyText"/>
        <w:ind w:firstLine="0"/>
        <w:rPr>
          <w:lang w:val="tr-TR"/>
        </w:rPr>
      </w:pPr>
    </w:p>
    <w:p w14:paraId="511CDA9F" w14:textId="5AFBD602" w:rsidR="001B41E1" w:rsidRDefault="001B41E1" w:rsidP="002B2B31">
      <w:pPr>
        <w:pStyle w:val="BodyText"/>
        <w:ind w:firstLine="0"/>
        <w:rPr>
          <w:lang w:val="tr-TR"/>
        </w:rPr>
      </w:pPr>
    </w:p>
    <w:p w14:paraId="0A4DF92D" w14:textId="6C5CDCC8" w:rsidR="001B41E1" w:rsidRDefault="001B41E1" w:rsidP="002B2B31">
      <w:pPr>
        <w:pStyle w:val="BodyText"/>
        <w:ind w:firstLine="0"/>
        <w:rPr>
          <w:lang w:val="tr-TR"/>
        </w:rPr>
      </w:pPr>
    </w:p>
    <w:p w14:paraId="418ECFA7" w14:textId="1EC12232" w:rsidR="001B41E1" w:rsidRDefault="001B41E1" w:rsidP="002B2B31">
      <w:pPr>
        <w:pStyle w:val="BodyText"/>
        <w:ind w:firstLine="0"/>
        <w:rPr>
          <w:lang w:val="tr-TR"/>
        </w:rPr>
      </w:pPr>
    </w:p>
    <w:p w14:paraId="72499A8C" w14:textId="5F364E06" w:rsidR="001B41E1" w:rsidRDefault="001B41E1" w:rsidP="002B2B31">
      <w:pPr>
        <w:pStyle w:val="BodyText"/>
        <w:ind w:firstLine="0"/>
        <w:rPr>
          <w:lang w:val="tr-TR"/>
        </w:rPr>
      </w:pPr>
    </w:p>
    <w:p w14:paraId="415C1FE9" w14:textId="0640FE6C" w:rsidR="001B41E1" w:rsidRDefault="001B41E1" w:rsidP="002B2B31">
      <w:pPr>
        <w:pStyle w:val="BodyText"/>
        <w:ind w:firstLine="0"/>
        <w:rPr>
          <w:lang w:val="tr-TR"/>
        </w:rPr>
      </w:pPr>
    </w:p>
    <w:p w14:paraId="066D215F" w14:textId="23A5EC77" w:rsidR="001B41E1" w:rsidRDefault="001B41E1" w:rsidP="002B2B31">
      <w:pPr>
        <w:pStyle w:val="BodyText"/>
        <w:ind w:firstLine="0"/>
        <w:rPr>
          <w:lang w:val="tr-TR"/>
        </w:rPr>
      </w:pPr>
    </w:p>
    <w:p w14:paraId="2F6D587D" w14:textId="10E88349" w:rsidR="001B41E1" w:rsidRDefault="001B41E1" w:rsidP="002B2B31">
      <w:pPr>
        <w:pStyle w:val="BodyText"/>
        <w:ind w:firstLine="0"/>
        <w:rPr>
          <w:lang w:val="tr-TR"/>
        </w:rPr>
      </w:pPr>
    </w:p>
    <w:p w14:paraId="4301531F" w14:textId="24DEB0AB" w:rsidR="001B41E1" w:rsidRDefault="001B41E1" w:rsidP="002B2B31">
      <w:pPr>
        <w:pStyle w:val="BodyText"/>
        <w:ind w:firstLine="0"/>
        <w:rPr>
          <w:lang w:val="tr-TR"/>
        </w:rPr>
      </w:pPr>
    </w:p>
    <w:p w14:paraId="0E2C52E3" w14:textId="55747BDF" w:rsidR="001B41E1" w:rsidRDefault="001B41E1" w:rsidP="002B2B31">
      <w:pPr>
        <w:pStyle w:val="BodyText"/>
        <w:ind w:firstLine="0"/>
        <w:rPr>
          <w:lang w:val="tr-TR"/>
        </w:rPr>
      </w:pPr>
    </w:p>
    <w:p w14:paraId="70C0F6B2" w14:textId="35C4FEF4" w:rsidR="001B41E1" w:rsidRDefault="001B41E1" w:rsidP="002B2B31">
      <w:pPr>
        <w:pStyle w:val="BodyText"/>
        <w:ind w:firstLine="0"/>
        <w:rPr>
          <w:lang w:val="tr-TR"/>
        </w:rPr>
      </w:pPr>
    </w:p>
    <w:p w14:paraId="6175ACE2" w14:textId="6C5F98D1" w:rsidR="001B41E1" w:rsidRDefault="001B41E1" w:rsidP="002B2B31">
      <w:pPr>
        <w:pStyle w:val="BodyText"/>
        <w:ind w:firstLine="0"/>
        <w:rPr>
          <w:lang w:val="tr-TR"/>
        </w:rPr>
      </w:pPr>
    </w:p>
    <w:p w14:paraId="2A767274" w14:textId="1D118E9B" w:rsidR="001B41E1" w:rsidRDefault="001B41E1" w:rsidP="002B2B31">
      <w:pPr>
        <w:pStyle w:val="BodyText"/>
        <w:ind w:firstLine="0"/>
        <w:rPr>
          <w:lang w:val="tr-TR"/>
        </w:rPr>
      </w:pPr>
    </w:p>
    <w:p w14:paraId="45988835" w14:textId="07AE2011" w:rsidR="001B41E1" w:rsidRDefault="001B41E1" w:rsidP="002B2B31">
      <w:pPr>
        <w:pStyle w:val="BodyText"/>
        <w:ind w:firstLine="0"/>
        <w:rPr>
          <w:lang w:val="tr-TR"/>
        </w:rPr>
      </w:pPr>
    </w:p>
    <w:p w14:paraId="3E10D23D" w14:textId="265E527E" w:rsidR="001B41E1" w:rsidRDefault="001B41E1" w:rsidP="002B2B31">
      <w:pPr>
        <w:pStyle w:val="BodyText"/>
        <w:ind w:firstLine="0"/>
        <w:rPr>
          <w:lang w:val="tr-TR"/>
        </w:rPr>
      </w:pPr>
    </w:p>
    <w:p w14:paraId="0B8F6792" w14:textId="1784FD92" w:rsidR="001B41E1" w:rsidRDefault="001B41E1" w:rsidP="002B2B31">
      <w:pPr>
        <w:pStyle w:val="BodyText"/>
        <w:ind w:firstLine="0"/>
        <w:rPr>
          <w:lang w:val="tr-TR"/>
        </w:rPr>
      </w:pPr>
    </w:p>
    <w:p w14:paraId="64007FFC" w14:textId="77777777" w:rsidR="001B41E1" w:rsidRDefault="001B41E1" w:rsidP="002B2B31">
      <w:pPr>
        <w:pStyle w:val="BodyText"/>
        <w:ind w:firstLine="0"/>
        <w:rPr>
          <w:lang w:val="tr-TR"/>
        </w:rPr>
      </w:pPr>
    </w:p>
    <w:p w14:paraId="747F60D9" w14:textId="13FF2B05" w:rsidR="00CB3392" w:rsidRPr="003B4D5D" w:rsidRDefault="00336403" w:rsidP="00CB3392">
      <w:pPr>
        <w:pStyle w:val="tablehead"/>
        <w:spacing w:before="120"/>
        <w:rPr>
          <w:rFonts w:eastAsia="MS Mincho"/>
          <w:noProof w:val="0"/>
          <w:spacing w:val="-1"/>
          <w:lang w:val="tr-TR"/>
        </w:rPr>
      </w:pPr>
      <w:r>
        <w:rPr>
          <w:noProof w:val="0"/>
          <w:lang w:val="tr-TR"/>
        </w:rPr>
        <w:t>Komut SETİ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2070"/>
        <w:gridCol w:w="1893"/>
      </w:tblGrid>
      <w:tr w:rsidR="00CB3392" w:rsidRPr="003B4D5D" w14:paraId="5C99A08B" w14:textId="77777777" w:rsidTr="00A90DE9">
        <w:trPr>
          <w:cantSplit/>
          <w:trHeight w:val="240"/>
          <w:tblHeader/>
          <w:jc w:val="center"/>
        </w:trPr>
        <w:tc>
          <w:tcPr>
            <w:tcW w:w="897" w:type="dxa"/>
            <w:vMerge w:val="restart"/>
            <w:vAlign w:val="center"/>
          </w:tcPr>
          <w:p w14:paraId="55B36CE7" w14:textId="66226DA1" w:rsidR="00CB3392" w:rsidRPr="003B4D5D" w:rsidRDefault="00CB3392" w:rsidP="00A90DE9">
            <w:pPr>
              <w:pStyle w:val="tablecolhead"/>
              <w:rPr>
                <w:lang w:val="tr-TR"/>
              </w:rPr>
            </w:pPr>
            <w:r>
              <w:rPr>
                <w:lang w:val="tr-TR"/>
              </w:rPr>
              <w:t>Komutlar ve bit kodları</w:t>
            </w:r>
          </w:p>
        </w:tc>
        <w:tc>
          <w:tcPr>
            <w:tcW w:w="3963" w:type="dxa"/>
            <w:gridSpan w:val="2"/>
            <w:vAlign w:val="center"/>
          </w:tcPr>
          <w:p w14:paraId="5F65B9E6" w14:textId="5AC020F5" w:rsidR="00CB3392" w:rsidRPr="003B4D5D" w:rsidRDefault="00CB3392" w:rsidP="00A90DE9">
            <w:pPr>
              <w:pStyle w:val="tablecolhead"/>
              <w:rPr>
                <w:lang w:val="tr-TR"/>
              </w:rPr>
            </w:pPr>
            <w:r>
              <w:rPr>
                <w:lang w:val="tr-TR"/>
              </w:rPr>
              <w:t>Komutlar</w:t>
            </w:r>
          </w:p>
        </w:tc>
      </w:tr>
      <w:tr w:rsidR="00CB3392" w:rsidRPr="003B4D5D" w14:paraId="0741A2BB" w14:textId="77777777" w:rsidTr="001C62BC">
        <w:trPr>
          <w:cantSplit/>
          <w:trHeight w:val="240"/>
          <w:tblHeader/>
          <w:jc w:val="center"/>
        </w:trPr>
        <w:tc>
          <w:tcPr>
            <w:tcW w:w="897" w:type="dxa"/>
            <w:vMerge/>
          </w:tcPr>
          <w:p w14:paraId="0CB0D53B" w14:textId="77777777" w:rsidR="00CB3392" w:rsidRPr="003B4D5D" w:rsidRDefault="00CB3392" w:rsidP="00A90DE9">
            <w:pPr>
              <w:rPr>
                <w:sz w:val="16"/>
                <w:szCs w:val="16"/>
                <w:lang w:val="tr-TR"/>
              </w:rPr>
            </w:pPr>
          </w:p>
        </w:tc>
        <w:tc>
          <w:tcPr>
            <w:tcW w:w="2070" w:type="dxa"/>
            <w:vAlign w:val="center"/>
          </w:tcPr>
          <w:p w14:paraId="76F0FF03" w14:textId="7355B855" w:rsidR="00CB3392" w:rsidRPr="003B4D5D" w:rsidRDefault="00CB3392" w:rsidP="00A90DE9">
            <w:pPr>
              <w:pStyle w:val="tablecolsubhead"/>
              <w:rPr>
                <w:vertAlign w:val="superscript"/>
                <w:lang w:val="tr-TR"/>
              </w:rPr>
            </w:pPr>
            <w:r>
              <w:rPr>
                <w:lang w:val="tr-TR"/>
              </w:rPr>
              <w:t>Komut</w:t>
            </w:r>
          </w:p>
        </w:tc>
        <w:tc>
          <w:tcPr>
            <w:tcW w:w="1893" w:type="dxa"/>
            <w:vAlign w:val="center"/>
          </w:tcPr>
          <w:p w14:paraId="7F234601" w14:textId="0E247DA1" w:rsidR="00CB3392" w:rsidRPr="003B4D5D" w:rsidRDefault="00CB3392" w:rsidP="00A90DE9">
            <w:pPr>
              <w:pStyle w:val="tablecolsubhead"/>
              <w:rPr>
                <w:lang w:val="tr-TR"/>
              </w:rPr>
            </w:pPr>
            <w:r>
              <w:rPr>
                <w:lang w:val="tr-TR"/>
              </w:rPr>
              <w:t>Komut Kodu</w:t>
            </w:r>
          </w:p>
        </w:tc>
      </w:tr>
      <w:tr w:rsidR="001C62BC" w:rsidRPr="003B4D5D" w14:paraId="77E3E5C4" w14:textId="77777777" w:rsidTr="002A1F6E">
        <w:trPr>
          <w:trHeight w:val="320"/>
          <w:jc w:val="center"/>
        </w:trPr>
        <w:tc>
          <w:tcPr>
            <w:tcW w:w="897" w:type="dxa"/>
            <w:vAlign w:val="center"/>
          </w:tcPr>
          <w:p w14:paraId="2EB3384E" w14:textId="5603AED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9</w:t>
            </w:r>
          </w:p>
        </w:tc>
        <w:tc>
          <w:tcPr>
            <w:tcW w:w="2070" w:type="dxa"/>
            <w:tcBorders>
              <w:left w:val="single" w:sz="2" w:space="0" w:color="000000"/>
              <w:bottom w:val="single" w:sz="2" w:space="0" w:color="000000"/>
            </w:tcBorders>
            <w:vAlign w:val="center"/>
          </w:tcPr>
          <w:p w14:paraId="2C83C661" w14:textId="060F46B3" w:rsidR="001C62BC" w:rsidRPr="001C62BC" w:rsidRDefault="001C62BC" w:rsidP="001C62BC">
            <w:pPr>
              <w:pStyle w:val="tablecopy"/>
              <w:jc w:val="center"/>
              <w:rPr>
                <w:noProof w:val="0"/>
                <w:lang w:val="tr-TR"/>
              </w:rPr>
            </w:pPr>
            <w:r w:rsidRPr="001C62BC">
              <w:t>SHIFTLEFT</w:t>
            </w:r>
          </w:p>
        </w:tc>
        <w:tc>
          <w:tcPr>
            <w:tcW w:w="1893" w:type="dxa"/>
            <w:tcBorders>
              <w:left w:val="single" w:sz="2" w:space="0" w:color="000000"/>
              <w:bottom w:val="single" w:sz="2" w:space="0" w:color="000000"/>
            </w:tcBorders>
            <w:vAlign w:val="center"/>
          </w:tcPr>
          <w:p w14:paraId="565E3A00" w14:textId="17FE0BD4" w:rsidR="001C62BC" w:rsidRPr="003B4D5D" w:rsidRDefault="001C62BC" w:rsidP="001C62BC">
            <w:pPr>
              <w:rPr>
                <w:sz w:val="16"/>
                <w:szCs w:val="16"/>
                <w:lang w:val="tr-TR"/>
              </w:rPr>
            </w:pPr>
            <w:r>
              <w:rPr>
                <w:rFonts w:ascii="Arial" w:hAnsi="Arial"/>
                <w:sz w:val="14"/>
              </w:rPr>
              <w:t>0001001</w:t>
            </w:r>
          </w:p>
        </w:tc>
      </w:tr>
      <w:tr w:rsidR="001C62BC" w:rsidRPr="003B4D5D" w14:paraId="0E33C0C4" w14:textId="77777777" w:rsidTr="002A1F6E">
        <w:trPr>
          <w:trHeight w:val="320"/>
          <w:jc w:val="center"/>
        </w:trPr>
        <w:tc>
          <w:tcPr>
            <w:tcW w:w="897" w:type="dxa"/>
            <w:vAlign w:val="center"/>
          </w:tcPr>
          <w:p w14:paraId="19107F1A" w14:textId="27905C8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10</w:t>
            </w:r>
          </w:p>
        </w:tc>
        <w:tc>
          <w:tcPr>
            <w:tcW w:w="2070" w:type="dxa"/>
            <w:tcBorders>
              <w:left w:val="single" w:sz="2" w:space="0" w:color="000000"/>
              <w:bottom w:val="single" w:sz="2" w:space="0" w:color="000000"/>
            </w:tcBorders>
            <w:vAlign w:val="center"/>
          </w:tcPr>
          <w:p w14:paraId="28E8C939" w14:textId="13180225" w:rsidR="001C62BC" w:rsidRPr="001C62BC" w:rsidRDefault="001C62BC" w:rsidP="001C62BC">
            <w:pPr>
              <w:pStyle w:val="tablecopy"/>
              <w:jc w:val="center"/>
              <w:rPr>
                <w:noProof w:val="0"/>
                <w:lang w:val="tr-TR"/>
              </w:rPr>
            </w:pPr>
            <w:r w:rsidRPr="001C62BC">
              <w:t>SHIFTRIGHT</w:t>
            </w:r>
          </w:p>
        </w:tc>
        <w:tc>
          <w:tcPr>
            <w:tcW w:w="1893" w:type="dxa"/>
            <w:tcBorders>
              <w:left w:val="single" w:sz="2" w:space="0" w:color="000000"/>
              <w:bottom w:val="single" w:sz="2" w:space="0" w:color="000000"/>
            </w:tcBorders>
            <w:vAlign w:val="center"/>
          </w:tcPr>
          <w:p w14:paraId="057C5774" w14:textId="0818715A" w:rsidR="001C62BC" w:rsidRPr="003B4D5D" w:rsidRDefault="001C62BC" w:rsidP="001C62BC">
            <w:pPr>
              <w:rPr>
                <w:sz w:val="16"/>
                <w:szCs w:val="16"/>
                <w:lang w:val="tr-TR"/>
              </w:rPr>
            </w:pPr>
            <w:r>
              <w:rPr>
                <w:rFonts w:ascii="Arial" w:hAnsi="Arial"/>
                <w:sz w:val="14"/>
              </w:rPr>
              <w:t>0001010</w:t>
            </w:r>
          </w:p>
        </w:tc>
      </w:tr>
      <w:tr w:rsidR="001C62BC" w:rsidRPr="003B4D5D" w14:paraId="1079A786" w14:textId="77777777" w:rsidTr="002A1F6E">
        <w:trPr>
          <w:trHeight w:val="320"/>
          <w:jc w:val="center"/>
        </w:trPr>
        <w:tc>
          <w:tcPr>
            <w:tcW w:w="897" w:type="dxa"/>
            <w:vAlign w:val="center"/>
          </w:tcPr>
          <w:p w14:paraId="4BC0AD84" w14:textId="11DA6857"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11</w:t>
            </w:r>
          </w:p>
        </w:tc>
        <w:tc>
          <w:tcPr>
            <w:tcW w:w="2070" w:type="dxa"/>
            <w:tcBorders>
              <w:left w:val="single" w:sz="2" w:space="0" w:color="000000"/>
              <w:bottom w:val="single" w:sz="2" w:space="0" w:color="000000"/>
            </w:tcBorders>
            <w:vAlign w:val="center"/>
          </w:tcPr>
          <w:p w14:paraId="39CD7074" w14:textId="1B16F300" w:rsidR="001C62BC" w:rsidRPr="001C62BC" w:rsidRDefault="001C62BC" w:rsidP="001C62BC">
            <w:pPr>
              <w:pStyle w:val="tablecopy"/>
              <w:jc w:val="center"/>
              <w:rPr>
                <w:noProof w:val="0"/>
                <w:lang w:val="tr-TR"/>
              </w:rPr>
            </w:pPr>
            <w:r w:rsidRPr="001C62BC">
              <w:t>LBFROMIMM</w:t>
            </w:r>
          </w:p>
        </w:tc>
        <w:tc>
          <w:tcPr>
            <w:tcW w:w="1893" w:type="dxa"/>
            <w:tcBorders>
              <w:left w:val="single" w:sz="2" w:space="0" w:color="000000"/>
              <w:bottom w:val="single" w:sz="2" w:space="0" w:color="000000"/>
            </w:tcBorders>
            <w:vAlign w:val="center"/>
          </w:tcPr>
          <w:p w14:paraId="195FEFA7" w14:textId="2CC1390D" w:rsidR="001C62BC" w:rsidRPr="003B4D5D" w:rsidRDefault="001C62BC" w:rsidP="001C62BC">
            <w:pPr>
              <w:rPr>
                <w:sz w:val="16"/>
                <w:szCs w:val="16"/>
                <w:lang w:val="tr-TR"/>
              </w:rPr>
            </w:pPr>
            <w:r>
              <w:rPr>
                <w:rFonts w:ascii="Arial" w:hAnsi="Arial"/>
                <w:sz w:val="14"/>
              </w:rPr>
              <w:t>0001011</w:t>
            </w:r>
          </w:p>
        </w:tc>
      </w:tr>
      <w:tr w:rsidR="001C62BC" w:rsidRPr="003B4D5D" w14:paraId="6B84F15F" w14:textId="77777777" w:rsidTr="002A1F6E">
        <w:trPr>
          <w:trHeight w:val="320"/>
          <w:jc w:val="center"/>
        </w:trPr>
        <w:tc>
          <w:tcPr>
            <w:tcW w:w="897" w:type="dxa"/>
            <w:vAlign w:val="center"/>
          </w:tcPr>
          <w:p w14:paraId="47A28ECB" w14:textId="23562A4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12</w:t>
            </w:r>
          </w:p>
        </w:tc>
        <w:tc>
          <w:tcPr>
            <w:tcW w:w="2070" w:type="dxa"/>
            <w:tcBorders>
              <w:left w:val="single" w:sz="2" w:space="0" w:color="000000"/>
              <w:bottom w:val="single" w:sz="2" w:space="0" w:color="000000"/>
            </w:tcBorders>
            <w:vAlign w:val="center"/>
          </w:tcPr>
          <w:p w14:paraId="424CCB53" w14:textId="5A750B42" w:rsidR="001C62BC" w:rsidRPr="001C62BC" w:rsidRDefault="001C62BC" w:rsidP="001C62BC">
            <w:pPr>
              <w:pStyle w:val="tablecopy"/>
              <w:jc w:val="center"/>
              <w:rPr>
                <w:noProof w:val="0"/>
                <w:lang w:val="tr-TR"/>
              </w:rPr>
            </w:pPr>
            <w:r w:rsidRPr="001C62BC">
              <w:t>LBFROMMEM</w:t>
            </w:r>
          </w:p>
        </w:tc>
        <w:tc>
          <w:tcPr>
            <w:tcW w:w="1893" w:type="dxa"/>
            <w:tcBorders>
              <w:left w:val="single" w:sz="2" w:space="0" w:color="000000"/>
              <w:bottom w:val="single" w:sz="2" w:space="0" w:color="000000"/>
            </w:tcBorders>
            <w:vAlign w:val="center"/>
          </w:tcPr>
          <w:p w14:paraId="1721173B" w14:textId="0BB679C6" w:rsidR="001C62BC" w:rsidRPr="003B4D5D" w:rsidRDefault="001C62BC" w:rsidP="001C62BC">
            <w:pPr>
              <w:rPr>
                <w:sz w:val="16"/>
                <w:szCs w:val="16"/>
                <w:lang w:val="tr-TR"/>
              </w:rPr>
            </w:pPr>
            <w:r>
              <w:rPr>
                <w:rFonts w:ascii="Arial" w:hAnsi="Arial"/>
                <w:sz w:val="14"/>
              </w:rPr>
              <w:t>0001100</w:t>
            </w:r>
          </w:p>
        </w:tc>
      </w:tr>
      <w:tr w:rsidR="001C62BC" w:rsidRPr="003B4D5D" w14:paraId="190E8CAA" w14:textId="77777777" w:rsidTr="002A1F6E">
        <w:trPr>
          <w:trHeight w:val="320"/>
          <w:jc w:val="center"/>
        </w:trPr>
        <w:tc>
          <w:tcPr>
            <w:tcW w:w="897" w:type="dxa"/>
            <w:vAlign w:val="center"/>
          </w:tcPr>
          <w:p w14:paraId="4E5BE244" w14:textId="3E05030E"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13</w:t>
            </w:r>
          </w:p>
        </w:tc>
        <w:tc>
          <w:tcPr>
            <w:tcW w:w="2070" w:type="dxa"/>
            <w:tcBorders>
              <w:left w:val="single" w:sz="2" w:space="0" w:color="000000"/>
              <w:bottom w:val="single" w:sz="2" w:space="0" w:color="000000"/>
            </w:tcBorders>
            <w:vAlign w:val="center"/>
          </w:tcPr>
          <w:p w14:paraId="3604369A" w14:textId="573DCF06" w:rsidR="001C62BC" w:rsidRPr="001C62BC" w:rsidRDefault="001C62BC" w:rsidP="001C62BC">
            <w:pPr>
              <w:pStyle w:val="tablecopy"/>
              <w:jc w:val="center"/>
              <w:rPr>
                <w:noProof w:val="0"/>
                <w:lang w:val="tr-TR"/>
              </w:rPr>
            </w:pPr>
            <w:r w:rsidRPr="001C62BC">
              <w:t>REGTOREG</w:t>
            </w:r>
          </w:p>
        </w:tc>
        <w:tc>
          <w:tcPr>
            <w:tcW w:w="1893" w:type="dxa"/>
            <w:tcBorders>
              <w:left w:val="single" w:sz="2" w:space="0" w:color="000000"/>
              <w:bottom w:val="single" w:sz="2" w:space="0" w:color="000000"/>
            </w:tcBorders>
            <w:vAlign w:val="center"/>
          </w:tcPr>
          <w:p w14:paraId="5AAF7B00" w14:textId="726A506E" w:rsidR="001C62BC" w:rsidRPr="003B4D5D" w:rsidRDefault="001C62BC" w:rsidP="001C62BC">
            <w:pPr>
              <w:rPr>
                <w:sz w:val="16"/>
                <w:szCs w:val="16"/>
                <w:lang w:val="tr-TR"/>
              </w:rPr>
            </w:pPr>
            <w:r>
              <w:rPr>
                <w:rFonts w:ascii="Arial" w:hAnsi="Arial"/>
                <w:sz w:val="14"/>
              </w:rPr>
              <w:t>0001101</w:t>
            </w:r>
          </w:p>
        </w:tc>
      </w:tr>
      <w:tr w:rsidR="001C62BC" w:rsidRPr="003B4D5D" w14:paraId="52380125" w14:textId="77777777" w:rsidTr="002A1F6E">
        <w:trPr>
          <w:trHeight w:val="320"/>
          <w:jc w:val="center"/>
        </w:trPr>
        <w:tc>
          <w:tcPr>
            <w:tcW w:w="897" w:type="dxa"/>
            <w:vAlign w:val="center"/>
          </w:tcPr>
          <w:p w14:paraId="6EAB6F0B" w14:textId="4A43342C"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14</w:t>
            </w:r>
          </w:p>
        </w:tc>
        <w:tc>
          <w:tcPr>
            <w:tcW w:w="2070" w:type="dxa"/>
            <w:tcBorders>
              <w:left w:val="single" w:sz="2" w:space="0" w:color="000000"/>
              <w:bottom w:val="single" w:sz="2" w:space="0" w:color="000000"/>
            </w:tcBorders>
            <w:vAlign w:val="center"/>
          </w:tcPr>
          <w:p w14:paraId="41CFE7C7" w14:textId="793BF02B" w:rsidR="001C62BC" w:rsidRPr="001C62BC" w:rsidRDefault="001C62BC" w:rsidP="001C62BC">
            <w:pPr>
              <w:pStyle w:val="tablecopy"/>
              <w:jc w:val="center"/>
              <w:rPr>
                <w:noProof w:val="0"/>
                <w:lang w:val="tr-TR"/>
              </w:rPr>
            </w:pPr>
            <w:r w:rsidRPr="001C62BC">
              <w:t>SBFROMIMM</w:t>
            </w:r>
          </w:p>
        </w:tc>
        <w:tc>
          <w:tcPr>
            <w:tcW w:w="1893" w:type="dxa"/>
            <w:tcBorders>
              <w:left w:val="single" w:sz="2" w:space="0" w:color="000000"/>
              <w:bottom w:val="single" w:sz="2" w:space="0" w:color="000000"/>
            </w:tcBorders>
            <w:vAlign w:val="center"/>
          </w:tcPr>
          <w:p w14:paraId="5FFB9961" w14:textId="739C924E" w:rsidR="001C62BC" w:rsidRPr="003B4D5D" w:rsidRDefault="001C62BC" w:rsidP="001C62BC">
            <w:pPr>
              <w:rPr>
                <w:sz w:val="16"/>
                <w:szCs w:val="16"/>
                <w:lang w:val="tr-TR"/>
              </w:rPr>
            </w:pPr>
            <w:r>
              <w:rPr>
                <w:rFonts w:ascii="Arial" w:hAnsi="Arial"/>
                <w:sz w:val="14"/>
              </w:rPr>
              <w:t>0001110</w:t>
            </w:r>
          </w:p>
        </w:tc>
      </w:tr>
      <w:tr w:rsidR="001C62BC" w:rsidRPr="003B4D5D" w14:paraId="167E6EE5" w14:textId="77777777" w:rsidTr="002A1F6E">
        <w:trPr>
          <w:trHeight w:val="320"/>
          <w:jc w:val="center"/>
        </w:trPr>
        <w:tc>
          <w:tcPr>
            <w:tcW w:w="897" w:type="dxa"/>
            <w:vAlign w:val="center"/>
          </w:tcPr>
          <w:p w14:paraId="535BAEAC" w14:textId="0F188F9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15</w:t>
            </w:r>
          </w:p>
        </w:tc>
        <w:tc>
          <w:tcPr>
            <w:tcW w:w="2070" w:type="dxa"/>
            <w:tcBorders>
              <w:left w:val="single" w:sz="2" w:space="0" w:color="000000"/>
              <w:bottom w:val="single" w:sz="2" w:space="0" w:color="000000"/>
            </w:tcBorders>
            <w:vAlign w:val="center"/>
          </w:tcPr>
          <w:p w14:paraId="7F48EF32" w14:textId="0B799D68" w:rsidR="001C62BC" w:rsidRPr="001C62BC" w:rsidRDefault="001C62BC" w:rsidP="001C62BC">
            <w:pPr>
              <w:pStyle w:val="tablecopy"/>
              <w:jc w:val="center"/>
              <w:rPr>
                <w:noProof w:val="0"/>
                <w:lang w:val="tr-TR"/>
              </w:rPr>
            </w:pPr>
            <w:r w:rsidRPr="001C62BC">
              <w:t>SBFROMREG</w:t>
            </w:r>
          </w:p>
        </w:tc>
        <w:tc>
          <w:tcPr>
            <w:tcW w:w="1893" w:type="dxa"/>
            <w:tcBorders>
              <w:left w:val="single" w:sz="2" w:space="0" w:color="000000"/>
              <w:bottom w:val="single" w:sz="2" w:space="0" w:color="000000"/>
            </w:tcBorders>
            <w:vAlign w:val="center"/>
          </w:tcPr>
          <w:p w14:paraId="2C0D54E4" w14:textId="58A5AE66" w:rsidR="001C62BC" w:rsidRPr="003B4D5D" w:rsidRDefault="001C62BC" w:rsidP="001C62BC">
            <w:pPr>
              <w:rPr>
                <w:sz w:val="16"/>
                <w:szCs w:val="16"/>
                <w:lang w:val="tr-TR"/>
              </w:rPr>
            </w:pPr>
            <w:r>
              <w:rPr>
                <w:rFonts w:ascii="Arial" w:hAnsi="Arial"/>
                <w:sz w:val="14"/>
              </w:rPr>
              <w:t>0001111</w:t>
            </w:r>
          </w:p>
        </w:tc>
      </w:tr>
      <w:tr w:rsidR="001C62BC" w:rsidRPr="003B4D5D" w14:paraId="19F38AA1" w14:textId="77777777" w:rsidTr="001C62BC">
        <w:trPr>
          <w:trHeight w:val="320"/>
          <w:jc w:val="center"/>
        </w:trPr>
        <w:tc>
          <w:tcPr>
            <w:tcW w:w="897" w:type="dxa"/>
            <w:vAlign w:val="center"/>
          </w:tcPr>
          <w:p w14:paraId="715D485E" w14:textId="4AFB85A5"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16</w:t>
            </w:r>
          </w:p>
        </w:tc>
        <w:tc>
          <w:tcPr>
            <w:tcW w:w="2070" w:type="dxa"/>
            <w:tcBorders>
              <w:top w:val="single" w:sz="2" w:space="0" w:color="000000"/>
              <w:left w:val="single" w:sz="2" w:space="0" w:color="000000"/>
              <w:bottom w:val="single" w:sz="2" w:space="0" w:color="000000"/>
            </w:tcBorders>
            <w:vAlign w:val="center"/>
          </w:tcPr>
          <w:p w14:paraId="22AE2780" w14:textId="383F619E" w:rsidR="001C62BC" w:rsidRPr="003B4D5D" w:rsidRDefault="001C62BC" w:rsidP="001C62BC">
            <w:pPr>
              <w:pStyle w:val="tablecopy"/>
              <w:jc w:val="center"/>
              <w:rPr>
                <w:noProof w:val="0"/>
                <w:lang w:val="tr-TR"/>
              </w:rPr>
            </w:pPr>
            <w:r>
              <w:rPr>
                <w:noProof w:val="0"/>
                <w:lang w:val="tr-TR"/>
              </w:rPr>
              <w:t>BEQ</w:t>
            </w:r>
          </w:p>
        </w:tc>
        <w:tc>
          <w:tcPr>
            <w:tcW w:w="1893" w:type="dxa"/>
            <w:vAlign w:val="center"/>
          </w:tcPr>
          <w:p w14:paraId="0E2E1BF7" w14:textId="6115C2CF" w:rsidR="001C62BC" w:rsidRPr="003B4D5D" w:rsidRDefault="001C62BC" w:rsidP="001C62BC">
            <w:pPr>
              <w:rPr>
                <w:sz w:val="16"/>
                <w:szCs w:val="16"/>
                <w:lang w:val="tr-TR"/>
              </w:rPr>
            </w:pPr>
            <w:r>
              <w:rPr>
                <w:rFonts w:ascii="Arial" w:hAnsi="Arial"/>
                <w:sz w:val="14"/>
              </w:rPr>
              <w:t>0010000</w:t>
            </w:r>
          </w:p>
        </w:tc>
      </w:tr>
      <w:tr w:rsidR="001C62BC" w:rsidRPr="003B4D5D" w14:paraId="4E0C023D" w14:textId="77777777" w:rsidTr="001C59E5">
        <w:trPr>
          <w:trHeight w:val="320"/>
          <w:jc w:val="center"/>
        </w:trPr>
        <w:tc>
          <w:tcPr>
            <w:tcW w:w="897" w:type="dxa"/>
            <w:vAlign w:val="center"/>
          </w:tcPr>
          <w:p w14:paraId="2D48A5EA" w14:textId="0AD746D0"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17</w:t>
            </w:r>
          </w:p>
        </w:tc>
        <w:tc>
          <w:tcPr>
            <w:tcW w:w="2070" w:type="dxa"/>
            <w:tcBorders>
              <w:left w:val="single" w:sz="2" w:space="0" w:color="000000"/>
              <w:bottom w:val="single" w:sz="2" w:space="0" w:color="000000"/>
            </w:tcBorders>
            <w:vAlign w:val="center"/>
          </w:tcPr>
          <w:p w14:paraId="5711C3DE" w14:textId="569A1EEB" w:rsidR="001C62BC" w:rsidRPr="003B4D5D" w:rsidRDefault="001C62BC" w:rsidP="001C62BC">
            <w:pPr>
              <w:pStyle w:val="tablecopy"/>
              <w:jc w:val="center"/>
              <w:rPr>
                <w:noProof w:val="0"/>
                <w:lang w:val="tr-TR"/>
              </w:rPr>
            </w:pPr>
            <w:r>
              <w:rPr>
                <w:rFonts w:ascii="Arial" w:hAnsi="Arial"/>
                <w:sz w:val="14"/>
              </w:rPr>
              <w:t>BNE</w:t>
            </w:r>
          </w:p>
        </w:tc>
        <w:tc>
          <w:tcPr>
            <w:tcW w:w="1893" w:type="dxa"/>
            <w:tcBorders>
              <w:left w:val="single" w:sz="2" w:space="0" w:color="000000"/>
              <w:bottom w:val="single" w:sz="2" w:space="0" w:color="000000"/>
            </w:tcBorders>
            <w:vAlign w:val="center"/>
          </w:tcPr>
          <w:p w14:paraId="5F940EE3" w14:textId="71B15FA7" w:rsidR="001C62BC" w:rsidRPr="003B4D5D" w:rsidRDefault="001C62BC" w:rsidP="001C62BC">
            <w:pPr>
              <w:rPr>
                <w:sz w:val="16"/>
                <w:szCs w:val="16"/>
                <w:lang w:val="tr-TR"/>
              </w:rPr>
            </w:pPr>
            <w:r>
              <w:rPr>
                <w:rFonts w:ascii="Arial" w:hAnsi="Arial"/>
                <w:sz w:val="14"/>
              </w:rPr>
              <w:t>0010001</w:t>
            </w:r>
          </w:p>
        </w:tc>
      </w:tr>
      <w:tr w:rsidR="001C62BC" w:rsidRPr="003B4D5D" w14:paraId="1FB2ED81" w14:textId="77777777" w:rsidTr="001C59E5">
        <w:trPr>
          <w:trHeight w:val="320"/>
          <w:jc w:val="center"/>
        </w:trPr>
        <w:tc>
          <w:tcPr>
            <w:tcW w:w="897" w:type="dxa"/>
            <w:vAlign w:val="center"/>
          </w:tcPr>
          <w:p w14:paraId="78FE9F02" w14:textId="29A6C07A"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18</w:t>
            </w:r>
          </w:p>
        </w:tc>
        <w:tc>
          <w:tcPr>
            <w:tcW w:w="2070" w:type="dxa"/>
            <w:tcBorders>
              <w:left w:val="single" w:sz="2" w:space="0" w:color="000000"/>
              <w:bottom w:val="single" w:sz="2" w:space="0" w:color="000000"/>
            </w:tcBorders>
            <w:vAlign w:val="center"/>
          </w:tcPr>
          <w:p w14:paraId="5B2705D0" w14:textId="71A11135" w:rsidR="001C62BC" w:rsidRPr="003B4D5D" w:rsidRDefault="001C62BC" w:rsidP="001C62BC">
            <w:pPr>
              <w:pStyle w:val="tablecopy"/>
              <w:jc w:val="center"/>
              <w:rPr>
                <w:noProof w:val="0"/>
                <w:lang w:val="tr-TR"/>
              </w:rPr>
            </w:pPr>
            <w:r>
              <w:rPr>
                <w:rFonts w:ascii="Arial" w:hAnsi="Arial"/>
                <w:sz w:val="14"/>
              </w:rPr>
              <w:t>BLT</w:t>
            </w:r>
          </w:p>
        </w:tc>
        <w:tc>
          <w:tcPr>
            <w:tcW w:w="1893" w:type="dxa"/>
            <w:tcBorders>
              <w:left w:val="single" w:sz="2" w:space="0" w:color="000000"/>
              <w:bottom w:val="single" w:sz="2" w:space="0" w:color="000000"/>
            </w:tcBorders>
            <w:vAlign w:val="center"/>
          </w:tcPr>
          <w:p w14:paraId="0316E099" w14:textId="3CAF72B8" w:rsidR="001C62BC" w:rsidRPr="003B4D5D" w:rsidRDefault="001C62BC" w:rsidP="001C62BC">
            <w:pPr>
              <w:rPr>
                <w:sz w:val="16"/>
                <w:szCs w:val="16"/>
                <w:lang w:val="tr-TR"/>
              </w:rPr>
            </w:pPr>
            <w:r>
              <w:rPr>
                <w:rFonts w:ascii="Arial" w:hAnsi="Arial"/>
                <w:sz w:val="14"/>
              </w:rPr>
              <w:t>0010010</w:t>
            </w:r>
          </w:p>
        </w:tc>
      </w:tr>
      <w:tr w:rsidR="001C62BC" w:rsidRPr="003B4D5D" w14:paraId="6B19D3FB" w14:textId="77777777" w:rsidTr="001C59E5">
        <w:trPr>
          <w:trHeight w:val="320"/>
          <w:jc w:val="center"/>
        </w:trPr>
        <w:tc>
          <w:tcPr>
            <w:tcW w:w="897" w:type="dxa"/>
            <w:vAlign w:val="center"/>
          </w:tcPr>
          <w:p w14:paraId="14BA9E13" w14:textId="231E1BF3"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19</w:t>
            </w:r>
          </w:p>
        </w:tc>
        <w:tc>
          <w:tcPr>
            <w:tcW w:w="2070" w:type="dxa"/>
            <w:tcBorders>
              <w:left w:val="single" w:sz="2" w:space="0" w:color="000000"/>
              <w:bottom w:val="single" w:sz="2" w:space="0" w:color="000000"/>
            </w:tcBorders>
            <w:vAlign w:val="center"/>
          </w:tcPr>
          <w:p w14:paraId="564EEB8F" w14:textId="4B1E176A" w:rsidR="001C62BC" w:rsidRPr="003B4D5D" w:rsidRDefault="001C62BC" w:rsidP="001C62BC">
            <w:pPr>
              <w:pStyle w:val="tablecopy"/>
              <w:jc w:val="center"/>
              <w:rPr>
                <w:noProof w:val="0"/>
                <w:lang w:val="tr-TR"/>
              </w:rPr>
            </w:pPr>
            <w:r>
              <w:rPr>
                <w:rFonts w:ascii="Arial" w:hAnsi="Arial"/>
                <w:sz w:val="14"/>
              </w:rPr>
              <w:t>BGT</w:t>
            </w:r>
          </w:p>
        </w:tc>
        <w:tc>
          <w:tcPr>
            <w:tcW w:w="1893" w:type="dxa"/>
            <w:tcBorders>
              <w:left w:val="single" w:sz="2" w:space="0" w:color="000000"/>
              <w:bottom w:val="single" w:sz="2" w:space="0" w:color="000000"/>
            </w:tcBorders>
            <w:vAlign w:val="center"/>
          </w:tcPr>
          <w:p w14:paraId="2CAFB0AE" w14:textId="31D0C9CC" w:rsidR="001C62BC" w:rsidRPr="003B4D5D" w:rsidRDefault="001C62BC" w:rsidP="001C62BC">
            <w:pPr>
              <w:rPr>
                <w:sz w:val="16"/>
                <w:szCs w:val="16"/>
                <w:lang w:val="tr-TR"/>
              </w:rPr>
            </w:pPr>
            <w:r>
              <w:rPr>
                <w:rFonts w:ascii="Arial" w:hAnsi="Arial"/>
                <w:sz w:val="14"/>
              </w:rPr>
              <w:t>0010011</w:t>
            </w:r>
          </w:p>
        </w:tc>
      </w:tr>
      <w:tr w:rsidR="001C62BC" w:rsidRPr="003B4D5D" w14:paraId="07C3D9B0" w14:textId="77777777" w:rsidTr="001C59E5">
        <w:trPr>
          <w:trHeight w:val="320"/>
          <w:jc w:val="center"/>
        </w:trPr>
        <w:tc>
          <w:tcPr>
            <w:tcW w:w="897" w:type="dxa"/>
            <w:vAlign w:val="center"/>
          </w:tcPr>
          <w:p w14:paraId="24C29F8E" w14:textId="3A70DC4D"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20</w:t>
            </w:r>
          </w:p>
        </w:tc>
        <w:tc>
          <w:tcPr>
            <w:tcW w:w="2070" w:type="dxa"/>
            <w:tcBorders>
              <w:left w:val="single" w:sz="2" w:space="0" w:color="000000"/>
              <w:bottom w:val="single" w:sz="2" w:space="0" w:color="000000"/>
            </w:tcBorders>
            <w:vAlign w:val="center"/>
          </w:tcPr>
          <w:p w14:paraId="596FD690" w14:textId="5C750C68" w:rsidR="001C62BC" w:rsidRPr="003B4D5D" w:rsidRDefault="001C62BC" w:rsidP="001C62BC">
            <w:pPr>
              <w:pStyle w:val="tablecopy"/>
              <w:jc w:val="center"/>
              <w:rPr>
                <w:noProof w:val="0"/>
                <w:lang w:val="tr-TR"/>
              </w:rPr>
            </w:pPr>
            <w:r>
              <w:rPr>
                <w:rFonts w:ascii="Arial" w:hAnsi="Arial"/>
                <w:sz w:val="14"/>
              </w:rPr>
              <w:t>BGE</w:t>
            </w:r>
          </w:p>
        </w:tc>
        <w:tc>
          <w:tcPr>
            <w:tcW w:w="1893" w:type="dxa"/>
            <w:tcBorders>
              <w:left w:val="single" w:sz="2" w:space="0" w:color="000000"/>
              <w:bottom w:val="single" w:sz="2" w:space="0" w:color="000000"/>
            </w:tcBorders>
            <w:vAlign w:val="center"/>
          </w:tcPr>
          <w:p w14:paraId="32873332" w14:textId="31DA5F7E" w:rsidR="001C62BC" w:rsidRPr="003B4D5D" w:rsidRDefault="001C62BC" w:rsidP="001C62BC">
            <w:pPr>
              <w:rPr>
                <w:sz w:val="16"/>
                <w:szCs w:val="16"/>
                <w:lang w:val="tr-TR"/>
              </w:rPr>
            </w:pPr>
            <w:r>
              <w:rPr>
                <w:rFonts w:ascii="Arial" w:hAnsi="Arial"/>
                <w:sz w:val="14"/>
              </w:rPr>
              <w:t>0010100</w:t>
            </w:r>
          </w:p>
        </w:tc>
      </w:tr>
      <w:tr w:rsidR="001C62BC" w:rsidRPr="003B4D5D" w14:paraId="30C85478" w14:textId="77777777" w:rsidTr="001C59E5">
        <w:trPr>
          <w:trHeight w:val="320"/>
          <w:jc w:val="center"/>
        </w:trPr>
        <w:tc>
          <w:tcPr>
            <w:tcW w:w="897" w:type="dxa"/>
            <w:vAlign w:val="center"/>
          </w:tcPr>
          <w:p w14:paraId="6800CA0E" w14:textId="67DD1199"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21</w:t>
            </w:r>
          </w:p>
        </w:tc>
        <w:tc>
          <w:tcPr>
            <w:tcW w:w="2070" w:type="dxa"/>
            <w:tcBorders>
              <w:left w:val="single" w:sz="2" w:space="0" w:color="000000"/>
              <w:bottom w:val="single" w:sz="2" w:space="0" w:color="000000"/>
            </w:tcBorders>
            <w:vAlign w:val="center"/>
          </w:tcPr>
          <w:p w14:paraId="01546A82" w14:textId="1169D5E3" w:rsidR="001C62BC" w:rsidRPr="003B4D5D" w:rsidRDefault="001C62BC" w:rsidP="001C62BC">
            <w:pPr>
              <w:pStyle w:val="tablecopy"/>
              <w:jc w:val="center"/>
              <w:rPr>
                <w:noProof w:val="0"/>
                <w:lang w:val="tr-TR"/>
              </w:rPr>
            </w:pPr>
            <w:r>
              <w:rPr>
                <w:rFonts w:ascii="Arial" w:hAnsi="Arial"/>
                <w:sz w:val="14"/>
              </w:rPr>
              <w:t>BLE</w:t>
            </w:r>
          </w:p>
        </w:tc>
        <w:tc>
          <w:tcPr>
            <w:tcW w:w="1893" w:type="dxa"/>
            <w:tcBorders>
              <w:left w:val="single" w:sz="2" w:space="0" w:color="000000"/>
              <w:bottom w:val="single" w:sz="2" w:space="0" w:color="000000"/>
            </w:tcBorders>
            <w:vAlign w:val="center"/>
          </w:tcPr>
          <w:p w14:paraId="1E86B487" w14:textId="218E2A16" w:rsidR="001C62BC" w:rsidRPr="003B4D5D" w:rsidRDefault="001C62BC" w:rsidP="001C62BC">
            <w:pPr>
              <w:rPr>
                <w:sz w:val="16"/>
                <w:szCs w:val="16"/>
                <w:lang w:val="tr-TR"/>
              </w:rPr>
            </w:pPr>
            <w:r>
              <w:rPr>
                <w:rFonts w:ascii="Arial" w:hAnsi="Arial"/>
                <w:sz w:val="14"/>
              </w:rPr>
              <w:t>0010101</w:t>
            </w:r>
          </w:p>
        </w:tc>
      </w:tr>
      <w:tr w:rsidR="001C62BC" w:rsidRPr="003B4D5D" w14:paraId="663B7CCB" w14:textId="77777777" w:rsidTr="001C59E5">
        <w:trPr>
          <w:trHeight w:val="320"/>
          <w:jc w:val="center"/>
        </w:trPr>
        <w:tc>
          <w:tcPr>
            <w:tcW w:w="897" w:type="dxa"/>
            <w:vAlign w:val="center"/>
          </w:tcPr>
          <w:p w14:paraId="7ECB26F5" w14:textId="3BD07659"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22</w:t>
            </w:r>
          </w:p>
        </w:tc>
        <w:tc>
          <w:tcPr>
            <w:tcW w:w="2070" w:type="dxa"/>
            <w:tcBorders>
              <w:left w:val="single" w:sz="2" w:space="0" w:color="000000"/>
              <w:bottom w:val="single" w:sz="2" w:space="0" w:color="000000"/>
            </w:tcBorders>
            <w:vAlign w:val="center"/>
          </w:tcPr>
          <w:p w14:paraId="52A284E8" w14:textId="243F32B8" w:rsidR="001C62BC" w:rsidRPr="003B4D5D" w:rsidRDefault="001C62BC" w:rsidP="001C62BC">
            <w:pPr>
              <w:pStyle w:val="tablecopy"/>
              <w:jc w:val="center"/>
              <w:rPr>
                <w:noProof w:val="0"/>
                <w:lang w:val="tr-TR"/>
              </w:rPr>
            </w:pPr>
            <w:r>
              <w:rPr>
                <w:rFonts w:ascii="Arial" w:hAnsi="Arial"/>
                <w:sz w:val="14"/>
              </w:rPr>
              <w:t>PRINTREG</w:t>
            </w:r>
          </w:p>
        </w:tc>
        <w:tc>
          <w:tcPr>
            <w:tcW w:w="1893" w:type="dxa"/>
            <w:tcBorders>
              <w:left w:val="single" w:sz="2" w:space="0" w:color="000000"/>
              <w:bottom w:val="single" w:sz="2" w:space="0" w:color="000000"/>
            </w:tcBorders>
            <w:vAlign w:val="center"/>
          </w:tcPr>
          <w:p w14:paraId="3FD19485" w14:textId="65F14224" w:rsidR="001C62BC" w:rsidRPr="003B4D5D" w:rsidRDefault="001C62BC" w:rsidP="001C62BC">
            <w:pPr>
              <w:rPr>
                <w:sz w:val="16"/>
                <w:szCs w:val="16"/>
                <w:lang w:val="tr-TR"/>
              </w:rPr>
            </w:pPr>
            <w:r>
              <w:rPr>
                <w:rFonts w:ascii="Arial" w:hAnsi="Arial"/>
                <w:sz w:val="14"/>
              </w:rPr>
              <w:t>0010110</w:t>
            </w:r>
          </w:p>
        </w:tc>
      </w:tr>
      <w:tr w:rsidR="001C62BC" w:rsidRPr="003B4D5D" w14:paraId="7D858B73" w14:textId="77777777" w:rsidTr="009F7EC8">
        <w:trPr>
          <w:trHeight w:val="320"/>
          <w:jc w:val="center"/>
        </w:trPr>
        <w:tc>
          <w:tcPr>
            <w:tcW w:w="897" w:type="dxa"/>
            <w:vAlign w:val="center"/>
          </w:tcPr>
          <w:p w14:paraId="16895CB6" w14:textId="40532AB5"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23</w:t>
            </w:r>
          </w:p>
        </w:tc>
        <w:tc>
          <w:tcPr>
            <w:tcW w:w="2070" w:type="dxa"/>
            <w:tcBorders>
              <w:left w:val="single" w:sz="2" w:space="0" w:color="000000"/>
              <w:bottom w:val="single" w:sz="2" w:space="0" w:color="000000"/>
            </w:tcBorders>
            <w:vAlign w:val="center"/>
          </w:tcPr>
          <w:p w14:paraId="2EB68238" w14:textId="47C8EF0E" w:rsidR="001C62BC" w:rsidRPr="003B4D5D" w:rsidRDefault="001C62BC" w:rsidP="001C62BC">
            <w:pPr>
              <w:pStyle w:val="tablecopy"/>
              <w:jc w:val="center"/>
              <w:rPr>
                <w:noProof w:val="0"/>
                <w:lang w:val="tr-TR"/>
              </w:rPr>
            </w:pPr>
            <w:r>
              <w:rPr>
                <w:rFonts w:ascii="Arial" w:hAnsi="Arial"/>
                <w:sz w:val="14"/>
              </w:rPr>
              <w:t>PRINTREGANDLOAD</w:t>
            </w:r>
          </w:p>
        </w:tc>
        <w:tc>
          <w:tcPr>
            <w:tcW w:w="1893" w:type="dxa"/>
            <w:tcBorders>
              <w:left w:val="single" w:sz="2" w:space="0" w:color="000000"/>
              <w:bottom w:val="single" w:sz="2" w:space="0" w:color="000000"/>
            </w:tcBorders>
            <w:vAlign w:val="center"/>
          </w:tcPr>
          <w:p w14:paraId="2AAE587D" w14:textId="09A258B9" w:rsidR="001C62BC" w:rsidRPr="003B4D5D" w:rsidRDefault="001C62BC" w:rsidP="001C62BC">
            <w:pPr>
              <w:rPr>
                <w:sz w:val="16"/>
                <w:szCs w:val="16"/>
                <w:lang w:val="tr-TR"/>
              </w:rPr>
            </w:pPr>
            <w:r>
              <w:rPr>
                <w:rFonts w:ascii="Arial" w:hAnsi="Arial"/>
                <w:sz w:val="14"/>
              </w:rPr>
              <w:t>0010111</w:t>
            </w:r>
          </w:p>
        </w:tc>
      </w:tr>
      <w:tr w:rsidR="001C62BC" w:rsidRPr="003B4D5D" w14:paraId="43CFD350" w14:textId="77777777" w:rsidTr="009F7EC8">
        <w:trPr>
          <w:trHeight w:val="320"/>
          <w:jc w:val="center"/>
        </w:trPr>
        <w:tc>
          <w:tcPr>
            <w:tcW w:w="897" w:type="dxa"/>
            <w:vAlign w:val="center"/>
          </w:tcPr>
          <w:p w14:paraId="5BAA02DF" w14:textId="228BA34F"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24</w:t>
            </w:r>
          </w:p>
        </w:tc>
        <w:tc>
          <w:tcPr>
            <w:tcW w:w="2070" w:type="dxa"/>
            <w:tcBorders>
              <w:left w:val="single" w:sz="2" w:space="0" w:color="000000"/>
              <w:bottom w:val="single" w:sz="2" w:space="0" w:color="000000"/>
            </w:tcBorders>
            <w:vAlign w:val="center"/>
          </w:tcPr>
          <w:p w14:paraId="243D13E8" w14:textId="0287BA77" w:rsidR="001C62BC" w:rsidRPr="003B4D5D" w:rsidRDefault="001C62BC" w:rsidP="001C62BC">
            <w:pPr>
              <w:pStyle w:val="tablecopy"/>
              <w:jc w:val="center"/>
              <w:rPr>
                <w:noProof w:val="0"/>
                <w:lang w:val="tr-TR"/>
              </w:rPr>
            </w:pPr>
            <w:r>
              <w:rPr>
                <w:rFonts w:ascii="Arial" w:hAnsi="Arial"/>
                <w:sz w:val="14"/>
              </w:rPr>
              <w:t>PRINTMEMFROMREG</w:t>
            </w:r>
          </w:p>
        </w:tc>
        <w:tc>
          <w:tcPr>
            <w:tcW w:w="1893" w:type="dxa"/>
            <w:tcBorders>
              <w:left w:val="single" w:sz="2" w:space="0" w:color="000000"/>
              <w:bottom w:val="single" w:sz="2" w:space="0" w:color="000000"/>
            </w:tcBorders>
            <w:vAlign w:val="center"/>
          </w:tcPr>
          <w:p w14:paraId="56317E87" w14:textId="34326762" w:rsidR="001C62BC" w:rsidRPr="003B4D5D" w:rsidRDefault="001C62BC" w:rsidP="001C62BC">
            <w:pPr>
              <w:rPr>
                <w:sz w:val="16"/>
                <w:szCs w:val="16"/>
                <w:lang w:val="tr-TR"/>
              </w:rPr>
            </w:pPr>
            <w:r>
              <w:rPr>
                <w:rFonts w:ascii="Arial" w:hAnsi="Arial"/>
                <w:sz w:val="14"/>
              </w:rPr>
              <w:t>0011000</w:t>
            </w:r>
          </w:p>
        </w:tc>
      </w:tr>
      <w:tr w:rsidR="001C62BC" w:rsidRPr="003B4D5D" w14:paraId="145C8696" w14:textId="77777777" w:rsidTr="009F7EC8">
        <w:trPr>
          <w:trHeight w:val="320"/>
          <w:jc w:val="center"/>
        </w:trPr>
        <w:tc>
          <w:tcPr>
            <w:tcW w:w="897" w:type="dxa"/>
            <w:vAlign w:val="center"/>
          </w:tcPr>
          <w:p w14:paraId="7DE1F6EF" w14:textId="6FD4BA94"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25</w:t>
            </w:r>
          </w:p>
        </w:tc>
        <w:tc>
          <w:tcPr>
            <w:tcW w:w="2070" w:type="dxa"/>
            <w:tcBorders>
              <w:left w:val="single" w:sz="2" w:space="0" w:color="000000"/>
              <w:bottom w:val="single" w:sz="2" w:space="0" w:color="000000"/>
            </w:tcBorders>
            <w:vAlign w:val="center"/>
          </w:tcPr>
          <w:p w14:paraId="60CB2AAE" w14:textId="2C091A8F" w:rsidR="001C62BC" w:rsidRPr="003B4D5D" w:rsidRDefault="001C62BC" w:rsidP="001C62BC">
            <w:pPr>
              <w:pStyle w:val="tablecopy"/>
              <w:jc w:val="center"/>
              <w:rPr>
                <w:noProof w:val="0"/>
                <w:lang w:val="tr-TR"/>
              </w:rPr>
            </w:pPr>
            <w:r>
              <w:rPr>
                <w:rFonts w:ascii="Arial" w:hAnsi="Arial"/>
                <w:sz w:val="14"/>
              </w:rPr>
              <w:t>PRINTMEMFROMIMM</w:t>
            </w:r>
          </w:p>
        </w:tc>
        <w:tc>
          <w:tcPr>
            <w:tcW w:w="1893" w:type="dxa"/>
            <w:tcBorders>
              <w:left w:val="single" w:sz="2" w:space="0" w:color="000000"/>
              <w:bottom w:val="single" w:sz="2" w:space="0" w:color="000000"/>
            </w:tcBorders>
            <w:vAlign w:val="center"/>
          </w:tcPr>
          <w:p w14:paraId="6D3138CA" w14:textId="0CB4DA98" w:rsidR="001C62BC" w:rsidRPr="003B4D5D" w:rsidRDefault="001C62BC" w:rsidP="001C62BC">
            <w:pPr>
              <w:rPr>
                <w:sz w:val="16"/>
                <w:szCs w:val="16"/>
                <w:lang w:val="tr-TR"/>
              </w:rPr>
            </w:pPr>
            <w:r>
              <w:rPr>
                <w:rFonts w:ascii="Arial" w:hAnsi="Arial"/>
                <w:sz w:val="14"/>
              </w:rPr>
              <w:t>0011001</w:t>
            </w:r>
          </w:p>
        </w:tc>
      </w:tr>
      <w:tr w:rsidR="001C62BC" w:rsidRPr="003B4D5D" w14:paraId="6AAA5585" w14:textId="77777777" w:rsidTr="009F7EC8">
        <w:trPr>
          <w:trHeight w:val="320"/>
          <w:jc w:val="center"/>
        </w:trPr>
        <w:tc>
          <w:tcPr>
            <w:tcW w:w="897" w:type="dxa"/>
            <w:vAlign w:val="center"/>
          </w:tcPr>
          <w:p w14:paraId="1E3609F4" w14:textId="518958A2"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26</w:t>
            </w:r>
          </w:p>
        </w:tc>
        <w:tc>
          <w:tcPr>
            <w:tcW w:w="2070" w:type="dxa"/>
            <w:tcBorders>
              <w:left w:val="single" w:sz="2" w:space="0" w:color="000000"/>
              <w:bottom w:val="single" w:sz="2" w:space="0" w:color="000000"/>
            </w:tcBorders>
            <w:vAlign w:val="center"/>
          </w:tcPr>
          <w:p w14:paraId="1A28A478" w14:textId="744CA3AF" w:rsidR="001C62BC" w:rsidRPr="003B4D5D" w:rsidRDefault="001C62BC" w:rsidP="001C62BC">
            <w:pPr>
              <w:pStyle w:val="tablecopy"/>
              <w:jc w:val="center"/>
              <w:rPr>
                <w:noProof w:val="0"/>
                <w:lang w:val="tr-TR"/>
              </w:rPr>
            </w:pPr>
            <w:r>
              <w:rPr>
                <w:rFonts w:ascii="Arial" w:hAnsi="Arial"/>
                <w:sz w:val="14"/>
              </w:rPr>
              <w:t>WRITETOREG</w:t>
            </w:r>
          </w:p>
        </w:tc>
        <w:tc>
          <w:tcPr>
            <w:tcW w:w="1893" w:type="dxa"/>
            <w:tcBorders>
              <w:left w:val="single" w:sz="2" w:space="0" w:color="000000"/>
              <w:bottom w:val="single" w:sz="2" w:space="0" w:color="000000"/>
            </w:tcBorders>
            <w:vAlign w:val="center"/>
          </w:tcPr>
          <w:p w14:paraId="243A465E" w14:textId="1132B158" w:rsidR="001C62BC" w:rsidRPr="003B4D5D" w:rsidRDefault="001C62BC" w:rsidP="001C62BC">
            <w:pPr>
              <w:rPr>
                <w:sz w:val="16"/>
                <w:szCs w:val="16"/>
                <w:lang w:val="tr-TR"/>
              </w:rPr>
            </w:pPr>
            <w:r>
              <w:rPr>
                <w:rFonts w:ascii="Arial" w:hAnsi="Arial"/>
                <w:sz w:val="14"/>
              </w:rPr>
              <w:t>0011010</w:t>
            </w:r>
          </w:p>
        </w:tc>
      </w:tr>
      <w:tr w:rsidR="001C62BC" w:rsidRPr="003B4D5D" w14:paraId="0E7FA1DA" w14:textId="77777777" w:rsidTr="009F7EC8">
        <w:trPr>
          <w:trHeight w:val="320"/>
          <w:jc w:val="center"/>
        </w:trPr>
        <w:tc>
          <w:tcPr>
            <w:tcW w:w="897" w:type="dxa"/>
            <w:vAlign w:val="center"/>
          </w:tcPr>
          <w:p w14:paraId="4A5CC48D" w14:textId="0D462F12"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27</w:t>
            </w:r>
          </w:p>
        </w:tc>
        <w:tc>
          <w:tcPr>
            <w:tcW w:w="2070" w:type="dxa"/>
            <w:tcBorders>
              <w:left w:val="single" w:sz="2" w:space="0" w:color="000000"/>
              <w:bottom w:val="single" w:sz="2" w:space="0" w:color="000000"/>
            </w:tcBorders>
            <w:vAlign w:val="center"/>
          </w:tcPr>
          <w:p w14:paraId="63ED3BCC" w14:textId="3B306936" w:rsidR="001C62BC" w:rsidRPr="003B4D5D" w:rsidRDefault="001C62BC" w:rsidP="001C62BC">
            <w:pPr>
              <w:pStyle w:val="tablecopy"/>
              <w:jc w:val="center"/>
              <w:rPr>
                <w:noProof w:val="0"/>
                <w:lang w:val="tr-TR"/>
              </w:rPr>
            </w:pPr>
            <w:r>
              <w:rPr>
                <w:rFonts w:ascii="Arial" w:hAnsi="Arial"/>
                <w:sz w:val="14"/>
              </w:rPr>
              <w:t>WRITETOMEMFROMREG</w:t>
            </w:r>
          </w:p>
        </w:tc>
        <w:tc>
          <w:tcPr>
            <w:tcW w:w="1893" w:type="dxa"/>
            <w:tcBorders>
              <w:left w:val="single" w:sz="2" w:space="0" w:color="000000"/>
              <w:bottom w:val="single" w:sz="2" w:space="0" w:color="000000"/>
            </w:tcBorders>
            <w:vAlign w:val="center"/>
          </w:tcPr>
          <w:p w14:paraId="1F1BF480" w14:textId="60CA3251" w:rsidR="001C62BC" w:rsidRPr="003B4D5D" w:rsidRDefault="001C62BC" w:rsidP="001C62BC">
            <w:pPr>
              <w:rPr>
                <w:sz w:val="16"/>
                <w:szCs w:val="16"/>
                <w:lang w:val="tr-TR"/>
              </w:rPr>
            </w:pPr>
            <w:r>
              <w:rPr>
                <w:rFonts w:ascii="Arial" w:hAnsi="Arial"/>
                <w:sz w:val="14"/>
              </w:rPr>
              <w:t>0011011</w:t>
            </w:r>
          </w:p>
        </w:tc>
      </w:tr>
      <w:tr w:rsidR="001C62BC" w:rsidRPr="003B4D5D" w14:paraId="7E85984E" w14:textId="77777777" w:rsidTr="009F7EC8">
        <w:trPr>
          <w:trHeight w:val="320"/>
          <w:jc w:val="center"/>
        </w:trPr>
        <w:tc>
          <w:tcPr>
            <w:tcW w:w="897" w:type="dxa"/>
            <w:vAlign w:val="center"/>
          </w:tcPr>
          <w:p w14:paraId="13513B12" w14:textId="07F3307B" w:rsidR="001C62BC" w:rsidRPr="001C62BC" w:rsidRDefault="001C62BC" w:rsidP="001C62BC">
            <w:pPr>
              <w:pStyle w:val="tablecopy"/>
              <w:jc w:val="center"/>
              <w:rPr>
                <w:b/>
                <w:bCs/>
                <w:noProof w:val="0"/>
                <w:sz w:val="12"/>
                <w:szCs w:val="12"/>
                <w:lang w:val="tr-TR"/>
              </w:rPr>
            </w:pPr>
            <w:r w:rsidRPr="001C62BC">
              <w:rPr>
                <w:b/>
                <w:bCs/>
                <w:noProof w:val="0"/>
                <w:sz w:val="12"/>
                <w:szCs w:val="12"/>
                <w:lang w:val="tr-TR"/>
              </w:rPr>
              <w:t>28</w:t>
            </w:r>
          </w:p>
        </w:tc>
        <w:tc>
          <w:tcPr>
            <w:tcW w:w="2070" w:type="dxa"/>
            <w:tcBorders>
              <w:left w:val="single" w:sz="2" w:space="0" w:color="000000"/>
              <w:bottom w:val="single" w:sz="2" w:space="0" w:color="000000"/>
            </w:tcBorders>
            <w:vAlign w:val="center"/>
          </w:tcPr>
          <w:p w14:paraId="2E53CEA6" w14:textId="4B41012D" w:rsidR="001C62BC" w:rsidRPr="003B4D5D" w:rsidRDefault="001C62BC" w:rsidP="001C62BC">
            <w:pPr>
              <w:pStyle w:val="tablecopy"/>
              <w:jc w:val="center"/>
              <w:rPr>
                <w:noProof w:val="0"/>
                <w:lang w:val="tr-TR"/>
              </w:rPr>
            </w:pPr>
            <w:r>
              <w:rPr>
                <w:rFonts w:ascii="Arial" w:hAnsi="Arial"/>
                <w:sz w:val="14"/>
              </w:rPr>
              <w:t>WRITETOMEMFROMIMM</w:t>
            </w:r>
          </w:p>
        </w:tc>
        <w:tc>
          <w:tcPr>
            <w:tcW w:w="1893" w:type="dxa"/>
            <w:tcBorders>
              <w:left w:val="single" w:sz="2" w:space="0" w:color="000000"/>
              <w:bottom w:val="single" w:sz="2" w:space="0" w:color="000000"/>
            </w:tcBorders>
            <w:vAlign w:val="center"/>
          </w:tcPr>
          <w:p w14:paraId="602B771E" w14:textId="47F933DA" w:rsidR="001C62BC" w:rsidRPr="003B4D5D" w:rsidRDefault="001C62BC" w:rsidP="001C62BC">
            <w:pPr>
              <w:rPr>
                <w:sz w:val="16"/>
                <w:szCs w:val="16"/>
                <w:lang w:val="tr-TR"/>
              </w:rPr>
            </w:pPr>
            <w:r>
              <w:rPr>
                <w:rFonts w:ascii="Arial" w:hAnsi="Arial"/>
                <w:sz w:val="14"/>
              </w:rPr>
              <w:t>0011100</w:t>
            </w:r>
          </w:p>
        </w:tc>
      </w:tr>
    </w:tbl>
    <w:p w14:paraId="4D1939ED" w14:textId="77777777" w:rsidR="00336403" w:rsidRDefault="00336403" w:rsidP="002B2B31">
      <w:pPr>
        <w:pStyle w:val="BodyText"/>
        <w:ind w:firstLine="0"/>
        <w:rPr>
          <w:lang w:val="tr-TR"/>
        </w:rPr>
      </w:pPr>
    </w:p>
    <w:p w14:paraId="1AFBF9BC" w14:textId="436361E7" w:rsidR="002804AD" w:rsidRDefault="00841516" w:rsidP="002B2B31">
      <w:pPr>
        <w:pStyle w:val="BodyText"/>
        <w:ind w:firstLine="0"/>
        <w:rPr>
          <w:lang w:val="tr-TR"/>
        </w:rPr>
      </w:pPr>
      <w:r>
        <w:rPr>
          <w:lang w:val="tr-TR"/>
        </w:rPr>
        <w:t xml:space="preserve">Kaydediciler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3</m:t>
            </m:r>
          </m:sup>
        </m:sSup>
      </m:oMath>
      <w:r w:rsidR="00A76BB7">
        <w:rPr>
          <w:lang w:val="tr-TR"/>
        </w:rPr>
        <w:t xml:space="preserve"> farklı şekilde adreslenebilir. Dolayısıyla 8 farklı kaydedici bulunabilir.</w:t>
      </w:r>
      <w:r w:rsidR="004869B0">
        <w:rPr>
          <w:lang w:val="tr-TR"/>
        </w:rPr>
        <w:t xml:space="preserve"> Komut seti tasarımında yapılan iki kaynak kaydedici için de iki adet kaydedici bloğu bulunur. Her blok tamamen birbiriyle aynı bilgileri tutar. İlk kaydedici bloğunda bulunan veriler her zaman merkezi işlem birimine gönderilir.</w:t>
      </w:r>
      <w:r w:rsidR="00F32EB7">
        <w:rPr>
          <w:lang w:val="tr-TR"/>
        </w:rPr>
        <w:t xml:space="preserve"> Gelen komuta göre anlık değer ile ikinci kaydedici bloğundan gelen veriler seçilir ve merkezi işlem birimine gönderilir [Bkz Image 2].</w:t>
      </w:r>
      <w:r w:rsidR="00A76BB7">
        <w:rPr>
          <w:lang w:val="tr-TR"/>
        </w:rPr>
        <w:t xml:space="preserve"> Komut bilgisi ve kaydedici adresleme için kullanılan toplam 16 bit kontrol ünitesindeki çözücü devreler vasıtasıyla merkezi işlem birimindeki seçiciler ve kontrol pinleri ve aktifleştirme pinleri </w:t>
      </w:r>
      <w:r w:rsidR="00A76BB7" w:rsidRPr="00A76BB7">
        <w:rPr>
          <w:i/>
          <w:iCs/>
          <w:lang w:val="tr-TR"/>
        </w:rPr>
        <w:t xml:space="preserve">(örneğin kaydedicilerdeki </w:t>
      </w:r>
      <w:r w:rsidR="00A76BB7" w:rsidRPr="00A76BB7">
        <w:rPr>
          <w:i/>
          <w:iCs/>
          <w:lang w:val="tr-TR"/>
        </w:rPr>
        <w:t>enable pini)</w:t>
      </w:r>
      <w:r w:rsidR="00A76BB7" w:rsidRPr="00A76BB7">
        <w:rPr>
          <w:lang w:val="tr-TR"/>
        </w:rPr>
        <w:t xml:space="preserve"> ile eşlenir.</w:t>
      </w:r>
      <w:r w:rsidR="00A76BB7">
        <w:rPr>
          <w:lang w:val="tr-TR"/>
        </w:rPr>
        <w:t xml:space="preserve"> Anlık değer bilgisi ise doğrudan merkezi işlem birimindeki ortak veri yoluna bağlanmıştır.</w:t>
      </w:r>
      <w:r w:rsidR="00595E00">
        <w:rPr>
          <w:lang w:val="tr-TR"/>
        </w:rPr>
        <w:t xml:space="preserve"> Mimaride, veri yolları, seçilen bellek mimarisi, kaydediciler ve hesaplama birimleri de 8 bit olduğundan herhangi bir anlık değer dönüştürme birimi kullanılmamıştır. Anlık değer bilgisi, gelen komuta göre istenirse doğrudan bir veri olarak istenirse de bellek adreslemek için kullanılabilir.</w:t>
      </w:r>
      <w:r w:rsidR="00AF2F1C">
        <w:rPr>
          <w:lang w:val="tr-TR"/>
        </w:rPr>
        <w:t xml:space="preserve"> </w:t>
      </w:r>
    </w:p>
    <w:p w14:paraId="61B13726" w14:textId="0CBB4786" w:rsidR="00B95318" w:rsidRDefault="00BF22AC" w:rsidP="002B2B31">
      <w:pPr>
        <w:pStyle w:val="BodyText"/>
        <w:ind w:firstLine="0"/>
        <w:rPr>
          <w:lang w:val="tr-TR"/>
        </w:rPr>
      </w:pPr>
      <w:r>
        <w:rPr>
          <w:lang w:val="tr-TR"/>
        </w:rPr>
        <w:tab/>
        <w:t>Program sayıcı</w:t>
      </w:r>
      <w:r w:rsidR="00C259EB">
        <w:rPr>
          <w:lang w:val="tr-TR"/>
        </w:rPr>
        <w:t>da hesaplanan komut adresi, komut belleğinde bulunan 3 farklı 8 bit adreslenebilir belleklerin adres seçim pinleri ile bağlanır.</w:t>
      </w:r>
      <w:r w:rsidR="003245FE">
        <w:rPr>
          <w:lang w:val="tr-TR"/>
        </w:rPr>
        <w:t xml:space="preserve"> Burada 3 farklı bellek kullanımının amacı, paralel veri yolu sistemini korumak ve kontrol unitesinin karmaşıklığını azaltmaktır.</w:t>
      </w:r>
      <w:r w:rsidR="00A762CF">
        <w:rPr>
          <w:lang w:val="tr-TR"/>
        </w:rPr>
        <w:t xml:space="preserve"> </w:t>
      </w:r>
    </w:p>
    <w:p w14:paraId="7B934039" w14:textId="77777777" w:rsidR="00B95318" w:rsidRDefault="00B95318" w:rsidP="00B95318">
      <w:pPr>
        <w:pStyle w:val="BodyText"/>
        <w:keepNext/>
        <w:ind w:firstLine="0"/>
        <w:jc w:val="center"/>
      </w:pPr>
      <w:r>
        <w:rPr>
          <w:noProof/>
          <w:lang w:val="tr-TR"/>
        </w:rPr>
        <w:drawing>
          <wp:inline distT="0" distB="0" distL="0" distR="0" wp14:anchorId="4D86C37B" wp14:editId="361247F5">
            <wp:extent cx="2477068" cy="144495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94784" cy="1455290"/>
                    </a:xfrm>
                    <a:prstGeom prst="rect">
                      <a:avLst/>
                    </a:prstGeom>
                  </pic:spPr>
                </pic:pic>
              </a:graphicData>
            </a:graphic>
          </wp:inline>
        </w:drawing>
      </w:r>
    </w:p>
    <w:p w14:paraId="45F26637" w14:textId="6F426EDD" w:rsidR="00B95318" w:rsidRPr="00B95318" w:rsidRDefault="004869B0" w:rsidP="00B95318">
      <w:pPr>
        <w:pStyle w:val="Caption"/>
        <w:rPr>
          <w:i w:val="0"/>
          <w:iCs w:val="0"/>
          <w:color w:val="000000" w:themeColor="text1"/>
          <w:sz w:val="16"/>
          <w:szCs w:val="16"/>
          <w:lang w:val="tr-TR"/>
        </w:rPr>
      </w:pPr>
      <w:r>
        <w:rPr>
          <w:i w:val="0"/>
          <w:iCs w:val="0"/>
          <w:color w:val="000000" w:themeColor="text1"/>
          <w:sz w:val="16"/>
          <w:szCs w:val="16"/>
        </w:rPr>
        <w:t>Image</w:t>
      </w:r>
      <w:r w:rsidR="00B95318" w:rsidRPr="00B95318">
        <w:rPr>
          <w:i w:val="0"/>
          <w:iCs w:val="0"/>
          <w:color w:val="000000" w:themeColor="text1"/>
          <w:sz w:val="16"/>
          <w:szCs w:val="16"/>
        </w:rPr>
        <w:t xml:space="preserve">. </w:t>
      </w:r>
      <w:r w:rsidR="00B95318" w:rsidRPr="00B95318">
        <w:rPr>
          <w:i w:val="0"/>
          <w:iCs w:val="0"/>
          <w:color w:val="000000" w:themeColor="text1"/>
          <w:sz w:val="16"/>
          <w:szCs w:val="16"/>
        </w:rPr>
        <w:fldChar w:fldCharType="begin"/>
      </w:r>
      <w:r w:rsidR="00B95318" w:rsidRPr="00B95318">
        <w:rPr>
          <w:i w:val="0"/>
          <w:iCs w:val="0"/>
          <w:color w:val="000000" w:themeColor="text1"/>
          <w:sz w:val="16"/>
          <w:szCs w:val="16"/>
        </w:rPr>
        <w:instrText xml:space="preserve"> SEQ Şekil \* ARABIC </w:instrText>
      </w:r>
      <w:r w:rsidR="00B95318" w:rsidRPr="00B95318">
        <w:rPr>
          <w:i w:val="0"/>
          <w:iCs w:val="0"/>
          <w:color w:val="000000" w:themeColor="text1"/>
          <w:sz w:val="16"/>
          <w:szCs w:val="16"/>
        </w:rPr>
        <w:fldChar w:fldCharType="separate"/>
      </w:r>
      <w:r>
        <w:rPr>
          <w:i w:val="0"/>
          <w:iCs w:val="0"/>
          <w:noProof/>
          <w:color w:val="000000" w:themeColor="text1"/>
          <w:sz w:val="16"/>
          <w:szCs w:val="16"/>
        </w:rPr>
        <w:t>1</w:t>
      </w:r>
      <w:r w:rsidR="00B95318" w:rsidRPr="00B95318">
        <w:rPr>
          <w:i w:val="0"/>
          <w:iCs w:val="0"/>
          <w:color w:val="000000" w:themeColor="text1"/>
          <w:sz w:val="16"/>
          <w:szCs w:val="16"/>
        </w:rPr>
        <w:fldChar w:fldCharType="end"/>
      </w:r>
      <w:r w:rsidR="00B95318" w:rsidRPr="00B95318">
        <w:rPr>
          <w:i w:val="0"/>
          <w:iCs w:val="0"/>
          <w:color w:val="000000" w:themeColor="text1"/>
          <w:sz w:val="16"/>
          <w:szCs w:val="16"/>
        </w:rPr>
        <w:t>. Program Memory Split Structure</w:t>
      </w:r>
      <w:r w:rsidR="00CB3392">
        <w:rPr>
          <w:i w:val="0"/>
          <w:iCs w:val="0"/>
          <w:color w:val="000000" w:themeColor="text1"/>
          <w:sz w:val="16"/>
          <w:szCs w:val="16"/>
        </w:rPr>
        <w:t xml:space="preserve"> Basic Schema</w:t>
      </w:r>
    </w:p>
    <w:p w14:paraId="100FF36B" w14:textId="012ACB86" w:rsidR="001E4B04" w:rsidRDefault="00A762CF" w:rsidP="00B95318">
      <w:pPr>
        <w:pStyle w:val="BodyText"/>
        <w:ind w:firstLine="0"/>
        <w:rPr>
          <w:lang w:val="tr-TR"/>
        </w:rPr>
      </w:pPr>
      <w:r>
        <w:rPr>
          <w:lang w:val="tr-TR"/>
        </w:rPr>
        <w:t xml:space="preserve">Bu [2] yazıda </w:t>
      </w:r>
      <w:r w:rsidR="001E4B04">
        <w:rPr>
          <w:lang w:val="tr-TR"/>
        </w:rPr>
        <w:t xml:space="preserve">bahsi geçen Single Instruction Multiple Data Stream yaklaşımı gibi </w:t>
      </w:r>
      <w:r w:rsidR="001E4B04">
        <w:rPr>
          <w:i/>
          <w:iCs/>
          <w:lang w:val="tr-TR"/>
        </w:rPr>
        <w:t xml:space="preserve"> </w:t>
      </w:r>
      <w:r w:rsidRPr="001E4B04">
        <w:rPr>
          <w:lang w:val="tr-TR"/>
        </w:rPr>
        <w:t>program sayacı</w:t>
      </w:r>
      <w:r>
        <w:rPr>
          <w:lang w:val="tr-TR"/>
        </w:rPr>
        <w:t xml:space="preserve"> ile birden çok bellekden </w:t>
      </w:r>
      <w:r w:rsidRPr="00A762CF">
        <w:rPr>
          <w:i/>
          <w:iCs/>
          <w:lang w:val="tr-TR"/>
        </w:rPr>
        <w:t>(SIMD)</w:t>
      </w:r>
      <w:r>
        <w:rPr>
          <w:lang w:val="tr-TR"/>
        </w:rPr>
        <w:t xml:space="preserve"> veri </w:t>
      </w:r>
      <w:r w:rsidR="001E4B04">
        <w:rPr>
          <w:lang w:val="tr-TR"/>
        </w:rPr>
        <w:t>çıkışı</w:t>
      </w:r>
      <w:r>
        <w:rPr>
          <w:lang w:val="tr-TR"/>
        </w:rPr>
        <w:t xml:space="preserve"> kontrol e</w:t>
      </w:r>
      <w:r w:rsidR="001E4B04">
        <w:rPr>
          <w:lang w:val="tr-TR"/>
        </w:rPr>
        <w:t>dilmiştir</w:t>
      </w:r>
      <w:r>
        <w:rPr>
          <w:lang w:val="tr-TR"/>
        </w:rPr>
        <w:t>.</w:t>
      </w:r>
      <w:r w:rsidR="00F07847">
        <w:rPr>
          <w:lang w:val="tr-TR"/>
        </w:rPr>
        <w:t xml:space="preserve"> </w:t>
      </w:r>
    </w:p>
    <w:p w14:paraId="61CE97A3" w14:textId="4D9C3EC1" w:rsidR="0019191F" w:rsidRDefault="0019191F" w:rsidP="00B95318">
      <w:pPr>
        <w:pStyle w:val="BodyText"/>
        <w:ind w:firstLine="0"/>
        <w:rPr>
          <w:lang w:val="tr-TR"/>
        </w:rPr>
      </w:pPr>
    </w:p>
    <w:p w14:paraId="7E203EB0" w14:textId="3611D834" w:rsidR="0019191F" w:rsidRDefault="0019191F" w:rsidP="00B95318">
      <w:pPr>
        <w:pStyle w:val="BodyText"/>
        <w:ind w:firstLine="0"/>
        <w:rPr>
          <w:lang w:val="tr-TR"/>
        </w:rPr>
      </w:pPr>
    </w:p>
    <w:p w14:paraId="65A01CE1" w14:textId="4A80C359" w:rsidR="0019191F" w:rsidRDefault="0019191F" w:rsidP="00B95318">
      <w:pPr>
        <w:pStyle w:val="BodyText"/>
        <w:ind w:firstLine="0"/>
        <w:rPr>
          <w:lang w:val="tr-TR"/>
        </w:rPr>
      </w:pPr>
    </w:p>
    <w:p w14:paraId="6BB64BC8" w14:textId="77777777" w:rsidR="004869B0" w:rsidRDefault="00010E2C" w:rsidP="004869B0">
      <w:pPr>
        <w:pStyle w:val="BodyText"/>
        <w:keepNext/>
        <w:ind w:firstLine="0"/>
        <w:jc w:val="center"/>
      </w:pPr>
      <w:r>
        <w:rPr>
          <w:noProof/>
          <w:lang w:val="tr-TR"/>
        </w:rPr>
        <w:lastRenderedPageBreak/>
        <w:drawing>
          <wp:inline distT="0" distB="0" distL="0" distR="0" wp14:anchorId="546F5753" wp14:editId="60E8AC2D">
            <wp:extent cx="2466975" cy="512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466975" cy="5124450"/>
                    </a:xfrm>
                    <a:prstGeom prst="rect">
                      <a:avLst/>
                    </a:prstGeom>
                  </pic:spPr>
                </pic:pic>
              </a:graphicData>
            </a:graphic>
          </wp:inline>
        </w:drawing>
      </w:r>
    </w:p>
    <w:p w14:paraId="0DBCAF1B" w14:textId="366FA004" w:rsidR="0019191F" w:rsidRPr="004869B0" w:rsidRDefault="004869B0" w:rsidP="004869B0">
      <w:pPr>
        <w:pStyle w:val="Caption"/>
        <w:rPr>
          <w:i w:val="0"/>
          <w:iCs w:val="0"/>
          <w:color w:val="auto"/>
          <w:sz w:val="16"/>
          <w:szCs w:val="16"/>
          <w:lang w:val="tr-TR"/>
        </w:rPr>
      </w:pPr>
      <w:r>
        <w:rPr>
          <w:i w:val="0"/>
          <w:iCs w:val="0"/>
          <w:color w:val="auto"/>
          <w:sz w:val="16"/>
          <w:szCs w:val="16"/>
        </w:rPr>
        <w:t>Image</w:t>
      </w:r>
      <w:r w:rsidRPr="004869B0">
        <w:rPr>
          <w:i w:val="0"/>
          <w:iCs w:val="0"/>
          <w:color w:val="auto"/>
          <w:sz w:val="16"/>
          <w:szCs w:val="16"/>
        </w:rPr>
        <w:t xml:space="preserve">. </w:t>
      </w:r>
      <w:r w:rsidRPr="004869B0">
        <w:rPr>
          <w:i w:val="0"/>
          <w:iCs w:val="0"/>
          <w:color w:val="auto"/>
          <w:sz w:val="16"/>
          <w:szCs w:val="16"/>
        </w:rPr>
        <w:fldChar w:fldCharType="begin"/>
      </w:r>
      <w:r w:rsidRPr="004869B0">
        <w:rPr>
          <w:i w:val="0"/>
          <w:iCs w:val="0"/>
          <w:color w:val="auto"/>
          <w:sz w:val="16"/>
          <w:szCs w:val="16"/>
        </w:rPr>
        <w:instrText xml:space="preserve"> SEQ Şekil \* ARABIC </w:instrText>
      </w:r>
      <w:r w:rsidRPr="004869B0">
        <w:rPr>
          <w:i w:val="0"/>
          <w:iCs w:val="0"/>
          <w:color w:val="auto"/>
          <w:sz w:val="16"/>
          <w:szCs w:val="16"/>
        </w:rPr>
        <w:fldChar w:fldCharType="separate"/>
      </w:r>
      <w:r w:rsidRPr="004869B0">
        <w:rPr>
          <w:i w:val="0"/>
          <w:iCs w:val="0"/>
          <w:noProof/>
          <w:color w:val="auto"/>
          <w:sz w:val="16"/>
          <w:szCs w:val="16"/>
        </w:rPr>
        <w:t>2</w:t>
      </w:r>
      <w:r w:rsidRPr="004869B0">
        <w:rPr>
          <w:i w:val="0"/>
          <w:iCs w:val="0"/>
          <w:color w:val="auto"/>
          <w:sz w:val="16"/>
          <w:szCs w:val="16"/>
        </w:rPr>
        <w:fldChar w:fldCharType="end"/>
      </w:r>
      <w:r w:rsidRPr="004869B0">
        <w:rPr>
          <w:i w:val="0"/>
          <w:iCs w:val="0"/>
          <w:color w:val="auto"/>
          <w:sz w:val="16"/>
          <w:szCs w:val="16"/>
        </w:rPr>
        <w:t>. Advanced diagram to design</w:t>
      </w:r>
    </w:p>
    <w:p w14:paraId="2491DD2F" w14:textId="3ECCDBA7" w:rsidR="008A55B5" w:rsidRPr="003B4D5D" w:rsidRDefault="001E000A">
      <w:pPr>
        <w:pStyle w:val="Heading1"/>
        <w:rPr>
          <w:rFonts w:eastAsia="MS Mincho"/>
          <w:noProof w:val="0"/>
          <w:lang w:val="tr-TR"/>
        </w:rPr>
      </w:pPr>
      <w:r w:rsidRPr="003B4D5D">
        <w:rPr>
          <w:rFonts w:eastAsia="MS Mincho"/>
          <w:noProof w:val="0"/>
          <w:lang w:val="tr-TR"/>
        </w:rPr>
        <w:t>Kullanı</w:t>
      </w:r>
      <w:r w:rsidR="00EB4394" w:rsidRPr="003B4D5D">
        <w:rPr>
          <w:rFonts w:eastAsia="MS Mincho"/>
          <w:noProof w:val="0"/>
          <w:lang w:val="tr-TR"/>
        </w:rPr>
        <w:t>m</w:t>
      </w:r>
    </w:p>
    <w:p w14:paraId="0ADF2A78" w14:textId="5E86FCC9" w:rsidR="008A55B5" w:rsidRPr="003B4D5D" w:rsidRDefault="00EB4394" w:rsidP="00AA02A5">
      <w:pPr>
        <w:pStyle w:val="Heading2"/>
        <w:rPr>
          <w:noProof w:val="0"/>
          <w:lang w:val="tr-TR"/>
        </w:rPr>
      </w:pPr>
      <w:r w:rsidRPr="003B4D5D">
        <w:rPr>
          <w:noProof w:val="0"/>
          <w:lang w:val="tr-TR"/>
        </w:rPr>
        <w:t>Taslak se</w:t>
      </w:r>
      <w:r w:rsidR="009F167E" w:rsidRPr="003B4D5D">
        <w:rPr>
          <w:noProof w:val="0"/>
          <w:lang w:val="tr-TR"/>
        </w:rPr>
        <w:t>ç</w:t>
      </w:r>
      <w:r w:rsidRPr="003B4D5D">
        <w:rPr>
          <w:noProof w:val="0"/>
          <w:lang w:val="tr-TR"/>
        </w:rPr>
        <w:t>mek</w:t>
      </w:r>
      <w:r w:rsidR="00AA02A5" w:rsidRPr="003B4D5D">
        <w:rPr>
          <w:noProof w:val="0"/>
          <w:lang w:val="tr-TR"/>
        </w:rPr>
        <w:t xml:space="preserve"> (*Heading 2)</w:t>
      </w:r>
    </w:p>
    <w:p w14:paraId="2E6D01A1" w14:textId="77777777" w:rsidR="008A55B5" w:rsidRPr="003B4D5D" w:rsidRDefault="009F167E" w:rsidP="00753F7B">
      <w:pPr>
        <w:pStyle w:val="BodyText"/>
        <w:rPr>
          <w:lang w:val="tr-TR"/>
        </w:rPr>
      </w:pPr>
      <w:r w:rsidRPr="003B4D5D">
        <w:rPr>
          <w:lang w:val="tr-TR"/>
        </w:rPr>
        <w:t>Doğru taslağı (bu taslağı) kullandığınızdan</w:t>
      </w:r>
      <w:r w:rsidR="00EB4394" w:rsidRPr="003B4D5D">
        <w:rPr>
          <w:lang w:val="tr-TR"/>
        </w:rPr>
        <w:t xml:space="preserve"> emin olun</w:t>
      </w:r>
      <w:r w:rsidRPr="003B4D5D">
        <w:rPr>
          <w:lang w:val="tr-TR"/>
        </w:rPr>
        <w:t>uz</w:t>
      </w:r>
      <w:r w:rsidR="00EB4394" w:rsidRPr="003B4D5D">
        <w:rPr>
          <w:lang w:val="tr-TR"/>
        </w:rPr>
        <w:t>.</w:t>
      </w:r>
    </w:p>
    <w:p w14:paraId="26E454A2" w14:textId="77777777" w:rsidR="008A55B5" w:rsidRPr="003B4D5D" w:rsidRDefault="00476CB0" w:rsidP="00431D98">
      <w:pPr>
        <w:pStyle w:val="Heading2"/>
        <w:rPr>
          <w:noProof w:val="0"/>
          <w:lang w:val="tr-TR"/>
        </w:rPr>
      </w:pPr>
      <w:r w:rsidRPr="003B4D5D">
        <w:rPr>
          <w:noProof w:val="0"/>
          <w:lang w:val="tr-TR"/>
        </w:rPr>
        <w:t>Taslağın f</w:t>
      </w:r>
      <w:r w:rsidR="00AA2571" w:rsidRPr="003B4D5D">
        <w:rPr>
          <w:noProof w:val="0"/>
          <w:lang w:val="tr-TR"/>
        </w:rPr>
        <w:t>ormatına bağlı kalmak</w:t>
      </w:r>
    </w:p>
    <w:p w14:paraId="208F87D8" w14:textId="77777777" w:rsidR="008A55B5" w:rsidRPr="003B4D5D" w:rsidRDefault="00EB4394" w:rsidP="00145F46">
      <w:pPr>
        <w:pStyle w:val="BodyText"/>
        <w:rPr>
          <w:lang w:val="tr-TR"/>
        </w:rPr>
      </w:pPr>
      <w:r w:rsidRPr="003B4D5D">
        <w:rPr>
          <w:lang w:val="tr-TR"/>
        </w:rPr>
        <w:t>Tasla</w:t>
      </w:r>
      <w:r w:rsidR="009F167E" w:rsidRPr="003B4D5D">
        <w:rPr>
          <w:lang w:val="tr-TR"/>
        </w:rPr>
        <w:t>ğın formatını değiş</w:t>
      </w:r>
      <w:r w:rsidRPr="003B4D5D">
        <w:rPr>
          <w:lang w:val="tr-TR"/>
        </w:rPr>
        <w:t>tirmeyin</w:t>
      </w:r>
      <w:r w:rsidR="009F167E" w:rsidRPr="003B4D5D">
        <w:rPr>
          <w:lang w:val="tr-TR"/>
        </w:rPr>
        <w:t xml:space="preserve">iz. Bu yayın tek başına bir </w:t>
      </w:r>
      <w:r w:rsidR="00D46581" w:rsidRPr="003B4D5D">
        <w:rPr>
          <w:lang w:val="tr-TR"/>
        </w:rPr>
        <w:t>doküman</w:t>
      </w:r>
      <w:r w:rsidR="009F167E" w:rsidRPr="003B4D5D">
        <w:rPr>
          <w:lang w:val="tr-TR"/>
        </w:rPr>
        <w:t xml:space="preserve"> değ</w:t>
      </w:r>
      <w:r w:rsidRPr="003B4D5D">
        <w:rPr>
          <w:lang w:val="tr-TR"/>
        </w:rPr>
        <w:t>il</w:t>
      </w:r>
      <w:r w:rsidR="009F167E" w:rsidRPr="003B4D5D">
        <w:rPr>
          <w:lang w:val="tr-TR"/>
        </w:rPr>
        <w:t>dir, bir derginin parçası olarak basılacaktır</w:t>
      </w:r>
      <w:r w:rsidRPr="003B4D5D">
        <w:rPr>
          <w:lang w:val="tr-TR"/>
        </w:rPr>
        <w:t>.</w:t>
      </w:r>
    </w:p>
    <w:p w14:paraId="3D5B3DC3" w14:textId="77777777" w:rsidR="00EB4394" w:rsidRPr="003B4D5D" w:rsidRDefault="00654CCC" w:rsidP="00EB4394">
      <w:pPr>
        <w:pStyle w:val="Heading1"/>
        <w:rPr>
          <w:rFonts w:eastAsia="MS Mincho"/>
          <w:noProof w:val="0"/>
          <w:lang w:val="tr-TR"/>
        </w:rPr>
      </w:pPr>
      <w:r w:rsidRPr="003B4D5D">
        <w:rPr>
          <w:rFonts w:eastAsia="MS Mincho"/>
          <w:noProof w:val="0"/>
          <w:lang w:val="tr-TR"/>
        </w:rPr>
        <w:t>Sayfa Düzeni v</w:t>
      </w:r>
      <w:r w:rsidR="001E000A" w:rsidRPr="003B4D5D">
        <w:rPr>
          <w:rFonts w:eastAsia="MS Mincho"/>
          <w:noProof w:val="0"/>
          <w:lang w:val="tr-TR"/>
        </w:rPr>
        <w:t>e Biçim</w:t>
      </w:r>
    </w:p>
    <w:p w14:paraId="705D48F0" w14:textId="77777777" w:rsidR="00AA02A5" w:rsidRPr="003B4D5D" w:rsidRDefault="00036F54" w:rsidP="00706492">
      <w:pPr>
        <w:pStyle w:val="BodyText"/>
        <w:rPr>
          <w:lang w:val="tr-TR"/>
        </w:rPr>
      </w:pPr>
      <w:r w:rsidRPr="003B4D5D">
        <w:rPr>
          <w:lang w:val="tr-TR"/>
        </w:rPr>
        <w:t>Düzenlemeye başlamadan önce tüm çalışman</w:t>
      </w:r>
      <w:r w:rsidR="0061247A" w:rsidRPr="003B4D5D">
        <w:rPr>
          <w:lang w:val="tr-TR"/>
        </w:rPr>
        <w:t>ızı ayrı bir dosya olarak kayıd</w:t>
      </w:r>
      <w:r w:rsidRPr="003B4D5D">
        <w:rPr>
          <w:lang w:val="tr-TR"/>
        </w:rPr>
        <w:t>etmeniz tavsiye edilir. Ayrıca düzenleme sonuçla</w:t>
      </w:r>
      <w:r w:rsidR="00294FA0" w:rsidRPr="003B4D5D">
        <w:rPr>
          <w:lang w:val="tr-TR"/>
        </w:rPr>
        <w:t>n</w:t>
      </w:r>
      <w:r w:rsidRPr="003B4D5D">
        <w:rPr>
          <w:lang w:val="tr-TR"/>
        </w:rPr>
        <w:t xml:space="preserve">ıncaya kadar grafik ve şekilleri düz yazıdan ayrı tutmanız faydalı olacaktır. Çalışmanın herhangi bir noktasında sayfa numaralandırması yapılmamalıdır. Taslak </w:t>
      </w:r>
      <w:r w:rsidR="00D46581" w:rsidRPr="003B4D5D">
        <w:rPr>
          <w:lang w:val="tr-TR"/>
        </w:rPr>
        <w:t>içerisinde</w:t>
      </w:r>
      <w:r w:rsidRPr="003B4D5D">
        <w:rPr>
          <w:lang w:val="tr-TR"/>
        </w:rPr>
        <w:t xml:space="preserve"> baş</w:t>
      </w:r>
      <w:r w:rsidR="00476CB0" w:rsidRPr="003B4D5D">
        <w:rPr>
          <w:lang w:val="tr-TR"/>
        </w:rPr>
        <w:t>lıklar numaralandırılacağından</w:t>
      </w:r>
      <w:r w:rsidR="004B23DC" w:rsidRPr="003B4D5D">
        <w:rPr>
          <w:lang w:val="tr-TR"/>
        </w:rPr>
        <w:t xml:space="preserve"> </w:t>
      </w:r>
      <w:r w:rsidRPr="003B4D5D">
        <w:rPr>
          <w:lang w:val="tr-TR"/>
        </w:rPr>
        <w:t xml:space="preserve">ayrıca sizin numaralandırmanıza gerek yoktur. </w:t>
      </w:r>
      <w:r w:rsidR="009F167E" w:rsidRPr="003B4D5D">
        <w:rPr>
          <w:lang w:val="tr-TR"/>
        </w:rPr>
        <w:t xml:space="preserve">Sayfa düzenlenirken </w:t>
      </w:r>
      <w:r w:rsidR="00EB4394" w:rsidRPr="003B4D5D">
        <w:rPr>
          <w:lang w:val="tr-TR"/>
        </w:rPr>
        <w:t>aşağıdaki kurallara uyulmalıdır. Hazır bir taslak (Word ya</w:t>
      </w:r>
      <w:r w:rsidR="00D46581" w:rsidRPr="003B4D5D">
        <w:rPr>
          <w:lang w:val="tr-TR"/>
        </w:rPr>
        <w:t xml:space="preserve"> </w:t>
      </w:r>
      <w:r w:rsidR="00EB4394" w:rsidRPr="003B4D5D">
        <w:rPr>
          <w:lang w:val="tr-TR"/>
        </w:rPr>
        <w:t>da LaTeX) kullanmanız veya ayrıntıların kontrolü için örnek bir dosya takip etmeniz</w:t>
      </w:r>
      <w:r w:rsidR="009F167E" w:rsidRPr="003B4D5D">
        <w:rPr>
          <w:lang w:val="tr-TR"/>
        </w:rPr>
        <w:t>,</w:t>
      </w:r>
      <w:r w:rsidR="00EB4394" w:rsidRPr="003B4D5D">
        <w:rPr>
          <w:lang w:val="tr-TR"/>
        </w:rPr>
        <w:t xml:space="preserve"> bu gereklilikleri yerine getirmeniz açısından önerilir. </w:t>
      </w:r>
    </w:p>
    <w:p w14:paraId="45C41CFE" w14:textId="1952DE18" w:rsidR="00EB4394" w:rsidRPr="003B4D5D" w:rsidRDefault="00035D0F" w:rsidP="00145F46">
      <w:pPr>
        <w:pStyle w:val="BodyText"/>
        <w:rPr>
          <w:lang w:val="tr-TR"/>
        </w:rPr>
      </w:pPr>
      <w:r w:rsidRPr="003B4D5D">
        <w:rPr>
          <w:lang w:val="tr-TR"/>
        </w:rPr>
        <w:t>İlgili bölümlerde kullanılması gereken stiller parantez içerisin</w:t>
      </w:r>
      <w:r w:rsidR="00AA02A5" w:rsidRPr="003B4D5D">
        <w:rPr>
          <w:lang w:val="tr-TR"/>
        </w:rPr>
        <w:t>de eğik yazı ile belirtilmiştir, ”(</w:t>
      </w:r>
      <w:r w:rsidR="00AA02A5" w:rsidRPr="003B4D5D">
        <w:rPr>
          <w:i/>
          <w:lang w:val="tr-TR"/>
        </w:rPr>
        <w:t>*kullanılacak stil</w:t>
      </w:r>
      <w:r w:rsidR="00AA02A5" w:rsidRPr="003B4D5D">
        <w:rPr>
          <w:lang w:val="tr-TR"/>
        </w:rPr>
        <w:t>)” şeklinde. Bu ifadeler sadece bilgilendirme amaçlıdır</w:t>
      </w:r>
      <w:r w:rsidR="004B23DC" w:rsidRPr="003B4D5D">
        <w:rPr>
          <w:lang w:val="tr-TR"/>
        </w:rPr>
        <w:t>, metnin son halinde bulunmamalıdır</w:t>
      </w:r>
      <w:r w:rsidR="00AA02A5" w:rsidRPr="003B4D5D">
        <w:rPr>
          <w:lang w:val="tr-TR"/>
        </w:rPr>
        <w:t>.</w:t>
      </w:r>
    </w:p>
    <w:p w14:paraId="0F991537" w14:textId="77777777" w:rsidR="008A55B5" w:rsidRPr="003B4D5D" w:rsidRDefault="00AA2571" w:rsidP="00EF3A1A">
      <w:pPr>
        <w:pStyle w:val="Heading2"/>
        <w:rPr>
          <w:noProof w:val="0"/>
          <w:lang w:val="tr-TR"/>
        </w:rPr>
      </w:pPr>
      <w:r w:rsidRPr="003B4D5D">
        <w:rPr>
          <w:noProof w:val="0"/>
          <w:lang w:val="tr-TR"/>
        </w:rPr>
        <w:t>Kısaltmalar</w:t>
      </w:r>
      <w:r w:rsidR="00343699" w:rsidRPr="003B4D5D">
        <w:rPr>
          <w:noProof w:val="0"/>
          <w:lang w:val="tr-TR"/>
        </w:rPr>
        <w:t xml:space="preserve"> </w:t>
      </w:r>
    </w:p>
    <w:p w14:paraId="7ECFA9C1" w14:textId="77777777" w:rsidR="008A55B5" w:rsidRPr="003B4D5D" w:rsidRDefault="009F167E" w:rsidP="00753F7B">
      <w:pPr>
        <w:pStyle w:val="BodyText"/>
        <w:rPr>
          <w:lang w:val="tr-TR"/>
        </w:rPr>
      </w:pPr>
      <w:r w:rsidRPr="003B4D5D">
        <w:rPr>
          <w:lang w:val="tr-TR"/>
        </w:rPr>
        <w:t>Kısaltmalar</w:t>
      </w:r>
      <w:r w:rsidR="00F632A6" w:rsidRPr="003B4D5D">
        <w:rPr>
          <w:lang w:val="tr-TR"/>
        </w:rPr>
        <w:t>ı yazı içinde ilk defa kullanıldıklarında tanımlayınız</w:t>
      </w:r>
      <w:r w:rsidR="000040B0" w:rsidRPr="003B4D5D">
        <w:rPr>
          <w:lang w:val="tr-TR"/>
        </w:rPr>
        <w:t>. Ba</w:t>
      </w:r>
      <w:r w:rsidR="00F632A6" w:rsidRPr="003B4D5D">
        <w:rPr>
          <w:lang w:val="tr-TR"/>
        </w:rPr>
        <w:t>şlıklarda kısaltma kullanmayınız</w:t>
      </w:r>
      <w:r w:rsidR="000040B0" w:rsidRPr="003B4D5D">
        <w:rPr>
          <w:lang w:val="tr-TR"/>
        </w:rPr>
        <w:t>.</w:t>
      </w:r>
      <w:r w:rsidR="00431D98" w:rsidRPr="003B4D5D">
        <w:rPr>
          <w:lang w:val="tr-TR"/>
        </w:rPr>
        <w:t xml:space="preserve"> IEEE, SI, CGS </w:t>
      </w:r>
      <w:r w:rsidR="00832675" w:rsidRPr="003B4D5D">
        <w:rPr>
          <w:lang w:val="tr-TR"/>
        </w:rPr>
        <w:t>v</w:t>
      </w:r>
      <w:r w:rsidR="00343699" w:rsidRPr="003B4D5D">
        <w:rPr>
          <w:lang w:val="tr-TR"/>
        </w:rPr>
        <w:t>b. gibi çok bilinmiş kısaltmaları tanımlamanıza gerek yoktur.</w:t>
      </w:r>
    </w:p>
    <w:p w14:paraId="7FB05BF4" w14:textId="77777777" w:rsidR="008A55B5" w:rsidRPr="003B4D5D" w:rsidRDefault="00AA2571" w:rsidP="00EF3A1A">
      <w:pPr>
        <w:pStyle w:val="Heading2"/>
        <w:rPr>
          <w:noProof w:val="0"/>
          <w:lang w:val="tr-TR"/>
        </w:rPr>
      </w:pPr>
      <w:r w:rsidRPr="003B4D5D">
        <w:rPr>
          <w:noProof w:val="0"/>
          <w:lang w:val="tr-TR"/>
        </w:rPr>
        <w:t>Birimler</w:t>
      </w:r>
    </w:p>
    <w:p w14:paraId="2BC48FCF" w14:textId="77777777" w:rsidR="00343699" w:rsidRPr="003B4D5D" w:rsidRDefault="00343699" w:rsidP="008054BC">
      <w:pPr>
        <w:pStyle w:val="bulletlist"/>
        <w:rPr>
          <w:lang w:val="tr-TR"/>
        </w:rPr>
      </w:pPr>
      <w:r w:rsidRPr="003B4D5D">
        <w:rPr>
          <w:lang w:val="tr-TR"/>
        </w:rPr>
        <w:t>SI veya CGS ölçüm birimlerini kullanınız. (SI ölçüm birimi tavsiye edilir</w:t>
      </w:r>
      <w:r w:rsidR="0009305B" w:rsidRPr="003B4D5D">
        <w:rPr>
          <w:lang w:val="tr-TR"/>
        </w:rPr>
        <w:t>.</w:t>
      </w:r>
      <w:r w:rsidRPr="003B4D5D">
        <w:rPr>
          <w:lang w:val="tr-TR"/>
        </w:rPr>
        <w:t>)</w:t>
      </w:r>
    </w:p>
    <w:p w14:paraId="2ECDCEE5" w14:textId="77777777" w:rsidR="008A55B5" w:rsidRPr="003B4D5D" w:rsidRDefault="00F632A6" w:rsidP="008054BC">
      <w:pPr>
        <w:pStyle w:val="bulletlist"/>
        <w:rPr>
          <w:lang w:val="tr-TR"/>
        </w:rPr>
      </w:pPr>
      <w:r w:rsidRPr="003B4D5D">
        <w:rPr>
          <w:lang w:val="tr-TR"/>
        </w:rPr>
        <w:t>Yazı içinde farklı ölçüm birimleri kullanmayınız. İngiliz ölçüm</w:t>
      </w:r>
      <w:r w:rsidR="000040B0" w:rsidRPr="003B4D5D">
        <w:rPr>
          <w:lang w:val="tr-TR"/>
        </w:rPr>
        <w:t xml:space="preserve"> birimler</w:t>
      </w:r>
      <w:r w:rsidRPr="003B4D5D">
        <w:rPr>
          <w:lang w:val="tr-TR"/>
        </w:rPr>
        <w:t>ini</w:t>
      </w:r>
      <w:r w:rsidR="00343699" w:rsidRPr="003B4D5D">
        <w:rPr>
          <w:lang w:val="tr-TR"/>
        </w:rPr>
        <w:t xml:space="preserve"> birinci birim olarak</w:t>
      </w:r>
      <w:r w:rsidRPr="003B4D5D">
        <w:rPr>
          <w:lang w:val="tr-TR"/>
        </w:rPr>
        <w:t xml:space="preserve"> kullanmaktan kaçınınız</w:t>
      </w:r>
      <w:r w:rsidR="000040B0" w:rsidRPr="003B4D5D">
        <w:rPr>
          <w:lang w:val="tr-TR"/>
        </w:rPr>
        <w:t>.</w:t>
      </w:r>
      <w:r w:rsidR="00343699" w:rsidRPr="003B4D5D">
        <w:rPr>
          <w:lang w:val="tr-TR"/>
        </w:rPr>
        <w:t xml:space="preserve"> Ancak çok gerekli ise parantez içerisinde ikinci birim olarak gösteriniz.</w:t>
      </w:r>
    </w:p>
    <w:p w14:paraId="2886E0BD" w14:textId="77777777" w:rsidR="008A55B5" w:rsidRPr="003B4D5D" w:rsidRDefault="00F632A6" w:rsidP="00F632A6">
      <w:pPr>
        <w:pStyle w:val="bulletlist"/>
        <w:rPr>
          <w:lang w:val="tr-TR"/>
        </w:rPr>
      </w:pPr>
      <w:r w:rsidRPr="003B4D5D">
        <w:rPr>
          <w:lang w:val="tr-TR"/>
        </w:rPr>
        <w:t>Ölçü</w:t>
      </w:r>
      <w:r w:rsidR="000040B0" w:rsidRPr="003B4D5D">
        <w:rPr>
          <w:lang w:val="tr-TR"/>
        </w:rPr>
        <w:t>m birimlerini yazar</w:t>
      </w:r>
      <w:r w:rsidRPr="003B4D5D">
        <w:rPr>
          <w:lang w:val="tr-TR"/>
        </w:rPr>
        <w:t>ken tutarlılık sağlayınız</w:t>
      </w:r>
      <w:r w:rsidR="0009305B" w:rsidRPr="003B4D5D">
        <w:rPr>
          <w:lang w:val="tr-TR"/>
        </w:rPr>
        <w:t>.</w:t>
      </w:r>
      <w:r w:rsidR="008A55B5" w:rsidRPr="003B4D5D">
        <w:rPr>
          <w:lang w:val="tr-TR"/>
        </w:rPr>
        <w:t xml:space="preserve"> </w:t>
      </w:r>
      <w:r w:rsidR="0009305B" w:rsidRPr="003B4D5D">
        <w:rPr>
          <w:lang w:val="tr-TR"/>
        </w:rPr>
        <w:t>Ö</w:t>
      </w:r>
      <w:r w:rsidRPr="003B4D5D">
        <w:rPr>
          <w:lang w:val="tr-TR"/>
        </w:rPr>
        <w:t>rneğ</w:t>
      </w:r>
      <w:r w:rsidR="000040B0" w:rsidRPr="003B4D5D">
        <w:rPr>
          <w:lang w:val="tr-TR"/>
        </w:rPr>
        <w:t xml:space="preserve">in </w:t>
      </w:r>
      <w:r w:rsidR="004445B3" w:rsidRPr="003B4D5D">
        <w:rPr>
          <w:lang w:val="tr-TR"/>
        </w:rPr>
        <w:t>“</w:t>
      </w:r>
      <w:r w:rsidR="008A55B5" w:rsidRPr="003B4D5D">
        <w:rPr>
          <w:lang w:val="tr-TR"/>
        </w:rPr>
        <w:t>Wb/m</w:t>
      </w:r>
      <w:r w:rsidR="008A55B5" w:rsidRPr="003B4D5D">
        <w:rPr>
          <w:vertAlign w:val="superscript"/>
          <w:lang w:val="tr-TR"/>
        </w:rPr>
        <w:t>2</w:t>
      </w:r>
      <w:r w:rsidR="004445B3" w:rsidRPr="003B4D5D">
        <w:rPr>
          <w:lang w:val="tr-TR"/>
        </w:rPr>
        <w:t>”</w:t>
      </w:r>
      <w:r w:rsidR="000040B0" w:rsidRPr="003B4D5D">
        <w:rPr>
          <w:lang w:val="tr-TR"/>
        </w:rPr>
        <w:t xml:space="preserve"> veya</w:t>
      </w:r>
      <w:r w:rsidR="008A55B5" w:rsidRPr="003B4D5D">
        <w:rPr>
          <w:lang w:val="tr-TR"/>
        </w:rPr>
        <w:t xml:space="preserve"> </w:t>
      </w:r>
      <w:r w:rsidR="004445B3" w:rsidRPr="003B4D5D">
        <w:rPr>
          <w:lang w:val="tr-TR"/>
        </w:rPr>
        <w:t>“</w:t>
      </w:r>
      <w:r w:rsidR="008A55B5" w:rsidRPr="003B4D5D">
        <w:rPr>
          <w:lang w:val="tr-TR"/>
        </w:rPr>
        <w:t>webers per square meter</w:t>
      </w:r>
      <w:r w:rsidR="004445B3" w:rsidRPr="003B4D5D">
        <w:rPr>
          <w:lang w:val="tr-TR"/>
        </w:rPr>
        <w:t>”</w:t>
      </w:r>
      <w:r w:rsidR="008A55B5" w:rsidRPr="003B4D5D">
        <w:rPr>
          <w:lang w:val="tr-TR"/>
        </w:rPr>
        <w:t xml:space="preserve"> </w:t>
      </w:r>
      <w:r w:rsidRPr="003B4D5D">
        <w:rPr>
          <w:lang w:val="tr-TR"/>
        </w:rPr>
        <w:t>kullanınız</w:t>
      </w:r>
      <w:r w:rsidR="000040B0" w:rsidRPr="003B4D5D">
        <w:rPr>
          <w:lang w:val="tr-TR"/>
        </w:rPr>
        <w:t xml:space="preserve">, </w:t>
      </w:r>
      <w:r w:rsidR="004445B3" w:rsidRPr="003B4D5D">
        <w:rPr>
          <w:lang w:val="tr-TR"/>
        </w:rPr>
        <w:t>“</w:t>
      </w:r>
      <w:r w:rsidR="000040B0" w:rsidRPr="003B4D5D">
        <w:rPr>
          <w:lang w:val="tr-TR"/>
        </w:rPr>
        <w:t>webers/m</w:t>
      </w:r>
      <w:r w:rsidR="000040B0" w:rsidRPr="003B4D5D">
        <w:rPr>
          <w:vertAlign w:val="superscript"/>
          <w:lang w:val="tr-TR"/>
        </w:rPr>
        <w:t>2</w:t>
      </w:r>
      <w:r w:rsidR="004445B3" w:rsidRPr="003B4D5D">
        <w:rPr>
          <w:lang w:val="tr-TR"/>
        </w:rPr>
        <w:t>”</w:t>
      </w:r>
      <w:r w:rsidR="008A55B5" w:rsidRPr="003B4D5D">
        <w:rPr>
          <w:lang w:val="tr-TR"/>
        </w:rPr>
        <w:t xml:space="preserve"> </w:t>
      </w:r>
      <w:r w:rsidRPr="003B4D5D">
        <w:rPr>
          <w:lang w:val="tr-TR"/>
        </w:rPr>
        <w:t>kullanmayınız</w:t>
      </w:r>
      <w:r w:rsidR="000040B0" w:rsidRPr="003B4D5D">
        <w:rPr>
          <w:lang w:val="tr-TR"/>
        </w:rPr>
        <w:t>.</w:t>
      </w:r>
    </w:p>
    <w:p w14:paraId="59687951" w14:textId="77777777" w:rsidR="008A55B5" w:rsidRPr="003B4D5D" w:rsidRDefault="00F632A6" w:rsidP="008054BC">
      <w:pPr>
        <w:pStyle w:val="bulletlist"/>
        <w:rPr>
          <w:lang w:val="tr-TR"/>
        </w:rPr>
      </w:pPr>
      <w:r w:rsidRPr="003B4D5D">
        <w:rPr>
          <w:lang w:val="tr-TR"/>
        </w:rPr>
        <w:t>Kü</w:t>
      </w:r>
      <w:r w:rsidR="00343699" w:rsidRPr="003B4D5D">
        <w:rPr>
          <w:lang w:val="tr-TR"/>
        </w:rPr>
        <w:t>su</w:t>
      </w:r>
      <w:r w:rsidRPr="003B4D5D">
        <w:rPr>
          <w:lang w:val="tr-TR"/>
        </w:rPr>
        <w:t>ratlı sayı kullanı</w:t>
      </w:r>
      <w:r w:rsidR="000040B0" w:rsidRPr="003B4D5D">
        <w:rPr>
          <w:lang w:val="tr-TR"/>
        </w:rPr>
        <w:t>r</w:t>
      </w:r>
      <w:r w:rsidRPr="003B4D5D">
        <w:rPr>
          <w:lang w:val="tr-TR"/>
        </w:rPr>
        <w:t>ken “.25” yerine “0.25” kullanınız</w:t>
      </w:r>
      <w:r w:rsidR="000040B0" w:rsidRPr="003B4D5D">
        <w:rPr>
          <w:lang w:val="tr-TR"/>
        </w:rPr>
        <w:t>.</w:t>
      </w:r>
    </w:p>
    <w:p w14:paraId="1802FD48" w14:textId="77777777" w:rsidR="008A55B5" w:rsidRPr="003B4D5D" w:rsidRDefault="00D41FD1" w:rsidP="00EF3A1A">
      <w:pPr>
        <w:pStyle w:val="Heading2"/>
        <w:rPr>
          <w:noProof w:val="0"/>
          <w:lang w:val="tr-TR"/>
        </w:rPr>
      </w:pPr>
      <w:r w:rsidRPr="003B4D5D">
        <w:rPr>
          <w:noProof w:val="0"/>
          <w:lang w:val="tr-TR"/>
        </w:rPr>
        <w:t>Denklemler</w:t>
      </w:r>
    </w:p>
    <w:p w14:paraId="45BB795D" w14:textId="77777777" w:rsidR="008A55B5" w:rsidRPr="003B4D5D" w:rsidRDefault="000040B0" w:rsidP="00753F7B">
      <w:pPr>
        <w:pStyle w:val="BodyText"/>
        <w:rPr>
          <w:lang w:val="tr-TR"/>
        </w:rPr>
      </w:pPr>
      <w:r w:rsidRPr="003B4D5D">
        <w:rPr>
          <w:lang w:val="tr-TR"/>
        </w:rPr>
        <w:t>Denklem</w:t>
      </w:r>
      <w:r w:rsidR="00343699" w:rsidRPr="003B4D5D">
        <w:rPr>
          <w:lang w:val="tr-TR"/>
        </w:rPr>
        <w:t>ler taslaktaki formata istisnadı</w:t>
      </w:r>
      <w:r w:rsidRPr="003B4D5D">
        <w:rPr>
          <w:lang w:val="tr-TR"/>
        </w:rPr>
        <w:t>r</w:t>
      </w:r>
      <w:r w:rsidR="008A55B5" w:rsidRPr="003B4D5D">
        <w:rPr>
          <w:lang w:val="tr-TR"/>
        </w:rPr>
        <w:t xml:space="preserve">. </w:t>
      </w:r>
      <w:r w:rsidR="00FB7F97" w:rsidRPr="003B4D5D">
        <w:rPr>
          <w:lang w:val="tr-TR"/>
        </w:rPr>
        <w:t>“</w:t>
      </w:r>
      <w:r w:rsidRPr="003B4D5D">
        <w:rPr>
          <w:lang w:val="tr-TR"/>
        </w:rPr>
        <w:t>Times New Roman</w:t>
      </w:r>
      <w:r w:rsidR="00FB7F97" w:rsidRPr="003B4D5D">
        <w:rPr>
          <w:lang w:val="tr-TR"/>
        </w:rPr>
        <w:t>”</w:t>
      </w:r>
      <w:r w:rsidRPr="003B4D5D">
        <w:rPr>
          <w:lang w:val="tr-TR"/>
        </w:rPr>
        <w:t xml:space="preserve"> veya </w:t>
      </w:r>
      <w:r w:rsidR="00FB7F97" w:rsidRPr="003B4D5D">
        <w:rPr>
          <w:lang w:val="tr-TR"/>
        </w:rPr>
        <w:t>“</w:t>
      </w:r>
      <w:r w:rsidR="00504F5B" w:rsidRPr="003B4D5D">
        <w:rPr>
          <w:lang w:val="tr-TR"/>
        </w:rPr>
        <w:t>Symbol</w:t>
      </w:r>
      <w:r w:rsidR="00FB7F97" w:rsidRPr="003B4D5D">
        <w:rPr>
          <w:lang w:val="tr-TR"/>
        </w:rPr>
        <w:t>”</w:t>
      </w:r>
      <w:r w:rsidR="00504F5B" w:rsidRPr="003B4D5D">
        <w:rPr>
          <w:lang w:val="tr-TR"/>
        </w:rPr>
        <w:t xml:space="preserve"> yaz</w:t>
      </w:r>
      <w:r w:rsidR="00FB7F97" w:rsidRPr="003B4D5D">
        <w:rPr>
          <w:lang w:val="tr-TR"/>
        </w:rPr>
        <w:t>ı</w:t>
      </w:r>
      <w:r w:rsidR="00504F5B" w:rsidRPr="003B4D5D">
        <w:rPr>
          <w:lang w:val="tr-TR"/>
        </w:rPr>
        <w:t xml:space="preserve"> tipin</w:t>
      </w:r>
      <w:r w:rsidR="00F632A6" w:rsidRPr="003B4D5D">
        <w:rPr>
          <w:lang w:val="tr-TR"/>
        </w:rPr>
        <w:t>i kullanınız</w:t>
      </w:r>
      <w:r w:rsidR="00504F5B" w:rsidRPr="003B4D5D">
        <w:rPr>
          <w:lang w:val="tr-TR"/>
        </w:rPr>
        <w:t>.</w:t>
      </w:r>
      <w:r w:rsidR="008A55B5" w:rsidRPr="003B4D5D">
        <w:rPr>
          <w:lang w:val="tr-TR"/>
        </w:rPr>
        <w:t xml:space="preserve"> </w:t>
      </w:r>
      <w:r w:rsidR="00F632A6" w:rsidRPr="003B4D5D">
        <w:rPr>
          <w:lang w:val="tr-TR"/>
        </w:rPr>
        <w:t>Ç</w:t>
      </w:r>
      <w:r w:rsidR="00504F5B" w:rsidRPr="003B4D5D">
        <w:rPr>
          <w:lang w:val="tr-TR"/>
        </w:rPr>
        <w:t xml:space="preserve">ok seviyeli </w:t>
      </w:r>
      <w:r w:rsidR="00F632A6" w:rsidRPr="003B4D5D">
        <w:rPr>
          <w:lang w:val="tr-TR"/>
        </w:rPr>
        <w:t xml:space="preserve">denklemleri </w:t>
      </w:r>
      <w:r w:rsidR="00AA4AA3" w:rsidRPr="003B4D5D">
        <w:rPr>
          <w:lang w:val="tr-TR"/>
        </w:rPr>
        <w:t>resim</w:t>
      </w:r>
      <w:r w:rsidR="00F632A6" w:rsidRPr="003B4D5D">
        <w:rPr>
          <w:lang w:val="tr-TR"/>
        </w:rPr>
        <w:t xml:space="preserve"> olarak yazıya yerleş</w:t>
      </w:r>
      <w:r w:rsidR="00504F5B" w:rsidRPr="003B4D5D">
        <w:rPr>
          <w:lang w:val="tr-TR"/>
        </w:rPr>
        <w:t>tirin</w:t>
      </w:r>
      <w:r w:rsidR="00F632A6" w:rsidRPr="003B4D5D">
        <w:rPr>
          <w:lang w:val="tr-TR"/>
        </w:rPr>
        <w:t>iz</w:t>
      </w:r>
      <w:r w:rsidR="00504F5B" w:rsidRPr="003B4D5D">
        <w:rPr>
          <w:lang w:val="tr-TR"/>
        </w:rPr>
        <w:t>.</w:t>
      </w:r>
    </w:p>
    <w:p w14:paraId="442BC631" w14:textId="77777777" w:rsidR="008A55B5" w:rsidRPr="003B4D5D" w:rsidRDefault="00504F5B" w:rsidP="00753F7B">
      <w:pPr>
        <w:pStyle w:val="BodyText"/>
        <w:rPr>
          <w:lang w:val="tr-TR"/>
        </w:rPr>
      </w:pPr>
      <w:r w:rsidRPr="003B4D5D">
        <w:rPr>
          <w:lang w:val="tr-TR"/>
        </w:rPr>
        <w:t xml:space="preserve">Denklemler </w:t>
      </w:r>
      <w:r w:rsidR="00FB7F97" w:rsidRPr="003B4D5D">
        <w:rPr>
          <w:lang w:val="tr-TR"/>
        </w:rPr>
        <w:t>aşağıdaki</w:t>
      </w:r>
      <w:r w:rsidR="00F632A6" w:rsidRPr="003B4D5D">
        <w:rPr>
          <w:lang w:val="tr-TR"/>
        </w:rPr>
        <w:t xml:space="preserve"> örneğ</w:t>
      </w:r>
      <w:r w:rsidR="00ED5952" w:rsidRPr="003B4D5D">
        <w:rPr>
          <w:lang w:val="tr-TR"/>
        </w:rPr>
        <w:t>e benzemelidir. Denklemler için</w:t>
      </w:r>
      <w:r w:rsidR="001E79D0" w:rsidRPr="003B4D5D">
        <w:rPr>
          <w:lang w:val="tr-TR"/>
        </w:rPr>
        <w:t xml:space="preserve"> </w:t>
      </w:r>
      <w:r w:rsidR="005C3861" w:rsidRPr="003B4D5D">
        <w:rPr>
          <w:lang w:val="tr-TR"/>
        </w:rPr>
        <w:t>“*</w:t>
      </w:r>
      <w:r w:rsidR="005C3861" w:rsidRPr="003B4D5D">
        <w:rPr>
          <w:i/>
          <w:lang w:val="tr-TR"/>
        </w:rPr>
        <w:t>equation</w:t>
      </w:r>
      <w:r w:rsidR="005C3861" w:rsidRPr="003B4D5D">
        <w:rPr>
          <w:lang w:val="tr-TR"/>
        </w:rPr>
        <w:t>” stilini kullanınız.</w:t>
      </w:r>
    </w:p>
    <w:p w14:paraId="5E5F24BC" w14:textId="77777777" w:rsidR="005C3861" w:rsidRPr="003B4D5D" w:rsidRDefault="008A55B5" w:rsidP="00AA02A5">
      <w:pPr>
        <w:pStyle w:val="equation"/>
        <w:rPr>
          <w:lang w:val="tr-TR"/>
        </w:rPr>
      </w:pPr>
      <w:r w:rsidRPr="003B4D5D">
        <w:rPr>
          <w:rFonts w:eastAsia="MS Mincho"/>
          <w:lang w:val="tr-TR"/>
        </w:rPr>
        <w:tab/>
      </w:r>
      <w:r w:rsidR="00127EDD" w:rsidRPr="003B4D5D">
        <w:rPr>
          <w:rFonts w:ascii="Times New Roman" w:hAnsi="Times New Roman" w:cs="Times New Roman"/>
          <w:i/>
          <w:lang w:val="tr-TR"/>
        </w:rPr>
        <w:t>a</w:t>
      </w:r>
      <w:r w:rsidRPr="003B4D5D">
        <w:rPr>
          <w:lang w:val="tr-TR"/>
        </w:rPr>
        <w:t></w:t>
      </w:r>
      <w:r w:rsidRPr="003B4D5D">
        <w:rPr>
          <w:lang w:val="tr-TR"/>
        </w:rPr>
        <w:t></w:t>
      </w:r>
      <w:r w:rsidRPr="003B4D5D">
        <w:rPr>
          <w:lang w:val="tr-TR"/>
        </w:rPr>
        <w:t></w:t>
      </w:r>
      <w:r w:rsidR="00127EDD" w:rsidRPr="003B4D5D">
        <w:rPr>
          <w:rFonts w:ascii="Times New Roman" w:hAnsi="Times New Roman" w:cs="Times New Roman"/>
          <w:i/>
          <w:lang w:val="tr-TR"/>
        </w:rPr>
        <w:t>b</w:t>
      </w:r>
      <w:r w:rsidRPr="003B4D5D">
        <w:rPr>
          <w:lang w:val="tr-TR"/>
        </w:rPr>
        <w:t></w:t>
      </w:r>
      <w:r w:rsidRPr="003B4D5D">
        <w:rPr>
          <w:lang w:val="tr-TR"/>
        </w:rPr>
        <w:t></w:t>
      </w:r>
      <w:r w:rsidRPr="003B4D5D">
        <w:rPr>
          <w:lang w:val="tr-TR"/>
        </w:rPr>
        <w:t></w:t>
      </w:r>
      <w:r w:rsidRPr="003B4D5D">
        <w:rPr>
          <w:lang w:val="tr-TR"/>
        </w:rPr>
        <w:t></w:t>
      </w:r>
      <w:r w:rsidR="00127EDD" w:rsidRPr="003B4D5D">
        <w:rPr>
          <w:lang w:val="tr-TR"/>
        </w:rPr>
        <w:t></w:t>
      </w:r>
      <w:r w:rsidRPr="003B4D5D">
        <w:rPr>
          <w:lang w:val="tr-TR"/>
        </w:rPr>
        <w:tab/>
      </w:r>
      <w:r w:rsidRPr="003B4D5D">
        <w:rPr>
          <w:lang w:val="tr-TR"/>
        </w:rPr>
        <w:t></w:t>
      </w:r>
      <w:r w:rsidRPr="003B4D5D">
        <w:rPr>
          <w:lang w:val="tr-TR"/>
        </w:rPr>
        <w:t></w:t>
      </w:r>
      <w:r w:rsidRPr="003B4D5D">
        <w:rPr>
          <w:lang w:val="tr-TR"/>
        </w:rPr>
        <w:t></w:t>
      </w:r>
    </w:p>
    <w:p w14:paraId="03111F76" w14:textId="77777777" w:rsidR="008A55B5" w:rsidRPr="003B4D5D" w:rsidRDefault="00F632A6" w:rsidP="00753F7B">
      <w:pPr>
        <w:pStyle w:val="BodyText"/>
        <w:rPr>
          <w:lang w:val="tr-TR"/>
        </w:rPr>
      </w:pPr>
      <w:r w:rsidRPr="003B4D5D">
        <w:rPr>
          <w:lang w:val="tr-TR"/>
        </w:rPr>
        <w:t>Denklem merkezde olmalıdır</w:t>
      </w:r>
      <w:r w:rsidR="00504F5B" w:rsidRPr="003B4D5D">
        <w:rPr>
          <w:lang w:val="tr-TR"/>
        </w:rPr>
        <w:t xml:space="preserve">. </w:t>
      </w:r>
      <w:r w:rsidRPr="003B4D5D">
        <w:rPr>
          <w:lang w:val="tr-TR"/>
        </w:rPr>
        <w:t>Denklemdeki sembolleri tanımladığını</w:t>
      </w:r>
      <w:r w:rsidR="00504F5B" w:rsidRPr="003B4D5D">
        <w:rPr>
          <w:lang w:val="tr-TR"/>
        </w:rPr>
        <w:t>zdan emin olun</w:t>
      </w:r>
      <w:r w:rsidRPr="003B4D5D">
        <w:rPr>
          <w:lang w:val="tr-TR"/>
        </w:rPr>
        <w:t>uz</w:t>
      </w:r>
      <w:r w:rsidR="00504F5B" w:rsidRPr="003B4D5D">
        <w:rPr>
          <w:lang w:val="tr-TR"/>
        </w:rPr>
        <w:t>. Denklemden bahsederken “</w:t>
      </w:r>
      <w:r w:rsidRPr="003B4D5D">
        <w:rPr>
          <w:lang w:val="tr-TR"/>
        </w:rPr>
        <w:t>(1)” kullanı</w:t>
      </w:r>
      <w:r w:rsidR="00504F5B" w:rsidRPr="003B4D5D">
        <w:rPr>
          <w:lang w:val="tr-TR"/>
        </w:rPr>
        <w:t>n</w:t>
      </w:r>
      <w:r w:rsidRPr="003B4D5D">
        <w:rPr>
          <w:lang w:val="tr-TR"/>
        </w:rPr>
        <w:t>ız. Cümle başı</w:t>
      </w:r>
      <w:r w:rsidR="00504F5B" w:rsidRPr="003B4D5D">
        <w:rPr>
          <w:lang w:val="tr-TR"/>
        </w:rPr>
        <w:t>nda “Denklem (1)” kullanabilirsiniz.</w:t>
      </w:r>
    </w:p>
    <w:p w14:paraId="42F09934" w14:textId="77777777" w:rsidR="008A55B5" w:rsidRPr="003B4D5D" w:rsidRDefault="001E000A" w:rsidP="00AC6D54">
      <w:pPr>
        <w:pStyle w:val="Heading1"/>
        <w:rPr>
          <w:rFonts w:eastAsia="MS Mincho"/>
          <w:noProof w:val="0"/>
          <w:lang w:val="tr-TR"/>
        </w:rPr>
      </w:pPr>
      <w:r w:rsidRPr="003B4D5D">
        <w:rPr>
          <w:rFonts w:eastAsia="MS Mincho"/>
          <w:noProof w:val="0"/>
          <w:lang w:val="tr-TR"/>
        </w:rPr>
        <w:t>Taslağı Kullanmak</w:t>
      </w:r>
    </w:p>
    <w:p w14:paraId="23324799" w14:textId="77777777" w:rsidR="008A55B5" w:rsidRPr="003B4D5D" w:rsidRDefault="004349D4" w:rsidP="00AC6D54">
      <w:pPr>
        <w:pStyle w:val="Heading2"/>
        <w:rPr>
          <w:noProof w:val="0"/>
          <w:lang w:val="tr-TR"/>
        </w:rPr>
      </w:pPr>
      <w:r w:rsidRPr="003B4D5D">
        <w:rPr>
          <w:noProof w:val="0"/>
          <w:lang w:val="tr-TR"/>
        </w:rPr>
        <w:t>Yazarlar</w:t>
      </w:r>
    </w:p>
    <w:p w14:paraId="5AF16BAF" w14:textId="77777777" w:rsidR="00431D98" w:rsidRPr="003B4D5D" w:rsidRDefault="00AA2571" w:rsidP="00E60A9F">
      <w:pPr>
        <w:pStyle w:val="BodyText"/>
        <w:rPr>
          <w:color w:val="FF0000"/>
          <w:lang w:val="tr-TR"/>
        </w:rPr>
      </w:pPr>
      <w:r w:rsidRPr="003B4D5D">
        <w:rPr>
          <w:lang w:val="tr-TR"/>
        </w:rPr>
        <w:t>Yayının</w:t>
      </w:r>
      <w:r w:rsidR="00A41300" w:rsidRPr="003B4D5D">
        <w:rPr>
          <w:lang w:val="tr-TR"/>
        </w:rPr>
        <w:t xml:space="preserve"> yazarları</w:t>
      </w:r>
      <w:r w:rsidR="00AC6D54" w:rsidRPr="003B4D5D">
        <w:rPr>
          <w:lang w:val="tr-TR"/>
        </w:rPr>
        <w:t xml:space="preserve"> bildiri kabulünden sonra gönderilecek son </w:t>
      </w:r>
      <w:r w:rsidR="00A41300" w:rsidRPr="003B4D5D">
        <w:rPr>
          <w:lang w:val="tr-TR"/>
        </w:rPr>
        <w:t xml:space="preserve">halinde </w:t>
      </w:r>
      <w:r w:rsidRPr="003B4D5D">
        <w:rPr>
          <w:lang w:val="tr-TR"/>
        </w:rPr>
        <w:t xml:space="preserve">bu taslağın başında </w:t>
      </w:r>
      <w:r w:rsidR="00AC6D54" w:rsidRPr="003B4D5D">
        <w:rPr>
          <w:lang w:val="tr-TR"/>
        </w:rPr>
        <w:t>“</w:t>
      </w:r>
      <w:r w:rsidR="00AC6D54" w:rsidRPr="003B4D5D">
        <w:rPr>
          <w:i/>
          <w:lang w:val="tr-TR"/>
        </w:rPr>
        <w:t>Yazarlar Gizlenmiştir</w:t>
      </w:r>
      <w:r w:rsidR="00AC6D54" w:rsidRPr="003B4D5D">
        <w:rPr>
          <w:lang w:val="tr-TR"/>
        </w:rPr>
        <w:t>”</w:t>
      </w:r>
      <w:r w:rsidR="00D41FD1" w:rsidRPr="003B4D5D">
        <w:rPr>
          <w:lang w:val="tr-TR"/>
        </w:rPr>
        <w:t xml:space="preserve"> </w:t>
      </w:r>
      <w:r w:rsidR="00AC6D54" w:rsidRPr="003B4D5D">
        <w:rPr>
          <w:lang w:val="tr-TR"/>
        </w:rPr>
        <w:t xml:space="preserve">ibaresinin olduğu yerde </w:t>
      </w:r>
      <w:r w:rsidR="00A41300" w:rsidRPr="003B4D5D">
        <w:rPr>
          <w:lang w:val="tr-TR"/>
        </w:rPr>
        <w:t>belirtilecek ve</w:t>
      </w:r>
      <w:r w:rsidR="00AC6D54" w:rsidRPr="003B4D5D">
        <w:rPr>
          <w:lang w:val="tr-TR"/>
        </w:rPr>
        <w:t xml:space="preserve"> </w:t>
      </w:r>
      <w:r w:rsidR="00A41300" w:rsidRPr="003B4D5D">
        <w:rPr>
          <w:lang w:val="tr-TR"/>
        </w:rPr>
        <w:t>y</w:t>
      </w:r>
      <w:r w:rsidR="00AC6D54" w:rsidRPr="003B4D5D">
        <w:rPr>
          <w:lang w:val="tr-TR"/>
        </w:rPr>
        <w:t>azar</w:t>
      </w:r>
      <w:r w:rsidR="00A46650" w:rsidRPr="003B4D5D">
        <w:rPr>
          <w:lang w:val="tr-TR"/>
        </w:rPr>
        <w:t>,</w:t>
      </w:r>
      <w:r w:rsidR="00AC6D54" w:rsidRPr="003B4D5D">
        <w:rPr>
          <w:lang w:val="tr-TR"/>
        </w:rPr>
        <w:t xml:space="preserve"> kurum ve iletişim</w:t>
      </w:r>
      <w:r w:rsidR="00A41300" w:rsidRPr="003B4D5D">
        <w:rPr>
          <w:lang w:val="tr-TR"/>
        </w:rPr>
        <w:t xml:space="preserve"> bilgileri bu ibarenin alt satırlarında belirtilecektir.</w:t>
      </w:r>
      <w:r w:rsidR="00AC6D54" w:rsidRPr="003B4D5D">
        <w:rPr>
          <w:lang w:val="tr-TR"/>
        </w:rPr>
        <w:t xml:space="preserve"> </w:t>
      </w:r>
      <w:r w:rsidRPr="003B4D5D">
        <w:rPr>
          <w:lang w:val="tr-TR"/>
        </w:rPr>
        <w:t xml:space="preserve"> Ayn</w:t>
      </w:r>
      <w:r w:rsidR="00A46650" w:rsidRPr="003B4D5D">
        <w:rPr>
          <w:lang w:val="tr-TR"/>
        </w:rPr>
        <w:t>ı</w:t>
      </w:r>
      <w:r w:rsidRPr="003B4D5D">
        <w:rPr>
          <w:lang w:val="tr-TR"/>
        </w:rPr>
        <w:t xml:space="preserve"> kurumda çalışan yazarları sırf farklı bölümde çalışıyorlar diye farklı</w:t>
      </w:r>
      <w:r w:rsidR="00D41FD1" w:rsidRPr="003B4D5D">
        <w:rPr>
          <w:lang w:val="tr-TR"/>
        </w:rPr>
        <w:t xml:space="preserve"> olarak </w:t>
      </w:r>
      <w:r w:rsidR="00A41300" w:rsidRPr="003B4D5D">
        <w:rPr>
          <w:lang w:val="tr-TR"/>
        </w:rPr>
        <w:t>belirtmeye gerek olmayacaktır</w:t>
      </w:r>
      <w:r w:rsidR="00D41FD1" w:rsidRPr="003B4D5D">
        <w:rPr>
          <w:lang w:val="tr-TR"/>
        </w:rPr>
        <w:t>.</w:t>
      </w:r>
      <w:r w:rsidR="00A41300" w:rsidRPr="003B4D5D">
        <w:rPr>
          <w:lang w:val="tr-TR"/>
        </w:rPr>
        <w:t xml:space="preserve"> </w:t>
      </w:r>
      <w:r w:rsidR="00A41300" w:rsidRPr="003B4D5D">
        <w:rPr>
          <w:color w:val="FF0000"/>
          <w:lang w:val="tr-TR"/>
        </w:rPr>
        <w:t xml:space="preserve">**Ancak bildirinin ilk gönderilecek halinde yazarların kimliğini açığa çıkarıcı hiçbir bilgi bulunmamalıdır. </w:t>
      </w:r>
    </w:p>
    <w:p w14:paraId="7ABCEDC4" w14:textId="77777777" w:rsidR="008A55B5" w:rsidRPr="003B4D5D" w:rsidRDefault="00AA2571" w:rsidP="00EF3A1A">
      <w:pPr>
        <w:pStyle w:val="Heading2"/>
        <w:rPr>
          <w:noProof w:val="0"/>
          <w:lang w:val="tr-TR"/>
        </w:rPr>
      </w:pPr>
      <w:r w:rsidRPr="003B4D5D">
        <w:rPr>
          <w:noProof w:val="0"/>
          <w:lang w:val="tr-TR"/>
        </w:rPr>
        <w:t>Başlıklar</w:t>
      </w:r>
    </w:p>
    <w:p w14:paraId="3CFA6633" w14:textId="77777777" w:rsidR="00E04A75" w:rsidRPr="003B4D5D" w:rsidRDefault="00AA2571" w:rsidP="00E04A75">
      <w:pPr>
        <w:pStyle w:val="BodyText"/>
        <w:rPr>
          <w:lang w:val="tr-TR"/>
        </w:rPr>
      </w:pPr>
      <w:r w:rsidRPr="003B4D5D">
        <w:rPr>
          <w:lang w:val="tr-TR"/>
        </w:rPr>
        <w:t>Bölüm başlıkları için “</w:t>
      </w:r>
      <w:r w:rsidR="003B4D5D" w:rsidRPr="003B4D5D">
        <w:rPr>
          <w:i/>
          <w:lang w:val="tr-TR"/>
        </w:rPr>
        <w:t>Başlı</w:t>
      </w:r>
      <w:r w:rsidRPr="003B4D5D">
        <w:rPr>
          <w:i/>
          <w:lang w:val="tr-TR"/>
        </w:rPr>
        <w:t xml:space="preserve">k </w:t>
      </w:r>
      <w:r w:rsidR="00AC6D54" w:rsidRPr="003B4D5D">
        <w:rPr>
          <w:i/>
          <w:lang w:val="tr-TR"/>
        </w:rPr>
        <w:t>1</w:t>
      </w:r>
      <w:r w:rsidR="001E000A" w:rsidRPr="003B4D5D">
        <w:rPr>
          <w:i/>
          <w:lang w:val="tr-TR"/>
        </w:rPr>
        <w:t xml:space="preserve"> (Heading </w:t>
      </w:r>
      <w:r w:rsidR="00AC6D54" w:rsidRPr="003B4D5D">
        <w:rPr>
          <w:i/>
          <w:lang w:val="tr-TR"/>
        </w:rPr>
        <w:t>1</w:t>
      </w:r>
      <w:r w:rsidR="001E000A" w:rsidRPr="003B4D5D">
        <w:rPr>
          <w:i/>
          <w:lang w:val="tr-TR"/>
        </w:rPr>
        <w:t>)</w:t>
      </w:r>
      <w:r w:rsidR="007D4DBA" w:rsidRPr="003B4D5D">
        <w:rPr>
          <w:lang w:val="tr-TR"/>
        </w:rPr>
        <w:t>” kullanınız</w:t>
      </w:r>
      <w:r w:rsidR="00D41FD1" w:rsidRPr="003B4D5D">
        <w:rPr>
          <w:lang w:val="tr-TR"/>
        </w:rPr>
        <w:t xml:space="preserve">.  </w:t>
      </w:r>
      <w:r w:rsidRPr="003B4D5D">
        <w:rPr>
          <w:lang w:val="tr-TR"/>
        </w:rPr>
        <w:t>Ş</w:t>
      </w:r>
      <w:r w:rsidR="00D41FD1" w:rsidRPr="003B4D5D">
        <w:rPr>
          <w:lang w:val="tr-TR"/>
        </w:rPr>
        <w:t>ekiller i</w:t>
      </w:r>
      <w:r w:rsidRPr="003B4D5D">
        <w:rPr>
          <w:lang w:val="tr-TR"/>
        </w:rPr>
        <w:t>çin “</w:t>
      </w:r>
      <w:r w:rsidR="003B4D5D" w:rsidRPr="003B4D5D">
        <w:rPr>
          <w:i/>
          <w:lang w:val="tr-TR"/>
        </w:rPr>
        <w:t>şekil b</w:t>
      </w:r>
      <w:r w:rsidRPr="003B4D5D">
        <w:rPr>
          <w:i/>
          <w:lang w:val="tr-TR"/>
        </w:rPr>
        <w:t>aşlığı</w:t>
      </w:r>
      <w:r w:rsidR="00AC6D54" w:rsidRPr="003B4D5D">
        <w:rPr>
          <w:lang w:val="tr-TR"/>
        </w:rPr>
        <w:t xml:space="preserve"> (</w:t>
      </w:r>
      <w:r w:rsidR="00AC6D54" w:rsidRPr="003B4D5D">
        <w:rPr>
          <w:i/>
          <w:lang w:val="tr-TR"/>
        </w:rPr>
        <w:t>figure caption</w:t>
      </w:r>
      <w:r w:rsidR="00AC6D54" w:rsidRPr="003B4D5D">
        <w:rPr>
          <w:lang w:val="tr-TR"/>
        </w:rPr>
        <w:t>)</w:t>
      </w:r>
      <w:r w:rsidR="00D41FD1" w:rsidRPr="003B4D5D">
        <w:rPr>
          <w:lang w:val="tr-TR"/>
        </w:rPr>
        <w:t xml:space="preserve">”, tablolar </w:t>
      </w:r>
      <w:r w:rsidR="003B4D5D" w:rsidRPr="003B4D5D">
        <w:rPr>
          <w:lang w:val="tr-TR"/>
        </w:rPr>
        <w:t>için ise</w:t>
      </w:r>
      <w:r w:rsidRPr="003B4D5D">
        <w:rPr>
          <w:lang w:val="tr-TR"/>
        </w:rPr>
        <w:t xml:space="preserve"> “</w:t>
      </w:r>
      <w:r w:rsidRPr="003B4D5D">
        <w:rPr>
          <w:i/>
          <w:lang w:val="tr-TR"/>
        </w:rPr>
        <w:t>Tablo Başlığı</w:t>
      </w:r>
      <w:r w:rsidR="00AC6D54" w:rsidRPr="003B4D5D">
        <w:rPr>
          <w:lang w:val="tr-TR"/>
        </w:rPr>
        <w:t xml:space="preserve"> (</w:t>
      </w:r>
      <w:r w:rsidR="00AC6D54" w:rsidRPr="003B4D5D">
        <w:rPr>
          <w:i/>
          <w:lang w:val="tr-TR"/>
        </w:rPr>
        <w:t>table head</w:t>
      </w:r>
      <w:r w:rsidR="00AC6D54" w:rsidRPr="003B4D5D">
        <w:rPr>
          <w:lang w:val="tr-TR"/>
        </w:rPr>
        <w:t>)</w:t>
      </w:r>
      <w:r w:rsidRPr="003B4D5D">
        <w:rPr>
          <w:lang w:val="tr-TR"/>
        </w:rPr>
        <w:t>” kullanınız</w:t>
      </w:r>
      <w:r w:rsidR="00D41FD1" w:rsidRPr="003B4D5D">
        <w:rPr>
          <w:lang w:val="tr-TR"/>
        </w:rPr>
        <w:t>.</w:t>
      </w:r>
    </w:p>
    <w:p w14:paraId="6D2F7EE0" w14:textId="77777777" w:rsidR="008A55B5" w:rsidRPr="003B4D5D" w:rsidRDefault="004349D4" w:rsidP="00753F7B">
      <w:pPr>
        <w:pStyle w:val="BodyText"/>
        <w:rPr>
          <w:lang w:val="tr-TR"/>
        </w:rPr>
      </w:pPr>
      <w:r w:rsidRPr="003B4D5D">
        <w:rPr>
          <w:lang w:val="tr-TR"/>
        </w:rPr>
        <w:t>E</w:t>
      </w:r>
      <w:r w:rsidR="00AA2571" w:rsidRPr="003B4D5D">
        <w:rPr>
          <w:lang w:val="tr-TR"/>
        </w:rPr>
        <w:t>ğ</w:t>
      </w:r>
      <w:r w:rsidRPr="003B4D5D">
        <w:rPr>
          <w:lang w:val="tr-TR"/>
        </w:rPr>
        <w:t xml:space="preserve">er birden fazla alt konu </w:t>
      </w:r>
      <w:r w:rsidR="00FB7F97" w:rsidRPr="003B4D5D">
        <w:rPr>
          <w:lang w:val="tr-TR"/>
        </w:rPr>
        <w:t>yoksa</w:t>
      </w:r>
      <w:r w:rsidRPr="003B4D5D">
        <w:rPr>
          <w:lang w:val="tr-TR"/>
        </w:rPr>
        <w:t xml:space="preserve"> alt konu ba</w:t>
      </w:r>
      <w:r w:rsidR="00AA2571" w:rsidRPr="003B4D5D">
        <w:rPr>
          <w:lang w:val="tr-TR"/>
        </w:rPr>
        <w:t>şlığı kullanmayınız</w:t>
      </w:r>
      <w:r w:rsidR="008A55B5" w:rsidRPr="003B4D5D">
        <w:rPr>
          <w:lang w:val="tr-TR"/>
        </w:rPr>
        <w:t>.</w:t>
      </w:r>
    </w:p>
    <w:p w14:paraId="52235B19" w14:textId="77777777" w:rsidR="008A55B5" w:rsidRPr="003B4D5D" w:rsidRDefault="00AA2571" w:rsidP="00EF3A1A">
      <w:pPr>
        <w:pStyle w:val="Heading2"/>
        <w:rPr>
          <w:noProof w:val="0"/>
          <w:lang w:val="tr-TR"/>
        </w:rPr>
      </w:pPr>
      <w:r w:rsidRPr="003B4D5D">
        <w:rPr>
          <w:noProof w:val="0"/>
          <w:lang w:val="tr-TR"/>
        </w:rPr>
        <w:t>Şekil ve Tablolar</w:t>
      </w:r>
    </w:p>
    <w:p w14:paraId="316AB483" w14:textId="77777777" w:rsidR="004B7D05" w:rsidRPr="003B4D5D" w:rsidRDefault="00AA2571" w:rsidP="004B7D05">
      <w:pPr>
        <w:pStyle w:val="Heading3"/>
        <w:ind w:firstLine="180"/>
        <w:rPr>
          <w:i w:val="0"/>
          <w:noProof w:val="0"/>
          <w:lang w:val="tr-TR"/>
        </w:rPr>
      </w:pPr>
      <w:r w:rsidRPr="003B4D5D">
        <w:rPr>
          <w:noProof w:val="0"/>
          <w:lang w:val="tr-TR"/>
        </w:rPr>
        <w:t>Şekil ve tabloları</w:t>
      </w:r>
      <w:r w:rsidR="004349D4" w:rsidRPr="003B4D5D">
        <w:rPr>
          <w:noProof w:val="0"/>
          <w:lang w:val="tr-TR"/>
        </w:rPr>
        <w:t xml:space="preserve">n </w:t>
      </w:r>
      <w:r w:rsidRPr="003B4D5D">
        <w:rPr>
          <w:noProof w:val="0"/>
          <w:lang w:val="tr-TR"/>
        </w:rPr>
        <w:t>yerleştirilmeleri</w:t>
      </w:r>
      <w:r w:rsidR="008A55B5" w:rsidRPr="003B4D5D">
        <w:rPr>
          <w:noProof w:val="0"/>
          <w:lang w:val="tr-TR"/>
        </w:rPr>
        <w:t>:</w:t>
      </w:r>
      <w:r w:rsidR="00706492" w:rsidRPr="00706492">
        <w:rPr>
          <w:i w:val="0"/>
          <w:noProof w:val="0"/>
          <w:lang w:val="tr-TR"/>
        </w:rPr>
        <w:t xml:space="preserve"> </w:t>
      </w:r>
      <w:r w:rsidR="00706492" w:rsidRPr="003B4D5D">
        <w:rPr>
          <w:i w:val="0"/>
          <w:noProof w:val="0"/>
          <w:lang w:val="tr-TR"/>
        </w:rPr>
        <w:t>(</w:t>
      </w:r>
      <w:r w:rsidR="00706492" w:rsidRPr="003B4D5D">
        <w:rPr>
          <w:noProof w:val="0"/>
          <w:lang w:val="tr-TR"/>
        </w:rPr>
        <w:t>*Heading 3</w:t>
      </w:r>
      <w:r w:rsidR="00706492" w:rsidRPr="003B4D5D">
        <w:rPr>
          <w:i w:val="0"/>
          <w:noProof w:val="0"/>
          <w:lang w:val="tr-TR"/>
        </w:rPr>
        <w:t>)</w:t>
      </w:r>
      <w:r w:rsidR="008A55B5" w:rsidRPr="003B4D5D">
        <w:rPr>
          <w:noProof w:val="0"/>
          <w:lang w:val="tr-TR"/>
        </w:rPr>
        <w:t xml:space="preserve"> </w:t>
      </w:r>
      <w:r w:rsidRPr="00706492">
        <w:rPr>
          <w:rStyle w:val="BodyTextChar"/>
          <w:i w:val="0"/>
        </w:rPr>
        <w:t xml:space="preserve">Şekilleri ve tabloları </w:t>
      </w:r>
      <w:r w:rsidR="003A2A6B" w:rsidRPr="00706492">
        <w:rPr>
          <w:rStyle w:val="BodyTextChar"/>
          <w:i w:val="0"/>
        </w:rPr>
        <w:t xml:space="preserve">metinde isimleri geçtikten sonra </w:t>
      </w:r>
      <w:r w:rsidRPr="00706492">
        <w:rPr>
          <w:rStyle w:val="BodyTextChar"/>
          <w:i w:val="0"/>
        </w:rPr>
        <w:t xml:space="preserve">sütun </w:t>
      </w:r>
      <w:r w:rsidRPr="00706492">
        <w:rPr>
          <w:rStyle w:val="BodyTextChar"/>
          <w:i w:val="0"/>
        </w:rPr>
        <w:lastRenderedPageBreak/>
        <w:t>başı</w:t>
      </w:r>
      <w:r w:rsidR="004349D4" w:rsidRPr="00706492">
        <w:rPr>
          <w:rStyle w:val="BodyTextChar"/>
          <w:i w:val="0"/>
        </w:rPr>
        <w:t>na veya sonuna</w:t>
      </w:r>
      <w:r w:rsidR="003A2A6B" w:rsidRPr="00706492">
        <w:rPr>
          <w:rStyle w:val="BodyTextChar"/>
          <w:i w:val="0"/>
        </w:rPr>
        <w:t xml:space="preserve"> yerleştiriniz</w:t>
      </w:r>
      <w:r w:rsidRPr="00706492">
        <w:rPr>
          <w:rStyle w:val="BodyTextChar"/>
          <w:i w:val="0"/>
        </w:rPr>
        <w:t>. Şekil başlığını şeklin altı</w:t>
      </w:r>
      <w:r w:rsidR="004349D4" w:rsidRPr="00706492">
        <w:rPr>
          <w:rStyle w:val="BodyTextChar"/>
          <w:i w:val="0"/>
        </w:rPr>
        <w:t>na</w:t>
      </w:r>
      <w:r w:rsidR="00AA02A5" w:rsidRPr="00706492">
        <w:rPr>
          <w:rStyle w:val="BodyTextChar"/>
          <w:i w:val="0"/>
        </w:rPr>
        <w:t>, tablo başlığını ise tablonun üstüne</w:t>
      </w:r>
      <w:r w:rsidR="004349D4" w:rsidRPr="00706492">
        <w:rPr>
          <w:rStyle w:val="BodyTextChar"/>
          <w:i w:val="0"/>
        </w:rPr>
        <w:t xml:space="preserve"> yerle</w:t>
      </w:r>
      <w:r w:rsidRPr="00706492">
        <w:rPr>
          <w:rStyle w:val="BodyTextChar"/>
          <w:i w:val="0"/>
        </w:rPr>
        <w:t>ş</w:t>
      </w:r>
      <w:r w:rsidR="004349D4" w:rsidRPr="00706492">
        <w:rPr>
          <w:rStyle w:val="BodyTextChar"/>
          <w:i w:val="0"/>
        </w:rPr>
        <w:t>tirin</w:t>
      </w:r>
      <w:r w:rsidRPr="00706492">
        <w:rPr>
          <w:rStyle w:val="BodyTextChar"/>
          <w:i w:val="0"/>
        </w:rPr>
        <w:t xml:space="preserve">iz. Tablo örneği </w:t>
      </w:r>
      <w:r w:rsidR="00A41300" w:rsidRPr="00706492">
        <w:rPr>
          <w:rStyle w:val="BodyTextChar"/>
          <w:i w:val="0"/>
        </w:rPr>
        <w:t xml:space="preserve">Tablo 1’de </w:t>
      </w:r>
      <w:r w:rsidRPr="00706492">
        <w:rPr>
          <w:rStyle w:val="BodyTextChar"/>
          <w:i w:val="0"/>
        </w:rPr>
        <w:t xml:space="preserve">ve </w:t>
      </w:r>
      <w:r w:rsidR="00A41300" w:rsidRPr="00706492">
        <w:rPr>
          <w:rStyle w:val="BodyTextChar"/>
          <w:i w:val="0"/>
        </w:rPr>
        <w:t>ş</w:t>
      </w:r>
      <w:r w:rsidRPr="00706492">
        <w:rPr>
          <w:rStyle w:val="BodyTextChar"/>
          <w:i w:val="0"/>
        </w:rPr>
        <w:t>ekil</w:t>
      </w:r>
      <w:r w:rsidR="00A41300" w:rsidRPr="00706492">
        <w:rPr>
          <w:rStyle w:val="BodyTextChar"/>
          <w:i w:val="0"/>
        </w:rPr>
        <w:t xml:space="preserve"> örneği Şekil 1’de gösterilmiştir</w:t>
      </w:r>
      <w:r w:rsidR="004349D4" w:rsidRPr="00706492">
        <w:rPr>
          <w:rStyle w:val="BodyTextChar"/>
          <w:i w:val="0"/>
        </w:rPr>
        <w:t>.</w:t>
      </w:r>
      <w:r w:rsidR="005C3861" w:rsidRPr="003B4D5D">
        <w:rPr>
          <w:noProof w:val="0"/>
          <w:lang w:val="tr-TR"/>
        </w:rPr>
        <w:t xml:space="preserve"> </w:t>
      </w:r>
    </w:p>
    <w:p w14:paraId="659BC4AD" w14:textId="77777777" w:rsidR="00431D98" w:rsidRPr="003B4D5D" w:rsidRDefault="00431D98" w:rsidP="003A2A6B">
      <w:pPr>
        <w:pStyle w:val="Heading3"/>
        <w:rPr>
          <w:noProof w:val="0"/>
          <w:lang w:val="tr-TR"/>
        </w:rPr>
      </w:pPr>
      <w:r w:rsidRPr="003B4D5D">
        <w:rPr>
          <w:noProof w:val="0"/>
          <w:lang w:val="tr-TR"/>
        </w:rPr>
        <w:t xml:space="preserve">Aksis tanımlamaları: </w:t>
      </w:r>
      <w:r w:rsidRPr="00706492">
        <w:rPr>
          <w:rStyle w:val="BodyTextChar"/>
          <w:i w:val="0"/>
        </w:rPr>
        <w:t>8 büyüklüğünde punto kullanınız. Kısaltma kullanmayınız. Birim ekleyecekseniz “Sıcaklık/K” değil, “Sıcaklık (K)” şeklinde olmalıdır.</w:t>
      </w:r>
    </w:p>
    <w:p w14:paraId="23D51ECE" w14:textId="77777777" w:rsidR="007D4DBA" w:rsidRPr="003B4D5D" w:rsidRDefault="00E04A75" w:rsidP="00AA02A5">
      <w:pPr>
        <w:pStyle w:val="figurecaption"/>
        <w:spacing w:before="0"/>
        <w:ind w:left="0" w:firstLine="0"/>
        <w:rPr>
          <w:rFonts w:eastAsia="MS Mincho"/>
          <w:noProof w:val="0"/>
          <w:lang w:val="tr-TR"/>
        </w:rPr>
      </w:pPr>
      <w:r w:rsidRPr="003B4D5D">
        <mc:AlternateContent>
          <mc:Choice Requires="wps">
            <w:drawing>
              <wp:anchor distT="0" distB="0" distL="114300" distR="114300" simplePos="0" relativeHeight="251658240" behindDoc="1" locked="0" layoutInCell="1" allowOverlap="1" wp14:anchorId="00E776F4" wp14:editId="4ACB16BA">
                <wp:simplePos x="0" y="0"/>
                <wp:positionH relativeFrom="margin">
                  <wp:align>left</wp:align>
                </wp:positionH>
                <wp:positionV relativeFrom="paragraph">
                  <wp:posOffset>114594</wp:posOffset>
                </wp:positionV>
                <wp:extent cx="3135630" cy="1143000"/>
                <wp:effectExtent l="0" t="0" r="26670" b="19050"/>
                <wp:wrapTight wrapText="bothSides">
                  <wp:wrapPolygon edited="0">
                    <wp:start x="0" y="0"/>
                    <wp:lineTo x="0" y="21600"/>
                    <wp:lineTo x="21652" y="21600"/>
                    <wp:lineTo x="2165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143000"/>
                        </a:xfrm>
                        <a:prstGeom prst="rect">
                          <a:avLst/>
                        </a:prstGeom>
                        <a:solidFill>
                          <a:srgbClr val="FFFFFF"/>
                        </a:solidFill>
                        <a:ln w="9525">
                          <a:solidFill>
                            <a:srgbClr val="000000"/>
                          </a:solidFill>
                          <a:miter lim="800000"/>
                          <a:headEnd/>
                          <a:tailEnd/>
                        </a:ln>
                      </wps:spPr>
                      <wps:txb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776F4" id="_x0000_t202" coordsize="21600,21600" o:spt="202" path="m,l,21600r21600,l21600,xe">
                <v:stroke joinstyle="miter"/>
                <v:path gradientshapeok="t" o:connecttype="rect"/>
              </v:shapetype>
              <v:shape id="Text Box 1" o:spid="_x0000_s1026" type="#_x0000_t202" style="position:absolute;left:0;text-align:left;margin-left:0;margin-top:9pt;width:246.9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">
                <v:textbo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v:textbox>
                <w10:wrap type="tight" anchorx="margin"/>
              </v:shape>
            </w:pict>
          </mc:Fallback>
        </mc:AlternateContent>
      </w:r>
      <w:r w:rsidR="003B4D5D">
        <w:rPr>
          <w:rFonts w:eastAsia="MS Mincho"/>
          <w:noProof w:val="0"/>
          <w:lang w:val="tr-TR"/>
        </w:rPr>
        <w:t xml:space="preserve"> Şekil ö</w:t>
      </w:r>
      <w:r w:rsidR="00035D0F" w:rsidRPr="003B4D5D">
        <w:rPr>
          <w:rFonts w:eastAsia="MS Mincho"/>
          <w:noProof w:val="0"/>
          <w:lang w:val="tr-TR"/>
        </w:rPr>
        <w:t>rneği</w:t>
      </w:r>
      <w:r w:rsidR="003B4D5D">
        <w:rPr>
          <w:rFonts w:eastAsia="MS Mincho"/>
          <w:noProof w:val="0"/>
          <w:lang w:val="tr-TR"/>
        </w:rPr>
        <w:t>.</w:t>
      </w:r>
      <w:r w:rsidR="007D4DBA" w:rsidRPr="003B4D5D">
        <w:rPr>
          <w:rFonts w:eastAsia="MS Mincho"/>
          <w:noProof w:val="0"/>
          <w:lang w:val="tr-TR"/>
        </w:rPr>
        <w:t xml:space="preserve"> </w:t>
      </w:r>
      <w:r w:rsidR="007D4DBA" w:rsidRPr="003B4D5D">
        <w:rPr>
          <w:rFonts w:eastAsia="MS Mincho"/>
          <w:i/>
          <w:iCs/>
          <w:noProof w:val="0"/>
          <w:lang w:val="tr-TR"/>
        </w:rPr>
        <w:t>(</w:t>
      </w:r>
      <w:r w:rsidR="00AA02A5" w:rsidRPr="003B4D5D">
        <w:rPr>
          <w:rFonts w:eastAsia="MS Mincho"/>
          <w:i/>
          <w:iCs/>
          <w:noProof w:val="0"/>
          <w:lang w:val="tr-TR"/>
        </w:rPr>
        <w:t>*</w:t>
      </w:r>
      <w:r w:rsidR="007D4DBA" w:rsidRPr="003B4D5D">
        <w:rPr>
          <w:rFonts w:eastAsia="MS Mincho"/>
          <w:i/>
          <w:iCs/>
          <w:noProof w:val="0"/>
          <w:lang w:val="tr-TR"/>
        </w:rPr>
        <w:t>figure caption)</w:t>
      </w:r>
    </w:p>
    <w:p w14:paraId="420B8546" w14:textId="77777777" w:rsidR="00DF723C" w:rsidRPr="003B4D5D" w:rsidRDefault="003B4D5D" w:rsidP="007D4DBA">
      <w:pPr>
        <w:pStyle w:val="tablehead"/>
        <w:spacing w:before="120"/>
        <w:rPr>
          <w:rFonts w:eastAsia="MS Mincho"/>
          <w:noProof w:val="0"/>
          <w:spacing w:val="-1"/>
          <w:lang w:val="tr-TR"/>
        </w:rPr>
      </w:pPr>
      <w:r>
        <w:rPr>
          <w:noProof w:val="0"/>
          <w:lang w:val="tr-TR"/>
        </w:rPr>
        <w:t>Örnek Tablo</w:t>
      </w:r>
      <w:r w:rsidR="00AA02A5" w:rsidRPr="003B4D5D">
        <w:rPr>
          <w:noProof w:val="0"/>
          <w:lang w:val="tr-TR"/>
        </w:rPr>
        <w:t xml:space="preserve"> (</w:t>
      </w:r>
      <w:r w:rsidR="00AA02A5" w:rsidRPr="003B4D5D">
        <w:rPr>
          <w:i/>
          <w:noProof w:val="0"/>
          <w:lang w:val="tr-TR"/>
        </w:rPr>
        <w:t>*table head</w:t>
      </w:r>
      <w:r w:rsidR="00AA02A5" w:rsidRPr="003B4D5D">
        <w:rPr>
          <w:noProof w:val="0"/>
          <w:lang w:val="tr-T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1ACE" w:rsidRPr="003B4D5D" w14:paraId="3AE7483E" w14:textId="77777777" w:rsidTr="00272954">
        <w:trPr>
          <w:cantSplit/>
          <w:trHeight w:val="240"/>
          <w:tblHeader/>
          <w:jc w:val="center"/>
        </w:trPr>
        <w:tc>
          <w:tcPr>
            <w:tcW w:w="720" w:type="dxa"/>
            <w:vMerge w:val="restart"/>
            <w:vAlign w:val="center"/>
          </w:tcPr>
          <w:p w14:paraId="4F04B05C" w14:textId="77777777" w:rsidR="00A31ACE" w:rsidRPr="003B4D5D" w:rsidRDefault="00A31ACE" w:rsidP="00272954">
            <w:pPr>
              <w:pStyle w:val="tablecolhead"/>
              <w:rPr>
                <w:lang w:val="tr-TR"/>
              </w:rPr>
            </w:pPr>
            <w:r w:rsidRPr="003B4D5D">
              <w:rPr>
                <w:lang w:val="tr-TR"/>
              </w:rPr>
              <w:t>Tablo Başlığı</w:t>
            </w:r>
          </w:p>
        </w:tc>
        <w:tc>
          <w:tcPr>
            <w:tcW w:w="4140" w:type="dxa"/>
            <w:gridSpan w:val="3"/>
            <w:vAlign w:val="center"/>
          </w:tcPr>
          <w:p w14:paraId="01EEA2C6" w14:textId="77777777" w:rsidR="00A31ACE" w:rsidRPr="003B4D5D" w:rsidRDefault="002D3499" w:rsidP="00272954">
            <w:pPr>
              <w:pStyle w:val="tablecolhead"/>
              <w:rPr>
                <w:lang w:val="tr-TR"/>
              </w:rPr>
            </w:pPr>
            <w:r w:rsidRPr="003B4D5D">
              <w:rPr>
                <w:lang w:val="tr-TR"/>
              </w:rPr>
              <w:t>Tablo Sütun B</w:t>
            </w:r>
            <w:r w:rsidR="00A31ACE" w:rsidRPr="003B4D5D">
              <w:rPr>
                <w:lang w:val="tr-TR"/>
              </w:rPr>
              <w:t>aşlığı</w:t>
            </w:r>
          </w:p>
        </w:tc>
      </w:tr>
      <w:tr w:rsidR="00A31ACE" w:rsidRPr="003B4D5D" w14:paraId="13E347E2" w14:textId="77777777" w:rsidTr="00272954">
        <w:trPr>
          <w:cantSplit/>
          <w:trHeight w:val="240"/>
          <w:tblHeader/>
          <w:jc w:val="center"/>
        </w:trPr>
        <w:tc>
          <w:tcPr>
            <w:tcW w:w="720" w:type="dxa"/>
            <w:vMerge/>
          </w:tcPr>
          <w:p w14:paraId="55CB42D9" w14:textId="77777777" w:rsidR="00A31ACE" w:rsidRPr="003B4D5D" w:rsidRDefault="00A31ACE" w:rsidP="00272954">
            <w:pPr>
              <w:rPr>
                <w:sz w:val="16"/>
                <w:szCs w:val="16"/>
                <w:lang w:val="tr-TR"/>
              </w:rPr>
            </w:pPr>
          </w:p>
        </w:tc>
        <w:tc>
          <w:tcPr>
            <w:tcW w:w="2340" w:type="dxa"/>
            <w:vAlign w:val="center"/>
          </w:tcPr>
          <w:p w14:paraId="71D064E2" w14:textId="77777777" w:rsidR="00A31ACE" w:rsidRPr="003B4D5D" w:rsidRDefault="00035D0F" w:rsidP="00272954">
            <w:pPr>
              <w:pStyle w:val="tablecolsubhead"/>
              <w:rPr>
                <w:vertAlign w:val="superscript"/>
                <w:lang w:val="tr-TR"/>
              </w:rPr>
            </w:pPr>
            <w:r w:rsidRPr="003B4D5D">
              <w:rPr>
                <w:lang w:val="tr-TR"/>
              </w:rPr>
              <w:t>Tablo sütun ara başlığı</w:t>
            </w:r>
            <w:r w:rsidRPr="003B4D5D">
              <w:rPr>
                <w:vertAlign w:val="superscript"/>
                <w:lang w:val="tr-TR"/>
              </w:rPr>
              <w:t>a</w:t>
            </w:r>
          </w:p>
        </w:tc>
        <w:tc>
          <w:tcPr>
            <w:tcW w:w="900" w:type="dxa"/>
            <w:vAlign w:val="center"/>
          </w:tcPr>
          <w:p w14:paraId="62BB1B13" w14:textId="77777777" w:rsidR="00A31ACE" w:rsidRPr="003B4D5D" w:rsidRDefault="00A31ACE" w:rsidP="00272954">
            <w:pPr>
              <w:pStyle w:val="tablecolsubhead"/>
              <w:rPr>
                <w:lang w:val="tr-TR"/>
              </w:rPr>
            </w:pPr>
            <w:r w:rsidRPr="003B4D5D">
              <w:rPr>
                <w:lang w:val="tr-TR"/>
              </w:rPr>
              <w:t>Ara başlık</w:t>
            </w:r>
          </w:p>
        </w:tc>
        <w:tc>
          <w:tcPr>
            <w:tcW w:w="900" w:type="dxa"/>
            <w:vAlign w:val="center"/>
          </w:tcPr>
          <w:p w14:paraId="3F0A942D" w14:textId="77777777" w:rsidR="00A31ACE" w:rsidRPr="003B4D5D" w:rsidRDefault="00A31ACE" w:rsidP="00272954">
            <w:pPr>
              <w:pStyle w:val="tablecolsubhead"/>
              <w:rPr>
                <w:lang w:val="tr-TR"/>
              </w:rPr>
            </w:pPr>
            <w:r w:rsidRPr="003B4D5D">
              <w:rPr>
                <w:lang w:val="tr-TR"/>
              </w:rPr>
              <w:t>Ara başlık</w:t>
            </w:r>
          </w:p>
        </w:tc>
      </w:tr>
      <w:tr w:rsidR="00A31ACE" w:rsidRPr="003B4D5D" w14:paraId="72EAB9CB" w14:textId="77777777" w:rsidTr="00272954">
        <w:trPr>
          <w:trHeight w:val="320"/>
          <w:jc w:val="center"/>
        </w:trPr>
        <w:tc>
          <w:tcPr>
            <w:tcW w:w="720" w:type="dxa"/>
            <w:vAlign w:val="center"/>
          </w:tcPr>
          <w:p w14:paraId="11497229" w14:textId="77777777" w:rsidR="00A31ACE" w:rsidRPr="003B4D5D" w:rsidRDefault="00A31ACE" w:rsidP="00272954">
            <w:pPr>
              <w:pStyle w:val="tablecopy"/>
              <w:rPr>
                <w:noProof w:val="0"/>
                <w:sz w:val="8"/>
                <w:szCs w:val="8"/>
                <w:lang w:val="tr-TR"/>
              </w:rPr>
            </w:pPr>
          </w:p>
        </w:tc>
        <w:tc>
          <w:tcPr>
            <w:tcW w:w="2340" w:type="dxa"/>
            <w:vAlign w:val="center"/>
          </w:tcPr>
          <w:p w14:paraId="49AD4631" w14:textId="77777777" w:rsidR="00A31ACE" w:rsidRPr="003B4D5D" w:rsidRDefault="00A31ACE" w:rsidP="00272954">
            <w:pPr>
              <w:pStyle w:val="tablecopy"/>
              <w:rPr>
                <w:noProof w:val="0"/>
                <w:lang w:val="tr-TR"/>
              </w:rPr>
            </w:pPr>
          </w:p>
        </w:tc>
        <w:tc>
          <w:tcPr>
            <w:tcW w:w="900" w:type="dxa"/>
            <w:vAlign w:val="center"/>
          </w:tcPr>
          <w:p w14:paraId="176AA197" w14:textId="77777777" w:rsidR="00A31ACE" w:rsidRPr="003B4D5D" w:rsidRDefault="00A31ACE" w:rsidP="00272954">
            <w:pPr>
              <w:rPr>
                <w:sz w:val="16"/>
                <w:szCs w:val="16"/>
                <w:lang w:val="tr-TR"/>
              </w:rPr>
            </w:pPr>
          </w:p>
        </w:tc>
        <w:tc>
          <w:tcPr>
            <w:tcW w:w="900" w:type="dxa"/>
            <w:vAlign w:val="center"/>
          </w:tcPr>
          <w:p w14:paraId="70C5E4E3" w14:textId="77777777" w:rsidR="00A31ACE" w:rsidRPr="003B4D5D" w:rsidRDefault="00A31ACE" w:rsidP="00272954">
            <w:pPr>
              <w:rPr>
                <w:sz w:val="16"/>
                <w:szCs w:val="16"/>
                <w:lang w:val="tr-TR"/>
              </w:rPr>
            </w:pPr>
          </w:p>
        </w:tc>
      </w:tr>
    </w:tbl>
    <w:p w14:paraId="31E69F27" w14:textId="77777777" w:rsidR="00035D0F" w:rsidRPr="003B4D5D" w:rsidRDefault="00035D0F" w:rsidP="00035D0F">
      <w:pPr>
        <w:pStyle w:val="tablefootnote"/>
        <w:rPr>
          <w:i/>
          <w:iCs/>
          <w:lang w:val="tr-TR"/>
        </w:rPr>
      </w:pPr>
      <w:r w:rsidRPr="003B4D5D">
        <w:rPr>
          <w:lang w:val="tr-TR"/>
        </w:rPr>
        <w:t xml:space="preserve">Tablo dipnotu örneği. </w:t>
      </w:r>
      <w:r w:rsidRPr="003B4D5D">
        <w:rPr>
          <w:i/>
          <w:iCs/>
          <w:lang w:val="tr-TR"/>
        </w:rPr>
        <w:t>(</w:t>
      </w:r>
      <w:r w:rsidR="00AA02A5" w:rsidRPr="003B4D5D">
        <w:rPr>
          <w:i/>
          <w:iCs/>
          <w:lang w:val="tr-TR"/>
        </w:rPr>
        <w:t>*t</w:t>
      </w:r>
      <w:r w:rsidRPr="003B4D5D">
        <w:rPr>
          <w:i/>
          <w:iCs/>
          <w:lang w:val="tr-TR"/>
        </w:rPr>
        <w:t>able footnote)</w:t>
      </w:r>
    </w:p>
    <w:p w14:paraId="77745F20" w14:textId="77777777" w:rsidR="00A31ACE" w:rsidRPr="003B4D5D" w:rsidRDefault="001E000A" w:rsidP="001E000A">
      <w:pPr>
        <w:pStyle w:val="Heading5"/>
        <w:rPr>
          <w:rFonts w:eastAsia="MS Mincho"/>
          <w:noProof w:val="0"/>
          <w:lang w:val="tr-TR"/>
        </w:rPr>
      </w:pPr>
      <w:r w:rsidRPr="003B4D5D">
        <w:rPr>
          <w:rFonts w:eastAsia="MS Mincho"/>
          <w:noProof w:val="0"/>
          <w:lang w:val="tr-TR"/>
        </w:rPr>
        <w:t>Bilgilendirme</w:t>
      </w:r>
    </w:p>
    <w:p w14:paraId="46724529" w14:textId="77777777" w:rsidR="00A31ACE" w:rsidRPr="003B4D5D" w:rsidRDefault="00A31ACE" w:rsidP="00A31ACE">
      <w:pPr>
        <w:ind w:firstLine="216"/>
        <w:jc w:val="left"/>
        <w:rPr>
          <w:rFonts w:eastAsia="MS Mincho"/>
          <w:i/>
          <w:lang w:val="tr-TR"/>
        </w:rPr>
      </w:pPr>
      <w:r w:rsidRPr="003B4D5D">
        <w:rPr>
          <w:rFonts w:eastAsia="MS Mincho"/>
          <w:i/>
          <w:lang w:val="tr-TR"/>
        </w:rPr>
        <w:t>Bilgilendirmeler gizlenmiştir.</w:t>
      </w:r>
    </w:p>
    <w:p w14:paraId="28D41D86" w14:textId="77777777" w:rsidR="008A55B5" w:rsidRPr="003B4D5D" w:rsidRDefault="00515D73">
      <w:pPr>
        <w:pStyle w:val="Heading5"/>
        <w:rPr>
          <w:rFonts w:eastAsia="MS Mincho"/>
          <w:noProof w:val="0"/>
          <w:lang w:val="tr-TR"/>
        </w:rPr>
      </w:pPr>
      <w:r w:rsidRPr="003B4D5D">
        <w:rPr>
          <w:rFonts w:eastAsia="MS Mincho"/>
          <w:noProof w:val="0"/>
          <w:lang w:val="tr-TR"/>
        </w:rPr>
        <w:t>Kaynaklar</w:t>
      </w:r>
    </w:p>
    <w:p w14:paraId="6C7D592C" w14:textId="14FF42DF" w:rsidR="006B6BE1" w:rsidRPr="004B1411" w:rsidRDefault="00C259EB" w:rsidP="00EF5E88">
      <w:pPr>
        <w:pStyle w:val="Reference"/>
        <w:numPr>
          <w:ilvl w:val="0"/>
          <w:numId w:val="13"/>
        </w:numPr>
        <w:spacing w:before="40" w:after="40"/>
        <w:ind w:left="357" w:hanging="357"/>
        <w:rPr>
          <w:sz w:val="16"/>
          <w:szCs w:val="16"/>
        </w:rPr>
      </w:pPr>
      <w:bookmarkStart w:id="0" w:name="Lyo88"/>
      <w:proofErr w:type="spellStart"/>
      <w:r w:rsidRPr="00C259EB">
        <w:rPr>
          <w:sz w:val="16"/>
          <w:szCs w:val="16"/>
          <w:lang w:val="en-US"/>
        </w:rPr>
        <w:t>Pizhou</w:t>
      </w:r>
      <w:proofErr w:type="spellEnd"/>
      <w:r w:rsidRPr="00C259EB">
        <w:rPr>
          <w:sz w:val="16"/>
          <w:szCs w:val="16"/>
          <w:lang w:val="en-US"/>
        </w:rPr>
        <w:t xml:space="preserve"> Ye and </w:t>
      </w:r>
      <w:proofErr w:type="spellStart"/>
      <w:r w:rsidRPr="00C259EB">
        <w:rPr>
          <w:sz w:val="16"/>
          <w:szCs w:val="16"/>
          <w:lang w:val="en-US"/>
        </w:rPr>
        <w:t>Chaodong</w:t>
      </w:r>
      <w:proofErr w:type="spellEnd"/>
      <w:r w:rsidRPr="00C259EB">
        <w:rPr>
          <w:sz w:val="16"/>
          <w:szCs w:val="16"/>
          <w:lang w:val="en-US"/>
        </w:rPr>
        <w:t xml:space="preserve"> Ling, "A RISC CPU IP core," </w:t>
      </w:r>
      <w:r w:rsidRPr="00C259EB">
        <w:rPr>
          <w:i/>
          <w:iCs/>
          <w:sz w:val="16"/>
          <w:szCs w:val="16"/>
          <w:lang w:val="en-US"/>
        </w:rPr>
        <w:t xml:space="preserve">2008 2nd International Conference on Anti-counterfeiting, </w:t>
      </w:r>
      <w:proofErr w:type="gramStart"/>
      <w:r w:rsidRPr="00C259EB">
        <w:rPr>
          <w:i/>
          <w:iCs/>
          <w:sz w:val="16"/>
          <w:szCs w:val="16"/>
          <w:lang w:val="en-US"/>
        </w:rPr>
        <w:t>Security</w:t>
      </w:r>
      <w:proofErr w:type="gramEnd"/>
      <w:r w:rsidRPr="00C259EB">
        <w:rPr>
          <w:i/>
          <w:iCs/>
          <w:sz w:val="16"/>
          <w:szCs w:val="16"/>
          <w:lang w:val="en-US"/>
        </w:rPr>
        <w:t xml:space="preserve"> and Identification</w:t>
      </w:r>
      <w:r w:rsidRPr="00C259EB">
        <w:rPr>
          <w:sz w:val="16"/>
          <w:szCs w:val="16"/>
          <w:lang w:val="en-US"/>
        </w:rPr>
        <w:t xml:space="preserve">, 2008, pp. 356-359, </w:t>
      </w:r>
      <w:proofErr w:type="spellStart"/>
      <w:r w:rsidRPr="00C259EB">
        <w:rPr>
          <w:sz w:val="16"/>
          <w:szCs w:val="16"/>
          <w:lang w:val="en-US"/>
        </w:rPr>
        <w:t>doi</w:t>
      </w:r>
      <w:proofErr w:type="spellEnd"/>
      <w:r w:rsidRPr="00C259EB">
        <w:rPr>
          <w:sz w:val="16"/>
          <w:szCs w:val="16"/>
          <w:lang w:val="en-US"/>
        </w:rPr>
        <w:t>: 10.1109/IWASID.2008.4688427.</w:t>
      </w:r>
    </w:p>
    <w:p w14:paraId="1FB51E8F" w14:textId="5DAD8720" w:rsidR="004B1411" w:rsidRPr="00962F22" w:rsidRDefault="004B1411" w:rsidP="00EF5E88">
      <w:pPr>
        <w:pStyle w:val="Reference"/>
        <w:numPr>
          <w:ilvl w:val="0"/>
          <w:numId w:val="13"/>
        </w:numPr>
        <w:spacing w:before="40" w:after="40"/>
        <w:ind w:left="357" w:hanging="357"/>
        <w:rPr>
          <w:sz w:val="16"/>
          <w:szCs w:val="16"/>
        </w:rPr>
      </w:pPr>
      <w:r w:rsidRPr="004B1411">
        <w:rPr>
          <w:sz w:val="16"/>
          <w:szCs w:val="16"/>
        </w:rPr>
        <w:t>Reaz, M. I., Jalil, J., &amp; Rahman, L. F. (2012). Single core hardware modeling of 32-bit MIPS RISC processor with a single clock. Research Journal of Applied Sciences, Engineering and Technology, 4(7), 825-832.</w:t>
      </w:r>
    </w:p>
    <w:p w14:paraId="29BF027C" w14:textId="3361AB58" w:rsidR="00962F22" w:rsidRPr="003B4D5D" w:rsidRDefault="00962F22" w:rsidP="00EF5E88">
      <w:pPr>
        <w:pStyle w:val="Reference"/>
        <w:numPr>
          <w:ilvl w:val="0"/>
          <w:numId w:val="13"/>
        </w:numPr>
        <w:spacing w:before="40" w:after="40"/>
        <w:ind w:left="357" w:hanging="357"/>
        <w:rPr>
          <w:sz w:val="16"/>
          <w:szCs w:val="16"/>
        </w:rPr>
      </w:pPr>
      <w:proofErr w:type="spellStart"/>
      <w:r w:rsidRPr="00962F22">
        <w:rPr>
          <w:sz w:val="16"/>
          <w:szCs w:val="16"/>
          <w:lang w:val="en-US"/>
        </w:rPr>
        <w:t>Özkurt</w:t>
      </w:r>
      <w:proofErr w:type="spellEnd"/>
      <w:r w:rsidRPr="00962F22">
        <w:rPr>
          <w:sz w:val="16"/>
          <w:szCs w:val="16"/>
          <w:lang w:val="en-US"/>
        </w:rPr>
        <w:t xml:space="preserve">, N. E. &amp; </w:t>
      </w:r>
      <w:proofErr w:type="spellStart"/>
      <w:r w:rsidRPr="00962F22">
        <w:rPr>
          <w:sz w:val="16"/>
          <w:szCs w:val="16"/>
          <w:lang w:val="en-US"/>
        </w:rPr>
        <w:t>Gündüzalp</w:t>
      </w:r>
      <w:proofErr w:type="spellEnd"/>
      <w:r w:rsidRPr="00962F22">
        <w:rPr>
          <w:sz w:val="16"/>
          <w:szCs w:val="16"/>
          <w:lang w:val="en-US"/>
        </w:rPr>
        <w:t xml:space="preserve">, M. (2000). 8 BİT GENEL AMAÇLI BİR MİKRODENETLEYİCİNİN ÇOK BÜYÜK ÖLÇEKLİ TÜMLEŞİK DEVRE TEKNOLOJİSİ İLE </w:t>
      </w:r>
      <w:proofErr w:type="gramStart"/>
      <w:r w:rsidRPr="00962F22">
        <w:rPr>
          <w:sz w:val="16"/>
          <w:szCs w:val="16"/>
          <w:lang w:val="en-US"/>
        </w:rPr>
        <w:t>TASARIMI .</w:t>
      </w:r>
      <w:proofErr w:type="gramEnd"/>
      <w:r w:rsidRPr="00962F22">
        <w:rPr>
          <w:sz w:val="16"/>
          <w:szCs w:val="16"/>
          <w:lang w:val="en-US"/>
        </w:rPr>
        <w:t xml:space="preserve"> </w:t>
      </w:r>
      <w:proofErr w:type="spellStart"/>
      <w:r w:rsidRPr="00962F22">
        <w:rPr>
          <w:sz w:val="16"/>
          <w:szCs w:val="16"/>
          <w:lang w:val="en-US"/>
        </w:rPr>
        <w:t>Dokuz</w:t>
      </w:r>
      <w:proofErr w:type="spellEnd"/>
      <w:r w:rsidRPr="00962F22">
        <w:rPr>
          <w:sz w:val="16"/>
          <w:szCs w:val="16"/>
          <w:lang w:val="en-US"/>
        </w:rPr>
        <w:t xml:space="preserve"> </w:t>
      </w:r>
      <w:proofErr w:type="spellStart"/>
      <w:r w:rsidRPr="00962F22">
        <w:rPr>
          <w:sz w:val="16"/>
          <w:szCs w:val="16"/>
          <w:lang w:val="en-US"/>
        </w:rPr>
        <w:t>Eylül</w:t>
      </w:r>
      <w:proofErr w:type="spellEnd"/>
      <w:r w:rsidRPr="00962F22">
        <w:rPr>
          <w:sz w:val="16"/>
          <w:szCs w:val="16"/>
          <w:lang w:val="en-US"/>
        </w:rPr>
        <w:t xml:space="preserve"> </w:t>
      </w:r>
      <w:proofErr w:type="spellStart"/>
      <w:r w:rsidRPr="00962F22">
        <w:rPr>
          <w:sz w:val="16"/>
          <w:szCs w:val="16"/>
          <w:lang w:val="en-US"/>
        </w:rPr>
        <w:t>Üniversitesi</w:t>
      </w:r>
      <w:proofErr w:type="spellEnd"/>
      <w:r w:rsidRPr="00962F22">
        <w:rPr>
          <w:sz w:val="16"/>
          <w:szCs w:val="16"/>
          <w:lang w:val="en-US"/>
        </w:rPr>
        <w:t xml:space="preserve"> </w:t>
      </w:r>
      <w:proofErr w:type="spellStart"/>
      <w:r w:rsidRPr="00962F22">
        <w:rPr>
          <w:sz w:val="16"/>
          <w:szCs w:val="16"/>
          <w:lang w:val="en-US"/>
        </w:rPr>
        <w:t>Mühendislik</w:t>
      </w:r>
      <w:proofErr w:type="spellEnd"/>
      <w:r w:rsidRPr="00962F22">
        <w:rPr>
          <w:sz w:val="16"/>
          <w:szCs w:val="16"/>
          <w:lang w:val="en-US"/>
        </w:rPr>
        <w:t xml:space="preserve"> </w:t>
      </w:r>
      <w:proofErr w:type="spellStart"/>
      <w:r w:rsidRPr="00962F22">
        <w:rPr>
          <w:sz w:val="16"/>
          <w:szCs w:val="16"/>
          <w:lang w:val="en-US"/>
        </w:rPr>
        <w:t>Fakültesi</w:t>
      </w:r>
      <w:proofErr w:type="spellEnd"/>
      <w:r w:rsidRPr="00962F22">
        <w:rPr>
          <w:sz w:val="16"/>
          <w:szCs w:val="16"/>
          <w:lang w:val="en-US"/>
        </w:rPr>
        <w:t xml:space="preserve"> Fen ve </w:t>
      </w:r>
      <w:proofErr w:type="spellStart"/>
      <w:r w:rsidRPr="00962F22">
        <w:rPr>
          <w:sz w:val="16"/>
          <w:szCs w:val="16"/>
          <w:lang w:val="en-US"/>
        </w:rPr>
        <w:t>Mühendislik</w:t>
      </w:r>
      <w:proofErr w:type="spellEnd"/>
      <w:r w:rsidRPr="00962F22">
        <w:rPr>
          <w:sz w:val="16"/>
          <w:szCs w:val="16"/>
          <w:lang w:val="en-US"/>
        </w:rPr>
        <w:t xml:space="preserve"> </w:t>
      </w:r>
      <w:proofErr w:type="spellStart"/>
      <w:proofErr w:type="gramStart"/>
      <w:r w:rsidRPr="00962F22">
        <w:rPr>
          <w:sz w:val="16"/>
          <w:szCs w:val="16"/>
          <w:lang w:val="en-US"/>
        </w:rPr>
        <w:t>Dergisi</w:t>
      </w:r>
      <w:proofErr w:type="spellEnd"/>
      <w:r w:rsidRPr="00962F22">
        <w:rPr>
          <w:sz w:val="16"/>
          <w:szCs w:val="16"/>
          <w:lang w:val="en-US"/>
        </w:rPr>
        <w:t xml:space="preserve"> ,</w:t>
      </w:r>
      <w:proofErr w:type="gramEnd"/>
      <w:r w:rsidRPr="00962F22">
        <w:rPr>
          <w:sz w:val="16"/>
          <w:szCs w:val="16"/>
          <w:lang w:val="en-US"/>
        </w:rPr>
        <w:t xml:space="preserve"> 2 (2) , 1-14 . Retrieved from https://dergipark.org.tr/tr/pub/deumffmd/issue/40893/493747</w:t>
      </w:r>
    </w:p>
    <w:p w14:paraId="1FD2CF5E" w14:textId="40F5D190" w:rsidR="006B6BE1" w:rsidRPr="003B4D5D" w:rsidRDefault="00A762CF" w:rsidP="00EF5E88">
      <w:pPr>
        <w:pStyle w:val="Reference"/>
        <w:numPr>
          <w:ilvl w:val="0"/>
          <w:numId w:val="13"/>
        </w:numPr>
        <w:spacing w:before="40" w:after="40"/>
        <w:rPr>
          <w:sz w:val="16"/>
          <w:szCs w:val="16"/>
        </w:rPr>
      </w:pPr>
      <w:bookmarkStart w:id="1" w:name="Lee89"/>
      <w:bookmarkEnd w:id="0"/>
      <w:r w:rsidRPr="00A762CF">
        <w:rPr>
          <w:sz w:val="16"/>
          <w:szCs w:val="16"/>
          <w:lang w:val="en-US"/>
        </w:rPr>
        <w:t>Flynn, Michael J., and Kevin W. Rudd. "Parallel architectures." </w:t>
      </w:r>
      <w:r w:rsidRPr="00A762CF">
        <w:rPr>
          <w:i/>
          <w:iCs/>
          <w:sz w:val="16"/>
          <w:szCs w:val="16"/>
          <w:lang w:val="en-US"/>
        </w:rPr>
        <w:t>ACM computing surveys (CSUR)</w:t>
      </w:r>
      <w:r w:rsidRPr="00A762CF">
        <w:rPr>
          <w:sz w:val="16"/>
          <w:szCs w:val="16"/>
          <w:lang w:val="en-US"/>
        </w:rPr>
        <w:t> 28.1 (1996): 67-70.</w:t>
      </w:r>
    </w:p>
    <w:p w14:paraId="756A0FA7" w14:textId="77777777" w:rsidR="00EF5E88" w:rsidRPr="003B4D5D" w:rsidRDefault="006B6BE1" w:rsidP="00B86366">
      <w:pPr>
        <w:pStyle w:val="Reference"/>
        <w:numPr>
          <w:ilvl w:val="0"/>
          <w:numId w:val="13"/>
        </w:numPr>
        <w:tabs>
          <w:tab w:val="clear" w:pos="360"/>
        </w:tabs>
        <w:spacing w:before="40" w:after="40"/>
        <w:rPr>
          <w:i/>
          <w:sz w:val="16"/>
          <w:szCs w:val="16"/>
        </w:rPr>
      </w:pPr>
      <w:bookmarkStart w:id="2" w:name="Rud88"/>
      <w:bookmarkEnd w:id="1"/>
      <w:r w:rsidRPr="003B4D5D">
        <w:rPr>
          <w:sz w:val="16"/>
          <w:szCs w:val="16"/>
        </w:rPr>
        <w:t xml:space="preserve">Rudnicky, A. I., Polifroni, Thayer, E H., and Brennan, R. A.  "Interactive problem solving with speech", </w:t>
      </w:r>
      <w:r w:rsidRPr="003B4D5D">
        <w:rPr>
          <w:i/>
          <w:sz w:val="16"/>
          <w:szCs w:val="16"/>
        </w:rPr>
        <w:t>J. Acoust. Soc. Amer</w:t>
      </w:r>
      <w:r w:rsidRPr="003B4D5D">
        <w:rPr>
          <w:sz w:val="16"/>
          <w:szCs w:val="16"/>
        </w:rPr>
        <w:t xml:space="preserve">., </w:t>
      </w:r>
      <w:r w:rsidRPr="003B4D5D">
        <w:rPr>
          <w:i/>
          <w:sz w:val="16"/>
          <w:szCs w:val="16"/>
        </w:rPr>
        <w:t>Vol. 84, 1988, p S213(A).</w:t>
      </w:r>
      <w:bookmarkEnd w:id="2"/>
    </w:p>
    <w:sectPr w:rsidR="00EF5E88"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F747" w14:textId="77777777" w:rsidR="00D872E1" w:rsidRDefault="00D872E1" w:rsidP="00D42065">
      <w:r>
        <w:separator/>
      </w:r>
    </w:p>
  </w:endnote>
  <w:endnote w:type="continuationSeparator" w:id="0">
    <w:p w14:paraId="26558749" w14:textId="77777777" w:rsidR="00D872E1" w:rsidRDefault="00D872E1"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BF2E4" w14:textId="77777777" w:rsidR="00D872E1" w:rsidRDefault="00D872E1" w:rsidP="00D42065">
      <w:r>
        <w:separator/>
      </w:r>
    </w:p>
  </w:footnote>
  <w:footnote w:type="continuationSeparator" w:id="0">
    <w:p w14:paraId="6FF034A7" w14:textId="77777777" w:rsidR="00D872E1" w:rsidRDefault="00D872E1"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207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150"/>
        </w:tabs>
        <w:ind w:left="3150" w:hanging="360"/>
      </w:pPr>
      <w:rPr>
        <w:rFonts w:cs="Times New Roman"/>
      </w:rPr>
    </w:lvl>
    <w:lvl w:ilvl="2" w:tplc="0409001B">
      <w:start w:val="1"/>
      <w:numFmt w:val="lowerRoman"/>
      <w:lvlText w:val="%3."/>
      <w:lvlJc w:val="right"/>
      <w:pPr>
        <w:tabs>
          <w:tab w:val="num" w:pos="3870"/>
        </w:tabs>
        <w:ind w:left="3870" w:hanging="180"/>
      </w:pPr>
      <w:rPr>
        <w:rFonts w:cs="Times New Roman"/>
      </w:rPr>
    </w:lvl>
    <w:lvl w:ilvl="3" w:tplc="0409000F">
      <w:start w:val="1"/>
      <w:numFmt w:val="decimal"/>
      <w:lvlText w:val="%4."/>
      <w:lvlJc w:val="left"/>
      <w:pPr>
        <w:tabs>
          <w:tab w:val="num" w:pos="4590"/>
        </w:tabs>
        <w:ind w:left="4590" w:hanging="360"/>
      </w:pPr>
      <w:rPr>
        <w:rFonts w:cs="Times New Roman"/>
      </w:rPr>
    </w:lvl>
    <w:lvl w:ilvl="4" w:tplc="04090019">
      <w:start w:val="1"/>
      <w:numFmt w:val="lowerLetter"/>
      <w:lvlText w:val="%5."/>
      <w:lvlJc w:val="left"/>
      <w:pPr>
        <w:tabs>
          <w:tab w:val="num" w:pos="5310"/>
        </w:tabs>
        <w:ind w:left="5310" w:hanging="360"/>
      </w:pPr>
      <w:rPr>
        <w:rFonts w:cs="Times New Roman"/>
      </w:rPr>
    </w:lvl>
    <w:lvl w:ilvl="5" w:tplc="0409001B">
      <w:start w:val="1"/>
      <w:numFmt w:val="lowerRoman"/>
      <w:lvlText w:val="%6."/>
      <w:lvlJc w:val="right"/>
      <w:pPr>
        <w:tabs>
          <w:tab w:val="num" w:pos="6030"/>
        </w:tabs>
        <w:ind w:left="6030" w:hanging="180"/>
      </w:pPr>
      <w:rPr>
        <w:rFonts w:cs="Times New Roman"/>
      </w:rPr>
    </w:lvl>
    <w:lvl w:ilvl="6" w:tplc="0409000F">
      <w:start w:val="1"/>
      <w:numFmt w:val="decimal"/>
      <w:lvlText w:val="%7."/>
      <w:lvlJc w:val="left"/>
      <w:pPr>
        <w:tabs>
          <w:tab w:val="num" w:pos="6750"/>
        </w:tabs>
        <w:ind w:left="6750" w:hanging="360"/>
      </w:pPr>
      <w:rPr>
        <w:rFonts w:cs="Times New Roman"/>
      </w:rPr>
    </w:lvl>
    <w:lvl w:ilvl="7" w:tplc="04090019">
      <w:start w:val="1"/>
      <w:numFmt w:val="lowerLetter"/>
      <w:lvlText w:val="%8."/>
      <w:lvlJc w:val="left"/>
      <w:pPr>
        <w:tabs>
          <w:tab w:val="num" w:pos="7470"/>
        </w:tabs>
        <w:ind w:left="7470" w:hanging="360"/>
      </w:pPr>
      <w:rPr>
        <w:rFonts w:cs="Times New Roman"/>
      </w:rPr>
    </w:lvl>
    <w:lvl w:ilvl="8" w:tplc="0409001B">
      <w:start w:val="1"/>
      <w:numFmt w:val="lowerRoman"/>
      <w:lvlText w:val="%9."/>
      <w:lvlJc w:val="right"/>
      <w:pPr>
        <w:tabs>
          <w:tab w:val="num" w:pos="8190"/>
        </w:tabs>
        <w:ind w:left="819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98533218">
    <w:abstractNumId w:val="3"/>
  </w:num>
  <w:num w:numId="2" w16cid:durableId="1059136789">
    <w:abstractNumId w:val="8"/>
  </w:num>
  <w:num w:numId="3" w16cid:durableId="720131211">
    <w:abstractNumId w:val="2"/>
  </w:num>
  <w:num w:numId="4" w16cid:durableId="2093234882">
    <w:abstractNumId w:val="5"/>
  </w:num>
  <w:num w:numId="5" w16cid:durableId="253366749">
    <w:abstractNumId w:val="5"/>
  </w:num>
  <w:num w:numId="6" w16cid:durableId="974794880">
    <w:abstractNumId w:val="5"/>
  </w:num>
  <w:num w:numId="7" w16cid:durableId="20934770">
    <w:abstractNumId w:val="5"/>
  </w:num>
  <w:num w:numId="8" w16cid:durableId="747271414">
    <w:abstractNumId w:val="6"/>
  </w:num>
  <w:num w:numId="9" w16cid:durableId="1775519691">
    <w:abstractNumId w:val="9"/>
  </w:num>
  <w:num w:numId="10" w16cid:durableId="552426227">
    <w:abstractNumId w:val="4"/>
  </w:num>
  <w:num w:numId="11" w16cid:durableId="1509364778">
    <w:abstractNumId w:val="1"/>
  </w:num>
  <w:num w:numId="12" w16cid:durableId="263879302">
    <w:abstractNumId w:val="10"/>
  </w:num>
  <w:num w:numId="13" w16cid:durableId="377822182">
    <w:abstractNumId w:val="7"/>
    <w:lvlOverride w:ilvl="0">
      <w:startOverride w:val="1"/>
    </w:lvlOverride>
  </w:num>
  <w:num w:numId="14" w16cid:durableId="1876579974">
    <w:abstractNumId w:val="8"/>
  </w:num>
  <w:num w:numId="15" w16cid:durableId="8648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10E2C"/>
    <w:rsid w:val="00035D0F"/>
    <w:rsid w:val="00036F54"/>
    <w:rsid w:val="0004390D"/>
    <w:rsid w:val="00070D96"/>
    <w:rsid w:val="00082284"/>
    <w:rsid w:val="00091E73"/>
    <w:rsid w:val="0009305B"/>
    <w:rsid w:val="00093BC4"/>
    <w:rsid w:val="0009678B"/>
    <w:rsid w:val="000A48A3"/>
    <w:rsid w:val="000B4641"/>
    <w:rsid w:val="000F7D07"/>
    <w:rsid w:val="0010711E"/>
    <w:rsid w:val="00113625"/>
    <w:rsid w:val="001252AB"/>
    <w:rsid w:val="001262F8"/>
    <w:rsid w:val="00127EDD"/>
    <w:rsid w:val="00145F46"/>
    <w:rsid w:val="00163256"/>
    <w:rsid w:val="0019191F"/>
    <w:rsid w:val="001B3A8A"/>
    <w:rsid w:val="001B41E1"/>
    <w:rsid w:val="001C38CC"/>
    <w:rsid w:val="001C62BC"/>
    <w:rsid w:val="001E000A"/>
    <w:rsid w:val="001E4B04"/>
    <w:rsid w:val="001E79D0"/>
    <w:rsid w:val="001F2A61"/>
    <w:rsid w:val="00252028"/>
    <w:rsid w:val="00254285"/>
    <w:rsid w:val="00264BFA"/>
    <w:rsid w:val="00274FE1"/>
    <w:rsid w:val="00276735"/>
    <w:rsid w:val="002804AD"/>
    <w:rsid w:val="002864A3"/>
    <w:rsid w:val="00286F4F"/>
    <w:rsid w:val="00294FA0"/>
    <w:rsid w:val="00295373"/>
    <w:rsid w:val="002B2B31"/>
    <w:rsid w:val="002B3B81"/>
    <w:rsid w:val="002D3499"/>
    <w:rsid w:val="002E773B"/>
    <w:rsid w:val="003058CC"/>
    <w:rsid w:val="003245FE"/>
    <w:rsid w:val="00330957"/>
    <w:rsid w:val="00336403"/>
    <w:rsid w:val="00343699"/>
    <w:rsid w:val="003522FD"/>
    <w:rsid w:val="0039127A"/>
    <w:rsid w:val="003A2A6B"/>
    <w:rsid w:val="003A47B5"/>
    <w:rsid w:val="003A59A6"/>
    <w:rsid w:val="003A7D55"/>
    <w:rsid w:val="003B4D5D"/>
    <w:rsid w:val="003D6E0A"/>
    <w:rsid w:val="00403E51"/>
    <w:rsid w:val="004059FE"/>
    <w:rsid w:val="00415813"/>
    <w:rsid w:val="00415A3D"/>
    <w:rsid w:val="004220DF"/>
    <w:rsid w:val="00431D98"/>
    <w:rsid w:val="0043216F"/>
    <w:rsid w:val="004349D4"/>
    <w:rsid w:val="004445B3"/>
    <w:rsid w:val="00476CB0"/>
    <w:rsid w:val="00482607"/>
    <w:rsid w:val="004869B0"/>
    <w:rsid w:val="004917F7"/>
    <w:rsid w:val="004B1411"/>
    <w:rsid w:val="004B23DC"/>
    <w:rsid w:val="004B28F2"/>
    <w:rsid w:val="004B7D05"/>
    <w:rsid w:val="004D212B"/>
    <w:rsid w:val="00504F5B"/>
    <w:rsid w:val="00515D73"/>
    <w:rsid w:val="00520B8D"/>
    <w:rsid w:val="00523628"/>
    <w:rsid w:val="00533979"/>
    <w:rsid w:val="00563B91"/>
    <w:rsid w:val="005676C8"/>
    <w:rsid w:val="005678F2"/>
    <w:rsid w:val="00595E00"/>
    <w:rsid w:val="005B520E"/>
    <w:rsid w:val="005B534E"/>
    <w:rsid w:val="005B535B"/>
    <w:rsid w:val="005C3861"/>
    <w:rsid w:val="005F7ECC"/>
    <w:rsid w:val="006108A4"/>
    <w:rsid w:val="0061247A"/>
    <w:rsid w:val="00640F21"/>
    <w:rsid w:val="00643F5A"/>
    <w:rsid w:val="00654CCC"/>
    <w:rsid w:val="00682324"/>
    <w:rsid w:val="006B6BE1"/>
    <w:rsid w:val="006B6DF5"/>
    <w:rsid w:val="006C4648"/>
    <w:rsid w:val="006D4F85"/>
    <w:rsid w:val="006E09AB"/>
    <w:rsid w:val="006E3A9A"/>
    <w:rsid w:val="00706492"/>
    <w:rsid w:val="0072064C"/>
    <w:rsid w:val="0072790C"/>
    <w:rsid w:val="00744284"/>
    <w:rsid w:val="007442B3"/>
    <w:rsid w:val="0074631F"/>
    <w:rsid w:val="00753F7B"/>
    <w:rsid w:val="0076046C"/>
    <w:rsid w:val="00787C5A"/>
    <w:rsid w:val="007919DE"/>
    <w:rsid w:val="007C0308"/>
    <w:rsid w:val="007D4D67"/>
    <w:rsid w:val="007D4DBA"/>
    <w:rsid w:val="007E4ED7"/>
    <w:rsid w:val="008014D2"/>
    <w:rsid w:val="008054BC"/>
    <w:rsid w:val="00832675"/>
    <w:rsid w:val="00841516"/>
    <w:rsid w:val="008473C3"/>
    <w:rsid w:val="008A55B5"/>
    <w:rsid w:val="008A642D"/>
    <w:rsid w:val="008A75C8"/>
    <w:rsid w:val="008D0353"/>
    <w:rsid w:val="008D609A"/>
    <w:rsid w:val="00900126"/>
    <w:rsid w:val="00962F22"/>
    <w:rsid w:val="0097508D"/>
    <w:rsid w:val="009A1154"/>
    <w:rsid w:val="009B5BC2"/>
    <w:rsid w:val="009E78CD"/>
    <w:rsid w:val="009F167E"/>
    <w:rsid w:val="00A0217A"/>
    <w:rsid w:val="00A130BD"/>
    <w:rsid w:val="00A15D1B"/>
    <w:rsid w:val="00A205CF"/>
    <w:rsid w:val="00A31ACE"/>
    <w:rsid w:val="00A41300"/>
    <w:rsid w:val="00A46650"/>
    <w:rsid w:val="00A510F7"/>
    <w:rsid w:val="00A762CF"/>
    <w:rsid w:val="00A76BB7"/>
    <w:rsid w:val="00AA02A5"/>
    <w:rsid w:val="00AA2571"/>
    <w:rsid w:val="00AA4AA3"/>
    <w:rsid w:val="00AC6519"/>
    <w:rsid w:val="00AC6D54"/>
    <w:rsid w:val="00AF2F1C"/>
    <w:rsid w:val="00B16AED"/>
    <w:rsid w:val="00B327F3"/>
    <w:rsid w:val="00B553A9"/>
    <w:rsid w:val="00B6274E"/>
    <w:rsid w:val="00B95318"/>
    <w:rsid w:val="00BF22AC"/>
    <w:rsid w:val="00BF4F15"/>
    <w:rsid w:val="00C259EB"/>
    <w:rsid w:val="00C30C7F"/>
    <w:rsid w:val="00C94946"/>
    <w:rsid w:val="00CB3392"/>
    <w:rsid w:val="00CB531A"/>
    <w:rsid w:val="00CB66E6"/>
    <w:rsid w:val="00CC0606"/>
    <w:rsid w:val="00CC4608"/>
    <w:rsid w:val="00CE49D1"/>
    <w:rsid w:val="00D41FD1"/>
    <w:rsid w:val="00D42065"/>
    <w:rsid w:val="00D46581"/>
    <w:rsid w:val="00D872E1"/>
    <w:rsid w:val="00D9156D"/>
    <w:rsid w:val="00DA2E2F"/>
    <w:rsid w:val="00DB097F"/>
    <w:rsid w:val="00DF723C"/>
    <w:rsid w:val="00E04A75"/>
    <w:rsid w:val="00E119B4"/>
    <w:rsid w:val="00E43387"/>
    <w:rsid w:val="00E60A9F"/>
    <w:rsid w:val="00E91219"/>
    <w:rsid w:val="00EA506F"/>
    <w:rsid w:val="00EB4394"/>
    <w:rsid w:val="00ED5952"/>
    <w:rsid w:val="00EE4362"/>
    <w:rsid w:val="00EF18D7"/>
    <w:rsid w:val="00EF1E8A"/>
    <w:rsid w:val="00EF3A1A"/>
    <w:rsid w:val="00EF5E88"/>
    <w:rsid w:val="00F07847"/>
    <w:rsid w:val="00F32EB7"/>
    <w:rsid w:val="00F632A6"/>
    <w:rsid w:val="00F804CD"/>
    <w:rsid w:val="00F91B30"/>
    <w:rsid w:val="00F96919"/>
    <w:rsid w:val="00FB7F97"/>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6482C"/>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6E09AB"/>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31D98"/>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CE49D1"/>
    <w:rPr>
      <w:color w:val="0000FF" w:themeColor="hyperlink"/>
      <w:u w:val="single"/>
    </w:rPr>
  </w:style>
  <w:style w:type="character" w:styleId="PlaceholderText">
    <w:name w:val="Placeholder Text"/>
    <w:basedOn w:val="DefaultParagraphFont"/>
    <w:uiPriority w:val="99"/>
    <w:semiHidden/>
    <w:rsid w:val="00841516"/>
    <w:rPr>
      <w:color w:val="808080"/>
    </w:rPr>
  </w:style>
  <w:style w:type="paragraph" w:styleId="Caption">
    <w:name w:val="caption"/>
    <w:basedOn w:val="Normal"/>
    <w:next w:val="Normal"/>
    <w:uiPriority w:val="35"/>
    <w:unhideWhenUsed/>
    <w:qFormat/>
    <w:rsid w:val="00B953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1467</Words>
  <Characters>8366</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AKYÜZ</cp:lastModifiedBy>
  <cp:revision>7</cp:revision>
  <cp:lastPrinted>2016-12-22T07:50:00Z</cp:lastPrinted>
  <dcterms:created xsi:type="dcterms:W3CDTF">2022-12-26T13:00:00Z</dcterms:created>
  <dcterms:modified xsi:type="dcterms:W3CDTF">2023-01-08T08:00:00Z</dcterms:modified>
</cp:coreProperties>
</file>