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5E87D" w14:textId="59428CA1" w:rsidR="008A55B5" w:rsidRDefault="00415813" w:rsidP="00415813">
      <w:pPr>
        <w:pStyle w:val="papertitle"/>
        <w:rPr>
          <w:noProof w:val="0"/>
          <w:lang w:val="tr-TR"/>
        </w:rPr>
      </w:pPr>
      <w:r>
        <w:rPr>
          <w:noProof w:val="0"/>
          <w:lang w:val="tr-TR"/>
        </w:rPr>
        <w:t>8-Bit Bilgisayar Mimarisi ve Komut Seti Tasarımı ve Gerçekleştirilmesi</w:t>
      </w:r>
    </w:p>
    <w:p w14:paraId="6919F3EC" w14:textId="112440A0" w:rsidR="00415813" w:rsidRPr="00415813" w:rsidRDefault="00415813" w:rsidP="00415813">
      <w:pPr>
        <w:pStyle w:val="papertitle"/>
        <w:rPr>
          <w:noProof w:val="0"/>
          <w:lang w:val="tr-TR"/>
        </w:rPr>
      </w:pPr>
      <w:r>
        <w:rPr>
          <w:noProof w:val="0"/>
          <w:lang w:val="tr-TR"/>
        </w:rPr>
        <w:t>8-Bit Computer Architecture and Instruction Set Desing and Implementation</w:t>
      </w:r>
    </w:p>
    <w:p w14:paraId="0E24F35B" w14:textId="77777777" w:rsidR="008A55B5" w:rsidRPr="003B4D5D" w:rsidRDefault="008A55B5" w:rsidP="00A31ACE">
      <w:pPr>
        <w:pStyle w:val="Author"/>
        <w:jc w:val="both"/>
        <w:rPr>
          <w:rFonts w:eastAsia="MS Mincho"/>
          <w:noProof w:val="0"/>
          <w:lang w:val="tr-TR"/>
        </w:rPr>
        <w:sectPr w:rsidR="008A55B5" w:rsidRPr="003B4D5D" w:rsidSect="00B327F3">
          <w:pgSz w:w="11909" w:h="16834" w:code="9"/>
          <w:pgMar w:top="1080" w:right="734" w:bottom="2434" w:left="734" w:header="720" w:footer="720" w:gutter="0"/>
          <w:cols w:space="720"/>
          <w:docGrid w:linePitch="360"/>
        </w:sectPr>
      </w:pPr>
    </w:p>
    <w:p w14:paraId="5695DDB8" w14:textId="095A5636" w:rsidR="00415813" w:rsidRPr="003B4D5D" w:rsidRDefault="00415813" w:rsidP="00415813">
      <w:pPr>
        <w:pStyle w:val="Author"/>
        <w:rPr>
          <w:i/>
          <w:noProof w:val="0"/>
          <w:lang w:val="tr-TR"/>
        </w:rPr>
      </w:pPr>
      <w:r>
        <w:rPr>
          <w:i/>
          <w:noProof w:val="0"/>
          <w:lang w:val="tr-TR"/>
        </w:rPr>
        <w:t>Musa Akyüz, Dr. Öğr. Üyesi Ümit Şentürk</w:t>
      </w:r>
    </w:p>
    <w:p w14:paraId="0E08499D" w14:textId="77777777" w:rsidR="00145F46" w:rsidRPr="003B4D5D" w:rsidRDefault="00145F46" w:rsidP="00145F46">
      <w:pPr>
        <w:pStyle w:val="Affiliation"/>
        <w:rPr>
          <w:lang w:val="tr-TR"/>
        </w:rPr>
      </w:pPr>
    </w:p>
    <w:p w14:paraId="6EFCCD72" w14:textId="77777777" w:rsidR="00145F46" w:rsidRPr="003B4D5D" w:rsidRDefault="00145F46" w:rsidP="00145F46">
      <w:pPr>
        <w:pStyle w:val="Affiliation"/>
        <w:rPr>
          <w:lang w:val="tr-TR"/>
        </w:rPr>
      </w:pPr>
    </w:p>
    <w:p w14:paraId="73627E34" w14:textId="77777777" w:rsidR="00145F46" w:rsidRPr="003B4D5D" w:rsidRDefault="00145F46" w:rsidP="00145F46">
      <w:pPr>
        <w:pStyle w:val="Affiliation"/>
        <w:rPr>
          <w:lang w:val="tr-TR"/>
        </w:rPr>
      </w:pPr>
    </w:p>
    <w:p w14:paraId="24909165" w14:textId="77777777" w:rsidR="00145F46" w:rsidRPr="003B4D5D" w:rsidRDefault="00145F46" w:rsidP="00145F46">
      <w:pPr>
        <w:pStyle w:val="Affiliation"/>
        <w:rPr>
          <w:lang w:val="tr-TR"/>
        </w:rPr>
      </w:pPr>
    </w:p>
    <w:p w14:paraId="592696F2" w14:textId="77777777" w:rsidR="00145F46" w:rsidRPr="003B4D5D" w:rsidRDefault="00145F46" w:rsidP="00145F46">
      <w:pPr>
        <w:pStyle w:val="Affiliation"/>
        <w:rPr>
          <w:lang w:val="tr-TR"/>
        </w:rPr>
      </w:pPr>
    </w:p>
    <w:p w14:paraId="3879B827" w14:textId="77777777" w:rsidR="008A55B5" w:rsidRPr="003B4D5D" w:rsidRDefault="008A55B5">
      <w:pPr>
        <w:rPr>
          <w:rFonts w:eastAsia="MS Mincho"/>
          <w:lang w:val="tr-TR"/>
        </w:rPr>
      </w:pPr>
    </w:p>
    <w:p w14:paraId="309A7BC6" w14:textId="77777777" w:rsidR="008A55B5" w:rsidRPr="003B4D5D" w:rsidRDefault="008A55B5">
      <w:pPr>
        <w:rPr>
          <w:rFonts w:eastAsia="MS Mincho"/>
          <w:lang w:val="tr-TR"/>
        </w:rPr>
        <w:sectPr w:rsidR="008A55B5" w:rsidRPr="003B4D5D" w:rsidSect="00B327F3">
          <w:type w:val="continuous"/>
          <w:pgSz w:w="11909" w:h="16834" w:code="9"/>
          <w:pgMar w:top="1080" w:right="734" w:bottom="2434" w:left="734" w:header="720" w:footer="720" w:gutter="0"/>
          <w:cols w:space="720"/>
          <w:docGrid w:linePitch="360"/>
        </w:sectPr>
      </w:pPr>
    </w:p>
    <w:p w14:paraId="318B18F9" w14:textId="61C1C99B" w:rsidR="006E3A9A" w:rsidRPr="003B4D5D" w:rsidRDefault="006E3A9A" w:rsidP="00093BC4">
      <w:pPr>
        <w:pStyle w:val="Abstract"/>
        <w:spacing w:after="120"/>
        <w:rPr>
          <w:rFonts w:eastAsia="MS Mincho"/>
          <w:lang w:val="tr-TR"/>
        </w:rPr>
      </w:pPr>
      <w:r w:rsidRPr="003B4D5D">
        <w:rPr>
          <w:rFonts w:eastAsia="MS Mincho"/>
          <w:i/>
          <w:iCs/>
          <w:lang w:val="tr-TR"/>
        </w:rPr>
        <w:t>Özetçe</w:t>
      </w:r>
      <w:r w:rsidRPr="003B4D5D">
        <w:rPr>
          <w:rFonts w:eastAsia="MS Mincho"/>
          <w:lang w:val="tr-TR"/>
        </w:rPr>
        <w:t>—</w:t>
      </w:r>
      <w:r w:rsidR="005678F2">
        <w:rPr>
          <w:rFonts w:eastAsia="MS Mincho"/>
          <w:lang w:val="tr-TR"/>
        </w:rPr>
        <w:t xml:space="preserve">Günümüzde, birçok işlemci üreten firma ve bu firmaların arasındaki rekabete baktığımızda hepsinin daha küçük alanda daha hızlı işler yaptıran elektronik devreler üretmeye çalıştığını görüyoruz. </w:t>
      </w:r>
      <w:r w:rsidR="00093BC4">
        <w:rPr>
          <w:rFonts w:eastAsia="MS Mincho"/>
          <w:lang w:val="tr-TR"/>
        </w:rPr>
        <w:t>Bu çalışmada, nanometreler düzeyinde yapılan yarışın, büyük hale dönüştürülmüş versiyonu tanıtılmaktadır. Bu çalışma, işlemci içerisindeki mantıksal ve aritmatik hesaplama, kaydetme</w:t>
      </w:r>
      <w:r w:rsidR="004B28F2">
        <w:rPr>
          <w:rFonts w:eastAsia="MS Mincho"/>
          <w:lang w:val="tr-TR"/>
        </w:rPr>
        <w:t>, giriş-çıkış</w:t>
      </w:r>
      <w:r w:rsidR="00093BC4">
        <w:rPr>
          <w:rFonts w:eastAsia="MS Mincho"/>
          <w:lang w:val="tr-TR"/>
        </w:rPr>
        <w:t xml:space="preserve"> ve kaydırma birimlerinin basit elektronik elemanlar</w:t>
      </w:r>
      <w:r w:rsidR="004B28F2">
        <w:rPr>
          <w:rFonts w:eastAsia="MS Mincho"/>
          <w:lang w:val="tr-TR"/>
        </w:rPr>
        <w:t xml:space="preserve"> ve tümleşik devreler</w:t>
      </w:r>
      <w:r w:rsidR="00093BC4">
        <w:rPr>
          <w:rFonts w:eastAsia="MS Mincho"/>
          <w:lang w:val="tr-TR"/>
        </w:rPr>
        <w:t xml:space="preserve"> ile tasarımını ve birimlerin birbirleriyle senkronize şekilde haberleşmesini içermektedir. Tasarlanan komut seti sayesinde bu birimlerin bit düzeyindeki işlemleri kontrol edilmektedir.</w:t>
      </w:r>
      <w:r w:rsidR="00274FE1">
        <w:rPr>
          <w:rFonts w:eastAsia="MS Mincho"/>
          <w:lang w:val="tr-TR"/>
        </w:rPr>
        <w:t xml:space="preserve"> 8 bit veri yollu tek vuruşluk işlemci tasarlanmıştır. Hafıza birimi işlemci içerisinde konumlandırılmıştır. Bu sayede günümüz işlemcilerinin bir dezavantajı olan hafıza biriminden veri işleme süresi ve gecikmesinin önüne geçilmeye çalışılmıştır.</w:t>
      </w:r>
    </w:p>
    <w:p w14:paraId="4049CB38" w14:textId="0BF69950" w:rsidR="006E3A9A" w:rsidRPr="003B4D5D" w:rsidRDefault="006E3A9A" w:rsidP="00AC6D54">
      <w:pPr>
        <w:pStyle w:val="keywords"/>
        <w:rPr>
          <w:rFonts w:eastAsia="MS Mincho"/>
          <w:noProof w:val="0"/>
          <w:lang w:val="tr-TR"/>
        </w:rPr>
      </w:pPr>
      <w:r w:rsidRPr="003B4D5D">
        <w:rPr>
          <w:rFonts w:eastAsia="MS Mincho"/>
          <w:noProof w:val="0"/>
          <w:lang w:val="tr-TR"/>
        </w:rPr>
        <w:t>Anahtar Kelimeler</w:t>
      </w:r>
      <w:r w:rsidR="00832675" w:rsidRPr="003B4D5D">
        <w:rPr>
          <w:rFonts w:eastAsia="MS Mincho"/>
          <w:noProof w:val="0"/>
          <w:lang w:val="tr-TR"/>
        </w:rPr>
        <w:t xml:space="preserve"> — </w:t>
      </w:r>
      <w:r w:rsidR="00093BC4">
        <w:rPr>
          <w:rFonts w:eastAsia="MS Mincho"/>
          <w:noProof w:val="0"/>
          <w:lang w:val="tr-TR"/>
        </w:rPr>
        <w:t>bilgisayar mimarisi; komut seti; aritmatik mantık birimi</w:t>
      </w:r>
      <w:r w:rsidR="00254285">
        <w:rPr>
          <w:rFonts w:eastAsia="MS Mincho"/>
          <w:noProof w:val="0"/>
          <w:lang w:val="tr-TR"/>
        </w:rPr>
        <w:t xml:space="preserve">; </w:t>
      </w:r>
      <w:r w:rsidR="00093BC4">
        <w:rPr>
          <w:rFonts w:eastAsia="MS Mincho"/>
          <w:noProof w:val="0"/>
          <w:lang w:val="tr-TR"/>
        </w:rPr>
        <w:t xml:space="preserve"> kaydedic</w:t>
      </w:r>
      <w:r w:rsidR="00254285">
        <w:rPr>
          <w:rFonts w:eastAsia="MS Mincho"/>
          <w:noProof w:val="0"/>
          <w:lang w:val="tr-TR"/>
        </w:rPr>
        <w:t>i;</w:t>
      </w:r>
      <w:r w:rsidR="00093BC4">
        <w:rPr>
          <w:rFonts w:eastAsia="MS Mincho"/>
          <w:noProof w:val="0"/>
          <w:lang w:val="tr-TR"/>
        </w:rPr>
        <w:t xml:space="preserve"> veri yol</w:t>
      </w:r>
      <w:r w:rsidR="00254285">
        <w:rPr>
          <w:rFonts w:eastAsia="MS Mincho"/>
          <w:noProof w:val="0"/>
          <w:lang w:val="tr-TR"/>
        </w:rPr>
        <w:t>u tasarımı</w:t>
      </w:r>
      <w:r w:rsidR="00274FE1">
        <w:rPr>
          <w:rFonts w:eastAsia="MS Mincho"/>
          <w:noProof w:val="0"/>
          <w:lang w:val="tr-TR"/>
        </w:rPr>
        <w:t xml:space="preserve">; </w:t>
      </w:r>
    </w:p>
    <w:p w14:paraId="6A05F71D" w14:textId="77777777" w:rsidR="008A55B5" w:rsidRPr="003B4D5D" w:rsidRDefault="008A55B5" w:rsidP="00EF5E88">
      <w:pPr>
        <w:pStyle w:val="Abstract"/>
        <w:spacing w:after="120"/>
        <w:rPr>
          <w:rFonts w:eastAsia="MS Mincho"/>
          <w:lang w:val="tr-TR"/>
        </w:rPr>
      </w:pPr>
      <w:r w:rsidRPr="003B4D5D">
        <w:rPr>
          <w:rFonts w:eastAsia="MS Mincho"/>
          <w:i/>
          <w:iCs/>
          <w:lang w:val="tr-TR"/>
        </w:rPr>
        <w:t>Abstract</w:t>
      </w:r>
      <w:r w:rsidRPr="003B4D5D">
        <w:rPr>
          <w:rFonts w:eastAsia="MS Mincho"/>
          <w:lang w:val="tr-TR"/>
        </w:rPr>
        <w:t>—</w:t>
      </w:r>
      <w:r w:rsidR="0097508D" w:rsidRPr="00254285">
        <w:rPr>
          <w:color w:val="548DD4" w:themeColor="text2" w:themeTint="99"/>
          <w:lang w:val="tr-TR"/>
        </w:rPr>
        <w:t>This electronic document is a “live</w:t>
      </w:r>
      <w:r w:rsidR="004445B3" w:rsidRPr="00254285">
        <w:rPr>
          <w:color w:val="548DD4" w:themeColor="text2" w:themeTint="99"/>
          <w:lang w:val="tr-TR"/>
        </w:rPr>
        <w:t>”</w:t>
      </w:r>
      <w:r w:rsidR="0097508D" w:rsidRPr="00254285">
        <w:rPr>
          <w:color w:val="548DD4" w:themeColor="text2" w:themeTint="99"/>
          <w:lang w:val="tr-TR"/>
        </w:rPr>
        <w:t xml:space="preserve"> template and already defines the components of your paper [title, text, heads, etc.] in its style sheet.  </w:t>
      </w:r>
      <w:r w:rsidR="006E3A9A" w:rsidRPr="00254285">
        <w:rPr>
          <w:i/>
          <w:color w:val="548DD4" w:themeColor="text2" w:themeTint="99"/>
          <w:lang w:val="tr-TR"/>
        </w:rPr>
        <w:t>*CRITICAL:  Do Not Use Symbols, Special Characters, or Math in Paper Title or Abstract</w:t>
      </w:r>
      <w:r w:rsidR="00CC4608" w:rsidRPr="00254285">
        <w:rPr>
          <w:rFonts w:eastAsia="MS Mincho"/>
          <w:color w:val="548DD4" w:themeColor="text2" w:themeTint="99"/>
          <w:lang w:val="tr-TR"/>
        </w:rPr>
        <w:t>.</w:t>
      </w:r>
    </w:p>
    <w:p w14:paraId="01E5F03A" w14:textId="1A4A9F96" w:rsidR="008A55B5" w:rsidRPr="003B4D5D" w:rsidRDefault="0072064C" w:rsidP="00AC6D54">
      <w:pPr>
        <w:pStyle w:val="keywords"/>
        <w:rPr>
          <w:rFonts w:eastAsia="MS Mincho"/>
          <w:noProof w:val="0"/>
          <w:lang w:val="tr-TR"/>
        </w:rPr>
      </w:pPr>
      <w:r w:rsidRPr="003B4D5D">
        <w:rPr>
          <w:rFonts w:eastAsia="MS Mincho"/>
          <w:noProof w:val="0"/>
          <w:lang w:val="tr-TR"/>
        </w:rPr>
        <w:t>Keywords</w:t>
      </w:r>
      <w:r w:rsidR="009F167E" w:rsidRPr="003B4D5D">
        <w:rPr>
          <w:rFonts w:eastAsia="MS Mincho"/>
          <w:noProof w:val="0"/>
          <w:lang w:val="tr-TR"/>
        </w:rPr>
        <w:t xml:space="preserve"> </w:t>
      </w:r>
      <w:r w:rsidRPr="003B4D5D">
        <w:rPr>
          <w:rFonts w:eastAsia="MS Mincho"/>
          <w:noProof w:val="0"/>
          <w:lang w:val="tr-TR"/>
        </w:rPr>
        <w:t>—</w:t>
      </w:r>
      <w:r w:rsidR="009F167E" w:rsidRPr="003B4D5D">
        <w:rPr>
          <w:rFonts w:eastAsia="MS Mincho"/>
          <w:noProof w:val="0"/>
          <w:lang w:val="tr-TR"/>
        </w:rPr>
        <w:t xml:space="preserve"> </w:t>
      </w:r>
      <w:r w:rsidR="00254285">
        <w:rPr>
          <w:rFonts w:eastAsia="MS Mincho"/>
          <w:noProof w:val="0"/>
          <w:lang w:val="tr-TR"/>
        </w:rPr>
        <w:t>computer architecture; ınstruction set; arithmetic logic unit; register; bus design</w:t>
      </w:r>
    </w:p>
    <w:p w14:paraId="6D3D88A1" w14:textId="718CF52F" w:rsidR="008A55B5" w:rsidRPr="003B4D5D" w:rsidRDefault="00D41FD1" w:rsidP="00AA02A5">
      <w:pPr>
        <w:pStyle w:val="Heading1"/>
        <w:rPr>
          <w:rFonts w:eastAsia="MS Mincho"/>
          <w:noProof w:val="0"/>
          <w:lang w:val="tr-TR"/>
        </w:rPr>
      </w:pPr>
      <w:r w:rsidRPr="003B4D5D">
        <w:rPr>
          <w:rFonts w:eastAsia="MS Mincho"/>
          <w:noProof w:val="0"/>
          <w:lang w:val="tr-TR"/>
        </w:rPr>
        <w:t>G</w:t>
      </w:r>
      <w:r w:rsidR="001E000A" w:rsidRPr="003B4D5D">
        <w:rPr>
          <w:rFonts w:eastAsia="MS Mincho"/>
          <w:noProof w:val="0"/>
          <w:lang w:val="tr-TR"/>
        </w:rPr>
        <w:t>iriş</w:t>
      </w:r>
    </w:p>
    <w:p w14:paraId="6E4EBE9D" w14:textId="26F16011" w:rsidR="002B2B31" w:rsidRDefault="00B6274E" w:rsidP="002B2B31">
      <w:pPr>
        <w:pStyle w:val="BodyText"/>
        <w:rPr>
          <w:lang w:val="tr-TR"/>
        </w:rPr>
      </w:pPr>
      <w:r>
        <w:rPr>
          <w:lang w:val="tr-TR"/>
        </w:rPr>
        <w:t>Tasarlanan mimaride Harward mimarisi benimsenmiştir. Harward mimarisi program belleği ile veri belleğinin farklı veri yolları ile merkezi işlem birimine bağlı olduğu mimaridir [1].</w:t>
      </w:r>
      <w:r w:rsidR="003058CC">
        <w:rPr>
          <w:lang w:val="tr-TR"/>
        </w:rPr>
        <w:t xml:space="preserve"> Komut ve veri bilgisi aynı anda merkezi işlem birimine gelebildiği için bir komut tek vuruşta işlenebilir</w:t>
      </w:r>
      <w:r w:rsidR="004B1411">
        <w:rPr>
          <w:lang w:val="tr-TR"/>
        </w:rPr>
        <w:t xml:space="preserve"> [2]</w:t>
      </w:r>
      <w:r w:rsidR="003058CC">
        <w:rPr>
          <w:lang w:val="tr-TR"/>
        </w:rPr>
        <w:t>. Bu tasarım işlemci içersindeki veri yollarının sayısını arttırır.</w:t>
      </w:r>
      <w:r w:rsidR="002804AD">
        <w:rPr>
          <w:lang w:val="tr-TR"/>
        </w:rPr>
        <w:t xml:space="preserve"> </w:t>
      </w:r>
      <w:r w:rsidR="003058CC">
        <w:rPr>
          <w:lang w:val="tr-TR"/>
        </w:rPr>
        <w:t>Bu sayede kontrol ünitesinin çok daha basit bir sistem olmasını sağlamaktadır.</w:t>
      </w:r>
      <w:r w:rsidR="00962F22">
        <w:rPr>
          <w:lang w:val="tr-TR"/>
        </w:rPr>
        <w:t>Benzer bir araştırmaya [</w:t>
      </w:r>
      <w:r w:rsidR="004B1411">
        <w:rPr>
          <w:lang w:val="tr-TR"/>
        </w:rPr>
        <w:t>3</w:t>
      </w:r>
      <w:r w:rsidR="00962F22">
        <w:rPr>
          <w:lang w:val="tr-TR"/>
        </w:rPr>
        <w:t>] kıyasla</w:t>
      </w:r>
      <w:r w:rsidR="003058CC">
        <w:rPr>
          <w:lang w:val="tr-TR"/>
        </w:rPr>
        <w:t xml:space="preserve"> Tasarlanan komut seti içeriğinde, </w:t>
      </w:r>
      <w:r w:rsidR="004B28F2">
        <w:rPr>
          <w:lang w:val="tr-TR"/>
        </w:rPr>
        <w:t xml:space="preserve">komutun kendisi </w:t>
      </w:r>
      <w:r w:rsidR="00DA2E2F">
        <w:rPr>
          <w:lang w:val="tr-TR"/>
        </w:rPr>
        <w:t xml:space="preserve">ve </w:t>
      </w:r>
      <w:r w:rsidR="003058CC">
        <w:rPr>
          <w:lang w:val="tr-TR"/>
        </w:rPr>
        <w:t xml:space="preserve">kontrol ünitesi için kullanılacak bitler, </w:t>
      </w:r>
      <w:r w:rsidR="00DA2E2F">
        <w:rPr>
          <w:lang w:val="tr-TR"/>
        </w:rPr>
        <w:t>manuel olarak veri girişi için anlık değer bitleri ve kaydediciler için adres bitleri bulunur. Her bir komut 24 bit uzunluğundadır ve tek türdür.</w:t>
      </w:r>
    </w:p>
    <w:p w14:paraId="6028D5B4" w14:textId="199B4EFB" w:rsidR="004B28F2" w:rsidRDefault="004B28F2" w:rsidP="002B2B31">
      <w:pPr>
        <w:pStyle w:val="BodyText"/>
        <w:rPr>
          <w:lang w:val="tr-TR"/>
        </w:rPr>
      </w:pPr>
    </w:p>
    <w:p w14:paraId="7631BEEF" w14:textId="77777777" w:rsidR="004B28F2" w:rsidRDefault="004B28F2" w:rsidP="002B2B31">
      <w:pPr>
        <w:pStyle w:val="BodyText"/>
        <w:rPr>
          <w:lang w:val="tr-TR"/>
        </w:rPr>
      </w:pPr>
    </w:p>
    <w:p w14:paraId="66B83E63" w14:textId="0D9CC8AE" w:rsidR="002B2B31" w:rsidRPr="00CB3392" w:rsidRDefault="00CB3392" w:rsidP="00CB3392">
      <w:pPr>
        <w:pStyle w:val="Heading1"/>
        <w:rPr>
          <w:rFonts w:eastAsia="MS Mincho"/>
          <w:noProof w:val="0"/>
          <w:lang w:val="tr-TR"/>
        </w:rPr>
      </w:pPr>
      <w:r>
        <w:rPr>
          <w:rFonts w:eastAsia="MS Mincho"/>
          <w:noProof w:val="0"/>
          <w:lang w:val="tr-TR"/>
        </w:rPr>
        <w:t>Method</w:t>
      </w:r>
    </w:p>
    <w:p w14:paraId="383650D0" w14:textId="753E9FCF" w:rsidR="002B2B31" w:rsidRPr="003B4D5D" w:rsidRDefault="002B2B31" w:rsidP="002B2B31">
      <w:pPr>
        <w:pStyle w:val="tablehead"/>
        <w:spacing w:before="120"/>
        <w:rPr>
          <w:rFonts w:eastAsia="MS Mincho"/>
          <w:noProof w:val="0"/>
          <w:spacing w:val="-1"/>
          <w:lang w:val="tr-TR"/>
        </w:rPr>
      </w:pPr>
      <w:r>
        <w:rPr>
          <w:noProof w:val="0"/>
          <w:lang w:val="tr-TR"/>
        </w:rPr>
        <w:t>24 bit komut için bit dağılımı</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1260"/>
        <w:gridCol w:w="601"/>
        <w:gridCol w:w="601"/>
        <w:gridCol w:w="601"/>
        <w:gridCol w:w="900"/>
      </w:tblGrid>
      <w:tr w:rsidR="002B2B31" w:rsidRPr="003B4D5D" w14:paraId="06E6C8B9" w14:textId="77777777" w:rsidTr="002B2B31">
        <w:trPr>
          <w:cantSplit/>
          <w:trHeight w:val="240"/>
          <w:tblHeader/>
          <w:jc w:val="center"/>
        </w:trPr>
        <w:tc>
          <w:tcPr>
            <w:tcW w:w="897" w:type="dxa"/>
            <w:vMerge w:val="restart"/>
            <w:vAlign w:val="center"/>
          </w:tcPr>
          <w:p w14:paraId="16C7018C" w14:textId="33200239" w:rsidR="002B2B31" w:rsidRPr="003B4D5D" w:rsidRDefault="002B2B31" w:rsidP="00257A9F">
            <w:pPr>
              <w:pStyle w:val="tablecolhead"/>
              <w:rPr>
                <w:lang w:val="tr-TR"/>
              </w:rPr>
            </w:pPr>
            <w:r>
              <w:rPr>
                <w:lang w:val="tr-TR"/>
              </w:rPr>
              <w:t>Komut Seti</w:t>
            </w:r>
          </w:p>
        </w:tc>
        <w:tc>
          <w:tcPr>
            <w:tcW w:w="3963" w:type="dxa"/>
            <w:gridSpan w:val="5"/>
            <w:vAlign w:val="center"/>
          </w:tcPr>
          <w:p w14:paraId="6B93245C" w14:textId="7603A56D" w:rsidR="002B2B31" w:rsidRPr="003B4D5D" w:rsidRDefault="002B2B31" w:rsidP="00257A9F">
            <w:pPr>
              <w:pStyle w:val="tablecolhead"/>
              <w:rPr>
                <w:lang w:val="tr-TR"/>
              </w:rPr>
            </w:pPr>
            <w:r>
              <w:rPr>
                <w:lang w:val="tr-TR"/>
              </w:rPr>
              <w:t>Bit dağılımı</w:t>
            </w:r>
          </w:p>
        </w:tc>
      </w:tr>
      <w:tr w:rsidR="002B2B31" w:rsidRPr="003B4D5D" w14:paraId="2728971B" w14:textId="77777777" w:rsidTr="002B2B31">
        <w:trPr>
          <w:cantSplit/>
          <w:trHeight w:val="240"/>
          <w:tblHeader/>
          <w:jc w:val="center"/>
        </w:trPr>
        <w:tc>
          <w:tcPr>
            <w:tcW w:w="897" w:type="dxa"/>
            <w:vMerge/>
          </w:tcPr>
          <w:p w14:paraId="5EAF18E1" w14:textId="77777777" w:rsidR="002B2B31" w:rsidRPr="003B4D5D" w:rsidRDefault="002B2B31" w:rsidP="00257A9F">
            <w:pPr>
              <w:rPr>
                <w:sz w:val="16"/>
                <w:szCs w:val="16"/>
                <w:lang w:val="tr-TR"/>
              </w:rPr>
            </w:pPr>
          </w:p>
        </w:tc>
        <w:tc>
          <w:tcPr>
            <w:tcW w:w="1260" w:type="dxa"/>
            <w:vAlign w:val="center"/>
          </w:tcPr>
          <w:p w14:paraId="7E5A4800" w14:textId="1DE6F69B" w:rsidR="002B2B31" w:rsidRPr="003B4D5D" w:rsidRDefault="002B2B31" w:rsidP="00257A9F">
            <w:pPr>
              <w:pStyle w:val="tablecolsubhead"/>
              <w:rPr>
                <w:vertAlign w:val="superscript"/>
                <w:lang w:val="tr-TR"/>
              </w:rPr>
            </w:pPr>
            <w:r>
              <w:rPr>
                <w:lang w:val="tr-TR"/>
              </w:rPr>
              <w:t>7-bit</w:t>
            </w:r>
          </w:p>
        </w:tc>
        <w:tc>
          <w:tcPr>
            <w:tcW w:w="1803" w:type="dxa"/>
            <w:gridSpan w:val="3"/>
            <w:vAlign w:val="center"/>
          </w:tcPr>
          <w:p w14:paraId="68892727" w14:textId="75725EEE" w:rsidR="002B2B31" w:rsidRPr="003B4D5D" w:rsidRDefault="002B2B31" w:rsidP="00257A9F">
            <w:pPr>
              <w:pStyle w:val="tablecolsubhead"/>
              <w:rPr>
                <w:lang w:val="tr-TR"/>
              </w:rPr>
            </w:pPr>
            <w:r>
              <w:rPr>
                <w:lang w:val="tr-TR"/>
              </w:rPr>
              <w:t>9-bit (3-3-3)</w:t>
            </w:r>
          </w:p>
        </w:tc>
        <w:tc>
          <w:tcPr>
            <w:tcW w:w="900" w:type="dxa"/>
            <w:vAlign w:val="center"/>
          </w:tcPr>
          <w:p w14:paraId="70AFE672" w14:textId="77FA2FA1" w:rsidR="002B2B31" w:rsidRPr="003B4D5D" w:rsidRDefault="002B2B31" w:rsidP="00257A9F">
            <w:pPr>
              <w:pStyle w:val="tablecolsubhead"/>
              <w:rPr>
                <w:lang w:val="tr-TR"/>
              </w:rPr>
            </w:pPr>
            <w:r>
              <w:rPr>
                <w:lang w:val="tr-TR"/>
              </w:rPr>
              <w:t>8-bit</w:t>
            </w:r>
          </w:p>
        </w:tc>
      </w:tr>
      <w:tr w:rsidR="002B2B31" w:rsidRPr="003B4D5D" w14:paraId="0ED1D0E8" w14:textId="77777777" w:rsidTr="002B2B31">
        <w:trPr>
          <w:trHeight w:val="320"/>
          <w:jc w:val="center"/>
        </w:trPr>
        <w:tc>
          <w:tcPr>
            <w:tcW w:w="897" w:type="dxa"/>
            <w:vAlign w:val="center"/>
          </w:tcPr>
          <w:p w14:paraId="5B39ABAB" w14:textId="2AB3E627" w:rsidR="002B2B31" w:rsidRPr="002B2B31" w:rsidRDefault="002B2B31" w:rsidP="002B2B31">
            <w:pPr>
              <w:pStyle w:val="tablecopy"/>
              <w:jc w:val="center"/>
              <w:rPr>
                <w:b/>
                <w:bCs/>
                <w:noProof w:val="0"/>
                <w:sz w:val="8"/>
                <w:szCs w:val="8"/>
                <w:lang w:val="tr-TR"/>
              </w:rPr>
            </w:pPr>
          </w:p>
        </w:tc>
        <w:tc>
          <w:tcPr>
            <w:tcW w:w="1260" w:type="dxa"/>
            <w:vAlign w:val="center"/>
          </w:tcPr>
          <w:p w14:paraId="4E7B9630" w14:textId="52B0B8AF" w:rsidR="002B2B31" w:rsidRPr="003B4D5D" w:rsidRDefault="002B2B31" w:rsidP="002B2B31">
            <w:pPr>
              <w:pStyle w:val="tablecopy"/>
              <w:rPr>
                <w:noProof w:val="0"/>
                <w:lang w:val="tr-TR"/>
              </w:rPr>
            </w:pPr>
            <w:r>
              <w:rPr>
                <w:noProof w:val="0"/>
                <w:lang w:val="tr-TR"/>
              </w:rPr>
              <w:t>Kontrol ünitesi – Komut bilgisi</w:t>
            </w:r>
          </w:p>
        </w:tc>
        <w:tc>
          <w:tcPr>
            <w:tcW w:w="601" w:type="dxa"/>
            <w:vAlign w:val="center"/>
          </w:tcPr>
          <w:p w14:paraId="3E0B2920" w14:textId="0F7A2F9A" w:rsidR="002B2B31" w:rsidRPr="003B4D5D" w:rsidRDefault="002B2B31" w:rsidP="002B2B31">
            <w:pPr>
              <w:rPr>
                <w:sz w:val="16"/>
                <w:szCs w:val="16"/>
                <w:lang w:val="tr-TR"/>
              </w:rPr>
            </w:pPr>
            <w:r>
              <w:rPr>
                <w:sz w:val="16"/>
                <w:szCs w:val="16"/>
                <w:lang w:val="tr-TR"/>
              </w:rPr>
              <w:t>HK</w:t>
            </w:r>
          </w:p>
        </w:tc>
        <w:tc>
          <w:tcPr>
            <w:tcW w:w="601" w:type="dxa"/>
            <w:vAlign w:val="center"/>
          </w:tcPr>
          <w:p w14:paraId="4D357795" w14:textId="5D80E06A" w:rsidR="002B2B31" w:rsidRPr="003B4D5D" w:rsidRDefault="002B2B31" w:rsidP="002B2B31">
            <w:pPr>
              <w:rPr>
                <w:sz w:val="16"/>
                <w:szCs w:val="16"/>
                <w:lang w:val="tr-TR"/>
              </w:rPr>
            </w:pPr>
            <w:r>
              <w:rPr>
                <w:sz w:val="16"/>
                <w:szCs w:val="16"/>
                <w:lang w:val="tr-TR"/>
              </w:rPr>
              <w:t>KK1</w:t>
            </w:r>
          </w:p>
        </w:tc>
        <w:tc>
          <w:tcPr>
            <w:tcW w:w="601" w:type="dxa"/>
            <w:vAlign w:val="center"/>
          </w:tcPr>
          <w:p w14:paraId="763D8BD2" w14:textId="342E2890" w:rsidR="002B2B31" w:rsidRPr="003B4D5D" w:rsidRDefault="002B2B31" w:rsidP="002B2B31">
            <w:pPr>
              <w:rPr>
                <w:sz w:val="16"/>
                <w:szCs w:val="16"/>
                <w:lang w:val="tr-TR"/>
              </w:rPr>
            </w:pPr>
            <w:r>
              <w:rPr>
                <w:sz w:val="16"/>
                <w:szCs w:val="16"/>
                <w:lang w:val="tr-TR"/>
              </w:rPr>
              <w:t>KK2</w:t>
            </w:r>
          </w:p>
        </w:tc>
        <w:tc>
          <w:tcPr>
            <w:tcW w:w="900" w:type="dxa"/>
            <w:vAlign w:val="center"/>
          </w:tcPr>
          <w:p w14:paraId="3229F612" w14:textId="2183DFF1" w:rsidR="002B2B31" w:rsidRPr="003B4D5D" w:rsidRDefault="002B2B31" w:rsidP="002B2B31">
            <w:pPr>
              <w:rPr>
                <w:sz w:val="16"/>
                <w:szCs w:val="16"/>
                <w:lang w:val="tr-TR"/>
              </w:rPr>
            </w:pPr>
            <w:r>
              <w:rPr>
                <w:sz w:val="16"/>
                <w:szCs w:val="16"/>
                <w:lang w:val="tr-TR"/>
              </w:rPr>
              <w:t>Anlık değer</w:t>
            </w:r>
          </w:p>
        </w:tc>
      </w:tr>
    </w:tbl>
    <w:p w14:paraId="224808E2" w14:textId="63276B1C" w:rsidR="002B2B31" w:rsidRPr="003B4D5D" w:rsidRDefault="002B2B31" w:rsidP="002B2B31">
      <w:pPr>
        <w:pStyle w:val="tablefootnote"/>
        <w:rPr>
          <w:i/>
          <w:iCs/>
          <w:lang w:val="tr-TR"/>
        </w:rPr>
      </w:pPr>
      <w:r>
        <w:rPr>
          <w:lang w:val="tr-TR"/>
        </w:rPr>
        <w:t>HK: Hedef Kaydedici Adresi, K</w:t>
      </w:r>
      <w:r w:rsidR="00841516">
        <w:rPr>
          <w:lang w:val="tr-TR"/>
        </w:rPr>
        <w:t>K</w:t>
      </w:r>
      <w:r>
        <w:rPr>
          <w:lang w:val="tr-TR"/>
        </w:rPr>
        <w:t xml:space="preserve">: Kaynak Kaydedici Adresi </w:t>
      </w:r>
    </w:p>
    <w:p w14:paraId="6D8C14E1" w14:textId="06A0564F" w:rsidR="001B41E1" w:rsidRDefault="00841516" w:rsidP="001B41E1">
      <w:pPr>
        <w:pStyle w:val="BodyText"/>
        <w:ind w:left="360" w:firstLine="0"/>
        <w:rPr>
          <w:lang w:val="tr-TR"/>
        </w:rPr>
      </w:pPr>
      <w:r>
        <w:rPr>
          <w:lang w:val="tr-TR"/>
        </w:rPr>
        <w:t>Tablo</w:t>
      </w:r>
      <w:r w:rsidR="001B41E1">
        <w:rPr>
          <w:lang w:val="tr-TR"/>
        </w:rPr>
        <w:t xml:space="preserve"> 1’de de</w:t>
      </w:r>
      <w:r>
        <w:rPr>
          <w:lang w:val="tr-TR"/>
        </w:rPr>
        <w:t xml:space="preserve"> görüleceği üzere 7-bit ile komut tespiti yapılmıştır. Tasarlanan mimaride </w:t>
      </w:r>
      <m:oMath>
        <m:sSup>
          <m:sSupPr>
            <m:ctrlPr>
              <w:rPr>
                <w:rFonts w:ascii="Cambria Math" w:hAnsi="Cambria Math"/>
                <w:i/>
                <w:lang w:val="tr-TR"/>
              </w:rPr>
            </m:ctrlPr>
          </m:sSupPr>
          <m:e>
            <m:r>
              <w:rPr>
                <w:rFonts w:ascii="Cambria Math" w:hAnsi="Cambria Math"/>
                <w:lang w:val="tr-TR"/>
              </w:rPr>
              <m:t>2</m:t>
            </m:r>
          </m:e>
          <m:sup>
            <m:r>
              <w:rPr>
                <w:rFonts w:ascii="Cambria Math" w:hAnsi="Cambria Math"/>
                <w:lang w:val="tr-TR"/>
              </w:rPr>
              <m:t>7</m:t>
            </m:r>
          </m:sup>
        </m:sSup>
      </m:oMath>
      <w:r>
        <w:rPr>
          <w:lang w:val="tr-TR"/>
        </w:rPr>
        <w:t xml:space="preserve"> yani 128 farklı komut çalıştırılabilir. </w:t>
      </w:r>
      <w:r w:rsidR="00CB3392">
        <w:rPr>
          <w:lang w:val="tr-TR"/>
        </w:rPr>
        <w:t>Şimdilik, 28 farklı temel komut oluşturulmuştur.</w:t>
      </w:r>
    </w:p>
    <w:p w14:paraId="3209F041" w14:textId="4B0D30E3" w:rsidR="001B41E1" w:rsidRPr="003B4D5D" w:rsidRDefault="004B28F2" w:rsidP="001B41E1">
      <w:pPr>
        <w:pStyle w:val="tablehead"/>
        <w:spacing w:before="120"/>
        <w:rPr>
          <w:rFonts w:eastAsia="MS Mincho"/>
          <w:noProof w:val="0"/>
          <w:spacing w:val="-1"/>
          <w:lang w:val="tr-TR"/>
        </w:rPr>
      </w:pPr>
      <w:r>
        <w:rPr>
          <w:noProof w:val="0"/>
          <w:lang w:val="tr-TR"/>
        </w:rPr>
        <w:t>Aritmatik- Mantıksal Komutlar</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3963"/>
      </w:tblGrid>
      <w:tr w:rsidR="001B41E1" w:rsidRPr="003B4D5D" w14:paraId="7C9BF990" w14:textId="77777777" w:rsidTr="00D728B7">
        <w:trPr>
          <w:cantSplit/>
          <w:trHeight w:val="485"/>
          <w:tblHeader/>
          <w:jc w:val="center"/>
        </w:trPr>
        <w:tc>
          <w:tcPr>
            <w:tcW w:w="897" w:type="dxa"/>
            <w:vAlign w:val="center"/>
          </w:tcPr>
          <w:p w14:paraId="4252B279" w14:textId="373BEBCF" w:rsidR="001B41E1" w:rsidRPr="003B4D5D" w:rsidRDefault="001B41E1" w:rsidP="005E45B3">
            <w:pPr>
              <w:pStyle w:val="tablecolhead"/>
              <w:rPr>
                <w:lang w:val="tr-TR"/>
              </w:rPr>
            </w:pPr>
            <w:r>
              <w:rPr>
                <w:lang w:val="tr-TR"/>
              </w:rPr>
              <w:t>Komut Türleri</w:t>
            </w:r>
          </w:p>
        </w:tc>
        <w:tc>
          <w:tcPr>
            <w:tcW w:w="3963" w:type="dxa"/>
            <w:vAlign w:val="center"/>
          </w:tcPr>
          <w:p w14:paraId="7995A305" w14:textId="3CA46AD7" w:rsidR="001B41E1" w:rsidRPr="003B4D5D" w:rsidRDefault="001B41E1" w:rsidP="005E45B3">
            <w:pPr>
              <w:pStyle w:val="tablecolhead"/>
              <w:rPr>
                <w:lang w:val="tr-TR"/>
              </w:rPr>
            </w:pPr>
            <w:r>
              <w:rPr>
                <w:lang w:val="tr-TR"/>
              </w:rPr>
              <w:t>Komutlar</w:t>
            </w:r>
          </w:p>
        </w:tc>
      </w:tr>
      <w:tr w:rsidR="004B28F2" w:rsidRPr="003B4D5D" w14:paraId="62C548C5" w14:textId="77777777" w:rsidTr="00591C7B">
        <w:trPr>
          <w:trHeight w:val="320"/>
          <w:jc w:val="center"/>
        </w:trPr>
        <w:tc>
          <w:tcPr>
            <w:tcW w:w="897" w:type="dxa"/>
            <w:vAlign w:val="center"/>
          </w:tcPr>
          <w:p w14:paraId="150F5B07" w14:textId="1A3F9C0C" w:rsidR="004B28F2" w:rsidRPr="001C62BC" w:rsidRDefault="004B28F2" w:rsidP="005E45B3">
            <w:pPr>
              <w:pStyle w:val="tablecopy"/>
              <w:jc w:val="center"/>
              <w:rPr>
                <w:b/>
                <w:bCs/>
                <w:noProof w:val="0"/>
                <w:sz w:val="12"/>
                <w:szCs w:val="12"/>
                <w:lang w:val="tr-TR"/>
              </w:rPr>
            </w:pPr>
            <w:r>
              <w:rPr>
                <w:b/>
                <w:bCs/>
                <w:noProof w:val="0"/>
                <w:sz w:val="12"/>
                <w:szCs w:val="12"/>
                <w:lang w:val="tr-TR"/>
              </w:rPr>
              <w:t>Aritmatik Komutlar</w:t>
            </w:r>
          </w:p>
        </w:tc>
        <w:tc>
          <w:tcPr>
            <w:tcW w:w="3963" w:type="dxa"/>
            <w:tcBorders>
              <w:top w:val="single" w:sz="2" w:space="0" w:color="000000"/>
              <w:left w:val="single" w:sz="2" w:space="0" w:color="000000"/>
              <w:bottom w:val="single" w:sz="2" w:space="0" w:color="000000"/>
            </w:tcBorders>
            <w:vAlign w:val="center"/>
          </w:tcPr>
          <w:p w14:paraId="3F05F643" w14:textId="413E8AA8" w:rsidR="004B28F2" w:rsidRPr="003B4D5D" w:rsidRDefault="004B28F2" w:rsidP="005E45B3">
            <w:pPr>
              <w:rPr>
                <w:sz w:val="16"/>
                <w:szCs w:val="16"/>
                <w:lang w:val="tr-TR"/>
              </w:rPr>
            </w:pPr>
            <w:r w:rsidRPr="001C62BC">
              <w:t>ADD</w:t>
            </w:r>
            <w:r>
              <w:t>, ADDIMM, SUB, SUBIMM</w:t>
            </w:r>
          </w:p>
        </w:tc>
      </w:tr>
      <w:tr w:rsidR="004B28F2" w:rsidRPr="003B4D5D" w14:paraId="2EF75348" w14:textId="77777777" w:rsidTr="00591C7B">
        <w:trPr>
          <w:trHeight w:val="320"/>
          <w:jc w:val="center"/>
        </w:trPr>
        <w:tc>
          <w:tcPr>
            <w:tcW w:w="897" w:type="dxa"/>
            <w:vAlign w:val="center"/>
          </w:tcPr>
          <w:p w14:paraId="182E24B0" w14:textId="10266956" w:rsidR="004B28F2" w:rsidRDefault="004B28F2" w:rsidP="005E45B3">
            <w:pPr>
              <w:pStyle w:val="tablecopy"/>
              <w:jc w:val="center"/>
              <w:rPr>
                <w:b/>
                <w:bCs/>
                <w:noProof w:val="0"/>
                <w:sz w:val="12"/>
                <w:szCs w:val="12"/>
                <w:lang w:val="tr-TR"/>
              </w:rPr>
            </w:pPr>
            <w:r>
              <w:rPr>
                <w:b/>
                <w:bCs/>
                <w:noProof w:val="0"/>
                <w:sz w:val="12"/>
                <w:szCs w:val="12"/>
                <w:lang w:val="tr-TR"/>
              </w:rPr>
              <w:t>Mantıksal Komutlar</w:t>
            </w:r>
          </w:p>
        </w:tc>
        <w:tc>
          <w:tcPr>
            <w:tcW w:w="3963" w:type="dxa"/>
            <w:tcBorders>
              <w:top w:val="single" w:sz="2" w:space="0" w:color="000000"/>
              <w:left w:val="single" w:sz="2" w:space="0" w:color="000000"/>
              <w:bottom w:val="single" w:sz="2" w:space="0" w:color="000000"/>
            </w:tcBorders>
            <w:vAlign w:val="center"/>
          </w:tcPr>
          <w:p w14:paraId="3D422E4F" w14:textId="4AB6609D" w:rsidR="004B28F2" w:rsidRPr="001C62BC" w:rsidRDefault="004B28F2" w:rsidP="005E45B3">
            <w:r>
              <w:t>AND ANDIMM, OR, ORIMM</w:t>
            </w:r>
          </w:p>
        </w:tc>
      </w:tr>
    </w:tbl>
    <w:p w14:paraId="6AA5C53F" w14:textId="6F61C07C" w:rsidR="001B41E1" w:rsidRDefault="001B41E1" w:rsidP="002B2B31">
      <w:pPr>
        <w:pStyle w:val="BodyText"/>
        <w:ind w:firstLine="0"/>
        <w:rPr>
          <w:lang w:val="tr-TR"/>
        </w:rPr>
      </w:pPr>
    </w:p>
    <w:p w14:paraId="75BEE1E7" w14:textId="01989553" w:rsidR="004B28F2" w:rsidRDefault="004B28F2" w:rsidP="002B2B31">
      <w:pPr>
        <w:pStyle w:val="BodyText"/>
        <w:ind w:firstLine="0"/>
        <w:rPr>
          <w:lang w:val="tr-TR"/>
        </w:rPr>
      </w:pPr>
      <w:r>
        <w:rPr>
          <w:lang w:val="tr-TR"/>
        </w:rPr>
        <w:tab/>
        <w:t>Tablo 2 de 4 adet aritmatik işlem ve 4 adet de mantıksal işlem komutları bulunmaktadır. Aritmatikler sırasıyla toplama, anlık ile toplama, çıkarma, anlık ile çıkarma, ve işlemidir. Mantıksa komutlar sırasıyla ve, anlık ile ve, veya, anlık ile veya işlemidir.</w:t>
      </w:r>
    </w:p>
    <w:p w14:paraId="55A54A2C" w14:textId="32B4502D" w:rsidR="003D0A4E" w:rsidRDefault="003D0A4E" w:rsidP="002B2B31">
      <w:pPr>
        <w:pStyle w:val="BodyText"/>
        <w:ind w:firstLine="0"/>
        <w:rPr>
          <w:lang w:val="tr-TR"/>
        </w:rPr>
      </w:pPr>
      <w:r>
        <w:rPr>
          <w:lang w:val="tr-TR"/>
        </w:rPr>
        <w:tab/>
        <w:t>Örnek olarak; kaynak kaydedi 2 (adresi 010) içerisinde 8 bit uzunluğunda 125 verisini tutsun. Hedef kaydedici 5 (adresi 101)  de üzerinde 8 bit ile 12 bilgisini tutsun. Bu iki veriyi aritmatik mantık birimindeki toplayıcı devre üzerinde toplayıp çıkışı 1 nolu kaydediciye (adresi 001) kaydedeceği bir senaryo olsun. Program belleğinden ADD komutu (komut kodu 0000001) bu bilgilerle birlikte şu şekilde gelecektir.</w:t>
      </w:r>
    </w:p>
    <w:p w14:paraId="62CD01E4" w14:textId="3DDBD5CC" w:rsidR="003D0A4E" w:rsidRDefault="003D0A4E" w:rsidP="003D0A4E">
      <w:pPr>
        <w:pStyle w:val="BodyText"/>
        <w:ind w:firstLine="0"/>
        <w:jc w:val="center"/>
        <w:rPr>
          <w:lang w:val="tr-TR"/>
        </w:rPr>
      </w:pPr>
      <w:r>
        <w:rPr>
          <w:b/>
          <w:bCs/>
          <w:noProof/>
          <w:color w:val="FF0000"/>
          <w:lang w:val="tr-TR"/>
        </w:rPr>
        <mc:AlternateContent>
          <mc:Choice Requires="wps">
            <w:drawing>
              <wp:anchor distT="0" distB="0" distL="114300" distR="114300" simplePos="0" relativeHeight="251667456" behindDoc="0" locked="0" layoutInCell="1" allowOverlap="1" wp14:anchorId="44154929" wp14:editId="7DFBA665">
                <wp:simplePos x="0" y="0"/>
                <wp:positionH relativeFrom="column">
                  <wp:posOffset>2091954</wp:posOffset>
                </wp:positionH>
                <wp:positionV relativeFrom="paragraph">
                  <wp:posOffset>183210</wp:posOffset>
                </wp:positionV>
                <wp:extent cx="206878" cy="226963"/>
                <wp:effectExtent l="0" t="0" r="79375" b="59055"/>
                <wp:wrapNone/>
                <wp:docPr id="8" name="Straight Arrow Connector 8"/>
                <wp:cNvGraphicFramePr/>
                <a:graphic xmlns:a="http://schemas.openxmlformats.org/drawingml/2006/main">
                  <a:graphicData uri="http://schemas.microsoft.com/office/word/2010/wordprocessingShape">
                    <wps:wsp>
                      <wps:cNvCnPr/>
                      <wps:spPr>
                        <a:xfrm>
                          <a:off x="0" y="0"/>
                          <a:ext cx="206878" cy="2269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410509" id="_x0000_t32" coordsize="21600,21600" o:spt="32" o:oned="t" path="m,l21600,21600e" filled="f">
                <v:path arrowok="t" fillok="f" o:connecttype="none"/>
                <o:lock v:ext="edit" shapetype="t"/>
              </v:shapetype>
              <v:shape id="Straight Arrow Connector 8" o:spid="_x0000_s1026" type="#_x0000_t32" style="position:absolute;margin-left:164.7pt;margin-top:14.45pt;width:16.3pt;height:1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" strokecolor="#4579b8 [3044]">
                <v:stroke endarrow="block"/>
              </v:shape>
            </w:pict>
          </mc:Fallback>
        </mc:AlternateContent>
      </w:r>
      <w:r>
        <w:rPr>
          <w:b/>
          <w:bCs/>
          <w:noProof/>
          <w:color w:val="FF0000"/>
          <w:lang w:val="tr-TR"/>
        </w:rPr>
        <mc:AlternateContent>
          <mc:Choice Requires="wps">
            <w:drawing>
              <wp:anchor distT="0" distB="0" distL="114300" distR="114300" simplePos="0" relativeHeight="251663360" behindDoc="0" locked="0" layoutInCell="1" allowOverlap="1" wp14:anchorId="65B64C4E" wp14:editId="234FDD0F">
                <wp:simplePos x="0" y="0"/>
                <wp:positionH relativeFrom="column">
                  <wp:posOffset>1571484</wp:posOffset>
                </wp:positionH>
                <wp:positionV relativeFrom="paragraph">
                  <wp:posOffset>183209</wp:posOffset>
                </wp:positionV>
                <wp:extent cx="45719" cy="247671"/>
                <wp:effectExtent l="38100" t="0" r="69215" b="57150"/>
                <wp:wrapNone/>
                <wp:docPr id="4" name="Straight Arrow Connector 4"/>
                <wp:cNvGraphicFramePr/>
                <a:graphic xmlns:a="http://schemas.openxmlformats.org/drawingml/2006/main">
                  <a:graphicData uri="http://schemas.microsoft.com/office/word/2010/wordprocessingShape">
                    <wps:wsp>
                      <wps:cNvCnPr/>
                      <wps:spPr>
                        <a:xfrm>
                          <a:off x="0" y="0"/>
                          <a:ext cx="45719" cy="2476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92280" id="Straight Arrow Connector 4" o:spid="_x0000_s1026" type="#_x0000_t32" style="position:absolute;margin-left:123.75pt;margin-top:14.45pt;width:3.6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" strokecolor="#4579b8 [3044]">
                <v:stroke endarrow="block"/>
              </v:shape>
            </w:pict>
          </mc:Fallback>
        </mc:AlternateContent>
      </w:r>
      <w:r>
        <w:rPr>
          <w:b/>
          <w:bCs/>
          <w:noProof/>
          <w:color w:val="FF0000"/>
          <w:lang w:val="tr-TR"/>
        </w:rPr>
        <mc:AlternateContent>
          <mc:Choice Requires="wps">
            <w:drawing>
              <wp:anchor distT="0" distB="0" distL="114300" distR="114300" simplePos="0" relativeHeight="251665408" behindDoc="0" locked="0" layoutInCell="1" allowOverlap="1" wp14:anchorId="41EBF76D" wp14:editId="4E2A0ABB">
                <wp:simplePos x="0" y="0"/>
                <wp:positionH relativeFrom="column">
                  <wp:posOffset>1777500</wp:posOffset>
                </wp:positionH>
                <wp:positionV relativeFrom="paragraph">
                  <wp:posOffset>191486</wp:posOffset>
                </wp:positionV>
                <wp:extent cx="82751" cy="239978"/>
                <wp:effectExtent l="0" t="0" r="69850" b="65405"/>
                <wp:wrapNone/>
                <wp:docPr id="7" name="Straight Arrow Connector 7"/>
                <wp:cNvGraphicFramePr/>
                <a:graphic xmlns:a="http://schemas.openxmlformats.org/drawingml/2006/main">
                  <a:graphicData uri="http://schemas.microsoft.com/office/word/2010/wordprocessingShape">
                    <wps:wsp>
                      <wps:cNvCnPr/>
                      <wps:spPr>
                        <a:xfrm>
                          <a:off x="0" y="0"/>
                          <a:ext cx="82751" cy="239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DA962" id="Straight Arrow Connector 7" o:spid="_x0000_s1026" type="#_x0000_t32" style="position:absolute;margin-left:139.95pt;margin-top:15.1pt;width:6.5pt;height:1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" strokecolor="#4579b8 [3044]">
                <v:stroke endarrow="block"/>
              </v:shape>
            </w:pict>
          </mc:Fallback>
        </mc:AlternateContent>
      </w:r>
      <w:r>
        <w:rPr>
          <w:b/>
          <w:bCs/>
          <w:noProof/>
          <w:color w:val="FF0000"/>
          <w:lang w:val="tr-TR"/>
        </w:rPr>
        <mc:AlternateContent>
          <mc:Choice Requires="wps">
            <w:drawing>
              <wp:anchor distT="0" distB="0" distL="114300" distR="114300" simplePos="0" relativeHeight="251659264" behindDoc="0" locked="0" layoutInCell="1" allowOverlap="1" wp14:anchorId="23E23DFE" wp14:editId="583226B2">
                <wp:simplePos x="0" y="0"/>
                <wp:positionH relativeFrom="column">
                  <wp:posOffset>883788</wp:posOffset>
                </wp:positionH>
                <wp:positionV relativeFrom="paragraph">
                  <wp:posOffset>162523</wp:posOffset>
                </wp:positionV>
                <wp:extent cx="209636" cy="248253"/>
                <wp:effectExtent l="38100" t="0" r="19050" b="57150"/>
                <wp:wrapNone/>
                <wp:docPr id="2" name="Straight Arrow Connector 2"/>
                <wp:cNvGraphicFramePr/>
                <a:graphic xmlns:a="http://schemas.openxmlformats.org/drawingml/2006/main">
                  <a:graphicData uri="http://schemas.microsoft.com/office/word/2010/wordprocessingShape">
                    <wps:wsp>
                      <wps:cNvCnPr/>
                      <wps:spPr>
                        <a:xfrm flipH="1">
                          <a:off x="0" y="0"/>
                          <a:ext cx="209636" cy="2482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3E136" id="Straight Arrow Connector 2" o:spid="_x0000_s1026" type="#_x0000_t32" style="position:absolute;margin-left:69.6pt;margin-top:12.8pt;width:16.5pt;height:19.5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" strokecolor="#4579b8 [3044]">
                <v:stroke endarrow="block"/>
              </v:shape>
            </w:pict>
          </mc:Fallback>
        </mc:AlternateContent>
      </w:r>
      <w:r>
        <w:rPr>
          <w:b/>
          <w:bCs/>
          <w:noProof/>
          <w:color w:val="FF0000"/>
          <w:lang w:val="tr-TR"/>
        </w:rPr>
        <mc:AlternateContent>
          <mc:Choice Requires="wps">
            <w:drawing>
              <wp:anchor distT="0" distB="0" distL="114300" distR="114300" simplePos="0" relativeHeight="251661312" behindDoc="0" locked="0" layoutInCell="1" allowOverlap="1" wp14:anchorId="5B4E7B3B" wp14:editId="68951915">
                <wp:simplePos x="0" y="0"/>
                <wp:positionH relativeFrom="column">
                  <wp:posOffset>1210655</wp:posOffset>
                </wp:positionH>
                <wp:positionV relativeFrom="paragraph">
                  <wp:posOffset>162523</wp:posOffset>
                </wp:positionV>
                <wp:extent cx="147748" cy="256528"/>
                <wp:effectExtent l="38100" t="0" r="24130" b="48895"/>
                <wp:wrapNone/>
                <wp:docPr id="3" name="Straight Arrow Connector 3"/>
                <wp:cNvGraphicFramePr/>
                <a:graphic xmlns:a="http://schemas.openxmlformats.org/drawingml/2006/main">
                  <a:graphicData uri="http://schemas.microsoft.com/office/word/2010/wordprocessingShape">
                    <wps:wsp>
                      <wps:cNvCnPr/>
                      <wps:spPr>
                        <a:xfrm flipH="1">
                          <a:off x="0" y="0"/>
                          <a:ext cx="147748" cy="256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7C0F81" id="Straight Arrow Connector 3" o:spid="_x0000_s1026" type="#_x0000_t32" style="position:absolute;margin-left:95.35pt;margin-top:12.8pt;width:11.65pt;height:20.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" strokecolor="#4579b8 [3044]">
                <v:stroke endarrow="block"/>
              </v:shape>
            </w:pict>
          </mc:Fallback>
        </mc:AlternateContent>
      </w:r>
      <w:r w:rsidRPr="003D0A4E">
        <w:rPr>
          <w:b/>
          <w:bCs/>
          <w:color w:val="FF0000"/>
          <w:lang w:val="tr-TR"/>
        </w:rPr>
        <w:t>0000001</w:t>
      </w:r>
      <w:r w:rsidRPr="003D0A4E">
        <w:rPr>
          <w:b/>
          <w:bCs/>
          <w:lang w:val="tr-TR"/>
        </w:rPr>
        <w:t>001</w:t>
      </w:r>
      <w:r w:rsidRPr="003D0A4E">
        <w:rPr>
          <w:b/>
          <w:bCs/>
          <w:color w:val="FF0000"/>
          <w:lang w:val="tr-TR"/>
        </w:rPr>
        <w:t>010</w:t>
      </w:r>
      <w:r w:rsidRPr="003D0A4E">
        <w:rPr>
          <w:b/>
          <w:bCs/>
          <w:lang w:val="tr-TR"/>
        </w:rPr>
        <w:t>101</w:t>
      </w:r>
      <w:r w:rsidRPr="003D0A4E">
        <w:rPr>
          <w:b/>
          <w:bCs/>
          <w:color w:val="FF0000"/>
          <w:lang w:val="tr-TR"/>
        </w:rPr>
        <w:t>00000000</w:t>
      </w:r>
    </w:p>
    <w:p w14:paraId="5DBEBEBF" w14:textId="6186ADFB" w:rsidR="001B41E1" w:rsidRDefault="00D97B17" w:rsidP="002B2B31">
      <w:pPr>
        <w:pStyle w:val="BodyText"/>
        <w:ind w:firstLine="0"/>
        <w:rPr>
          <w:lang w:val="tr-TR"/>
        </w:rPr>
      </w:pPr>
      <w:r>
        <w:rPr>
          <w:noProof/>
          <w:lang w:val="tr-TR"/>
        </w:rPr>
        <mc:AlternateContent>
          <mc:Choice Requires="wps">
            <w:drawing>
              <wp:anchor distT="0" distB="0" distL="114300" distR="114300" simplePos="0" relativeHeight="251676672" behindDoc="0" locked="0" layoutInCell="1" allowOverlap="1" wp14:anchorId="5E4769EF" wp14:editId="51720190">
                <wp:simplePos x="0" y="0"/>
                <wp:positionH relativeFrom="column">
                  <wp:posOffset>2130842</wp:posOffset>
                </wp:positionH>
                <wp:positionV relativeFrom="paragraph">
                  <wp:posOffset>189181</wp:posOffset>
                </wp:positionV>
                <wp:extent cx="549910" cy="40513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49910" cy="405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96239A" w14:textId="787EC556" w:rsidR="00D97B17" w:rsidRDefault="00D97B17" w:rsidP="00D97B17">
                            <w:pPr>
                              <w:jc w:val="both"/>
                            </w:pPr>
                            <w:proofErr w:type="spellStart"/>
                            <w:r>
                              <w:t>Anlık</w:t>
                            </w:r>
                            <w:proofErr w:type="spellEnd"/>
                          </w:p>
                          <w:p w14:paraId="32656190" w14:textId="6B1A1F07" w:rsidR="00D97B17" w:rsidRDefault="00D97B17" w:rsidP="00D97B17">
                            <w:pPr>
                              <w:jc w:val="both"/>
                            </w:pPr>
                            <w:proofErr w:type="spellStart"/>
                            <w:r>
                              <w:t>değer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4769EF" id="_x0000_t202" coordsize="21600,21600" o:spt="202" path="m,l,21600r21600,l21600,xe">
                <v:stroke joinstyle="miter"/>
                <v:path gradientshapeok="t" o:connecttype="rect"/>
              </v:shapetype>
              <v:shape id="Text Box 16" o:spid="_x0000_s1026" type="#_x0000_t202" style="position:absolute;left:0;text-align:left;margin-left:167.8pt;margin-top:14.9pt;width:43.3pt;height:3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" filled="f" stroked="f">
                <v:textbox>
                  <w:txbxContent>
                    <w:p w14:paraId="0396239A" w14:textId="787EC556" w:rsidR="00D97B17" w:rsidRDefault="00D97B17" w:rsidP="00D97B17">
                      <w:pPr>
                        <w:jc w:val="both"/>
                      </w:pPr>
                      <w:proofErr w:type="spellStart"/>
                      <w:r>
                        <w:t>Anlık</w:t>
                      </w:r>
                      <w:proofErr w:type="spellEnd"/>
                    </w:p>
                    <w:p w14:paraId="32656190" w14:textId="6B1A1F07" w:rsidR="00D97B17" w:rsidRDefault="00D97B17" w:rsidP="00D97B17">
                      <w:pPr>
                        <w:jc w:val="both"/>
                      </w:pPr>
                      <w:proofErr w:type="spellStart"/>
                      <w:r>
                        <w:t>değer</w:t>
                      </w:r>
                      <w:proofErr w:type="spellEnd"/>
                    </w:p>
                  </w:txbxContent>
                </v:textbox>
              </v:shape>
            </w:pict>
          </mc:Fallback>
        </mc:AlternateContent>
      </w:r>
      <w:r>
        <w:rPr>
          <w:noProof/>
          <w:lang w:val="tr-TR"/>
        </w:rPr>
        <mc:AlternateContent>
          <mc:Choice Requires="wps">
            <w:drawing>
              <wp:anchor distT="0" distB="0" distL="114300" distR="114300" simplePos="0" relativeHeight="251674624" behindDoc="0" locked="0" layoutInCell="1" allowOverlap="1" wp14:anchorId="3CDEA3FB" wp14:editId="64D37F93">
                <wp:simplePos x="0" y="0"/>
                <wp:positionH relativeFrom="column">
                  <wp:posOffset>1701800</wp:posOffset>
                </wp:positionH>
                <wp:positionV relativeFrom="paragraph">
                  <wp:posOffset>188267</wp:posOffset>
                </wp:positionV>
                <wp:extent cx="549910" cy="40513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49910" cy="405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F993B8" w14:textId="62881EE8" w:rsidR="00D97B17" w:rsidRDefault="00D97B17" w:rsidP="00D97B17">
                            <w:pPr>
                              <w:jc w:val="both"/>
                            </w:pPr>
                            <w:r>
                              <w:t>KY2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EA3FB" id="Text Box 14" o:spid="_x0000_s1027" type="#_x0000_t202" style="position:absolute;left:0;text-align:left;margin-left:134pt;margin-top:14.8pt;width:43.3pt;height:3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" filled="f" stroked="f">
                <v:textbox>
                  <w:txbxContent>
                    <w:p w14:paraId="4EF993B8" w14:textId="62881EE8" w:rsidR="00D97B17" w:rsidRDefault="00D97B17" w:rsidP="00D97B17">
                      <w:pPr>
                        <w:jc w:val="both"/>
                      </w:pPr>
                      <w:r>
                        <w:t>KY2</w:t>
                      </w:r>
                    </w:p>
                  </w:txbxContent>
                </v:textbox>
              </v:shape>
            </w:pict>
          </mc:Fallback>
        </mc:AlternateContent>
      </w:r>
      <w:r>
        <w:rPr>
          <w:noProof/>
          <w:lang w:val="tr-TR"/>
        </w:rPr>
        <mc:AlternateContent>
          <mc:Choice Requires="wps">
            <w:drawing>
              <wp:anchor distT="0" distB="0" distL="114300" distR="114300" simplePos="0" relativeHeight="251672576" behindDoc="0" locked="0" layoutInCell="1" allowOverlap="1" wp14:anchorId="773F2B58" wp14:editId="2AE39EC0">
                <wp:simplePos x="0" y="0"/>
                <wp:positionH relativeFrom="column">
                  <wp:posOffset>1373669</wp:posOffset>
                </wp:positionH>
                <wp:positionV relativeFrom="paragraph">
                  <wp:posOffset>185667</wp:posOffset>
                </wp:positionV>
                <wp:extent cx="549910" cy="40513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49910" cy="405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1ED6FE" w14:textId="70E5D376" w:rsidR="00D97B17" w:rsidRDefault="00D97B17" w:rsidP="00D97B17">
                            <w:pPr>
                              <w:jc w:val="both"/>
                            </w:pPr>
                            <w:r>
                              <w:t>KY1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F2B58" id="Text Box 13" o:spid="_x0000_s1028" type="#_x0000_t202" style="position:absolute;left:0;text-align:left;margin-left:108.15pt;margin-top:14.6pt;width:43.3pt;height:3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" filled="f" stroked="f">
                <v:textbox>
                  <w:txbxContent>
                    <w:p w14:paraId="331ED6FE" w14:textId="70E5D376" w:rsidR="00D97B17" w:rsidRDefault="00D97B17" w:rsidP="00D97B17">
                      <w:pPr>
                        <w:jc w:val="both"/>
                      </w:pPr>
                      <w:r>
                        <w:t>KY1</w:t>
                      </w:r>
                    </w:p>
                  </w:txbxContent>
                </v:textbox>
              </v:shape>
            </w:pict>
          </mc:Fallback>
        </mc:AlternateContent>
      </w:r>
      <w:r>
        <w:rPr>
          <w:noProof/>
          <w:lang w:val="tr-TR"/>
        </w:rPr>
        <mc:AlternateContent>
          <mc:Choice Requires="wps">
            <w:drawing>
              <wp:anchor distT="0" distB="0" distL="114300" distR="114300" simplePos="0" relativeHeight="251670528" behindDoc="0" locked="0" layoutInCell="1" allowOverlap="1" wp14:anchorId="5DAD3EA8" wp14:editId="45D90EF0">
                <wp:simplePos x="0" y="0"/>
                <wp:positionH relativeFrom="column">
                  <wp:posOffset>1002665</wp:posOffset>
                </wp:positionH>
                <wp:positionV relativeFrom="paragraph">
                  <wp:posOffset>187653</wp:posOffset>
                </wp:positionV>
                <wp:extent cx="384175" cy="2476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41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004DFC" w14:textId="5991A6F1" w:rsidR="00D97B17" w:rsidRDefault="00D97B17" w:rsidP="00D97B17">
                            <w:pPr>
                              <w:jc w:val="both"/>
                            </w:pPr>
                            <w:r>
                              <w:t>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D3EA8" id="Text Box 12" o:spid="_x0000_s1029" type="#_x0000_t202" style="position:absolute;left:0;text-align:left;margin-left:78.95pt;margin-top:14.8pt;width:30.2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" filled="f" stroked="f">
                <v:textbox>
                  <w:txbxContent>
                    <w:p w14:paraId="1E004DFC" w14:textId="5991A6F1" w:rsidR="00D97B17" w:rsidRDefault="00D97B17" w:rsidP="00D97B17">
                      <w:pPr>
                        <w:jc w:val="both"/>
                      </w:pPr>
                      <w:r>
                        <w:t>HY</w:t>
                      </w:r>
                    </w:p>
                  </w:txbxContent>
                </v:textbox>
              </v:shape>
            </w:pict>
          </mc:Fallback>
        </mc:AlternateContent>
      </w:r>
      <w:r>
        <w:rPr>
          <w:noProof/>
          <w:lang w:val="tr-TR"/>
        </w:rPr>
        <mc:AlternateContent>
          <mc:Choice Requires="wps">
            <w:drawing>
              <wp:anchor distT="0" distB="0" distL="114300" distR="114300" simplePos="0" relativeHeight="251668480" behindDoc="0" locked="0" layoutInCell="1" allowOverlap="1" wp14:anchorId="2986EA8F" wp14:editId="0263052C">
                <wp:simplePos x="0" y="0"/>
                <wp:positionH relativeFrom="column">
                  <wp:posOffset>402283</wp:posOffset>
                </wp:positionH>
                <wp:positionV relativeFrom="paragraph">
                  <wp:posOffset>139065</wp:posOffset>
                </wp:positionV>
                <wp:extent cx="549910" cy="405130"/>
                <wp:effectExtent l="0" t="0" r="0" b="0"/>
                <wp:wrapNone/>
                <wp:docPr id="9" name="Text Box 9"/>
                <wp:cNvGraphicFramePr/>
                <a:graphic xmlns:a="http://schemas.openxmlformats.org/drawingml/2006/main">
                  <a:graphicData uri="http://schemas.microsoft.com/office/word/2010/wordprocessingShape">
                    <wps:wsp>
                      <wps:cNvSpPr txBox="1"/>
                      <wps:spPr>
                        <a:xfrm>
                          <a:off x="0" y="0"/>
                          <a:ext cx="549910" cy="405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92781C" w14:textId="19F2782D" w:rsidR="003D0A4E" w:rsidRDefault="003D0A4E" w:rsidP="003D0A4E">
                            <w:pPr>
                              <w:jc w:val="both"/>
                            </w:pPr>
                            <w:proofErr w:type="spellStart"/>
                            <w:r>
                              <w:t>Komut</w:t>
                            </w:r>
                            <w:proofErr w:type="spellEnd"/>
                            <w:r>
                              <w:t xml:space="preserve"> </w:t>
                            </w:r>
                            <w:proofErr w:type="spellStart"/>
                            <w:r>
                              <w:t>kod</w:t>
                            </w:r>
                            <w:proofErr w:type="spellEnd"/>
                            <w:r w:rsidR="00D97B17" w:rsidRPr="00D97B17">
                              <w:rPr>
                                <w:noProof/>
                              </w:rPr>
                              <w:drawing>
                                <wp:inline distT="0" distB="0" distL="0" distR="0" wp14:anchorId="21FCB462" wp14:editId="6709F202">
                                  <wp:extent cx="367030" cy="2705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030" cy="270510"/>
                                          </a:xfrm>
                                          <a:prstGeom prst="rect">
                                            <a:avLst/>
                                          </a:prstGeom>
                                          <a:noFill/>
                                          <a:ln>
                                            <a:noFill/>
                                          </a:ln>
                                        </pic:spPr>
                                      </pic:pic>
                                    </a:graphicData>
                                  </a:graphic>
                                </wp:inline>
                              </w:drawing>
                            </w:r>
                            <w: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6EA8F" id="Text Box 9" o:spid="_x0000_s1030" type="#_x0000_t202" style="position:absolute;left:0;text-align:left;margin-left:31.7pt;margin-top:10.95pt;width:43.3pt;height:3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" filled="f" stroked="f">
                <v:textbox>
                  <w:txbxContent>
                    <w:p w14:paraId="6F92781C" w14:textId="19F2782D" w:rsidR="003D0A4E" w:rsidRDefault="003D0A4E" w:rsidP="003D0A4E">
                      <w:pPr>
                        <w:jc w:val="both"/>
                      </w:pPr>
                      <w:proofErr w:type="spellStart"/>
                      <w:r>
                        <w:t>Komut</w:t>
                      </w:r>
                      <w:proofErr w:type="spellEnd"/>
                      <w:r>
                        <w:t xml:space="preserve"> </w:t>
                      </w:r>
                      <w:proofErr w:type="spellStart"/>
                      <w:r>
                        <w:t>kod</w:t>
                      </w:r>
                      <w:proofErr w:type="spellEnd"/>
                      <w:r w:rsidR="00D97B17" w:rsidRPr="00D97B17">
                        <w:rPr>
                          <w:noProof/>
                        </w:rPr>
                        <w:drawing>
                          <wp:inline distT="0" distB="0" distL="0" distR="0" wp14:anchorId="21FCB462" wp14:editId="6709F202">
                            <wp:extent cx="367030" cy="2705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030" cy="270510"/>
                                    </a:xfrm>
                                    <a:prstGeom prst="rect">
                                      <a:avLst/>
                                    </a:prstGeom>
                                    <a:noFill/>
                                    <a:ln>
                                      <a:noFill/>
                                    </a:ln>
                                  </pic:spPr>
                                </pic:pic>
                              </a:graphicData>
                            </a:graphic>
                          </wp:inline>
                        </w:drawing>
                      </w:r>
                      <w:r>
                        <w:t>u</w:t>
                      </w:r>
                    </w:p>
                  </w:txbxContent>
                </v:textbox>
              </v:shape>
            </w:pict>
          </mc:Fallback>
        </mc:AlternateContent>
      </w:r>
    </w:p>
    <w:p w14:paraId="511CDA9F" w14:textId="6E021904" w:rsidR="001B41E1" w:rsidRDefault="001B41E1" w:rsidP="002B2B31">
      <w:pPr>
        <w:pStyle w:val="BodyText"/>
        <w:ind w:firstLine="0"/>
        <w:rPr>
          <w:lang w:val="tr-TR"/>
        </w:rPr>
      </w:pPr>
    </w:p>
    <w:p w14:paraId="1E70B84E" w14:textId="24E2A423" w:rsidR="00D97B17" w:rsidRPr="003B4D5D" w:rsidRDefault="00D97B17" w:rsidP="00D97B17">
      <w:pPr>
        <w:pStyle w:val="tablehead"/>
        <w:spacing w:before="120"/>
        <w:rPr>
          <w:rFonts w:eastAsia="MS Mincho"/>
          <w:noProof w:val="0"/>
          <w:spacing w:val="-1"/>
          <w:lang w:val="tr-TR"/>
        </w:rPr>
      </w:pPr>
      <w:r>
        <w:rPr>
          <w:noProof w:val="0"/>
          <w:lang w:val="tr-TR"/>
        </w:rPr>
        <w:lastRenderedPageBreak/>
        <w:t>Kaydırma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3963"/>
      </w:tblGrid>
      <w:tr w:rsidR="00D97B17" w:rsidRPr="003B4D5D" w14:paraId="7D6AA370" w14:textId="77777777" w:rsidTr="0004089E">
        <w:trPr>
          <w:cantSplit/>
          <w:trHeight w:val="485"/>
          <w:tblHeader/>
          <w:jc w:val="center"/>
        </w:trPr>
        <w:tc>
          <w:tcPr>
            <w:tcW w:w="897" w:type="dxa"/>
            <w:vAlign w:val="center"/>
          </w:tcPr>
          <w:p w14:paraId="655B4699" w14:textId="77777777" w:rsidR="00D97B17" w:rsidRPr="003B4D5D" w:rsidRDefault="00D97B17" w:rsidP="0004089E">
            <w:pPr>
              <w:pStyle w:val="tablecolhead"/>
              <w:rPr>
                <w:lang w:val="tr-TR"/>
              </w:rPr>
            </w:pPr>
            <w:r>
              <w:rPr>
                <w:lang w:val="tr-TR"/>
              </w:rPr>
              <w:t>Komut Türleri</w:t>
            </w:r>
          </w:p>
        </w:tc>
        <w:tc>
          <w:tcPr>
            <w:tcW w:w="3963" w:type="dxa"/>
            <w:vAlign w:val="center"/>
          </w:tcPr>
          <w:p w14:paraId="79B0599C" w14:textId="77777777" w:rsidR="00D97B17" w:rsidRPr="003B4D5D" w:rsidRDefault="00D97B17" w:rsidP="0004089E">
            <w:pPr>
              <w:pStyle w:val="tablecolhead"/>
              <w:rPr>
                <w:lang w:val="tr-TR"/>
              </w:rPr>
            </w:pPr>
            <w:r>
              <w:rPr>
                <w:lang w:val="tr-TR"/>
              </w:rPr>
              <w:t>Komutlar</w:t>
            </w:r>
          </w:p>
        </w:tc>
      </w:tr>
      <w:tr w:rsidR="00D97B17" w:rsidRPr="003B4D5D" w14:paraId="51EE00EE" w14:textId="77777777" w:rsidTr="0004089E">
        <w:trPr>
          <w:trHeight w:val="320"/>
          <w:jc w:val="center"/>
        </w:trPr>
        <w:tc>
          <w:tcPr>
            <w:tcW w:w="897" w:type="dxa"/>
            <w:vAlign w:val="center"/>
          </w:tcPr>
          <w:p w14:paraId="7F0D03EF" w14:textId="42865047" w:rsidR="00D97B17" w:rsidRPr="001C62BC" w:rsidRDefault="00D97B17" w:rsidP="0004089E">
            <w:pPr>
              <w:pStyle w:val="tablecopy"/>
              <w:jc w:val="center"/>
              <w:rPr>
                <w:b/>
                <w:bCs/>
                <w:noProof w:val="0"/>
                <w:sz w:val="12"/>
                <w:szCs w:val="12"/>
                <w:lang w:val="tr-TR"/>
              </w:rPr>
            </w:pPr>
            <w:r>
              <w:rPr>
                <w:b/>
                <w:bCs/>
                <w:noProof w:val="0"/>
                <w:sz w:val="12"/>
                <w:szCs w:val="12"/>
                <w:lang w:val="tr-TR"/>
              </w:rPr>
              <w:t>Kaydırma</w:t>
            </w:r>
          </w:p>
        </w:tc>
        <w:tc>
          <w:tcPr>
            <w:tcW w:w="3963" w:type="dxa"/>
            <w:tcBorders>
              <w:top w:val="single" w:sz="2" w:space="0" w:color="000000"/>
              <w:left w:val="single" w:sz="2" w:space="0" w:color="000000"/>
              <w:bottom w:val="single" w:sz="2" w:space="0" w:color="000000"/>
            </w:tcBorders>
            <w:vAlign w:val="center"/>
          </w:tcPr>
          <w:p w14:paraId="315CD898" w14:textId="7B77C10B" w:rsidR="00D97B17" w:rsidRPr="003B4D5D" w:rsidRDefault="00D97B17" w:rsidP="0004089E">
            <w:pPr>
              <w:rPr>
                <w:sz w:val="16"/>
                <w:szCs w:val="16"/>
                <w:lang w:val="tr-TR"/>
              </w:rPr>
            </w:pPr>
            <w:r w:rsidRPr="001C62BC">
              <w:t>SHIFTLEFT</w:t>
            </w:r>
            <w:r>
              <w:t xml:space="preserve">, </w:t>
            </w:r>
            <w:r w:rsidRPr="001C62BC">
              <w:t>SHIFTRIGHT</w:t>
            </w:r>
          </w:p>
        </w:tc>
      </w:tr>
    </w:tbl>
    <w:p w14:paraId="0A4DF92D" w14:textId="6C5CDCC8" w:rsidR="001B41E1" w:rsidRDefault="001B41E1" w:rsidP="002B2B31">
      <w:pPr>
        <w:pStyle w:val="BodyText"/>
        <w:ind w:firstLine="0"/>
        <w:rPr>
          <w:lang w:val="tr-TR"/>
        </w:rPr>
      </w:pPr>
    </w:p>
    <w:p w14:paraId="418ECFA7" w14:textId="0A545C5A" w:rsidR="001B41E1" w:rsidRDefault="00D97B17" w:rsidP="002B2B31">
      <w:pPr>
        <w:pStyle w:val="BodyText"/>
        <w:ind w:firstLine="0"/>
        <w:rPr>
          <w:lang w:val="tr-TR"/>
        </w:rPr>
      </w:pPr>
      <w:r>
        <w:rPr>
          <w:lang w:val="tr-TR"/>
        </w:rPr>
        <w:tab/>
        <w:t xml:space="preserve">Tablo 3 de birer bit sola ve sağa kaydırma komutları görülür. Tasarlanan komut setinde birden çok kaydırma adımı içiren bir sistem olması durumunda bu komutlar ard arda çalışacaktır. </w:t>
      </w:r>
    </w:p>
    <w:p w14:paraId="7B05F96E" w14:textId="2D821CA7" w:rsidR="00D97B17" w:rsidRPr="003B4D5D" w:rsidRDefault="00D97B17" w:rsidP="00D97B17">
      <w:pPr>
        <w:pStyle w:val="tablehead"/>
        <w:spacing w:before="120"/>
        <w:rPr>
          <w:rFonts w:eastAsia="MS Mincho"/>
          <w:noProof w:val="0"/>
          <w:spacing w:val="-1"/>
          <w:lang w:val="tr-TR"/>
        </w:rPr>
      </w:pPr>
      <w:r>
        <w:rPr>
          <w:noProof w:val="0"/>
          <w:lang w:val="tr-TR"/>
        </w:rPr>
        <w:t>Kay</w:t>
      </w:r>
      <w:r w:rsidR="0085331F">
        <w:rPr>
          <w:noProof w:val="0"/>
          <w:lang w:val="tr-TR"/>
        </w:rPr>
        <w:t>dedici kayıt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3963"/>
      </w:tblGrid>
      <w:tr w:rsidR="00D97B17" w:rsidRPr="003B4D5D" w14:paraId="30E4B493" w14:textId="77777777" w:rsidTr="0004089E">
        <w:trPr>
          <w:cantSplit/>
          <w:trHeight w:val="485"/>
          <w:tblHeader/>
          <w:jc w:val="center"/>
        </w:trPr>
        <w:tc>
          <w:tcPr>
            <w:tcW w:w="897" w:type="dxa"/>
            <w:vAlign w:val="center"/>
          </w:tcPr>
          <w:p w14:paraId="2F3EE879" w14:textId="77777777" w:rsidR="00D97B17" w:rsidRPr="003B4D5D" w:rsidRDefault="00D97B17" w:rsidP="0004089E">
            <w:pPr>
              <w:pStyle w:val="tablecolhead"/>
              <w:rPr>
                <w:lang w:val="tr-TR"/>
              </w:rPr>
            </w:pPr>
            <w:r>
              <w:rPr>
                <w:lang w:val="tr-TR"/>
              </w:rPr>
              <w:t>Komut Türleri</w:t>
            </w:r>
          </w:p>
        </w:tc>
        <w:tc>
          <w:tcPr>
            <w:tcW w:w="3963" w:type="dxa"/>
            <w:vAlign w:val="center"/>
          </w:tcPr>
          <w:p w14:paraId="1B694765" w14:textId="77777777" w:rsidR="00D97B17" w:rsidRPr="003B4D5D" w:rsidRDefault="00D97B17" w:rsidP="0004089E">
            <w:pPr>
              <w:pStyle w:val="tablecolhead"/>
              <w:rPr>
                <w:lang w:val="tr-TR"/>
              </w:rPr>
            </w:pPr>
            <w:r>
              <w:rPr>
                <w:lang w:val="tr-TR"/>
              </w:rPr>
              <w:t>Komutlar</w:t>
            </w:r>
          </w:p>
        </w:tc>
      </w:tr>
      <w:tr w:rsidR="00D97B17" w:rsidRPr="003B4D5D" w14:paraId="19341DF6" w14:textId="77777777" w:rsidTr="0004089E">
        <w:trPr>
          <w:trHeight w:val="320"/>
          <w:jc w:val="center"/>
        </w:trPr>
        <w:tc>
          <w:tcPr>
            <w:tcW w:w="897" w:type="dxa"/>
            <w:vAlign w:val="center"/>
          </w:tcPr>
          <w:p w14:paraId="50F03ECC" w14:textId="06690F19" w:rsidR="00D97B17" w:rsidRPr="001C62BC" w:rsidRDefault="0085331F" w:rsidP="0004089E">
            <w:pPr>
              <w:pStyle w:val="tablecopy"/>
              <w:jc w:val="center"/>
              <w:rPr>
                <w:b/>
                <w:bCs/>
                <w:noProof w:val="0"/>
                <w:sz w:val="12"/>
                <w:szCs w:val="12"/>
                <w:lang w:val="tr-TR"/>
              </w:rPr>
            </w:pPr>
            <w:r>
              <w:rPr>
                <w:b/>
                <w:bCs/>
                <w:noProof w:val="0"/>
                <w:sz w:val="12"/>
                <w:szCs w:val="12"/>
                <w:lang w:val="tr-TR"/>
              </w:rPr>
              <w:t>Anlık değerden alma</w:t>
            </w:r>
          </w:p>
        </w:tc>
        <w:tc>
          <w:tcPr>
            <w:tcW w:w="3963" w:type="dxa"/>
            <w:tcBorders>
              <w:top w:val="single" w:sz="2" w:space="0" w:color="000000"/>
              <w:left w:val="single" w:sz="2" w:space="0" w:color="000000"/>
              <w:bottom w:val="single" w:sz="2" w:space="0" w:color="000000"/>
            </w:tcBorders>
            <w:vAlign w:val="center"/>
          </w:tcPr>
          <w:p w14:paraId="2BA5F852" w14:textId="32C36540" w:rsidR="00D97B17" w:rsidRPr="003B4D5D" w:rsidRDefault="0085331F" w:rsidP="0004089E">
            <w:pPr>
              <w:rPr>
                <w:sz w:val="16"/>
                <w:szCs w:val="16"/>
                <w:lang w:val="tr-TR"/>
              </w:rPr>
            </w:pPr>
            <w:r>
              <w:rPr>
                <w:sz w:val="16"/>
                <w:szCs w:val="16"/>
                <w:lang w:val="tr-TR"/>
              </w:rPr>
              <w:t>LBFROMIMM</w:t>
            </w:r>
          </w:p>
        </w:tc>
      </w:tr>
      <w:tr w:rsidR="0085331F" w:rsidRPr="003B4D5D" w14:paraId="181C3C78" w14:textId="77777777" w:rsidTr="0004089E">
        <w:trPr>
          <w:trHeight w:val="320"/>
          <w:jc w:val="center"/>
        </w:trPr>
        <w:tc>
          <w:tcPr>
            <w:tcW w:w="897" w:type="dxa"/>
            <w:vAlign w:val="center"/>
          </w:tcPr>
          <w:p w14:paraId="30B1FCA1" w14:textId="61D68AEE" w:rsidR="0085331F" w:rsidRDefault="0085331F" w:rsidP="0004089E">
            <w:pPr>
              <w:pStyle w:val="tablecopy"/>
              <w:jc w:val="center"/>
              <w:rPr>
                <w:b/>
                <w:bCs/>
                <w:noProof w:val="0"/>
                <w:sz w:val="12"/>
                <w:szCs w:val="12"/>
                <w:lang w:val="tr-TR"/>
              </w:rPr>
            </w:pPr>
            <w:r>
              <w:rPr>
                <w:b/>
                <w:bCs/>
                <w:noProof w:val="0"/>
                <w:sz w:val="12"/>
                <w:szCs w:val="12"/>
                <w:lang w:val="tr-TR"/>
              </w:rPr>
              <w:t>Bellekten alma</w:t>
            </w:r>
          </w:p>
        </w:tc>
        <w:tc>
          <w:tcPr>
            <w:tcW w:w="3963" w:type="dxa"/>
            <w:tcBorders>
              <w:top w:val="single" w:sz="2" w:space="0" w:color="000000"/>
              <w:left w:val="single" w:sz="2" w:space="0" w:color="000000"/>
              <w:bottom w:val="single" w:sz="2" w:space="0" w:color="000000"/>
            </w:tcBorders>
            <w:vAlign w:val="center"/>
          </w:tcPr>
          <w:p w14:paraId="37357026" w14:textId="12BF7A05" w:rsidR="0085331F" w:rsidRDefault="0085331F" w:rsidP="0004089E">
            <w:pPr>
              <w:rPr>
                <w:sz w:val="16"/>
                <w:szCs w:val="16"/>
                <w:lang w:val="tr-TR"/>
              </w:rPr>
            </w:pPr>
            <w:r>
              <w:rPr>
                <w:sz w:val="16"/>
                <w:szCs w:val="16"/>
                <w:lang w:val="tr-TR"/>
              </w:rPr>
              <w:t>LBFROMMEM</w:t>
            </w:r>
          </w:p>
        </w:tc>
      </w:tr>
      <w:tr w:rsidR="0085331F" w:rsidRPr="003B4D5D" w14:paraId="5624929B" w14:textId="77777777" w:rsidTr="0004089E">
        <w:trPr>
          <w:trHeight w:val="320"/>
          <w:jc w:val="center"/>
        </w:trPr>
        <w:tc>
          <w:tcPr>
            <w:tcW w:w="897" w:type="dxa"/>
            <w:vAlign w:val="center"/>
          </w:tcPr>
          <w:p w14:paraId="1CA658E1" w14:textId="697B19B6" w:rsidR="0085331F" w:rsidRDefault="0085331F" w:rsidP="0004089E">
            <w:pPr>
              <w:pStyle w:val="tablecopy"/>
              <w:jc w:val="center"/>
              <w:rPr>
                <w:b/>
                <w:bCs/>
                <w:noProof w:val="0"/>
                <w:sz w:val="12"/>
                <w:szCs w:val="12"/>
                <w:lang w:val="tr-TR"/>
              </w:rPr>
            </w:pPr>
            <w:r>
              <w:rPr>
                <w:b/>
                <w:bCs/>
                <w:noProof w:val="0"/>
                <w:sz w:val="12"/>
                <w:szCs w:val="12"/>
                <w:lang w:val="tr-TR"/>
              </w:rPr>
              <w:t>Başka bir kaydediciden alma</w:t>
            </w:r>
          </w:p>
        </w:tc>
        <w:tc>
          <w:tcPr>
            <w:tcW w:w="3963" w:type="dxa"/>
            <w:tcBorders>
              <w:top w:val="single" w:sz="2" w:space="0" w:color="000000"/>
              <w:left w:val="single" w:sz="2" w:space="0" w:color="000000"/>
              <w:bottom w:val="single" w:sz="2" w:space="0" w:color="000000"/>
            </w:tcBorders>
            <w:vAlign w:val="center"/>
          </w:tcPr>
          <w:p w14:paraId="34AC6ED4" w14:textId="632D3484" w:rsidR="0085331F" w:rsidRDefault="0085331F" w:rsidP="0004089E">
            <w:pPr>
              <w:rPr>
                <w:sz w:val="16"/>
                <w:szCs w:val="16"/>
                <w:lang w:val="tr-TR"/>
              </w:rPr>
            </w:pPr>
            <w:r>
              <w:rPr>
                <w:sz w:val="16"/>
                <w:szCs w:val="16"/>
                <w:lang w:val="tr-TR"/>
              </w:rPr>
              <w:t>REGTOREG</w:t>
            </w:r>
          </w:p>
        </w:tc>
      </w:tr>
    </w:tbl>
    <w:p w14:paraId="72499A8C" w14:textId="0D100638" w:rsidR="001B41E1" w:rsidRDefault="001B41E1" w:rsidP="002B2B31">
      <w:pPr>
        <w:pStyle w:val="BodyText"/>
        <w:ind w:firstLine="0"/>
        <w:rPr>
          <w:lang w:val="tr-TR"/>
        </w:rPr>
      </w:pPr>
    </w:p>
    <w:p w14:paraId="3ACB4E23" w14:textId="1752A68B" w:rsidR="0085331F" w:rsidRDefault="0085331F" w:rsidP="002B2B31">
      <w:pPr>
        <w:pStyle w:val="BodyText"/>
        <w:ind w:firstLine="0"/>
        <w:rPr>
          <w:lang w:val="tr-TR"/>
        </w:rPr>
      </w:pPr>
      <w:r>
        <w:rPr>
          <w:lang w:val="tr-TR"/>
        </w:rPr>
        <w:tab/>
        <w:t>Tablo 4 deki komutlar, kaydedicilere ilk değer atanırken veya bellekten çekilen verinin kaydedicilere geçirilmesi esnasında kullanılırlar.</w:t>
      </w:r>
    </w:p>
    <w:p w14:paraId="3E10D23D" w14:textId="54475B0A" w:rsidR="001B41E1" w:rsidRDefault="0085331F" w:rsidP="002B2B31">
      <w:pPr>
        <w:pStyle w:val="BodyText"/>
        <w:ind w:firstLine="0"/>
        <w:rPr>
          <w:lang w:val="tr-TR"/>
        </w:rPr>
      </w:pPr>
      <w:r>
        <w:rPr>
          <w:lang w:val="tr-TR"/>
        </w:rPr>
        <w:tab/>
        <w:t xml:space="preserve">Örnek olarak; </w:t>
      </w:r>
      <w:r w:rsidR="00D947A7">
        <w:rPr>
          <w:lang w:val="tr-TR"/>
        </w:rPr>
        <w:t xml:space="preserve"> 5 nolu kaydediciden (adresi 101) 2 numaralı kaydediciye (adresi 010) içerisindeki veriyi kaydetmek isteyelim. Bu bilgilerle birlikte REGTOREG komutu (komut kodu </w:t>
      </w:r>
      <w:r w:rsidR="00D947A7" w:rsidRPr="00D947A7">
        <w:rPr>
          <w:lang w:val="tr-TR"/>
        </w:rPr>
        <w:t>0001101</w:t>
      </w:r>
      <w:r w:rsidR="00D947A7">
        <w:rPr>
          <w:lang w:val="tr-TR"/>
        </w:rPr>
        <w:t>) şu şekilde yazılır.</w:t>
      </w:r>
    </w:p>
    <w:p w14:paraId="7EDDB857" w14:textId="25F03A74" w:rsidR="00D947A7" w:rsidRPr="00D947A7" w:rsidRDefault="00D947A7" w:rsidP="00D947A7">
      <w:pPr>
        <w:pStyle w:val="BodyText"/>
        <w:ind w:firstLine="0"/>
        <w:jc w:val="center"/>
        <w:rPr>
          <w:b/>
          <w:bCs/>
          <w:lang w:val="tr-TR"/>
        </w:rPr>
      </w:pPr>
      <w:r w:rsidRPr="00D947A7">
        <w:rPr>
          <w:b/>
          <w:bCs/>
          <w:color w:val="FF0000"/>
          <w:lang w:val="tr-TR"/>
        </w:rPr>
        <w:t>0001101</w:t>
      </w:r>
      <w:r w:rsidRPr="00D947A7">
        <w:rPr>
          <w:b/>
          <w:bCs/>
          <w:lang w:val="tr-TR"/>
        </w:rPr>
        <w:t>101</w:t>
      </w:r>
      <w:r w:rsidRPr="00D947A7">
        <w:rPr>
          <w:b/>
          <w:bCs/>
          <w:color w:val="FF0000"/>
          <w:lang w:val="tr-TR"/>
        </w:rPr>
        <w:t>000</w:t>
      </w:r>
      <w:r w:rsidRPr="00D947A7">
        <w:rPr>
          <w:b/>
          <w:bCs/>
          <w:lang w:val="tr-TR"/>
        </w:rPr>
        <w:t>010</w:t>
      </w:r>
      <w:r w:rsidRPr="00D947A7">
        <w:rPr>
          <w:b/>
          <w:bCs/>
          <w:color w:val="FF0000"/>
          <w:lang w:val="tr-TR"/>
        </w:rPr>
        <w:t>00000000</w:t>
      </w:r>
    </w:p>
    <w:p w14:paraId="61B35738" w14:textId="0A7BD8D0" w:rsidR="0015537A" w:rsidRPr="003B4D5D" w:rsidRDefault="0015537A" w:rsidP="0015537A">
      <w:pPr>
        <w:pStyle w:val="tablehead"/>
        <w:spacing w:before="120"/>
        <w:rPr>
          <w:rFonts w:eastAsia="MS Mincho"/>
          <w:noProof w:val="0"/>
          <w:spacing w:val="-1"/>
          <w:lang w:val="tr-TR"/>
        </w:rPr>
      </w:pPr>
      <w:r>
        <w:rPr>
          <w:noProof w:val="0"/>
          <w:lang w:val="tr-TR"/>
        </w:rPr>
        <w:t>Hafıza işlemleri</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3963"/>
      </w:tblGrid>
      <w:tr w:rsidR="0015537A" w:rsidRPr="003B4D5D" w14:paraId="38424817" w14:textId="77777777" w:rsidTr="0004089E">
        <w:trPr>
          <w:cantSplit/>
          <w:trHeight w:val="485"/>
          <w:tblHeader/>
          <w:jc w:val="center"/>
        </w:trPr>
        <w:tc>
          <w:tcPr>
            <w:tcW w:w="897" w:type="dxa"/>
            <w:vAlign w:val="center"/>
          </w:tcPr>
          <w:p w14:paraId="3825DD14" w14:textId="77777777" w:rsidR="0015537A" w:rsidRPr="003B4D5D" w:rsidRDefault="0015537A" w:rsidP="0004089E">
            <w:pPr>
              <w:pStyle w:val="tablecolhead"/>
              <w:rPr>
                <w:lang w:val="tr-TR"/>
              </w:rPr>
            </w:pPr>
            <w:r>
              <w:rPr>
                <w:lang w:val="tr-TR"/>
              </w:rPr>
              <w:t>Komut Türleri</w:t>
            </w:r>
          </w:p>
        </w:tc>
        <w:tc>
          <w:tcPr>
            <w:tcW w:w="3963" w:type="dxa"/>
            <w:vAlign w:val="center"/>
          </w:tcPr>
          <w:p w14:paraId="1F9F2B06" w14:textId="77777777" w:rsidR="0015537A" w:rsidRPr="003B4D5D" w:rsidRDefault="0015537A" w:rsidP="0004089E">
            <w:pPr>
              <w:pStyle w:val="tablecolhead"/>
              <w:rPr>
                <w:lang w:val="tr-TR"/>
              </w:rPr>
            </w:pPr>
            <w:r>
              <w:rPr>
                <w:lang w:val="tr-TR"/>
              </w:rPr>
              <w:t>Komutlar</w:t>
            </w:r>
          </w:p>
        </w:tc>
      </w:tr>
      <w:tr w:rsidR="0015537A" w:rsidRPr="003B4D5D" w14:paraId="659C20A6" w14:textId="77777777" w:rsidTr="0004089E">
        <w:trPr>
          <w:trHeight w:val="320"/>
          <w:jc w:val="center"/>
        </w:trPr>
        <w:tc>
          <w:tcPr>
            <w:tcW w:w="897" w:type="dxa"/>
            <w:vAlign w:val="center"/>
          </w:tcPr>
          <w:p w14:paraId="61D47C0F" w14:textId="65AE77C6" w:rsidR="0015537A" w:rsidRPr="001C62BC" w:rsidRDefault="0015537A" w:rsidP="0004089E">
            <w:pPr>
              <w:pStyle w:val="tablecopy"/>
              <w:jc w:val="center"/>
              <w:rPr>
                <w:b/>
                <w:bCs/>
                <w:noProof w:val="0"/>
                <w:sz w:val="12"/>
                <w:szCs w:val="12"/>
                <w:lang w:val="tr-TR"/>
              </w:rPr>
            </w:pPr>
            <w:r>
              <w:rPr>
                <w:b/>
                <w:bCs/>
                <w:noProof w:val="0"/>
                <w:sz w:val="12"/>
                <w:szCs w:val="12"/>
                <w:lang w:val="tr-TR"/>
              </w:rPr>
              <w:t>Kayıt etme</w:t>
            </w:r>
          </w:p>
        </w:tc>
        <w:tc>
          <w:tcPr>
            <w:tcW w:w="3963" w:type="dxa"/>
            <w:tcBorders>
              <w:top w:val="single" w:sz="2" w:space="0" w:color="000000"/>
              <w:left w:val="single" w:sz="2" w:space="0" w:color="000000"/>
              <w:bottom w:val="single" w:sz="2" w:space="0" w:color="000000"/>
            </w:tcBorders>
            <w:vAlign w:val="center"/>
          </w:tcPr>
          <w:p w14:paraId="2FA84642" w14:textId="28D52044" w:rsidR="0015537A" w:rsidRPr="003B4D5D" w:rsidRDefault="0015537A" w:rsidP="0004089E">
            <w:pPr>
              <w:rPr>
                <w:sz w:val="16"/>
                <w:szCs w:val="16"/>
                <w:lang w:val="tr-TR"/>
              </w:rPr>
            </w:pPr>
            <w:r>
              <w:t>SBFROMIMM, SBFROMREG</w:t>
            </w:r>
          </w:p>
        </w:tc>
      </w:tr>
    </w:tbl>
    <w:p w14:paraId="5D77C56D" w14:textId="77777777" w:rsidR="0015537A" w:rsidRDefault="0015537A" w:rsidP="002B2B31">
      <w:pPr>
        <w:pStyle w:val="BodyText"/>
        <w:ind w:firstLine="0"/>
        <w:rPr>
          <w:lang w:val="tr-TR"/>
        </w:rPr>
      </w:pPr>
    </w:p>
    <w:p w14:paraId="64007FFC" w14:textId="76FD3B0A" w:rsidR="001B41E1" w:rsidRDefault="0015537A" w:rsidP="002B2B31">
      <w:pPr>
        <w:pStyle w:val="BodyText"/>
        <w:ind w:firstLine="0"/>
        <w:rPr>
          <w:lang w:val="tr-TR"/>
        </w:rPr>
      </w:pPr>
      <w:r>
        <w:rPr>
          <w:lang w:val="tr-TR"/>
        </w:rPr>
        <w:t>Tabla 5 deki komutlar anlık değerden veya kaydediciden aldığı bellekteki adres bilgisine, yine anlık değerden veya kaydediciden aldığı bilgiyi kaydeder.</w:t>
      </w:r>
    </w:p>
    <w:p w14:paraId="6BCEF4CA" w14:textId="7D91DF3E" w:rsidR="0015537A" w:rsidRDefault="0015537A" w:rsidP="002B2B31">
      <w:pPr>
        <w:pStyle w:val="BodyText"/>
        <w:ind w:firstLine="0"/>
        <w:rPr>
          <w:lang w:val="tr-TR"/>
        </w:rPr>
      </w:pPr>
    </w:p>
    <w:p w14:paraId="472885DF" w14:textId="0B948C66" w:rsidR="0015537A" w:rsidRPr="003B4D5D" w:rsidRDefault="0015537A" w:rsidP="0015537A">
      <w:pPr>
        <w:pStyle w:val="tablehead"/>
        <w:spacing w:before="120"/>
        <w:rPr>
          <w:rFonts w:eastAsia="MS Mincho"/>
          <w:noProof w:val="0"/>
          <w:spacing w:val="-1"/>
          <w:lang w:val="tr-TR"/>
        </w:rPr>
      </w:pPr>
      <w:r>
        <w:rPr>
          <w:noProof w:val="0"/>
          <w:lang w:val="tr-TR"/>
        </w:rPr>
        <w:t>Dallanma komutları</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3963"/>
      </w:tblGrid>
      <w:tr w:rsidR="0015537A" w:rsidRPr="003B4D5D" w14:paraId="3D4CE02F" w14:textId="77777777" w:rsidTr="0004089E">
        <w:trPr>
          <w:cantSplit/>
          <w:trHeight w:val="485"/>
          <w:tblHeader/>
          <w:jc w:val="center"/>
        </w:trPr>
        <w:tc>
          <w:tcPr>
            <w:tcW w:w="897" w:type="dxa"/>
            <w:vAlign w:val="center"/>
          </w:tcPr>
          <w:p w14:paraId="78A4860A" w14:textId="77777777" w:rsidR="0015537A" w:rsidRPr="003B4D5D" w:rsidRDefault="0015537A" w:rsidP="0004089E">
            <w:pPr>
              <w:pStyle w:val="tablecolhead"/>
              <w:rPr>
                <w:lang w:val="tr-TR"/>
              </w:rPr>
            </w:pPr>
            <w:r>
              <w:rPr>
                <w:lang w:val="tr-TR"/>
              </w:rPr>
              <w:t>Komut Türleri</w:t>
            </w:r>
          </w:p>
        </w:tc>
        <w:tc>
          <w:tcPr>
            <w:tcW w:w="3963" w:type="dxa"/>
            <w:vAlign w:val="center"/>
          </w:tcPr>
          <w:p w14:paraId="5AB71927" w14:textId="77777777" w:rsidR="0015537A" w:rsidRPr="003B4D5D" w:rsidRDefault="0015537A" w:rsidP="0004089E">
            <w:pPr>
              <w:pStyle w:val="tablecolhead"/>
              <w:rPr>
                <w:lang w:val="tr-TR"/>
              </w:rPr>
            </w:pPr>
            <w:r>
              <w:rPr>
                <w:lang w:val="tr-TR"/>
              </w:rPr>
              <w:t>Komutlar</w:t>
            </w:r>
          </w:p>
        </w:tc>
      </w:tr>
      <w:tr w:rsidR="0015537A" w:rsidRPr="003B4D5D" w14:paraId="76F5F2C4" w14:textId="77777777" w:rsidTr="0004089E">
        <w:trPr>
          <w:trHeight w:val="320"/>
          <w:jc w:val="center"/>
        </w:trPr>
        <w:tc>
          <w:tcPr>
            <w:tcW w:w="897" w:type="dxa"/>
            <w:vAlign w:val="center"/>
          </w:tcPr>
          <w:p w14:paraId="49413DF2" w14:textId="1A58FCA9" w:rsidR="0015537A" w:rsidRPr="001C62BC" w:rsidRDefault="0015537A" w:rsidP="0004089E">
            <w:pPr>
              <w:pStyle w:val="tablecopy"/>
              <w:jc w:val="center"/>
              <w:rPr>
                <w:b/>
                <w:bCs/>
                <w:noProof w:val="0"/>
                <w:sz w:val="12"/>
                <w:szCs w:val="12"/>
                <w:lang w:val="tr-TR"/>
              </w:rPr>
            </w:pPr>
            <w:r>
              <w:rPr>
                <w:b/>
                <w:bCs/>
                <w:noProof w:val="0"/>
                <w:sz w:val="12"/>
                <w:szCs w:val="12"/>
                <w:lang w:val="tr-TR"/>
              </w:rPr>
              <w:t>Dallanma</w:t>
            </w:r>
          </w:p>
        </w:tc>
        <w:tc>
          <w:tcPr>
            <w:tcW w:w="3963" w:type="dxa"/>
            <w:tcBorders>
              <w:top w:val="single" w:sz="2" w:space="0" w:color="000000"/>
              <w:left w:val="single" w:sz="2" w:space="0" w:color="000000"/>
              <w:bottom w:val="single" w:sz="2" w:space="0" w:color="000000"/>
            </w:tcBorders>
            <w:vAlign w:val="center"/>
          </w:tcPr>
          <w:p w14:paraId="66F242B4" w14:textId="47B3CDCC" w:rsidR="0015537A" w:rsidRPr="003B4D5D" w:rsidRDefault="0015537A" w:rsidP="0004089E">
            <w:pPr>
              <w:rPr>
                <w:sz w:val="16"/>
                <w:szCs w:val="16"/>
                <w:lang w:val="tr-TR"/>
              </w:rPr>
            </w:pPr>
            <w:r>
              <w:t>BEQ, BNE, BLT, BGT, BGE, BLE</w:t>
            </w:r>
          </w:p>
        </w:tc>
      </w:tr>
    </w:tbl>
    <w:p w14:paraId="602E4316" w14:textId="69D07CAE" w:rsidR="0015537A" w:rsidRDefault="0015537A" w:rsidP="002B2B31">
      <w:pPr>
        <w:pStyle w:val="BodyText"/>
        <w:ind w:firstLine="0"/>
        <w:rPr>
          <w:lang w:val="tr-TR"/>
        </w:rPr>
      </w:pPr>
    </w:p>
    <w:p w14:paraId="7E4C094E" w14:textId="7C15F655" w:rsidR="0015537A" w:rsidRDefault="0015537A" w:rsidP="002B2B31">
      <w:pPr>
        <w:pStyle w:val="BodyText"/>
        <w:ind w:firstLine="0"/>
        <w:rPr>
          <w:lang w:val="tr-TR"/>
        </w:rPr>
      </w:pPr>
      <w:r>
        <w:rPr>
          <w:lang w:val="tr-TR"/>
        </w:rPr>
        <w:tab/>
        <w:t>Tablo 6 daki komutlar, program devam ederken gelen atlama işlemi komutlarıdır. Bu komutlar iki kaydedicinin verisini karşılaştıraraki büyüklük, küçüklük ve eşitlik durumlarına göre program sayacının akışını değiştirirler. Bu sayede programda döngü yazılabilir hale gelir.</w:t>
      </w:r>
    </w:p>
    <w:p w14:paraId="719820B3" w14:textId="1B5E3ECB" w:rsidR="009267A5" w:rsidRDefault="009267A5" w:rsidP="002B2B31">
      <w:pPr>
        <w:pStyle w:val="BodyText"/>
        <w:ind w:firstLine="0"/>
        <w:rPr>
          <w:lang w:val="tr-TR"/>
        </w:rPr>
      </w:pPr>
      <w:r>
        <w:rPr>
          <w:lang w:val="tr-TR"/>
        </w:rPr>
        <w:tab/>
        <w:t>Tablo 7 de ise giriş çıkış için kullanılacak komutlar vardır. Herhangi bir kaydedicideki veya bellekteki bir veriyi, farklı adresleme metodları ile çıkış ünitesine gönderen komutların yanı sıra, giriş olarak işleyen ve kaydeden komutlardır.</w:t>
      </w:r>
    </w:p>
    <w:p w14:paraId="5689C3C5" w14:textId="77777777" w:rsidR="009267A5" w:rsidRDefault="009267A5" w:rsidP="002B2B31">
      <w:pPr>
        <w:pStyle w:val="BodyText"/>
        <w:ind w:firstLine="0"/>
        <w:rPr>
          <w:lang w:val="tr-TR"/>
        </w:rPr>
      </w:pPr>
    </w:p>
    <w:p w14:paraId="528985D8" w14:textId="07DA57A1" w:rsidR="009267A5" w:rsidRPr="003B4D5D" w:rsidRDefault="009267A5" w:rsidP="009267A5">
      <w:pPr>
        <w:pStyle w:val="tablehead"/>
        <w:spacing w:before="120"/>
        <w:rPr>
          <w:rFonts w:eastAsia="MS Mincho"/>
          <w:noProof w:val="0"/>
          <w:spacing w:val="-1"/>
          <w:lang w:val="tr-TR"/>
        </w:rPr>
      </w:pPr>
      <w:r>
        <w:rPr>
          <w:noProof w:val="0"/>
          <w:lang w:val="tr-TR"/>
        </w:rPr>
        <w:t>Giriş – Çıkış komutları</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3963"/>
      </w:tblGrid>
      <w:tr w:rsidR="009267A5" w:rsidRPr="003B4D5D" w14:paraId="6DABA213" w14:textId="77777777" w:rsidTr="0004089E">
        <w:trPr>
          <w:cantSplit/>
          <w:trHeight w:val="485"/>
          <w:tblHeader/>
          <w:jc w:val="center"/>
        </w:trPr>
        <w:tc>
          <w:tcPr>
            <w:tcW w:w="897" w:type="dxa"/>
            <w:vAlign w:val="center"/>
          </w:tcPr>
          <w:p w14:paraId="00E090BB" w14:textId="77777777" w:rsidR="009267A5" w:rsidRPr="003B4D5D" w:rsidRDefault="009267A5" w:rsidP="0004089E">
            <w:pPr>
              <w:pStyle w:val="tablecolhead"/>
              <w:rPr>
                <w:lang w:val="tr-TR"/>
              </w:rPr>
            </w:pPr>
            <w:r>
              <w:rPr>
                <w:lang w:val="tr-TR"/>
              </w:rPr>
              <w:t>Komut Türleri</w:t>
            </w:r>
          </w:p>
        </w:tc>
        <w:tc>
          <w:tcPr>
            <w:tcW w:w="3963" w:type="dxa"/>
            <w:vAlign w:val="center"/>
          </w:tcPr>
          <w:p w14:paraId="421D0091" w14:textId="77777777" w:rsidR="009267A5" w:rsidRPr="003B4D5D" w:rsidRDefault="009267A5" w:rsidP="0004089E">
            <w:pPr>
              <w:pStyle w:val="tablecolhead"/>
              <w:rPr>
                <w:lang w:val="tr-TR"/>
              </w:rPr>
            </w:pPr>
            <w:r>
              <w:rPr>
                <w:lang w:val="tr-TR"/>
              </w:rPr>
              <w:t>Komutlar</w:t>
            </w:r>
          </w:p>
        </w:tc>
      </w:tr>
      <w:tr w:rsidR="009267A5" w:rsidRPr="003B4D5D" w14:paraId="5C644039" w14:textId="77777777" w:rsidTr="0004089E">
        <w:trPr>
          <w:trHeight w:val="320"/>
          <w:jc w:val="center"/>
        </w:trPr>
        <w:tc>
          <w:tcPr>
            <w:tcW w:w="897" w:type="dxa"/>
            <w:vAlign w:val="center"/>
          </w:tcPr>
          <w:p w14:paraId="6C75B1AE" w14:textId="690FF107" w:rsidR="009267A5" w:rsidRPr="001C62BC" w:rsidRDefault="009267A5" w:rsidP="0004089E">
            <w:pPr>
              <w:pStyle w:val="tablecopy"/>
              <w:jc w:val="center"/>
              <w:rPr>
                <w:b/>
                <w:bCs/>
                <w:noProof w:val="0"/>
                <w:sz w:val="12"/>
                <w:szCs w:val="12"/>
                <w:lang w:val="tr-TR"/>
              </w:rPr>
            </w:pPr>
            <w:r>
              <w:rPr>
                <w:b/>
                <w:bCs/>
                <w:noProof w:val="0"/>
                <w:sz w:val="12"/>
                <w:szCs w:val="12"/>
                <w:lang w:val="tr-TR"/>
              </w:rPr>
              <w:t>Çıkış</w:t>
            </w:r>
          </w:p>
        </w:tc>
        <w:tc>
          <w:tcPr>
            <w:tcW w:w="3963" w:type="dxa"/>
            <w:tcBorders>
              <w:top w:val="single" w:sz="2" w:space="0" w:color="000000"/>
              <w:left w:val="single" w:sz="2" w:space="0" w:color="000000"/>
              <w:bottom w:val="single" w:sz="2" w:space="0" w:color="000000"/>
            </w:tcBorders>
            <w:vAlign w:val="center"/>
          </w:tcPr>
          <w:p w14:paraId="7A2E46EF" w14:textId="480B327A" w:rsidR="009267A5" w:rsidRPr="003B4D5D" w:rsidRDefault="009267A5" w:rsidP="0004089E">
            <w:pPr>
              <w:rPr>
                <w:sz w:val="16"/>
                <w:szCs w:val="16"/>
                <w:lang w:val="tr-TR"/>
              </w:rPr>
            </w:pPr>
            <w:r>
              <w:t>PRINTREG, PRINTREGANDLOAD, PRINTMEMFROMREG, PRINTMEMFROMIMM</w:t>
            </w:r>
          </w:p>
        </w:tc>
      </w:tr>
      <w:tr w:rsidR="009267A5" w:rsidRPr="003B4D5D" w14:paraId="3F1E7E88" w14:textId="77777777" w:rsidTr="0004089E">
        <w:trPr>
          <w:trHeight w:val="320"/>
          <w:jc w:val="center"/>
        </w:trPr>
        <w:tc>
          <w:tcPr>
            <w:tcW w:w="897" w:type="dxa"/>
            <w:vAlign w:val="center"/>
          </w:tcPr>
          <w:p w14:paraId="1EE631FC" w14:textId="1CDCA259" w:rsidR="009267A5" w:rsidRDefault="009267A5" w:rsidP="0004089E">
            <w:pPr>
              <w:pStyle w:val="tablecopy"/>
              <w:jc w:val="center"/>
              <w:rPr>
                <w:b/>
                <w:bCs/>
                <w:noProof w:val="0"/>
                <w:sz w:val="12"/>
                <w:szCs w:val="12"/>
                <w:lang w:val="tr-TR"/>
              </w:rPr>
            </w:pPr>
            <w:r>
              <w:rPr>
                <w:b/>
                <w:bCs/>
                <w:noProof w:val="0"/>
                <w:sz w:val="12"/>
                <w:szCs w:val="12"/>
                <w:lang w:val="tr-TR"/>
              </w:rPr>
              <w:t>Giriş</w:t>
            </w:r>
          </w:p>
        </w:tc>
        <w:tc>
          <w:tcPr>
            <w:tcW w:w="3963" w:type="dxa"/>
            <w:tcBorders>
              <w:top w:val="single" w:sz="2" w:space="0" w:color="000000"/>
              <w:left w:val="single" w:sz="2" w:space="0" w:color="000000"/>
              <w:bottom w:val="single" w:sz="2" w:space="0" w:color="000000"/>
            </w:tcBorders>
            <w:vAlign w:val="center"/>
          </w:tcPr>
          <w:p w14:paraId="00184BBF" w14:textId="3A16144F" w:rsidR="009267A5" w:rsidRDefault="009267A5" w:rsidP="0004089E">
            <w:r>
              <w:t>WRITETOREG, WRITETIMEMFROMREG, WRITETIMEMFROMIMM</w:t>
            </w:r>
          </w:p>
        </w:tc>
      </w:tr>
    </w:tbl>
    <w:p w14:paraId="4D1939ED" w14:textId="77777777" w:rsidR="00336403" w:rsidRDefault="00336403" w:rsidP="002B2B31">
      <w:pPr>
        <w:pStyle w:val="BodyText"/>
        <w:ind w:firstLine="0"/>
        <w:rPr>
          <w:lang w:val="tr-TR"/>
        </w:rPr>
      </w:pPr>
    </w:p>
    <w:p w14:paraId="0910486D" w14:textId="680C0FAA" w:rsidR="00FC44FB" w:rsidRDefault="009267A5" w:rsidP="002B2B31">
      <w:pPr>
        <w:pStyle w:val="BodyText"/>
        <w:ind w:firstLine="0"/>
        <w:rPr>
          <w:lang w:val="tr-TR"/>
        </w:rPr>
      </w:pPr>
      <w:r>
        <w:rPr>
          <w:lang w:val="tr-TR"/>
        </w:rPr>
        <w:tab/>
      </w:r>
      <w:r w:rsidR="00FC44FB">
        <w:rPr>
          <w:noProof/>
          <w:lang w:val="tr-TR"/>
        </w:rPr>
        <w:drawing>
          <wp:inline distT="0" distB="0" distL="0" distR="0" wp14:anchorId="1787AD2D" wp14:editId="4B0B5889">
            <wp:extent cx="2466975" cy="5124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2466975" cy="5124450"/>
                    </a:xfrm>
                    <a:prstGeom prst="rect">
                      <a:avLst/>
                    </a:prstGeom>
                  </pic:spPr>
                </pic:pic>
              </a:graphicData>
            </a:graphic>
          </wp:inline>
        </w:drawing>
      </w:r>
    </w:p>
    <w:p w14:paraId="31C1E5EB" w14:textId="00B188B9" w:rsidR="00FC44FB" w:rsidRPr="00FC44FB" w:rsidRDefault="00FC44FB" w:rsidP="00FC44FB">
      <w:pPr>
        <w:pStyle w:val="Caption"/>
        <w:rPr>
          <w:i w:val="0"/>
          <w:iCs w:val="0"/>
          <w:color w:val="auto"/>
          <w:sz w:val="16"/>
          <w:szCs w:val="16"/>
          <w:lang w:val="tr-TR"/>
        </w:rPr>
      </w:pPr>
      <w:r>
        <w:rPr>
          <w:i w:val="0"/>
          <w:iCs w:val="0"/>
          <w:color w:val="auto"/>
          <w:sz w:val="16"/>
          <w:szCs w:val="16"/>
        </w:rPr>
        <w:t>Figure</w:t>
      </w:r>
      <w:r w:rsidRPr="004869B0">
        <w:rPr>
          <w:i w:val="0"/>
          <w:iCs w:val="0"/>
          <w:color w:val="auto"/>
          <w:sz w:val="16"/>
          <w:szCs w:val="16"/>
        </w:rPr>
        <w:t xml:space="preserve">. </w:t>
      </w:r>
      <w:r>
        <w:rPr>
          <w:i w:val="0"/>
          <w:iCs w:val="0"/>
          <w:color w:val="auto"/>
          <w:sz w:val="16"/>
          <w:szCs w:val="16"/>
        </w:rPr>
        <w:t>1</w:t>
      </w:r>
      <w:r w:rsidRPr="004869B0">
        <w:rPr>
          <w:i w:val="0"/>
          <w:iCs w:val="0"/>
          <w:color w:val="auto"/>
          <w:sz w:val="16"/>
          <w:szCs w:val="16"/>
        </w:rPr>
        <w:t>. Advanced diagram to design</w:t>
      </w:r>
    </w:p>
    <w:p w14:paraId="1AFBF9BC" w14:textId="0DCC8DB3" w:rsidR="002804AD" w:rsidRDefault="00841516" w:rsidP="002B2B31">
      <w:pPr>
        <w:pStyle w:val="BodyText"/>
        <w:ind w:firstLine="0"/>
        <w:rPr>
          <w:lang w:val="tr-TR"/>
        </w:rPr>
      </w:pPr>
      <w:r>
        <w:rPr>
          <w:lang w:val="tr-TR"/>
        </w:rPr>
        <w:t xml:space="preserve">Kaydediciler </w:t>
      </w:r>
      <m:oMath>
        <m:sSup>
          <m:sSupPr>
            <m:ctrlPr>
              <w:rPr>
                <w:rFonts w:ascii="Cambria Math" w:hAnsi="Cambria Math"/>
                <w:i/>
                <w:lang w:val="tr-TR"/>
              </w:rPr>
            </m:ctrlPr>
          </m:sSupPr>
          <m:e>
            <m:r>
              <w:rPr>
                <w:rFonts w:ascii="Cambria Math" w:hAnsi="Cambria Math"/>
                <w:lang w:val="tr-TR"/>
              </w:rPr>
              <m:t>2</m:t>
            </m:r>
          </m:e>
          <m:sup>
            <m:r>
              <w:rPr>
                <w:rFonts w:ascii="Cambria Math" w:hAnsi="Cambria Math"/>
                <w:lang w:val="tr-TR"/>
              </w:rPr>
              <m:t>3</m:t>
            </m:r>
          </m:sup>
        </m:sSup>
      </m:oMath>
      <w:r w:rsidR="00A76BB7">
        <w:rPr>
          <w:lang w:val="tr-TR"/>
        </w:rPr>
        <w:t xml:space="preserve"> farklı şekilde adreslenebilir. Dolayısıyla 8 farklı kaydedici bulunabilir.</w:t>
      </w:r>
      <w:r w:rsidR="004869B0">
        <w:rPr>
          <w:lang w:val="tr-TR"/>
        </w:rPr>
        <w:t xml:space="preserve"> Komut seti tasarımında yapılan iki kaynak kaydedici için de iki adet kaydedici bloğu bulunur. Her blok tamamen birbiriyle aynı bilgileri tutar. İlk kaydedici bloğunda bulunan veriler her zaman merkezi işlem birimine gönderilir.</w:t>
      </w:r>
      <w:r w:rsidR="00F32EB7">
        <w:rPr>
          <w:lang w:val="tr-TR"/>
        </w:rPr>
        <w:t xml:space="preserve"> Gelen komuta göre anlık değer ile ikinci kaydedici bloğundan gelen veriler seçilir ve merkezi işlem birimine gönderilir [Bkz </w:t>
      </w:r>
      <w:r w:rsidR="00FC44FB">
        <w:rPr>
          <w:lang w:val="tr-TR"/>
        </w:rPr>
        <w:t>Figure</w:t>
      </w:r>
      <w:r w:rsidR="00F32EB7">
        <w:rPr>
          <w:lang w:val="tr-TR"/>
        </w:rPr>
        <w:t xml:space="preserve"> </w:t>
      </w:r>
      <w:r w:rsidR="00FC44FB">
        <w:rPr>
          <w:lang w:val="tr-TR"/>
        </w:rPr>
        <w:t>1</w:t>
      </w:r>
      <w:r w:rsidR="00F32EB7">
        <w:rPr>
          <w:lang w:val="tr-TR"/>
        </w:rPr>
        <w:t>].</w:t>
      </w:r>
      <w:r w:rsidR="00A76BB7">
        <w:rPr>
          <w:lang w:val="tr-TR"/>
        </w:rPr>
        <w:t xml:space="preserve"> Komut bilgisi ve kaydedici adresleme için kullanılan toplam 16 bit kontrol ünitesindeki çözücü devreler vasıtasıyla merkezi işlem birimindeki seçiciler ve kontrol pinleri ve aktifleştirme pinleri </w:t>
      </w:r>
      <w:r w:rsidR="00A76BB7" w:rsidRPr="00A76BB7">
        <w:rPr>
          <w:i/>
          <w:iCs/>
          <w:lang w:val="tr-TR"/>
        </w:rPr>
        <w:t xml:space="preserve">(örneğin kaydedicilerdeki </w:t>
      </w:r>
      <w:r w:rsidR="00A76BB7" w:rsidRPr="00A76BB7">
        <w:rPr>
          <w:i/>
          <w:iCs/>
          <w:lang w:val="tr-TR"/>
        </w:rPr>
        <w:lastRenderedPageBreak/>
        <w:t>enable pini)</w:t>
      </w:r>
      <w:r w:rsidR="00A76BB7" w:rsidRPr="00A76BB7">
        <w:rPr>
          <w:lang w:val="tr-TR"/>
        </w:rPr>
        <w:t xml:space="preserve"> ile eşlenir.</w:t>
      </w:r>
      <w:r w:rsidR="00A76BB7">
        <w:rPr>
          <w:lang w:val="tr-TR"/>
        </w:rPr>
        <w:t xml:space="preserve"> Anlık değer bilgisi ise doğrudan merkezi işlem birimindeki ortak veri yoluna bağlanmıştır.</w:t>
      </w:r>
      <w:r w:rsidR="00595E00">
        <w:rPr>
          <w:lang w:val="tr-TR"/>
        </w:rPr>
        <w:t xml:space="preserve"> Mimaride, veri yolları, seçilen bellek mimarisi, kaydediciler ve hesaplama birimleri de 8 bit olduğundan herhangi bir anlık değer dönüştürme birimi kullanılmamıştır. Anlık değer bilgisi, gelen komuta göre istenirse doğrudan bir veri olarak istenirse de bellek adreslemek için kullanılabilir.</w:t>
      </w:r>
      <w:r w:rsidR="00AF2F1C">
        <w:rPr>
          <w:lang w:val="tr-TR"/>
        </w:rPr>
        <w:t xml:space="preserve"> </w:t>
      </w:r>
    </w:p>
    <w:p w14:paraId="61B13726" w14:textId="6310A9AA" w:rsidR="00B95318" w:rsidRDefault="00BF22AC" w:rsidP="002B2B31">
      <w:pPr>
        <w:pStyle w:val="BodyText"/>
        <w:ind w:firstLine="0"/>
        <w:rPr>
          <w:lang w:val="tr-TR"/>
        </w:rPr>
      </w:pPr>
      <w:r>
        <w:rPr>
          <w:lang w:val="tr-TR"/>
        </w:rPr>
        <w:tab/>
        <w:t>Program sayıcı</w:t>
      </w:r>
      <w:r w:rsidR="00C259EB">
        <w:rPr>
          <w:lang w:val="tr-TR"/>
        </w:rPr>
        <w:t>da hesaplanan komut adresi, komut belleğinde bulunan 3 farklı 8 bit adreslenebilir belleklerin adres seçim pinleri ile bağlanır.</w:t>
      </w:r>
      <w:r w:rsidR="003245FE">
        <w:rPr>
          <w:lang w:val="tr-TR"/>
        </w:rPr>
        <w:t xml:space="preserve"> Burada 3 farklı bellek kullanımının amacı, paralel veri yolu sistemini korumak ve kontrol unitesinin karmaşıklığını azaltmaktır</w:t>
      </w:r>
      <w:r w:rsidR="00FC44FB">
        <w:rPr>
          <w:lang w:val="tr-TR"/>
        </w:rPr>
        <w:t xml:space="preserve"> (Bkz Figure 2)</w:t>
      </w:r>
      <w:r w:rsidR="003245FE">
        <w:rPr>
          <w:lang w:val="tr-TR"/>
        </w:rPr>
        <w:t>.</w:t>
      </w:r>
      <w:r w:rsidR="00A762CF">
        <w:rPr>
          <w:lang w:val="tr-TR"/>
        </w:rPr>
        <w:t xml:space="preserve"> </w:t>
      </w:r>
    </w:p>
    <w:p w14:paraId="7B934039" w14:textId="77777777" w:rsidR="00B95318" w:rsidRDefault="00B95318" w:rsidP="00B95318">
      <w:pPr>
        <w:pStyle w:val="BodyText"/>
        <w:keepNext/>
        <w:ind w:firstLine="0"/>
        <w:jc w:val="center"/>
      </w:pPr>
      <w:r>
        <w:rPr>
          <w:noProof/>
          <w:lang w:val="tr-TR"/>
        </w:rPr>
        <w:drawing>
          <wp:inline distT="0" distB="0" distL="0" distR="0" wp14:anchorId="4D86C37B" wp14:editId="361247F5">
            <wp:extent cx="2477068" cy="1444956"/>
            <wp:effectExtent l="0" t="0" r="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94784" cy="1455290"/>
                    </a:xfrm>
                    <a:prstGeom prst="rect">
                      <a:avLst/>
                    </a:prstGeom>
                  </pic:spPr>
                </pic:pic>
              </a:graphicData>
            </a:graphic>
          </wp:inline>
        </w:drawing>
      </w:r>
    </w:p>
    <w:p w14:paraId="45F26637" w14:textId="54CB50C9" w:rsidR="00B95318" w:rsidRPr="00B95318" w:rsidRDefault="00FC44FB" w:rsidP="00B95318">
      <w:pPr>
        <w:pStyle w:val="Caption"/>
        <w:rPr>
          <w:i w:val="0"/>
          <w:iCs w:val="0"/>
          <w:color w:val="000000" w:themeColor="text1"/>
          <w:sz w:val="16"/>
          <w:szCs w:val="16"/>
          <w:lang w:val="tr-TR"/>
        </w:rPr>
      </w:pPr>
      <w:r>
        <w:rPr>
          <w:i w:val="0"/>
          <w:iCs w:val="0"/>
          <w:color w:val="000000" w:themeColor="text1"/>
          <w:sz w:val="16"/>
          <w:szCs w:val="16"/>
        </w:rPr>
        <w:t>Figure</w:t>
      </w:r>
      <w:r w:rsidR="00B95318" w:rsidRPr="00B95318">
        <w:rPr>
          <w:i w:val="0"/>
          <w:iCs w:val="0"/>
          <w:color w:val="000000" w:themeColor="text1"/>
          <w:sz w:val="16"/>
          <w:szCs w:val="16"/>
        </w:rPr>
        <w:t xml:space="preserve">. </w:t>
      </w:r>
      <w:r>
        <w:rPr>
          <w:i w:val="0"/>
          <w:iCs w:val="0"/>
          <w:color w:val="000000" w:themeColor="text1"/>
          <w:sz w:val="16"/>
          <w:szCs w:val="16"/>
        </w:rPr>
        <w:t>2</w:t>
      </w:r>
      <w:r w:rsidR="00B95318" w:rsidRPr="00B95318">
        <w:rPr>
          <w:i w:val="0"/>
          <w:iCs w:val="0"/>
          <w:color w:val="000000" w:themeColor="text1"/>
          <w:sz w:val="16"/>
          <w:szCs w:val="16"/>
        </w:rPr>
        <w:t>. Program Memory Split Structure</w:t>
      </w:r>
      <w:r w:rsidR="00CB3392">
        <w:rPr>
          <w:i w:val="0"/>
          <w:iCs w:val="0"/>
          <w:color w:val="000000" w:themeColor="text1"/>
          <w:sz w:val="16"/>
          <w:szCs w:val="16"/>
        </w:rPr>
        <w:t xml:space="preserve"> Basic Schema</w:t>
      </w:r>
    </w:p>
    <w:p w14:paraId="100FF36B" w14:textId="6AEABE93" w:rsidR="001E4B04" w:rsidRDefault="00A762CF" w:rsidP="00B95318">
      <w:pPr>
        <w:pStyle w:val="BodyText"/>
        <w:ind w:firstLine="0"/>
        <w:rPr>
          <w:lang w:val="tr-TR"/>
        </w:rPr>
      </w:pPr>
      <w:r>
        <w:rPr>
          <w:lang w:val="tr-TR"/>
        </w:rPr>
        <w:t>Bu [</w:t>
      </w:r>
      <w:r w:rsidR="00FC44FB">
        <w:rPr>
          <w:lang w:val="tr-TR"/>
        </w:rPr>
        <w:t>4</w:t>
      </w:r>
      <w:r>
        <w:rPr>
          <w:lang w:val="tr-TR"/>
        </w:rPr>
        <w:t xml:space="preserve">] yazıda </w:t>
      </w:r>
      <w:r w:rsidR="001E4B04">
        <w:rPr>
          <w:lang w:val="tr-TR"/>
        </w:rPr>
        <w:t xml:space="preserve">bahsi geçen Single Instruction Multiple Data Stream yaklaşımı gibi </w:t>
      </w:r>
      <w:r w:rsidR="001E4B04">
        <w:rPr>
          <w:i/>
          <w:iCs/>
          <w:lang w:val="tr-TR"/>
        </w:rPr>
        <w:t xml:space="preserve"> </w:t>
      </w:r>
      <w:r w:rsidRPr="001E4B04">
        <w:rPr>
          <w:lang w:val="tr-TR"/>
        </w:rPr>
        <w:t>program sayacı</w:t>
      </w:r>
      <w:r>
        <w:rPr>
          <w:lang w:val="tr-TR"/>
        </w:rPr>
        <w:t xml:space="preserve"> ile birden çok bellekden </w:t>
      </w:r>
      <w:r w:rsidRPr="00A762CF">
        <w:rPr>
          <w:i/>
          <w:iCs/>
          <w:lang w:val="tr-TR"/>
        </w:rPr>
        <w:t>(SIMD)</w:t>
      </w:r>
      <w:r>
        <w:rPr>
          <w:lang w:val="tr-TR"/>
        </w:rPr>
        <w:t xml:space="preserve"> veri </w:t>
      </w:r>
      <w:r w:rsidR="001E4B04">
        <w:rPr>
          <w:lang w:val="tr-TR"/>
        </w:rPr>
        <w:t>çıkışı</w:t>
      </w:r>
      <w:r>
        <w:rPr>
          <w:lang w:val="tr-TR"/>
        </w:rPr>
        <w:t xml:space="preserve"> kontrol e</w:t>
      </w:r>
      <w:r w:rsidR="001E4B04">
        <w:rPr>
          <w:lang w:val="tr-TR"/>
        </w:rPr>
        <w:t>dilmiştir</w:t>
      </w:r>
      <w:r>
        <w:rPr>
          <w:lang w:val="tr-TR"/>
        </w:rPr>
        <w:t>.</w:t>
      </w:r>
      <w:r w:rsidR="00F07847">
        <w:rPr>
          <w:lang w:val="tr-TR"/>
        </w:rPr>
        <w:t xml:space="preserve"> </w:t>
      </w:r>
    </w:p>
    <w:p w14:paraId="61CE97A3" w14:textId="39090BBE" w:rsidR="0019191F" w:rsidRDefault="004A1D06" w:rsidP="004A1D06">
      <w:pPr>
        <w:pStyle w:val="BodyText"/>
        <w:ind w:firstLine="0"/>
        <w:jc w:val="center"/>
        <w:rPr>
          <w:lang w:val="tr-TR"/>
        </w:rPr>
      </w:pPr>
      <w:r>
        <w:rPr>
          <w:noProof/>
          <w:lang w:val="tr-TR"/>
        </w:rPr>
        <w:drawing>
          <wp:inline distT="0" distB="0" distL="0" distR="0" wp14:anchorId="2B143996" wp14:editId="5A824022">
            <wp:extent cx="2273898" cy="1509041"/>
            <wp:effectExtent l="0" t="0" r="0" b="0"/>
            <wp:docPr id="19" name="Picture 1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ime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81411" cy="1514027"/>
                    </a:xfrm>
                    <a:prstGeom prst="rect">
                      <a:avLst/>
                    </a:prstGeom>
                  </pic:spPr>
                </pic:pic>
              </a:graphicData>
            </a:graphic>
          </wp:inline>
        </w:drawing>
      </w:r>
    </w:p>
    <w:p w14:paraId="577B6872" w14:textId="278354E4" w:rsidR="004A1D06" w:rsidRPr="00B95318" w:rsidRDefault="004A1D06" w:rsidP="004A1D06">
      <w:pPr>
        <w:pStyle w:val="Caption"/>
        <w:rPr>
          <w:i w:val="0"/>
          <w:iCs w:val="0"/>
          <w:color w:val="000000" w:themeColor="text1"/>
          <w:sz w:val="16"/>
          <w:szCs w:val="16"/>
          <w:lang w:val="tr-TR"/>
        </w:rPr>
      </w:pPr>
      <w:r>
        <w:rPr>
          <w:i w:val="0"/>
          <w:iCs w:val="0"/>
          <w:color w:val="000000" w:themeColor="text1"/>
          <w:sz w:val="16"/>
          <w:szCs w:val="16"/>
        </w:rPr>
        <w:t>Figure</w:t>
      </w:r>
      <w:r w:rsidRPr="00B95318">
        <w:rPr>
          <w:i w:val="0"/>
          <w:iCs w:val="0"/>
          <w:color w:val="000000" w:themeColor="text1"/>
          <w:sz w:val="16"/>
          <w:szCs w:val="16"/>
        </w:rPr>
        <w:t xml:space="preserve">. </w:t>
      </w:r>
      <w:r>
        <w:rPr>
          <w:i w:val="0"/>
          <w:iCs w:val="0"/>
          <w:color w:val="000000" w:themeColor="text1"/>
          <w:sz w:val="16"/>
          <w:szCs w:val="16"/>
        </w:rPr>
        <w:t>3</w:t>
      </w:r>
      <w:r w:rsidRPr="00B95318">
        <w:rPr>
          <w:i w:val="0"/>
          <w:iCs w:val="0"/>
          <w:color w:val="000000" w:themeColor="text1"/>
          <w:sz w:val="16"/>
          <w:szCs w:val="16"/>
        </w:rPr>
        <w:t>.</w:t>
      </w:r>
      <w:r>
        <w:rPr>
          <w:i w:val="0"/>
          <w:iCs w:val="0"/>
          <w:color w:val="000000" w:themeColor="text1"/>
          <w:sz w:val="16"/>
          <w:szCs w:val="16"/>
        </w:rPr>
        <w:t xml:space="preserve"> Input-Output design</w:t>
      </w:r>
    </w:p>
    <w:p w14:paraId="7E203EB0" w14:textId="224A22B4" w:rsidR="0019191F" w:rsidRDefault="004A1D06" w:rsidP="00B95318">
      <w:pPr>
        <w:pStyle w:val="BodyText"/>
        <w:ind w:firstLine="0"/>
        <w:rPr>
          <w:lang w:val="tr-TR"/>
        </w:rPr>
      </w:pPr>
      <w:r>
        <w:rPr>
          <w:lang w:val="tr-TR"/>
        </w:rPr>
        <w:tab/>
        <w:t>Figure 3 deki resimde görüleceği üzere, giriş çıkış ünitesi doğrudan tasarlanan işlemcinin içindeki ortak veri yoluna bağlıdır. Kontrol ünitesinden gelen giriş veya çıkış işlemleri sırasında bu veri yollarından veri çekere veya veriyi aktarır.</w:t>
      </w:r>
    </w:p>
    <w:p w14:paraId="39D524A1" w14:textId="0633A80F" w:rsidR="00450DB7" w:rsidRPr="003B4D5D" w:rsidRDefault="00450DB7" w:rsidP="00450DB7">
      <w:pPr>
        <w:pStyle w:val="Heading5"/>
        <w:rPr>
          <w:rFonts w:eastAsia="MS Mincho"/>
          <w:noProof w:val="0"/>
          <w:lang w:val="tr-TR"/>
        </w:rPr>
      </w:pPr>
      <w:r>
        <w:rPr>
          <w:rFonts w:eastAsia="MS Mincho"/>
          <w:noProof w:val="0"/>
          <w:lang w:val="tr-TR"/>
        </w:rPr>
        <w:t>Sonuç ve tartışma</w:t>
      </w:r>
    </w:p>
    <w:p w14:paraId="65A01CE1" w14:textId="65379079" w:rsidR="0019191F" w:rsidRDefault="00450DB7" w:rsidP="00B95318">
      <w:pPr>
        <w:pStyle w:val="BodyText"/>
        <w:ind w:firstLine="0"/>
        <w:rPr>
          <w:lang w:val="tr-TR"/>
        </w:rPr>
      </w:pPr>
      <w:r>
        <w:rPr>
          <w:lang w:val="tr-TR"/>
        </w:rPr>
        <w:tab/>
        <w:t>Bu proje bilgisayar mimarileri kapsamı içinde araştırmaların sonucu olarak bilinen teknikleri kullanarak komut seti ve mimari tasarlamaya yöneliktir. Kontrol ünitesinin karmaşıklığını azaltmak, tüm veri yollarına farklı birimleri bağlarken, birbirleriyle senkronize ve çakışmadan, tek çevrimde çalıştırmak ana hedefidir. Ayrıca tasarlanan komut setinin ve mimaride kullanılan modüllerin, tümleşik devre birimlerinin ve elektronik devrelerin önce Proteus gibi çalışma alanlarında simülasyonları yapılarak test edilmesini daha sonra fiziksel anlamda üretilmesi kapsar.</w:t>
      </w:r>
    </w:p>
    <w:p w14:paraId="3BD808BA" w14:textId="77777777" w:rsidR="00FC44FB" w:rsidRDefault="00FC44FB" w:rsidP="004869B0">
      <w:pPr>
        <w:pStyle w:val="BodyText"/>
        <w:keepNext/>
        <w:ind w:firstLine="0"/>
        <w:jc w:val="center"/>
        <w:rPr>
          <w:noProof/>
          <w:lang w:val="tr-TR"/>
        </w:rPr>
      </w:pPr>
    </w:p>
    <w:p w14:paraId="77745F20" w14:textId="77777777" w:rsidR="00A31ACE" w:rsidRPr="003B4D5D" w:rsidRDefault="001E000A" w:rsidP="001E000A">
      <w:pPr>
        <w:pStyle w:val="Heading5"/>
        <w:rPr>
          <w:rFonts w:eastAsia="MS Mincho"/>
          <w:noProof w:val="0"/>
          <w:lang w:val="tr-TR"/>
        </w:rPr>
      </w:pPr>
      <w:r w:rsidRPr="003B4D5D">
        <w:rPr>
          <w:rFonts w:eastAsia="MS Mincho"/>
          <w:noProof w:val="0"/>
          <w:lang w:val="tr-TR"/>
        </w:rPr>
        <w:t>Bilgilendirme</w:t>
      </w:r>
    </w:p>
    <w:p w14:paraId="46724529" w14:textId="77777777" w:rsidR="00A31ACE" w:rsidRPr="003B4D5D" w:rsidRDefault="00A31ACE" w:rsidP="00A31ACE">
      <w:pPr>
        <w:ind w:firstLine="216"/>
        <w:jc w:val="left"/>
        <w:rPr>
          <w:rFonts w:eastAsia="MS Mincho"/>
          <w:i/>
          <w:lang w:val="tr-TR"/>
        </w:rPr>
      </w:pPr>
      <w:r w:rsidRPr="003B4D5D">
        <w:rPr>
          <w:rFonts w:eastAsia="MS Mincho"/>
          <w:i/>
          <w:lang w:val="tr-TR"/>
        </w:rPr>
        <w:t>Bilgilendirmeler gizlenmiştir.</w:t>
      </w:r>
    </w:p>
    <w:p w14:paraId="28D41D86" w14:textId="77777777" w:rsidR="008A55B5" w:rsidRPr="003B4D5D" w:rsidRDefault="00515D73">
      <w:pPr>
        <w:pStyle w:val="Heading5"/>
        <w:rPr>
          <w:rFonts w:eastAsia="MS Mincho"/>
          <w:noProof w:val="0"/>
          <w:lang w:val="tr-TR"/>
        </w:rPr>
      </w:pPr>
      <w:r w:rsidRPr="003B4D5D">
        <w:rPr>
          <w:rFonts w:eastAsia="MS Mincho"/>
          <w:noProof w:val="0"/>
          <w:lang w:val="tr-TR"/>
        </w:rPr>
        <w:t>Kaynaklar</w:t>
      </w:r>
    </w:p>
    <w:p w14:paraId="6C7D592C" w14:textId="14FF42DF" w:rsidR="006B6BE1" w:rsidRPr="004B1411" w:rsidRDefault="00C259EB" w:rsidP="00EF5E88">
      <w:pPr>
        <w:pStyle w:val="Reference"/>
        <w:numPr>
          <w:ilvl w:val="0"/>
          <w:numId w:val="13"/>
        </w:numPr>
        <w:spacing w:before="40" w:after="40"/>
        <w:ind w:left="357" w:hanging="357"/>
        <w:rPr>
          <w:sz w:val="16"/>
          <w:szCs w:val="16"/>
        </w:rPr>
      </w:pPr>
      <w:bookmarkStart w:id="0" w:name="Lyo88"/>
      <w:proofErr w:type="spellStart"/>
      <w:r w:rsidRPr="00C259EB">
        <w:rPr>
          <w:sz w:val="16"/>
          <w:szCs w:val="16"/>
          <w:lang w:val="en-US"/>
        </w:rPr>
        <w:t>Pizhou</w:t>
      </w:r>
      <w:proofErr w:type="spellEnd"/>
      <w:r w:rsidRPr="00C259EB">
        <w:rPr>
          <w:sz w:val="16"/>
          <w:szCs w:val="16"/>
          <w:lang w:val="en-US"/>
        </w:rPr>
        <w:t xml:space="preserve"> Ye and </w:t>
      </w:r>
      <w:proofErr w:type="spellStart"/>
      <w:r w:rsidRPr="00C259EB">
        <w:rPr>
          <w:sz w:val="16"/>
          <w:szCs w:val="16"/>
          <w:lang w:val="en-US"/>
        </w:rPr>
        <w:t>Chaodong</w:t>
      </w:r>
      <w:proofErr w:type="spellEnd"/>
      <w:r w:rsidRPr="00C259EB">
        <w:rPr>
          <w:sz w:val="16"/>
          <w:szCs w:val="16"/>
          <w:lang w:val="en-US"/>
        </w:rPr>
        <w:t xml:space="preserve"> Ling, "A RISC CPU IP core," </w:t>
      </w:r>
      <w:r w:rsidRPr="00C259EB">
        <w:rPr>
          <w:i/>
          <w:iCs/>
          <w:sz w:val="16"/>
          <w:szCs w:val="16"/>
          <w:lang w:val="en-US"/>
        </w:rPr>
        <w:t>2008 2nd International Conference on Anti-counterfeiting, Security and Identification</w:t>
      </w:r>
      <w:r w:rsidRPr="00C259EB">
        <w:rPr>
          <w:sz w:val="16"/>
          <w:szCs w:val="16"/>
          <w:lang w:val="en-US"/>
        </w:rPr>
        <w:t xml:space="preserve">, 2008, pp. 356-359, </w:t>
      </w:r>
      <w:proofErr w:type="spellStart"/>
      <w:r w:rsidRPr="00C259EB">
        <w:rPr>
          <w:sz w:val="16"/>
          <w:szCs w:val="16"/>
          <w:lang w:val="en-US"/>
        </w:rPr>
        <w:t>doi</w:t>
      </w:r>
      <w:proofErr w:type="spellEnd"/>
      <w:r w:rsidRPr="00C259EB">
        <w:rPr>
          <w:sz w:val="16"/>
          <w:szCs w:val="16"/>
          <w:lang w:val="en-US"/>
        </w:rPr>
        <w:t>: 10.1109/IWASID.2008.4688427.</w:t>
      </w:r>
    </w:p>
    <w:p w14:paraId="1FB51E8F" w14:textId="5DAD8720" w:rsidR="004B1411" w:rsidRPr="00962F22" w:rsidRDefault="004B1411" w:rsidP="00EF5E88">
      <w:pPr>
        <w:pStyle w:val="Reference"/>
        <w:numPr>
          <w:ilvl w:val="0"/>
          <w:numId w:val="13"/>
        </w:numPr>
        <w:spacing w:before="40" w:after="40"/>
        <w:ind w:left="357" w:hanging="357"/>
        <w:rPr>
          <w:sz w:val="16"/>
          <w:szCs w:val="16"/>
        </w:rPr>
      </w:pPr>
      <w:r w:rsidRPr="004B1411">
        <w:rPr>
          <w:sz w:val="16"/>
          <w:szCs w:val="16"/>
        </w:rPr>
        <w:t>Reaz, M. I., Jalil, J., &amp; Rahman, L. F. (2012). Single core hardware modeling of 32-bit MIPS RISC processor with a single clock. Research Journal of Applied Sciences, Engineering and Technology, 4(7), 825-832.</w:t>
      </w:r>
    </w:p>
    <w:p w14:paraId="29BF027C" w14:textId="3361AB58" w:rsidR="00962F22" w:rsidRPr="003B4D5D" w:rsidRDefault="00962F22" w:rsidP="00EF5E88">
      <w:pPr>
        <w:pStyle w:val="Reference"/>
        <w:numPr>
          <w:ilvl w:val="0"/>
          <w:numId w:val="13"/>
        </w:numPr>
        <w:spacing w:before="40" w:after="40"/>
        <w:ind w:left="357" w:hanging="357"/>
        <w:rPr>
          <w:sz w:val="16"/>
          <w:szCs w:val="16"/>
        </w:rPr>
      </w:pPr>
      <w:proofErr w:type="spellStart"/>
      <w:r w:rsidRPr="00962F22">
        <w:rPr>
          <w:sz w:val="16"/>
          <w:szCs w:val="16"/>
          <w:lang w:val="en-US"/>
        </w:rPr>
        <w:t>Özkurt</w:t>
      </w:r>
      <w:proofErr w:type="spellEnd"/>
      <w:r w:rsidRPr="00962F22">
        <w:rPr>
          <w:sz w:val="16"/>
          <w:szCs w:val="16"/>
          <w:lang w:val="en-US"/>
        </w:rPr>
        <w:t xml:space="preserve">, N. E. &amp; </w:t>
      </w:r>
      <w:proofErr w:type="spellStart"/>
      <w:r w:rsidRPr="00962F22">
        <w:rPr>
          <w:sz w:val="16"/>
          <w:szCs w:val="16"/>
          <w:lang w:val="en-US"/>
        </w:rPr>
        <w:t>Gündüzalp</w:t>
      </w:r>
      <w:proofErr w:type="spellEnd"/>
      <w:r w:rsidRPr="00962F22">
        <w:rPr>
          <w:sz w:val="16"/>
          <w:szCs w:val="16"/>
          <w:lang w:val="en-US"/>
        </w:rPr>
        <w:t xml:space="preserve">, M. (2000). 8 BİT GENEL AMAÇLI BİR MİKRODENETLEYİCİNİN ÇOK BÜYÜK ÖLÇEKLİ TÜMLEŞİK DEVRE TEKNOLOJİSİ İLE TASARIMI . </w:t>
      </w:r>
      <w:proofErr w:type="spellStart"/>
      <w:r w:rsidRPr="00962F22">
        <w:rPr>
          <w:sz w:val="16"/>
          <w:szCs w:val="16"/>
          <w:lang w:val="en-US"/>
        </w:rPr>
        <w:t>Dokuz</w:t>
      </w:r>
      <w:proofErr w:type="spellEnd"/>
      <w:r w:rsidRPr="00962F22">
        <w:rPr>
          <w:sz w:val="16"/>
          <w:szCs w:val="16"/>
          <w:lang w:val="en-US"/>
        </w:rPr>
        <w:t xml:space="preserve"> </w:t>
      </w:r>
      <w:proofErr w:type="spellStart"/>
      <w:r w:rsidRPr="00962F22">
        <w:rPr>
          <w:sz w:val="16"/>
          <w:szCs w:val="16"/>
          <w:lang w:val="en-US"/>
        </w:rPr>
        <w:t>Eylül</w:t>
      </w:r>
      <w:proofErr w:type="spellEnd"/>
      <w:r w:rsidRPr="00962F22">
        <w:rPr>
          <w:sz w:val="16"/>
          <w:szCs w:val="16"/>
          <w:lang w:val="en-US"/>
        </w:rPr>
        <w:t xml:space="preserve"> </w:t>
      </w:r>
      <w:proofErr w:type="spellStart"/>
      <w:r w:rsidRPr="00962F22">
        <w:rPr>
          <w:sz w:val="16"/>
          <w:szCs w:val="16"/>
          <w:lang w:val="en-US"/>
        </w:rPr>
        <w:t>Üniversitesi</w:t>
      </w:r>
      <w:proofErr w:type="spellEnd"/>
      <w:r w:rsidRPr="00962F22">
        <w:rPr>
          <w:sz w:val="16"/>
          <w:szCs w:val="16"/>
          <w:lang w:val="en-US"/>
        </w:rPr>
        <w:t xml:space="preserve"> </w:t>
      </w:r>
      <w:proofErr w:type="spellStart"/>
      <w:r w:rsidRPr="00962F22">
        <w:rPr>
          <w:sz w:val="16"/>
          <w:szCs w:val="16"/>
          <w:lang w:val="en-US"/>
        </w:rPr>
        <w:t>Mühendislik</w:t>
      </w:r>
      <w:proofErr w:type="spellEnd"/>
      <w:r w:rsidRPr="00962F22">
        <w:rPr>
          <w:sz w:val="16"/>
          <w:szCs w:val="16"/>
          <w:lang w:val="en-US"/>
        </w:rPr>
        <w:t xml:space="preserve"> </w:t>
      </w:r>
      <w:proofErr w:type="spellStart"/>
      <w:r w:rsidRPr="00962F22">
        <w:rPr>
          <w:sz w:val="16"/>
          <w:szCs w:val="16"/>
          <w:lang w:val="en-US"/>
        </w:rPr>
        <w:t>Fakültesi</w:t>
      </w:r>
      <w:proofErr w:type="spellEnd"/>
      <w:r w:rsidRPr="00962F22">
        <w:rPr>
          <w:sz w:val="16"/>
          <w:szCs w:val="16"/>
          <w:lang w:val="en-US"/>
        </w:rPr>
        <w:t xml:space="preserve"> Fen ve </w:t>
      </w:r>
      <w:proofErr w:type="spellStart"/>
      <w:r w:rsidRPr="00962F22">
        <w:rPr>
          <w:sz w:val="16"/>
          <w:szCs w:val="16"/>
          <w:lang w:val="en-US"/>
        </w:rPr>
        <w:t>Mühendislik</w:t>
      </w:r>
      <w:proofErr w:type="spellEnd"/>
      <w:r w:rsidRPr="00962F22">
        <w:rPr>
          <w:sz w:val="16"/>
          <w:szCs w:val="16"/>
          <w:lang w:val="en-US"/>
        </w:rPr>
        <w:t xml:space="preserve"> </w:t>
      </w:r>
      <w:proofErr w:type="spellStart"/>
      <w:r w:rsidRPr="00962F22">
        <w:rPr>
          <w:sz w:val="16"/>
          <w:szCs w:val="16"/>
          <w:lang w:val="en-US"/>
        </w:rPr>
        <w:t>Dergisi</w:t>
      </w:r>
      <w:proofErr w:type="spellEnd"/>
      <w:r w:rsidRPr="00962F22">
        <w:rPr>
          <w:sz w:val="16"/>
          <w:szCs w:val="16"/>
          <w:lang w:val="en-US"/>
        </w:rPr>
        <w:t xml:space="preserve"> , 2 (2) , 1-14 . Retrieved from https://dergipark.org.tr/tr/pub/deumffmd/issue/40893/493747</w:t>
      </w:r>
    </w:p>
    <w:p w14:paraId="756A0FA7" w14:textId="2A096B9A" w:rsidR="00EF5E88" w:rsidRPr="00EC5E00" w:rsidRDefault="00A762CF" w:rsidP="00EC5E00">
      <w:pPr>
        <w:pStyle w:val="Reference"/>
        <w:numPr>
          <w:ilvl w:val="0"/>
          <w:numId w:val="13"/>
        </w:numPr>
        <w:spacing w:before="40" w:after="40"/>
        <w:rPr>
          <w:sz w:val="16"/>
          <w:szCs w:val="16"/>
        </w:rPr>
      </w:pPr>
      <w:bookmarkStart w:id="1" w:name="Lee89"/>
      <w:bookmarkEnd w:id="0"/>
      <w:r w:rsidRPr="00A762CF">
        <w:rPr>
          <w:sz w:val="16"/>
          <w:szCs w:val="16"/>
          <w:lang w:val="en-US"/>
        </w:rPr>
        <w:t>Flynn, Michael J., and Kevin W. Rudd. "Parallel architectures." </w:t>
      </w:r>
      <w:r w:rsidRPr="00A762CF">
        <w:rPr>
          <w:i/>
          <w:iCs/>
          <w:sz w:val="16"/>
          <w:szCs w:val="16"/>
          <w:lang w:val="en-US"/>
        </w:rPr>
        <w:t>ACM computing surveys (CSUR)</w:t>
      </w:r>
      <w:r w:rsidRPr="00A762CF">
        <w:rPr>
          <w:sz w:val="16"/>
          <w:szCs w:val="16"/>
          <w:lang w:val="en-US"/>
        </w:rPr>
        <w:t> 28.1 (1996): 67-70.</w:t>
      </w:r>
      <w:bookmarkEnd w:id="1"/>
    </w:p>
    <w:sectPr w:rsidR="00EF5E88" w:rsidRPr="00EC5E00" w:rsidSect="00B327F3">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523E6" w14:textId="77777777" w:rsidR="00BC1687" w:rsidRDefault="00BC1687" w:rsidP="00D42065">
      <w:r>
        <w:separator/>
      </w:r>
    </w:p>
  </w:endnote>
  <w:endnote w:type="continuationSeparator" w:id="0">
    <w:p w14:paraId="7F58E5BA" w14:textId="77777777" w:rsidR="00BC1687" w:rsidRDefault="00BC1687" w:rsidP="00D4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D46D9" w14:textId="77777777" w:rsidR="00BC1687" w:rsidRDefault="00BC1687" w:rsidP="00D42065">
      <w:r>
        <w:separator/>
      </w:r>
    </w:p>
  </w:footnote>
  <w:footnote w:type="continuationSeparator" w:id="0">
    <w:p w14:paraId="7651443F" w14:textId="77777777" w:rsidR="00BC1687" w:rsidRDefault="00BC1687" w:rsidP="00D42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C32F5"/>
    <w:multiLevelType w:val="hybridMultilevel"/>
    <w:tmpl w:val="436273C2"/>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5275C0D"/>
    <w:multiLevelType w:val="singleLevel"/>
    <w:tmpl w:val="7E063710"/>
    <w:lvl w:ilvl="0">
      <w:start w:val="1"/>
      <w:numFmt w:val="decimal"/>
      <w:pStyle w:val="FootnoteBase"/>
      <w:lvlText w:val="[%1]"/>
      <w:lvlJc w:val="left"/>
      <w:pPr>
        <w:tabs>
          <w:tab w:val="num" w:pos="360"/>
        </w:tabs>
        <w:ind w:left="360" w:hanging="360"/>
      </w:pPr>
      <w:rPr>
        <w:i w:val="0"/>
      </w:rPr>
    </w:lvl>
  </w:abstractNum>
  <w:abstractNum w:abstractNumId="8" w15:restartNumberingAfterBreak="0">
    <w:nsid w:val="6C402C58"/>
    <w:multiLevelType w:val="hybridMultilevel"/>
    <w:tmpl w:val="AA44A1AE"/>
    <w:lvl w:ilvl="0" w:tplc="19C88F36">
      <w:start w:val="1"/>
      <w:numFmt w:val="decimal"/>
      <w:pStyle w:val="figurecaption"/>
      <w:lvlText w:val="Şekil. %1."/>
      <w:lvlJc w:val="left"/>
      <w:pPr>
        <w:ind w:left="207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3150"/>
        </w:tabs>
        <w:ind w:left="3150" w:hanging="360"/>
      </w:pPr>
      <w:rPr>
        <w:rFonts w:cs="Times New Roman"/>
      </w:rPr>
    </w:lvl>
    <w:lvl w:ilvl="2" w:tplc="0409001B">
      <w:start w:val="1"/>
      <w:numFmt w:val="lowerRoman"/>
      <w:lvlText w:val="%3."/>
      <w:lvlJc w:val="right"/>
      <w:pPr>
        <w:tabs>
          <w:tab w:val="num" w:pos="3870"/>
        </w:tabs>
        <w:ind w:left="3870" w:hanging="180"/>
      </w:pPr>
      <w:rPr>
        <w:rFonts w:cs="Times New Roman"/>
      </w:rPr>
    </w:lvl>
    <w:lvl w:ilvl="3" w:tplc="0409000F">
      <w:start w:val="1"/>
      <w:numFmt w:val="decimal"/>
      <w:lvlText w:val="%4."/>
      <w:lvlJc w:val="left"/>
      <w:pPr>
        <w:tabs>
          <w:tab w:val="num" w:pos="4590"/>
        </w:tabs>
        <w:ind w:left="4590" w:hanging="360"/>
      </w:pPr>
      <w:rPr>
        <w:rFonts w:cs="Times New Roman"/>
      </w:rPr>
    </w:lvl>
    <w:lvl w:ilvl="4" w:tplc="04090019">
      <w:start w:val="1"/>
      <w:numFmt w:val="lowerLetter"/>
      <w:lvlText w:val="%5."/>
      <w:lvlJc w:val="left"/>
      <w:pPr>
        <w:tabs>
          <w:tab w:val="num" w:pos="5310"/>
        </w:tabs>
        <w:ind w:left="5310" w:hanging="360"/>
      </w:pPr>
      <w:rPr>
        <w:rFonts w:cs="Times New Roman"/>
      </w:rPr>
    </w:lvl>
    <w:lvl w:ilvl="5" w:tplc="0409001B">
      <w:start w:val="1"/>
      <w:numFmt w:val="lowerRoman"/>
      <w:lvlText w:val="%6."/>
      <w:lvlJc w:val="right"/>
      <w:pPr>
        <w:tabs>
          <w:tab w:val="num" w:pos="6030"/>
        </w:tabs>
        <w:ind w:left="6030" w:hanging="180"/>
      </w:pPr>
      <w:rPr>
        <w:rFonts w:cs="Times New Roman"/>
      </w:rPr>
    </w:lvl>
    <w:lvl w:ilvl="6" w:tplc="0409000F">
      <w:start w:val="1"/>
      <w:numFmt w:val="decimal"/>
      <w:lvlText w:val="%7."/>
      <w:lvlJc w:val="left"/>
      <w:pPr>
        <w:tabs>
          <w:tab w:val="num" w:pos="6750"/>
        </w:tabs>
        <w:ind w:left="6750" w:hanging="360"/>
      </w:pPr>
      <w:rPr>
        <w:rFonts w:cs="Times New Roman"/>
      </w:rPr>
    </w:lvl>
    <w:lvl w:ilvl="7" w:tplc="04090019">
      <w:start w:val="1"/>
      <w:numFmt w:val="lowerLetter"/>
      <w:lvlText w:val="%8."/>
      <w:lvlJc w:val="left"/>
      <w:pPr>
        <w:tabs>
          <w:tab w:val="num" w:pos="7470"/>
        </w:tabs>
        <w:ind w:left="7470" w:hanging="360"/>
      </w:pPr>
      <w:rPr>
        <w:rFonts w:cs="Times New Roman"/>
      </w:rPr>
    </w:lvl>
    <w:lvl w:ilvl="8" w:tplc="0409001B">
      <w:start w:val="1"/>
      <w:numFmt w:val="lowerRoman"/>
      <w:lvlText w:val="%9."/>
      <w:lvlJc w:val="right"/>
      <w:pPr>
        <w:tabs>
          <w:tab w:val="num" w:pos="8190"/>
        </w:tabs>
        <w:ind w:left="8190" w:hanging="180"/>
      </w:pPr>
      <w:rPr>
        <w:rFonts w:cs="Times New Roman"/>
      </w:rPr>
    </w:lvl>
  </w:abstractNum>
  <w:abstractNum w:abstractNumId="9" w15:restartNumberingAfterBreak="0">
    <w:nsid w:val="6CD32DA8"/>
    <w:multiLevelType w:val="singleLevel"/>
    <w:tmpl w:val="268625F0"/>
    <w:lvl w:ilvl="0">
      <w:start w:val="1"/>
      <w:numFmt w:val="upperRoman"/>
      <w:pStyle w:val="tablehead"/>
      <w:lvlText w:val="TABLO %1. "/>
      <w:lvlJc w:val="left"/>
      <w:pPr>
        <w:ind w:left="360" w:hanging="360"/>
      </w:pPr>
      <w:rPr>
        <w:rFonts w:ascii="Times New Roman" w:hAnsi="Times New Roman" w:cs="Times New Roman" w:hint="default"/>
        <w:b w:val="0"/>
        <w:bCs w:val="0"/>
        <w:i w:val="0"/>
        <w:iCs w:val="0"/>
        <w:sz w:val="16"/>
        <w:szCs w:val="16"/>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298533218">
    <w:abstractNumId w:val="3"/>
  </w:num>
  <w:num w:numId="2" w16cid:durableId="1059136789">
    <w:abstractNumId w:val="8"/>
  </w:num>
  <w:num w:numId="3" w16cid:durableId="720131211">
    <w:abstractNumId w:val="2"/>
  </w:num>
  <w:num w:numId="4" w16cid:durableId="2093234882">
    <w:abstractNumId w:val="5"/>
  </w:num>
  <w:num w:numId="5" w16cid:durableId="253366749">
    <w:abstractNumId w:val="5"/>
  </w:num>
  <w:num w:numId="6" w16cid:durableId="974794880">
    <w:abstractNumId w:val="5"/>
  </w:num>
  <w:num w:numId="7" w16cid:durableId="20934770">
    <w:abstractNumId w:val="5"/>
  </w:num>
  <w:num w:numId="8" w16cid:durableId="747271414">
    <w:abstractNumId w:val="6"/>
  </w:num>
  <w:num w:numId="9" w16cid:durableId="1775519691">
    <w:abstractNumId w:val="9"/>
  </w:num>
  <w:num w:numId="10" w16cid:durableId="552426227">
    <w:abstractNumId w:val="4"/>
  </w:num>
  <w:num w:numId="11" w16cid:durableId="1509364778">
    <w:abstractNumId w:val="1"/>
  </w:num>
  <w:num w:numId="12" w16cid:durableId="263879302">
    <w:abstractNumId w:val="10"/>
  </w:num>
  <w:num w:numId="13" w16cid:durableId="377822182">
    <w:abstractNumId w:val="7"/>
    <w:lvlOverride w:ilvl="0">
      <w:startOverride w:val="1"/>
    </w:lvlOverride>
  </w:num>
  <w:num w:numId="14" w16cid:durableId="1876579974">
    <w:abstractNumId w:val="8"/>
  </w:num>
  <w:num w:numId="15" w16cid:durableId="864827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40B0"/>
    <w:rsid w:val="00010E2C"/>
    <w:rsid w:val="00035D0F"/>
    <w:rsid w:val="00036F54"/>
    <w:rsid w:val="0004390D"/>
    <w:rsid w:val="00070D96"/>
    <w:rsid w:val="00082284"/>
    <w:rsid w:val="00091E73"/>
    <w:rsid w:val="0009305B"/>
    <w:rsid w:val="00093BC4"/>
    <w:rsid w:val="0009678B"/>
    <w:rsid w:val="000A48A3"/>
    <w:rsid w:val="000B4641"/>
    <w:rsid w:val="000F7D07"/>
    <w:rsid w:val="0010711E"/>
    <w:rsid w:val="00113625"/>
    <w:rsid w:val="001252AB"/>
    <w:rsid w:val="001262F8"/>
    <w:rsid w:val="00127EDD"/>
    <w:rsid w:val="00145F46"/>
    <w:rsid w:val="0015537A"/>
    <w:rsid w:val="00163256"/>
    <w:rsid w:val="0019191F"/>
    <w:rsid w:val="001B3A8A"/>
    <w:rsid w:val="001B41E1"/>
    <w:rsid w:val="001C38CC"/>
    <w:rsid w:val="001C62BC"/>
    <w:rsid w:val="001E000A"/>
    <w:rsid w:val="001E4B04"/>
    <w:rsid w:val="001E79D0"/>
    <w:rsid w:val="001F2A61"/>
    <w:rsid w:val="00252028"/>
    <w:rsid w:val="00254285"/>
    <w:rsid w:val="00264BFA"/>
    <w:rsid w:val="00274FE1"/>
    <w:rsid w:val="00276735"/>
    <w:rsid w:val="002804AD"/>
    <w:rsid w:val="002864A3"/>
    <w:rsid w:val="00286F4F"/>
    <w:rsid w:val="00294FA0"/>
    <w:rsid w:val="00295373"/>
    <w:rsid w:val="002B2B31"/>
    <w:rsid w:val="002B3B81"/>
    <w:rsid w:val="002D3499"/>
    <w:rsid w:val="002E773B"/>
    <w:rsid w:val="003058CC"/>
    <w:rsid w:val="003245FE"/>
    <w:rsid w:val="00330957"/>
    <w:rsid w:val="00336403"/>
    <w:rsid w:val="00343699"/>
    <w:rsid w:val="003522FD"/>
    <w:rsid w:val="0039127A"/>
    <w:rsid w:val="003A2A6B"/>
    <w:rsid w:val="003A47B5"/>
    <w:rsid w:val="003A59A6"/>
    <w:rsid w:val="003A7D55"/>
    <w:rsid w:val="003B4D5D"/>
    <w:rsid w:val="003D0A4E"/>
    <w:rsid w:val="003D6E0A"/>
    <w:rsid w:val="0040276A"/>
    <w:rsid w:val="00403E51"/>
    <w:rsid w:val="004059FE"/>
    <w:rsid w:val="00412DE8"/>
    <w:rsid w:val="00415813"/>
    <w:rsid w:val="00415A3D"/>
    <w:rsid w:val="004220DF"/>
    <w:rsid w:val="00431D98"/>
    <w:rsid w:val="0043216F"/>
    <w:rsid w:val="004349D4"/>
    <w:rsid w:val="004445B3"/>
    <w:rsid w:val="00450DB7"/>
    <w:rsid w:val="00476CB0"/>
    <w:rsid w:val="00482607"/>
    <w:rsid w:val="004869B0"/>
    <w:rsid w:val="004917F7"/>
    <w:rsid w:val="004A1D06"/>
    <w:rsid w:val="004B1411"/>
    <w:rsid w:val="004B23DC"/>
    <w:rsid w:val="004B28F2"/>
    <w:rsid w:val="004B7D05"/>
    <w:rsid w:val="004D212B"/>
    <w:rsid w:val="00504F5B"/>
    <w:rsid w:val="00515D73"/>
    <w:rsid w:val="00520B8D"/>
    <w:rsid w:val="00523628"/>
    <w:rsid w:val="00533979"/>
    <w:rsid w:val="00563B91"/>
    <w:rsid w:val="005676C8"/>
    <w:rsid w:val="005678F2"/>
    <w:rsid w:val="00595E00"/>
    <w:rsid w:val="005B520E"/>
    <w:rsid w:val="005B534E"/>
    <w:rsid w:val="005B535B"/>
    <w:rsid w:val="005C3861"/>
    <w:rsid w:val="005F7ECC"/>
    <w:rsid w:val="006108A4"/>
    <w:rsid w:val="0061247A"/>
    <w:rsid w:val="00640F21"/>
    <w:rsid w:val="00643F5A"/>
    <w:rsid w:val="00654CCC"/>
    <w:rsid w:val="00682324"/>
    <w:rsid w:val="006B6BE1"/>
    <w:rsid w:val="006B6DF5"/>
    <w:rsid w:val="006C4648"/>
    <w:rsid w:val="006D4F85"/>
    <w:rsid w:val="006E09AB"/>
    <w:rsid w:val="006E3A9A"/>
    <w:rsid w:val="00706492"/>
    <w:rsid w:val="0072064C"/>
    <w:rsid w:val="0072790C"/>
    <w:rsid w:val="00744284"/>
    <w:rsid w:val="007442B3"/>
    <w:rsid w:val="0074631F"/>
    <w:rsid w:val="00753F7B"/>
    <w:rsid w:val="0076046C"/>
    <w:rsid w:val="00787C5A"/>
    <w:rsid w:val="007919DE"/>
    <w:rsid w:val="007C0308"/>
    <w:rsid w:val="007D4D67"/>
    <w:rsid w:val="007D4DBA"/>
    <w:rsid w:val="007E4ED7"/>
    <w:rsid w:val="008014D2"/>
    <w:rsid w:val="008054BC"/>
    <w:rsid w:val="00832675"/>
    <w:rsid w:val="00841516"/>
    <w:rsid w:val="008473C3"/>
    <w:rsid w:val="0085331F"/>
    <w:rsid w:val="008A55B5"/>
    <w:rsid w:val="008A642D"/>
    <w:rsid w:val="008A75C8"/>
    <w:rsid w:val="008D0353"/>
    <w:rsid w:val="008D609A"/>
    <w:rsid w:val="00900126"/>
    <w:rsid w:val="009267A5"/>
    <w:rsid w:val="00962F22"/>
    <w:rsid w:val="0097508D"/>
    <w:rsid w:val="009A1154"/>
    <w:rsid w:val="009B5BC2"/>
    <w:rsid w:val="009E78CD"/>
    <w:rsid w:val="009F167E"/>
    <w:rsid w:val="00A0217A"/>
    <w:rsid w:val="00A130BD"/>
    <w:rsid w:val="00A15D1B"/>
    <w:rsid w:val="00A205CF"/>
    <w:rsid w:val="00A31ACE"/>
    <w:rsid w:val="00A41300"/>
    <w:rsid w:val="00A46650"/>
    <w:rsid w:val="00A510F7"/>
    <w:rsid w:val="00A762CF"/>
    <w:rsid w:val="00A76BB7"/>
    <w:rsid w:val="00AA02A5"/>
    <w:rsid w:val="00AA2571"/>
    <w:rsid w:val="00AA4AA3"/>
    <w:rsid w:val="00AC6519"/>
    <w:rsid w:val="00AC6D54"/>
    <w:rsid w:val="00AF2F1C"/>
    <w:rsid w:val="00B16AED"/>
    <w:rsid w:val="00B327F3"/>
    <w:rsid w:val="00B553A9"/>
    <w:rsid w:val="00B6274E"/>
    <w:rsid w:val="00B95318"/>
    <w:rsid w:val="00BC1687"/>
    <w:rsid w:val="00BF22AC"/>
    <w:rsid w:val="00BF4F15"/>
    <w:rsid w:val="00C259EB"/>
    <w:rsid w:val="00C30C7F"/>
    <w:rsid w:val="00C94946"/>
    <w:rsid w:val="00CB3392"/>
    <w:rsid w:val="00CB531A"/>
    <w:rsid w:val="00CB66E6"/>
    <w:rsid w:val="00CC0606"/>
    <w:rsid w:val="00CC4608"/>
    <w:rsid w:val="00CE49D1"/>
    <w:rsid w:val="00D41FD1"/>
    <w:rsid w:val="00D42065"/>
    <w:rsid w:val="00D46581"/>
    <w:rsid w:val="00D872E1"/>
    <w:rsid w:val="00D9156D"/>
    <w:rsid w:val="00D947A7"/>
    <w:rsid w:val="00D97B17"/>
    <w:rsid w:val="00DA2E2F"/>
    <w:rsid w:val="00DB097F"/>
    <w:rsid w:val="00DF723C"/>
    <w:rsid w:val="00E04A75"/>
    <w:rsid w:val="00E119B4"/>
    <w:rsid w:val="00E43387"/>
    <w:rsid w:val="00E60A9F"/>
    <w:rsid w:val="00E91219"/>
    <w:rsid w:val="00EA506F"/>
    <w:rsid w:val="00EB4394"/>
    <w:rsid w:val="00EC5E00"/>
    <w:rsid w:val="00ED5952"/>
    <w:rsid w:val="00EE4362"/>
    <w:rsid w:val="00EF18D7"/>
    <w:rsid w:val="00EF1E8A"/>
    <w:rsid w:val="00EF3A1A"/>
    <w:rsid w:val="00EF5E88"/>
    <w:rsid w:val="00F07847"/>
    <w:rsid w:val="00F32EB7"/>
    <w:rsid w:val="00F632A6"/>
    <w:rsid w:val="00F804CD"/>
    <w:rsid w:val="00F91B30"/>
    <w:rsid w:val="00F96919"/>
    <w:rsid w:val="00FB7F97"/>
    <w:rsid w:val="00FC44FB"/>
    <w:rsid w:val="00FC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6482C"/>
  <w15:docId w15:val="{327C2FD0-0DE3-43A0-92E3-A8DE3776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6E09AB"/>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4"/>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31D98"/>
    <w:pPr>
      <w:numPr>
        <w:ilvl w:val="2"/>
        <w:numId w:val="4"/>
      </w:numPr>
      <w:spacing w:after="120" w:line="240" w:lineRule="exact"/>
      <w:ind w:firstLine="187"/>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rsid w:val="006E09AB"/>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E09AB"/>
    <w:rPr>
      <w:rFonts w:ascii="Times New Roman" w:hAnsi="Times New Roman"/>
      <w:smallCaps/>
      <w:noProof/>
    </w:rPr>
  </w:style>
  <w:style w:type="character" w:customStyle="1" w:styleId="Heading2Char">
    <w:name w:val="Heading 2 Char"/>
    <w:link w:val="Heading2"/>
    <w:uiPriority w:val="99"/>
    <w:locked/>
    <w:rsid w:val="00EF3A1A"/>
    <w:rPr>
      <w:rFonts w:ascii="Times New Roman" w:eastAsia="MS Mincho" w:hAnsi="Times New Roman"/>
      <w:i/>
      <w:iCs/>
      <w:noProof/>
    </w:rPr>
  </w:style>
  <w:style w:type="character" w:customStyle="1" w:styleId="Heading3Char">
    <w:name w:val="Heading 3 Char"/>
    <w:link w:val="Heading3"/>
    <w:uiPriority w:val="99"/>
    <w:locked/>
    <w:rsid w:val="00431D98"/>
    <w:rPr>
      <w:rFonts w:ascii="Times New Roman" w:eastAsia="MS Mincho" w:hAnsi="Times New Roman"/>
      <w:i/>
      <w:iCs/>
      <w:noProof/>
    </w:rPr>
  </w:style>
  <w:style w:type="character" w:customStyle="1" w:styleId="Heading4Char">
    <w:name w:val="Heading 4 Char"/>
    <w:link w:val="Heading4"/>
    <w:uiPriority w:val="99"/>
    <w:locked/>
    <w:rsid w:val="004059FE"/>
    <w:rPr>
      <w:rFonts w:ascii="Times New Roman" w:eastAsia="MS Mincho" w:hAnsi="Times New Roman"/>
      <w:i/>
      <w:iCs/>
      <w:noProof/>
    </w:rPr>
  </w:style>
  <w:style w:type="character" w:customStyle="1" w:styleId="Heading5Char">
    <w:name w:val="Heading 5 Char"/>
    <w:link w:val="Heading5"/>
    <w:uiPriority w:val="9"/>
    <w:semiHidden/>
    <w:locked/>
    <w:rsid w:val="006E09AB"/>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rsid w:val="006E09AB"/>
    <w:pPr>
      <w:jc w:val="center"/>
    </w:pPr>
    <w:rPr>
      <w:rFonts w:ascii="Times New Roman" w:hAnsi="Times New Roman"/>
    </w:rPr>
  </w:style>
  <w:style w:type="paragraph" w:customStyle="1" w:styleId="Author">
    <w:name w:val="Author"/>
    <w:rsid w:val="006E09AB"/>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082284"/>
    <w:pPr>
      <w:numPr>
        <w:numId w:val="2"/>
      </w:numPr>
      <w:tabs>
        <w:tab w:val="left" w:pos="533"/>
      </w:tabs>
      <w:spacing w:before="80" w:after="200"/>
      <w:ind w:left="357" w:hanging="357"/>
      <w:jc w:val="center"/>
    </w:pPr>
    <w:rPr>
      <w:rFonts w:ascii="Times New Roman" w:hAnsi="Times New Roman"/>
      <w:noProof/>
      <w:sz w:val="16"/>
      <w:szCs w:val="16"/>
    </w:rPr>
  </w:style>
  <w:style w:type="paragraph" w:customStyle="1" w:styleId="footnote">
    <w:name w:val="footnote"/>
    <w:uiPriority w:val="99"/>
    <w:rsid w:val="006E09AB"/>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6E09AB"/>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6E09AB"/>
    <w:rPr>
      <w:b/>
      <w:bCs/>
      <w:sz w:val="16"/>
      <w:szCs w:val="16"/>
    </w:rPr>
  </w:style>
  <w:style w:type="paragraph" w:customStyle="1" w:styleId="tablecolsubhead">
    <w:name w:val="table col subhead"/>
    <w:basedOn w:val="tablecolhead"/>
    <w:uiPriority w:val="99"/>
    <w:rsid w:val="006E09AB"/>
    <w:rPr>
      <w:i/>
      <w:iCs/>
      <w:sz w:val="15"/>
      <w:szCs w:val="15"/>
    </w:rPr>
  </w:style>
  <w:style w:type="paragraph" w:customStyle="1" w:styleId="tablecopy">
    <w:name w:val="table copy"/>
    <w:uiPriority w:val="99"/>
    <w:rsid w:val="006E09AB"/>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7D4DBA"/>
    <w:pPr>
      <w:numPr>
        <w:numId w:val="9"/>
      </w:numPr>
      <w:tabs>
        <w:tab w:val="left" w:pos="1080"/>
      </w:tabs>
      <w:spacing w:before="240" w:after="120" w:line="216" w:lineRule="auto"/>
      <w:jc w:val="center"/>
    </w:pPr>
    <w:rPr>
      <w:rFonts w:ascii="Times New Roman" w:hAnsi="Times New Roman"/>
      <w:smallCaps/>
      <w:noProof/>
      <w:sz w:val="16"/>
      <w:szCs w:val="16"/>
    </w:rPr>
  </w:style>
  <w:style w:type="paragraph" w:customStyle="1" w:styleId="Title1">
    <w:name w:val="Title1"/>
    <w:basedOn w:val="Normal"/>
    <w:next w:val="Author"/>
    <w:rsid w:val="0076046C"/>
    <w:pPr>
      <w:spacing w:before="100"/>
      <w:ind w:left="1134" w:right="720"/>
    </w:pPr>
    <w:rPr>
      <w:rFonts w:eastAsia="MS Mincho"/>
      <w:b/>
      <w:bCs/>
      <w:sz w:val="28"/>
      <w:szCs w:val="28"/>
      <w:lang w:val="tr-TR"/>
    </w:rPr>
  </w:style>
  <w:style w:type="paragraph" w:customStyle="1" w:styleId="BodyTextKeep">
    <w:name w:val="Body Text Keep"/>
    <w:basedOn w:val="Normal"/>
    <w:rsid w:val="00EB4394"/>
    <w:pPr>
      <w:keepNext/>
      <w:ind w:right="45"/>
      <w:jc w:val="both"/>
    </w:pPr>
    <w:rPr>
      <w:rFonts w:eastAsia="MS Mincho"/>
      <w:sz w:val="18"/>
      <w:szCs w:val="18"/>
      <w:lang w:val="tr-TR"/>
    </w:rPr>
  </w:style>
  <w:style w:type="paragraph" w:customStyle="1" w:styleId="FootnoteBase">
    <w:name w:val="Footnote Base"/>
    <w:basedOn w:val="Normal"/>
    <w:rsid w:val="006B6BE1"/>
    <w:pPr>
      <w:numPr>
        <w:numId w:val="13"/>
      </w:numPr>
      <w:tabs>
        <w:tab w:val="left" w:pos="187"/>
      </w:tabs>
      <w:spacing w:line="220" w:lineRule="exact"/>
      <w:ind w:left="187" w:hanging="187"/>
      <w:jc w:val="both"/>
    </w:pPr>
    <w:rPr>
      <w:rFonts w:eastAsia="MS Mincho"/>
      <w:sz w:val="18"/>
      <w:szCs w:val="18"/>
      <w:lang w:val="tr-TR"/>
    </w:rPr>
  </w:style>
  <w:style w:type="paragraph" w:customStyle="1" w:styleId="Reference">
    <w:name w:val="Reference"/>
    <w:basedOn w:val="Normal"/>
    <w:rsid w:val="006B6BE1"/>
    <w:pPr>
      <w:tabs>
        <w:tab w:val="num" w:pos="360"/>
      </w:tabs>
      <w:jc w:val="both"/>
    </w:pPr>
    <w:rPr>
      <w:rFonts w:eastAsia="MS Mincho"/>
      <w:sz w:val="18"/>
      <w:szCs w:val="18"/>
      <w:lang w:val="tr-TR"/>
    </w:rPr>
  </w:style>
  <w:style w:type="paragraph" w:styleId="BalloonText">
    <w:name w:val="Balloon Text"/>
    <w:basedOn w:val="Normal"/>
    <w:link w:val="BalloonTextChar"/>
    <w:uiPriority w:val="99"/>
    <w:semiHidden/>
    <w:unhideWhenUsed/>
    <w:rsid w:val="00A0217A"/>
    <w:rPr>
      <w:rFonts w:ascii="Tahoma" w:hAnsi="Tahoma" w:cs="Tahoma"/>
      <w:sz w:val="16"/>
      <w:szCs w:val="16"/>
    </w:rPr>
  </w:style>
  <w:style w:type="character" w:customStyle="1" w:styleId="BalloonTextChar">
    <w:name w:val="Balloon Text Char"/>
    <w:basedOn w:val="DefaultParagraphFont"/>
    <w:link w:val="BalloonText"/>
    <w:uiPriority w:val="99"/>
    <w:semiHidden/>
    <w:rsid w:val="00A0217A"/>
    <w:rPr>
      <w:rFonts w:ascii="Tahoma" w:hAnsi="Tahoma" w:cs="Tahoma"/>
      <w:sz w:val="16"/>
      <w:szCs w:val="16"/>
    </w:rPr>
  </w:style>
  <w:style w:type="paragraph" w:styleId="Header">
    <w:name w:val="header"/>
    <w:basedOn w:val="Normal"/>
    <w:link w:val="HeaderChar"/>
    <w:uiPriority w:val="99"/>
    <w:unhideWhenUsed/>
    <w:rsid w:val="00D42065"/>
    <w:pPr>
      <w:tabs>
        <w:tab w:val="center" w:pos="4536"/>
        <w:tab w:val="right" w:pos="9072"/>
      </w:tabs>
    </w:pPr>
  </w:style>
  <w:style w:type="character" w:customStyle="1" w:styleId="HeaderChar">
    <w:name w:val="Header Char"/>
    <w:basedOn w:val="DefaultParagraphFont"/>
    <w:link w:val="Header"/>
    <w:uiPriority w:val="99"/>
    <w:rsid w:val="00D42065"/>
    <w:rPr>
      <w:rFonts w:ascii="Times New Roman" w:hAnsi="Times New Roman"/>
    </w:rPr>
  </w:style>
  <w:style w:type="paragraph" w:styleId="Footer">
    <w:name w:val="footer"/>
    <w:basedOn w:val="Normal"/>
    <w:link w:val="FooterChar"/>
    <w:uiPriority w:val="99"/>
    <w:unhideWhenUsed/>
    <w:rsid w:val="00D42065"/>
    <w:pPr>
      <w:tabs>
        <w:tab w:val="center" w:pos="4536"/>
        <w:tab w:val="right" w:pos="9072"/>
      </w:tabs>
    </w:pPr>
  </w:style>
  <w:style w:type="character" w:customStyle="1" w:styleId="FooterChar">
    <w:name w:val="Footer Char"/>
    <w:basedOn w:val="DefaultParagraphFont"/>
    <w:link w:val="Footer"/>
    <w:uiPriority w:val="99"/>
    <w:rsid w:val="00D42065"/>
    <w:rPr>
      <w:rFonts w:ascii="Times New Roman" w:hAnsi="Times New Roman"/>
    </w:rPr>
  </w:style>
  <w:style w:type="character" w:styleId="Hyperlink">
    <w:name w:val="Hyperlink"/>
    <w:basedOn w:val="DefaultParagraphFont"/>
    <w:uiPriority w:val="99"/>
    <w:unhideWhenUsed/>
    <w:rsid w:val="00CE49D1"/>
    <w:rPr>
      <w:color w:val="0000FF" w:themeColor="hyperlink"/>
      <w:u w:val="single"/>
    </w:rPr>
  </w:style>
  <w:style w:type="character" w:styleId="PlaceholderText">
    <w:name w:val="Placeholder Text"/>
    <w:basedOn w:val="DefaultParagraphFont"/>
    <w:uiPriority w:val="99"/>
    <w:semiHidden/>
    <w:rsid w:val="00841516"/>
    <w:rPr>
      <w:color w:val="808080"/>
    </w:rPr>
  </w:style>
  <w:style w:type="paragraph" w:styleId="Caption">
    <w:name w:val="caption"/>
    <w:basedOn w:val="Normal"/>
    <w:next w:val="Normal"/>
    <w:uiPriority w:val="35"/>
    <w:unhideWhenUsed/>
    <w:qFormat/>
    <w:rsid w:val="00B9531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318029">
      <w:bodyDiv w:val="1"/>
      <w:marLeft w:val="0"/>
      <w:marRight w:val="0"/>
      <w:marTop w:val="0"/>
      <w:marBottom w:val="0"/>
      <w:divBdr>
        <w:top w:val="none" w:sz="0" w:space="0" w:color="auto"/>
        <w:left w:val="none" w:sz="0" w:space="0" w:color="auto"/>
        <w:bottom w:val="none" w:sz="0" w:space="0" w:color="auto"/>
        <w:right w:val="none" w:sz="0" w:space="0" w:color="auto"/>
      </w:divBdr>
    </w:div>
    <w:div w:id="1796757047">
      <w:bodyDiv w:val="1"/>
      <w:marLeft w:val="0"/>
      <w:marRight w:val="0"/>
      <w:marTop w:val="0"/>
      <w:marBottom w:val="0"/>
      <w:divBdr>
        <w:top w:val="none" w:sz="0" w:space="0" w:color="auto"/>
        <w:left w:val="none" w:sz="0" w:space="0" w:color="auto"/>
        <w:bottom w:val="none" w:sz="0" w:space="0" w:color="auto"/>
        <w:right w:val="none" w:sz="0" w:space="0" w:color="auto"/>
      </w:divBdr>
    </w:div>
    <w:div w:id="1823111823">
      <w:bodyDiv w:val="1"/>
      <w:marLeft w:val="0"/>
      <w:marRight w:val="0"/>
      <w:marTop w:val="0"/>
      <w:marBottom w:val="0"/>
      <w:divBdr>
        <w:top w:val="none" w:sz="0" w:space="0" w:color="auto"/>
        <w:left w:val="none" w:sz="0" w:space="0" w:color="auto"/>
        <w:bottom w:val="none" w:sz="0" w:space="0" w:color="auto"/>
        <w:right w:val="none" w:sz="0" w:space="0" w:color="auto"/>
      </w:divBdr>
    </w:div>
    <w:div w:id="21430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F0D4B6-512B-4009-8C86-FEFCABC1E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3</Pages>
  <Words>1289</Words>
  <Characters>7350</Characters>
  <Application>Microsoft Office Word</Application>
  <DocSecurity>0</DocSecurity>
  <Lines>61</Lines>
  <Paragraphs>17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Musa AKYÜZ</cp:lastModifiedBy>
  <cp:revision>10</cp:revision>
  <cp:lastPrinted>2016-12-22T07:50:00Z</cp:lastPrinted>
  <dcterms:created xsi:type="dcterms:W3CDTF">2022-12-26T13:00:00Z</dcterms:created>
  <dcterms:modified xsi:type="dcterms:W3CDTF">2023-01-12T07:11:00Z</dcterms:modified>
</cp:coreProperties>
</file>