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2DB2" w14:textId="00A01C43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  <w:r>
        <w:rPr>
          <w:rFonts w:ascii="Cascadia Mono SemiBold" w:hAnsi="Cascadia Mono SemiBold" w:cs="Angsana New"/>
          <w:b/>
          <w:bCs/>
          <w:noProof/>
          <w:sz w:val="72"/>
          <w:szCs w:val="72"/>
        </w:rPr>
        <w:drawing>
          <wp:inline distT="0" distB="0" distL="0" distR="0" wp14:anchorId="6F2E2904" wp14:editId="0F38B2F9">
            <wp:extent cx="3495675" cy="1226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91" b="33013"/>
                    <a:stretch/>
                  </pic:blipFill>
                  <pic:spPr bwMode="auto">
                    <a:xfrm>
                      <a:off x="0" y="0"/>
                      <a:ext cx="3519960" cy="12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8E386" w14:textId="67ED5376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3BD6FFD6" w14:textId="77777777" w:rsidR="00886D9A" w:rsidRPr="00886D9A" w:rsidRDefault="00886D9A" w:rsidP="00886D9A">
      <w:pPr>
        <w:jc w:val="center"/>
        <w:rPr>
          <w:rFonts w:ascii="Abadi" w:hAnsi="Abadi"/>
        </w:rPr>
      </w:pPr>
    </w:p>
    <w:p w14:paraId="42218C7C" w14:textId="77777777" w:rsidR="00886D9A" w:rsidRP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  <w:r w:rsidRPr="00886D9A">
        <w:rPr>
          <w:rFonts w:ascii="Cascadia Mono SemiBold" w:hAnsi="Cascadia Mono SemiBold" w:cs="Angsana New"/>
          <w:b/>
          <w:bCs/>
          <w:sz w:val="72"/>
          <w:szCs w:val="72"/>
        </w:rPr>
        <w:t>PCI-MTK</w:t>
      </w:r>
    </w:p>
    <w:p w14:paraId="1C173F6D" w14:textId="167A5176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  <w:r w:rsidRPr="00886D9A">
        <w:rPr>
          <w:rFonts w:ascii="Cascadia Mono SemiBold" w:hAnsi="Cascadia Mono SemiBold" w:cs="Angsana New"/>
          <w:b/>
          <w:bCs/>
          <w:sz w:val="72"/>
          <w:szCs w:val="72"/>
        </w:rPr>
        <w:t>USER MANUA</w:t>
      </w:r>
      <w:r w:rsidR="007E6BE3">
        <w:rPr>
          <w:rFonts w:ascii="Cascadia Mono SemiBold" w:hAnsi="Cascadia Mono SemiBold" w:cs="Angsana New"/>
          <w:b/>
          <w:bCs/>
          <w:sz w:val="72"/>
          <w:szCs w:val="72"/>
        </w:rPr>
        <w:t>L</w:t>
      </w:r>
    </w:p>
    <w:p w14:paraId="1244DACC" w14:textId="768A7A81" w:rsidR="007E6BE3" w:rsidRDefault="007E6BE3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398AA21F" w14:textId="77777777" w:rsidR="007E6BE3" w:rsidRDefault="007E6BE3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16A7BBA9" w14:textId="77777777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210B4BE1" w14:textId="496AB574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1DBFFE41" w14:textId="6989D8A8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68498516" w14:textId="678397F3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3E6921E4" w14:textId="48DA73C0" w:rsidR="00886D9A" w:rsidRDefault="00886D9A" w:rsidP="007E6BE3">
      <w:pPr>
        <w:rPr>
          <w:rFonts w:ascii="Cascadia Mono SemiBold" w:hAnsi="Cascadia Mono SemiBold" w:cs="Angsana New"/>
          <w:b/>
          <w:bCs/>
          <w:sz w:val="28"/>
          <w:szCs w:val="28"/>
        </w:rPr>
      </w:pPr>
    </w:p>
    <w:p w14:paraId="7F97714D" w14:textId="4E7A66BB" w:rsidR="007E6BE3" w:rsidRPr="007E6BE3" w:rsidRDefault="007E6BE3" w:rsidP="007E6BE3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lastRenderedPageBreak/>
        <w:t>User GUI</w:t>
      </w:r>
    </w:p>
    <w:p w14:paraId="2FE66F62" w14:textId="3B4187B8" w:rsidR="00886D9A" w:rsidRDefault="005A00B2" w:rsidP="005A00B2">
      <w:pPr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ab/>
      </w:r>
      <w:r w:rsidRPr="005A00B2">
        <w:rPr>
          <w:rFonts w:ascii="Bahnschrift" w:hAnsi="Bahnschrift" w:cstheme="majorHAnsi"/>
          <w:sz w:val="24"/>
          <w:szCs w:val="24"/>
        </w:rPr>
        <w:t xml:space="preserve">PCI-MTK programs includes only one </w:t>
      </w:r>
      <w:r>
        <w:rPr>
          <w:rFonts w:ascii="Bahnschrift" w:hAnsi="Bahnschrift" w:cstheme="majorHAnsi"/>
          <w:sz w:val="24"/>
          <w:szCs w:val="24"/>
        </w:rPr>
        <w:t xml:space="preserve">main </w:t>
      </w:r>
      <w:r w:rsidRPr="005A00B2">
        <w:rPr>
          <w:rFonts w:ascii="Bahnschrift" w:hAnsi="Bahnschrift" w:cstheme="majorHAnsi"/>
          <w:sz w:val="24"/>
          <w:szCs w:val="24"/>
        </w:rPr>
        <w:t>page when its open</w:t>
      </w:r>
      <w:r>
        <w:rPr>
          <w:rFonts w:ascii="Bahnschrift" w:hAnsi="Bahnschrift" w:cstheme="majorHAnsi"/>
          <w:sz w:val="24"/>
          <w:szCs w:val="24"/>
        </w:rPr>
        <w:t xml:space="preserve"> (Figure 1). This page is divided into two sections. First is Material List (Figure 2) and second is Label Info (Figure 3).</w:t>
      </w:r>
    </w:p>
    <w:p w14:paraId="184AF224" w14:textId="0E3810CB" w:rsidR="005A00B2" w:rsidRDefault="005A00B2" w:rsidP="005A00B2">
      <w:pPr>
        <w:keepNext/>
        <w:jc w:val="center"/>
      </w:pPr>
      <w:r>
        <w:rPr>
          <w:rFonts w:ascii="Bahnschrift" w:hAnsi="Bahnschrift" w:cstheme="majorHAnsi"/>
          <w:noProof/>
          <w:sz w:val="28"/>
          <w:szCs w:val="28"/>
        </w:rPr>
        <w:drawing>
          <wp:inline distT="0" distB="0" distL="0" distR="0" wp14:anchorId="6468FB12" wp14:editId="33F1A69F">
            <wp:extent cx="5943600" cy="436499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B97" w14:textId="560CA9E5" w:rsidR="005A00B2" w:rsidRPr="005A00B2" w:rsidRDefault="005A00B2" w:rsidP="005A00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7653F">
        <w:rPr>
          <w:noProof/>
        </w:rPr>
        <w:t>1</w:t>
      </w:r>
      <w:r>
        <w:fldChar w:fldCharType="end"/>
      </w:r>
      <w:r>
        <w:t xml:space="preserve"> Graphical User Interface</w:t>
      </w:r>
    </w:p>
    <w:p w14:paraId="629A8496" w14:textId="77777777" w:rsidR="005A00B2" w:rsidRDefault="005A00B2" w:rsidP="005A00B2">
      <w:pPr>
        <w:keepNext/>
        <w:jc w:val="center"/>
      </w:pPr>
      <w:r>
        <w:rPr>
          <w:rFonts w:ascii="Bahnschrift" w:hAnsi="Bahnschrift" w:cstheme="majorHAnsi"/>
          <w:noProof/>
          <w:sz w:val="28"/>
          <w:szCs w:val="28"/>
        </w:rPr>
        <w:drawing>
          <wp:inline distT="0" distB="0" distL="0" distR="0" wp14:anchorId="76FD0B8D" wp14:editId="486D0F0F">
            <wp:extent cx="5943600" cy="15633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099" w14:textId="038C8B10" w:rsidR="0063360D" w:rsidRPr="0063360D" w:rsidRDefault="005A00B2" w:rsidP="0063360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7653F">
        <w:rPr>
          <w:noProof/>
        </w:rPr>
        <w:t>2</w:t>
      </w:r>
      <w:r>
        <w:fldChar w:fldCharType="end"/>
      </w:r>
      <w:r>
        <w:t xml:space="preserve"> Material List</w:t>
      </w:r>
      <w:r w:rsidR="0063360D">
        <w:rPr>
          <w:rFonts w:ascii="Bahnschrift" w:hAnsi="Bahnschrift" w:cstheme="majorHAnsi"/>
          <w:sz w:val="24"/>
          <w:szCs w:val="24"/>
        </w:rPr>
        <w:t xml:space="preserve"> </w:t>
      </w:r>
    </w:p>
    <w:p w14:paraId="39BE8F7F" w14:textId="37F34A61" w:rsidR="005A00B2" w:rsidRDefault="0063360D" w:rsidP="00BC1912">
      <w:pPr>
        <w:ind w:firstLine="720"/>
        <w:jc w:val="both"/>
        <w:rPr>
          <w:rFonts w:ascii="Bahnschrift" w:hAnsi="Bahnschrift" w:cstheme="majorHAnsi"/>
          <w:sz w:val="24"/>
          <w:szCs w:val="24"/>
        </w:rPr>
      </w:pPr>
      <w:r w:rsidRPr="0063360D">
        <w:rPr>
          <w:rFonts w:ascii="Bahnschrift" w:hAnsi="Bahnschrift" w:cstheme="majorHAnsi"/>
          <w:sz w:val="24"/>
          <w:szCs w:val="24"/>
        </w:rPr>
        <w:t xml:space="preserve">Materials </w:t>
      </w:r>
      <w:r>
        <w:rPr>
          <w:rFonts w:ascii="Bahnschrift" w:hAnsi="Bahnschrift" w:cstheme="majorHAnsi"/>
          <w:sz w:val="24"/>
          <w:szCs w:val="24"/>
        </w:rPr>
        <w:t xml:space="preserve">which </w:t>
      </w:r>
      <w:r w:rsidRPr="0063360D">
        <w:rPr>
          <w:rFonts w:ascii="Bahnschrift" w:hAnsi="Bahnschrift" w:cstheme="majorHAnsi"/>
          <w:sz w:val="24"/>
          <w:szCs w:val="24"/>
        </w:rPr>
        <w:t xml:space="preserve">produced or supplied by </w:t>
      </w:r>
      <w:proofErr w:type="spellStart"/>
      <w:r w:rsidRPr="0063360D">
        <w:rPr>
          <w:rFonts w:ascii="Bahnschrift" w:hAnsi="Bahnschrift" w:cstheme="majorHAnsi"/>
          <w:sz w:val="24"/>
          <w:szCs w:val="24"/>
        </w:rPr>
        <w:t>Arçelik</w:t>
      </w:r>
      <w:proofErr w:type="spellEnd"/>
      <w:r w:rsidRPr="0063360D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Company </w:t>
      </w:r>
      <w:r w:rsidRPr="0063360D">
        <w:rPr>
          <w:rFonts w:ascii="Bahnschrift" w:hAnsi="Bahnschrift" w:cstheme="majorHAnsi"/>
          <w:sz w:val="24"/>
          <w:szCs w:val="24"/>
        </w:rPr>
        <w:t xml:space="preserve">can be </w:t>
      </w:r>
      <w:r>
        <w:rPr>
          <w:rFonts w:ascii="Bahnschrift" w:hAnsi="Bahnschrift" w:cstheme="majorHAnsi"/>
          <w:sz w:val="24"/>
          <w:szCs w:val="24"/>
        </w:rPr>
        <w:t>filterable</w:t>
      </w:r>
      <w:r w:rsidRPr="0063360D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and selectable </w:t>
      </w:r>
      <w:r w:rsidRPr="0063360D">
        <w:rPr>
          <w:rFonts w:ascii="Bahnschrift" w:hAnsi="Bahnschrift" w:cstheme="majorHAnsi"/>
          <w:sz w:val="24"/>
          <w:szCs w:val="24"/>
        </w:rPr>
        <w:t xml:space="preserve">in </w:t>
      </w:r>
      <w:r w:rsidR="00120F53">
        <w:rPr>
          <w:rFonts w:ascii="Bahnschrift" w:hAnsi="Bahnschrift" w:cstheme="majorHAnsi"/>
          <w:sz w:val="24"/>
          <w:szCs w:val="24"/>
        </w:rPr>
        <w:t>this</w:t>
      </w:r>
      <w:r w:rsidRPr="0063360D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>section</w:t>
      </w:r>
      <w:r w:rsidRPr="0063360D">
        <w:rPr>
          <w:rFonts w:ascii="Bahnschrift" w:hAnsi="Bahnschrift" w:cstheme="majorHAnsi"/>
          <w:sz w:val="24"/>
          <w:szCs w:val="24"/>
        </w:rPr>
        <w:t>.</w:t>
      </w:r>
      <w:r>
        <w:rPr>
          <w:rFonts w:ascii="Bahnschrift" w:hAnsi="Bahnschrift" w:cstheme="majorHAnsi"/>
          <w:sz w:val="24"/>
          <w:szCs w:val="24"/>
        </w:rPr>
        <w:t xml:space="preserve"> </w:t>
      </w:r>
    </w:p>
    <w:p w14:paraId="3460437C" w14:textId="77777777" w:rsidR="0063360D" w:rsidRDefault="0063360D" w:rsidP="0063360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5EEEECA" wp14:editId="4E94E7DC">
            <wp:extent cx="5943600" cy="261239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5A2" w14:textId="2DFFA3DE" w:rsidR="0063360D" w:rsidRDefault="0063360D" w:rsidP="0063360D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7653F">
        <w:rPr>
          <w:noProof/>
        </w:rPr>
        <w:t>3</w:t>
      </w:r>
      <w:r>
        <w:fldChar w:fldCharType="end"/>
      </w:r>
      <w:r>
        <w:t xml:space="preserve"> Label Info</w:t>
      </w:r>
    </w:p>
    <w:p w14:paraId="483CD75D" w14:textId="2E9E4E0E" w:rsidR="005A00B2" w:rsidRDefault="00120F53" w:rsidP="00BC1912">
      <w:pPr>
        <w:ind w:firstLine="72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Material details which selected from Material List can be seen but not editable int this section. Empty areas like </w:t>
      </w:r>
      <w:r w:rsidR="00FF2B7C" w:rsidRPr="00FF2B7C">
        <w:rPr>
          <w:rFonts w:ascii="Bahnschrift" w:hAnsi="Bahnschrift" w:cstheme="majorHAnsi"/>
          <w:i/>
          <w:iCs/>
          <w:sz w:val="24"/>
          <w:szCs w:val="24"/>
        </w:rPr>
        <w:t>“</w:t>
      </w:r>
      <w:r w:rsidRPr="00BC1912">
        <w:rPr>
          <w:rFonts w:ascii="Bahnschrift" w:hAnsi="Bahnschrift" w:cstheme="majorHAnsi"/>
          <w:i/>
          <w:iCs/>
          <w:sz w:val="24"/>
          <w:szCs w:val="24"/>
        </w:rPr>
        <w:t>Quantity</w:t>
      </w:r>
      <w:r w:rsidR="00FF2B7C">
        <w:rPr>
          <w:rFonts w:ascii="Bahnschrift" w:hAnsi="Bahnschrift" w:cstheme="majorHAnsi"/>
          <w:i/>
          <w:iCs/>
          <w:sz w:val="24"/>
          <w:szCs w:val="24"/>
        </w:rPr>
        <w:t>”</w:t>
      </w:r>
      <w:r>
        <w:rPr>
          <w:rFonts w:ascii="Bahnschrift" w:hAnsi="Bahnschrift" w:cstheme="majorHAnsi"/>
          <w:sz w:val="24"/>
          <w:szCs w:val="24"/>
        </w:rPr>
        <w:t xml:space="preserve"> or </w:t>
      </w:r>
      <w:r w:rsidR="00FF2B7C" w:rsidRPr="00FF2B7C">
        <w:rPr>
          <w:rFonts w:ascii="Bahnschrift" w:hAnsi="Bahnschrift" w:cstheme="majorHAnsi"/>
          <w:i/>
          <w:iCs/>
          <w:sz w:val="24"/>
          <w:szCs w:val="24"/>
        </w:rPr>
        <w:t>“</w:t>
      </w:r>
      <w:r w:rsidRPr="00BC1912">
        <w:rPr>
          <w:rFonts w:ascii="Bahnschrift" w:hAnsi="Bahnschrift" w:cstheme="majorHAnsi"/>
          <w:i/>
          <w:iCs/>
          <w:sz w:val="24"/>
          <w:szCs w:val="24"/>
        </w:rPr>
        <w:t>Bill No</w:t>
      </w:r>
      <w:r w:rsidR="00FF2B7C">
        <w:rPr>
          <w:rFonts w:ascii="Bahnschrift" w:hAnsi="Bahnschrift" w:cstheme="majorHAnsi"/>
          <w:i/>
          <w:iCs/>
          <w:sz w:val="24"/>
          <w:szCs w:val="24"/>
        </w:rPr>
        <w:t>”</w:t>
      </w:r>
      <w:r>
        <w:rPr>
          <w:rFonts w:ascii="Bahnschrift" w:hAnsi="Bahnschrift" w:cstheme="majorHAnsi"/>
          <w:sz w:val="24"/>
          <w:szCs w:val="24"/>
        </w:rPr>
        <w:t xml:space="preserve"> can be </w:t>
      </w:r>
      <w:r w:rsidR="00BC1912">
        <w:rPr>
          <w:rFonts w:ascii="Bahnschrift" w:hAnsi="Bahnschrift" w:cstheme="majorHAnsi"/>
          <w:sz w:val="24"/>
          <w:szCs w:val="24"/>
        </w:rPr>
        <w:t>fillable and changeable to create and print receipt.</w:t>
      </w:r>
      <w:r>
        <w:rPr>
          <w:rFonts w:ascii="Bahnschrift" w:hAnsi="Bahnschrift" w:cstheme="majorHAnsi"/>
          <w:sz w:val="24"/>
          <w:szCs w:val="24"/>
        </w:rPr>
        <w:t xml:space="preserve"> </w:t>
      </w:r>
      <w:r w:rsidR="00BC1912" w:rsidRPr="00BC1912">
        <w:rPr>
          <w:rFonts w:ascii="Bahnschrift" w:hAnsi="Bahnschrift" w:cstheme="majorHAnsi"/>
          <w:i/>
          <w:iCs/>
          <w:sz w:val="24"/>
          <w:szCs w:val="24"/>
        </w:rPr>
        <w:t>Red fields</w:t>
      </w:r>
      <w:r w:rsidR="00BC1912">
        <w:rPr>
          <w:rFonts w:ascii="Bahnschrift" w:hAnsi="Bahnschrift" w:cstheme="majorHAnsi"/>
          <w:sz w:val="24"/>
          <w:szCs w:val="24"/>
        </w:rPr>
        <w:t xml:space="preserve"> (</w:t>
      </w:r>
      <w:r w:rsidR="00BC1912" w:rsidRPr="00BC1912">
        <w:rPr>
          <w:rFonts w:ascii="Bahnschrift" w:hAnsi="Bahnschrift" w:cstheme="majorHAnsi"/>
          <w:color w:val="FF0000"/>
          <w:sz w:val="24"/>
          <w:szCs w:val="24"/>
        </w:rPr>
        <w:t>**</w:t>
      </w:r>
      <w:r w:rsidR="00BC1912">
        <w:rPr>
          <w:rFonts w:ascii="Bahnschrift" w:hAnsi="Bahnschrift" w:cstheme="majorHAnsi"/>
          <w:sz w:val="24"/>
          <w:szCs w:val="24"/>
        </w:rPr>
        <w:t xml:space="preserve">) indicate that these fields are required to create or print receipt. </w:t>
      </w:r>
      <w:r w:rsidR="00450E74">
        <w:rPr>
          <w:rFonts w:ascii="Bahnschrift" w:hAnsi="Bahnschrift" w:cstheme="majorHAnsi"/>
          <w:sz w:val="24"/>
          <w:szCs w:val="24"/>
        </w:rPr>
        <w:t>With the “</w:t>
      </w:r>
      <w:r w:rsidR="00450E74" w:rsidRPr="00450E74">
        <w:rPr>
          <w:rFonts w:ascii="Bahnschrift" w:hAnsi="Bahnschrift" w:cstheme="majorHAnsi"/>
          <w:i/>
          <w:iCs/>
          <w:sz w:val="24"/>
          <w:szCs w:val="24"/>
        </w:rPr>
        <w:t>Add Below</w:t>
      </w:r>
      <w:r w:rsidR="00450E74">
        <w:rPr>
          <w:rFonts w:ascii="Bahnschrift" w:hAnsi="Bahnschrift" w:cstheme="majorHAnsi"/>
          <w:sz w:val="24"/>
          <w:szCs w:val="24"/>
        </w:rPr>
        <w:t>” button, these information’s are added List under the Label Info section.</w:t>
      </w:r>
    </w:p>
    <w:p w14:paraId="70329FFD" w14:textId="33804791" w:rsidR="00450E74" w:rsidRDefault="00BC650A" w:rsidP="00BC1912">
      <w:pPr>
        <w:ind w:firstLine="720"/>
        <w:jc w:val="both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When </w:t>
      </w:r>
      <w:r w:rsidR="00450E74">
        <w:rPr>
          <w:rFonts w:ascii="Bahnschrift" w:hAnsi="Bahnschrift" w:cstheme="majorHAnsi"/>
          <w:sz w:val="24"/>
          <w:szCs w:val="24"/>
        </w:rPr>
        <w:t>“</w:t>
      </w:r>
      <w:r w:rsidR="00450E74" w:rsidRPr="00450E74">
        <w:rPr>
          <w:rFonts w:ascii="Bahnschrift" w:hAnsi="Bahnschrift" w:cstheme="majorHAnsi"/>
          <w:i/>
          <w:iCs/>
          <w:sz w:val="24"/>
          <w:szCs w:val="24"/>
        </w:rPr>
        <w:t>New</w:t>
      </w:r>
      <w:r w:rsidR="00450E74">
        <w:rPr>
          <w:rFonts w:ascii="Bahnschrift" w:hAnsi="Bahnschrift" w:cstheme="majorHAnsi"/>
          <w:sz w:val="24"/>
          <w:szCs w:val="24"/>
        </w:rPr>
        <w:t>” button</w:t>
      </w:r>
      <w:r>
        <w:rPr>
          <w:rFonts w:ascii="Bahnschrift" w:hAnsi="Bahnschrift" w:cstheme="majorHAnsi"/>
          <w:sz w:val="24"/>
          <w:szCs w:val="24"/>
        </w:rPr>
        <w:t xml:space="preserve"> clicked</w:t>
      </w:r>
      <w:r w:rsidR="00450E74"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opens a new page structure (Figure 4) to add new Material to Material List in the Material List section. </w:t>
      </w:r>
      <w:r w:rsidR="00E61B80">
        <w:rPr>
          <w:rFonts w:ascii="Bahnschrift" w:hAnsi="Bahnschrift" w:cstheme="majorHAnsi"/>
          <w:sz w:val="24"/>
          <w:szCs w:val="24"/>
        </w:rPr>
        <w:t>These changes</w:t>
      </w:r>
      <w:r>
        <w:rPr>
          <w:rFonts w:ascii="Bahnschrift" w:hAnsi="Bahnschrift" w:cstheme="majorHAnsi"/>
          <w:sz w:val="24"/>
          <w:szCs w:val="24"/>
        </w:rPr>
        <w:t xml:space="preserve"> required fields. </w:t>
      </w:r>
    </w:p>
    <w:p w14:paraId="68E84CD0" w14:textId="77777777" w:rsidR="00BC650A" w:rsidRDefault="00BC650A" w:rsidP="00BC650A">
      <w:pPr>
        <w:keepNext/>
        <w:jc w:val="both"/>
      </w:pPr>
      <w:r>
        <w:rPr>
          <w:noProof/>
        </w:rPr>
        <w:drawing>
          <wp:inline distT="0" distB="0" distL="0" distR="0" wp14:anchorId="54C06CBD" wp14:editId="66D063CB">
            <wp:extent cx="5943600" cy="2604135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9EC6" w14:textId="4E3C9175" w:rsidR="00BC650A" w:rsidRDefault="00BC650A" w:rsidP="00BC650A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7653F">
        <w:rPr>
          <w:noProof/>
        </w:rPr>
        <w:t>4</w:t>
      </w:r>
      <w:r>
        <w:fldChar w:fldCharType="end"/>
      </w:r>
      <w:r>
        <w:t xml:space="preserve"> New Button Clicked</w:t>
      </w:r>
    </w:p>
    <w:p w14:paraId="280DEB35" w14:textId="157A7469" w:rsidR="00FF2B7C" w:rsidRDefault="00FF2B7C" w:rsidP="00FF2B7C">
      <w:r>
        <w:tab/>
      </w:r>
    </w:p>
    <w:p w14:paraId="15D0AC80" w14:textId="01766180" w:rsidR="00FF2B7C" w:rsidRDefault="00FF2B7C" w:rsidP="00FF2B7C"/>
    <w:p w14:paraId="35872B6A" w14:textId="2462EF13" w:rsidR="00FF2B7C" w:rsidRDefault="00E61B80" w:rsidP="00FF2B7C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lastRenderedPageBreak/>
        <w:t>Use Cases</w:t>
      </w:r>
    </w:p>
    <w:p w14:paraId="05ED0D5F" w14:textId="5B464D75" w:rsidR="00FF2B7C" w:rsidRDefault="00FF2B7C" w:rsidP="00FF2B7C">
      <w:pPr>
        <w:ind w:firstLine="72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There are two use cases. First is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“Selection </w:t>
      </w:r>
      <w:r>
        <w:rPr>
          <w:rFonts w:ascii="Bahnschrift" w:hAnsi="Bahnschrift" w:cstheme="majorHAnsi"/>
          <w:i/>
          <w:iCs/>
          <w:sz w:val="24"/>
          <w:szCs w:val="24"/>
        </w:rPr>
        <w:t>and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 </w:t>
      </w:r>
      <w:r>
        <w:rPr>
          <w:rFonts w:ascii="Bahnschrift" w:hAnsi="Bahnschrift" w:cstheme="majorHAnsi"/>
          <w:i/>
          <w:iCs/>
          <w:sz w:val="24"/>
          <w:szCs w:val="24"/>
        </w:rPr>
        <w:t>Print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”</w:t>
      </w:r>
      <w:r>
        <w:rPr>
          <w:rFonts w:ascii="Bahnschrift" w:hAnsi="Bahnschrift" w:cstheme="majorHAnsi"/>
          <w:sz w:val="24"/>
          <w:szCs w:val="24"/>
        </w:rPr>
        <w:t xml:space="preserve"> Document and second is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“Adding new Material”</w:t>
      </w:r>
      <w:r>
        <w:rPr>
          <w:rFonts w:ascii="Bahnschrift" w:hAnsi="Bahnschrift" w:cstheme="majorHAnsi"/>
          <w:sz w:val="24"/>
          <w:szCs w:val="24"/>
        </w:rPr>
        <w:t xml:space="preserve">. Program starts with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“Selection and Print”</w:t>
      </w:r>
      <w:r>
        <w:rPr>
          <w:rFonts w:ascii="Bahnschrift" w:hAnsi="Bahnschrift" w:cstheme="majorHAnsi"/>
          <w:sz w:val="24"/>
          <w:szCs w:val="24"/>
        </w:rPr>
        <w:t xml:space="preserve"> mode. Clicking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“New”</w:t>
      </w:r>
      <w:r>
        <w:rPr>
          <w:rFonts w:ascii="Bahnschrift" w:hAnsi="Bahnschrift" w:cstheme="majorHAnsi"/>
          <w:sz w:val="24"/>
          <w:szCs w:val="24"/>
        </w:rPr>
        <w:t xml:space="preserve"> button changes modes to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 “Adding New Material”</w:t>
      </w:r>
      <w:r>
        <w:rPr>
          <w:rFonts w:ascii="Bahnschrift" w:hAnsi="Bahnschrift" w:cstheme="majorHAnsi"/>
          <w:i/>
          <w:iCs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and clicking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“Back”</w:t>
      </w:r>
      <w:r>
        <w:rPr>
          <w:rFonts w:ascii="Bahnschrift" w:hAnsi="Bahnschrift" w:cstheme="majorHAnsi"/>
          <w:sz w:val="24"/>
          <w:szCs w:val="24"/>
        </w:rPr>
        <w:t xml:space="preserve"> button returns the mode 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 xml:space="preserve">“Selection </w:t>
      </w:r>
      <w:r>
        <w:rPr>
          <w:rFonts w:ascii="Bahnschrift" w:hAnsi="Bahnschrift" w:cstheme="majorHAnsi"/>
          <w:i/>
          <w:iCs/>
          <w:sz w:val="24"/>
          <w:szCs w:val="24"/>
        </w:rPr>
        <w:t>a</w:t>
      </w:r>
      <w:r w:rsidRPr="00FF2B7C">
        <w:rPr>
          <w:rFonts w:ascii="Bahnschrift" w:hAnsi="Bahnschrift" w:cstheme="majorHAnsi"/>
          <w:i/>
          <w:iCs/>
          <w:sz w:val="24"/>
          <w:szCs w:val="24"/>
        </w:rPr>
        <w:t>nd Print”</w:t>
      </w:r>
      <w:r>
        <w:rPr>
          <w:rFonts w:ascii="Bahnschrift" w:hAnsi="Bahnschrift" w:cstheme="majorHAnsi"/>
          <w:sz w:val="24"/>
          <w:szCs w:val="24"/>
        </w:rPr>
        <w:t xml:space="preserve">. </w:t>
      </w:r>
    </w:p>
    <w:p w14:paraId="33165BCB" w14:textId="21645BF8" w:rsidR="00E61B80" w:rsidRDefault="00E61B80" w:rsidP="00E61B80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>1 - Selection and Print</w:t>
      </w:r>
    </w:p>
    <w:p w14:paraId="32FB7306" w14:textId="77777777" w:rsidR="00BF7177" w:rsidRDefault="00E61B80" w:rsidP="00BF7177">
      <w:pPr>
        <w:keepNext/>
      </w:pPr>
      <w:r>
        <w:rPr>
          <w:rFonts w:ascii="Cascadia Mono SemiBold" w:hAnsi="Cascadia Mono SemiBold" w:cs="Angsana New"/>
          <w:b/>
          <w:bCs/>
          <w:noProof/>
          <w:sz w:val="28"/>
          <w:szCs w:val="28"/>
        </w:rPr>
        <w:drawing>
          <wp:inline distT="0" distB="0" distL="0" distR="0" wp14:anchorId="75F62276" wp14:editId="0CCE221D">
            <wp:extent cx="5943600" cy="4364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FCA" w14:textId="38D481D0" w:rsidR="00E61B80" w:rsidRDefault="00BF7177" w:rsidP="00BF7177">
      <w:pPr>
        <w:pStyle w:val="Caption"/>
        <w:rPr>
          <w:rFonts w:ascii="Cascadia Mono SemiBold" w:hAnsi="Cascadia Mono SemiBold" w:cs="Angsana New"/>
          <w:b/>
          <w:bCs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7653F">
        <w:rPr>
          <w:noProof/>
        </w:rPr>
        <w:t>5</w:t>
      </w:r>
      <w:r>
        <w:fldChar w:fldCharType="end"/>
      </w:r>
      <w:r>
        <w:t xml:space="preserve"> Selection and Print Mode</w:t>
      </w:r>
    </w:p>
    <w:p w14:paraId="12BCF57B" w14:textId="762C9768" w:rsidR="00E61B80" w:rsidRDefault="00E61B80" w:rsidP="00E61B80">
      <w:pPr>
        <w:rPr>
          <w:rFonts w:ascii="Bahnschrift" w:hAnsi="Bahnschrift" w:cstheme="majorHAnsi"/>
          <w:sz w:val="24"/>
          <w:szCs w:val="24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ab/>
      </w:r>
      <w:r>
        <w:rPr>
          <w:rFonts w:ascii="Bahnschrift" w:hAnsi="Bahnschrift" w:cstheme="majorHAnsi"/>
          <w:sz w:val="24"/>
          <w:szCs w:val="24"/>
        </w:rPr>
        <w:t>T</w:t>
      </w:r>
      <w:r>
        <w:rPr>
          <w:rFonts w:ascii="Bahnschrift" w:hAnsi="Bahnschrift" w:cstheme="majorHAnsi"/>
          <w:sz w:val="24"/>
          <w:szCs w:val="24"/>
        </w:rPr>
        <w:t>o print or create receipt, fallows these steps:</w:t>
      </w:r>
    </w:p>
    <w:p w14:paraId="6D46399B" w14:textId="66BAA200" w:rsidR="00BF7177" w:rsidRPr="00BF7177" w:rsidRDefault="000120F6" w:rsidP="00BF7177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Find and select material from Material List</w:t>
      </w:r>
    </w:p>
    <w:p w14:paraId="6A655350" w14:textId="49BA4FD5" w:rsidR="00BF7177" w:rsidRPr="00D7653F" w:rsidRDefault="00BF7177" w:rsidP="00BF7177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  <w:r w:rsidRPr="00D7653F">
        <w:rPr>
          <w:rFonts w:ascii="Bahnschrift" w:hAnsi="Bahnschrift" w:cstheme="majorHAnsi"/>
          <w:sz w:val="24"/>
          <w:szCs w:val="24"/>
        </w:rPr>
        <w:t xml:space="preserve">To find Material, write something on text area </w:t>
      </w:r>
      <w:r w:rsidR="00273205">
        <w:rPr>
          <w:rFonts w:ascii="Bahnschrift" w:hAnsi="Bahnschrift" w:cstheme="majorHAnsi"/>
          <w:sz w:val="24"/>
          <w:szCs w:val="24"/>
        </w:rPr>
        <w:t>(</w:t>
      </w:r>
      <w:r w:rsidRPr="00D7653F">
        <w:rPr>
          <w:rFonts w:ascii="Bahnschrift" w:hAnsi="Bahnschrift" w:cstheme="majorHAnsi"/>
          <w:sz w:val="24"/>
          <w:szCs w:val="24"/>
        </w:rPr>
        <w:t>Figure 6</w:t>
      </w:r>
      <w:r w:rsidR="00273205">
        <w:rPr>
          <w:rFonts w:ascii="Bahnschrift" w:hAnsi="Bahnschrift" w:cstheme="majorHAnsi"/>
          <w:sz w:val="24"/>
          <w:szCs w:val="24"/>
        </w:rPr>
        <w:t>)</w:t>
      </w:r>
      <w:r w:rsidRPr="00D7653F">
        <w:rPr>
          <w:rFonts w:ascii="Bahnschrift" w:hAnsi="Bahnschrift" w:cstheme="majorHAnsi"/>
          <w:sz w:val="24"/>
          <w:szCs w:val="24"/>
        </w:rPr>
        <w:t xml:space="preserve">. This filters out the materials seen. Click </w:t>
      </w:r>
      <w:r w:rsidR="00D7653F" w:rsidRPr="00D7653F">
        <w:rPr>
          <w:rFonts w:ascii="Bahnschrift" w:hAnsi="Bahnschrift" w:cstheme="majorHAnsi"/>
          <w:sz w:val="24"/>
          <w:szCs w:val="24"/>
        </w:rPr>
        <w:t xml:space="preserve">on </w:t>
      </w:r>
      <w:r w:rsidRPr="00D7653F">
        <w:rPr>
          <w:rFonts w:ascii="Bahnschrift" w:hAnsi="Bahnschrift" w:cstheme="majorHAnsi"/>
          <w:sz w:val="24"/>
          <w:szCs w:val="24"/>
        </w:rPr>
        <w:t xml:space="preserve">one of </w:t>
      </w:r>
      <w:r w:rsidR="00D7653F" w:rsidRPr="00D7653F">
        <w:rPr>
          <w:rFonts w:ascii="Bahnschrift" w:hAnsi="Bahnschrift" w:cstheme="majorHAnsi"/>
          <w:sz w:val="24"/>
          <w:szCs w:val="24"/>
        </w:rPr>
        <w:t>filtered material</w:t>
      </w:r>
      <w:r w:rsidRPr="00D7653F">
        <w:rPr>
          <w:rFonts w:ascii="Bahnschrift" w:hAnsi="Bahnschrift" w:cstheme="majorHAnsi"/>
          <w:sz w:val="24"/>
          <w:szCs w:val="24"/>
        </w:rPr>
        <w:t>.</w:t>
      </w:r>
      <w:r w:rsidR="00D7653F" w:rsidRPr="00D7653F">
        <w:rPr>
          <w:rFonts w:ascii="Bahnschrift" w:hAnsi="Bahnschrift" w:cstheme="majorHAnsi"/>
          <w:sz w:val="24"/>
          <w:szCs w:val="24"/>
        </w:rPr>
        <w:t xml:space="preserve"> See the changes Label Info section</w:t>
      </w:r>
      <w:r w:rsidR="00273205">
        <w:rPr>
          <w:rFonts w:ascii="Bahnschrift" w:hAnsi="Bahnschrift" w:cstheme="majorHAnsi"/>
          <w:sz w:val="24"/>
          <w:szCs w:val="24"/>
        </w:rPr>
        <w:t xml:space="preserve"> (Figure 7)</w:t>
      </w:r>
      <w:r w:rsidR="00D7653F" w:rsidRPr="00D7653F">
        <w:rPr>
          <w:rFonts w:ascii="Bahnschrift" w:hAnsi="Bahnschrift" w:cstheme="majorHAnsi"/>
          <w:sz w:val="24"/>
          <w:szCs w:val="24"/>
        </w:rPr>
        <w:t>.</w:t>
      </w:r>
    </w:p>
    <w:p w14:paraId="460FD8BF" w14:textId="023FD65A" w:rsidR="00D7653F" w:rsidRDefault="00273205" w:rsidP="00D7653F">
      <w:pPr>
        <w:keepNext/>
      </w:pPr>
      <w:r>
        <w:rPr>
          <w:rFonts w:ascii="Bahnschrift" w:hAnsi="Bahnschrift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EFAD5" wp14:editId="2959D72A">
                <wp:simplePos x="0" y="0"/>
                <wp:positionH relativeFrom="column">
                  <wp:posOffset>4943475</wp:posOffset>
                </wp:positionH>
                <wp:positionV relativeFrom="paragraph">
                  <wp:posOffset>114300</wp:posOffset>
                </wp:positionV>
                <wp:extent cx="952500" cy="2857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E0D0D" id="Rectangle 11" o:spid="_x0000_s1026" style="position:absolute;margin-left:389.25pt;margin-top:9pt;width: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" filled="f" strokecolor="red" strokeweight="2.25pt"/>
            </w:pict>
          </mc:Fallback>
        </mc:AlternateContent>
      </w:r>
      <w:r w:rsidR="00D7653F">
        <w:rPr>
          <w:rFonts w:ascii="Bahnschrift" w:hAnsi="Bahnschrift" w:cstheme="majorHAnsi"/>
          <w:noProof/>
        </w:rPr>
        <w:drawing>
          <wp:inline distT="0" distB="0" distL="0" distR="0" wp14:anchorId="64AF762C" wp14:editId="7052BD34">
            <wp:extent cx="5943600" cy="154559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94A" w14:textId="76A03335" w:rsidR="00D7653F" w:rsidRDefault="00D7653F" w:rsidP="00D765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Filter and Select Material</w:t>
      </w:r>
    </w:p>
    <w:p w14:paraId="7AD966FF" w14:textId="22BCE108" w:rsidR="00273205" w:rsidRPr="00273205" w:rsidRDefault="00273205" w:rsidP="00273205">
      <w:r>
        <w:rPr>
          <w:noProof/>
        </w:rPr>
        <w:drawing>
          <wp:inline distT="0" distB="0" distL="0" distR="0" wp14:anchorId="4311B24B" wp14:editId="20F88561">
            <wp:extent cx="5943600" cy="1104265"/>
            <wp:effectExtent l="0" t="0" r="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E25" w14:textId="2C87A22D" w:rsidR="00BF7177" w:rsidRPr="00BF7177" w:rsidRDefault="00BF7177" w:rsidP="00BF7177">
      <w:pPr>
        <w:pStyle w:val="ListParagraph"/>
        <w:ind w:left="1080"/>
        <w:rPr>
          <w:rFonts w:ascii="Bahnschrift" w:hAnsi="Bahnschrift" w:cstheme="majorHAnsi"/>
        </w:rPr>
      </w:pPr>
      <w:r w:rsidRPr="00BF7177">
        <w:rPr>
          <w:rFonts w:ascii="Bahnschrift" w:hAnsi="Bahnschrift" w:cstheme="majorHAnsi"/>
        </w:rPr>
        <w:t xml:space="preserve">  </w:t>
      </w:r>
    </w:p>
    <w:p w14:paraId="0E9CD181" w14:textId="0C1C074A" w:rsidR="000120F6" w:rsidRDefault="000120F6" w:rsidP="000120F6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Fill required fields on Label info section.</w:t>
      </w:r>
    </w:p>
    <w:p w14:paraId="2A5049BF" w14:textId="6529F023" w:rsidR="00D7653F" w:rsidRDefault="00D7653F" w:rsidP="00D7653F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</w:p>
    <w:p w14:paraId="14EE610F" w14:textId="77777777" w:rsidR="00D7653F" w:rsidRDefault="00D7653F" w:rsidP="00D7653F">
      <w:pPr>
        <w:pStyle w:val="ListParagraph"/>
        <w:ind w:left="1080"/>
        <w:rPr>
          <w:rFonts w:ascii="Bahnschrift" w:hAnsi="Bahnschrift" w:cstheme="majorHAnsi"/>
          <w:sz w:val="24"/>
          <w:szCs w:val="24"/>
        </w:rPr>
      </w:pPr>
    </w:p>
    <w:p w14:paraId="4A88154F" w14:textId="0D7A94D1" w:rsidR="000120F6" w:rsidRDefault="000120F6" w:rsidP="000120F6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Click </w:t>
      </w:r>
      <w:r w:rsidRPr="000120F6">
        <w:rPr>
          <w:rFonts w:ascii="Bahnschrift" w:hAnsi="Bahnschrift" w:cstheme="majorHAnsi"/>
          <w:i/>
          <w:iCs/>
          <w:sz w:val="24"/>
          <w:szCs w:val="24"/>
        </w:rPr>
        <w:t>“Add Below”</w:t>
      </w:r>
      <w:r>
        <w:rPr>
          <w:rFonts w:ascii="Bahnschrift" w:hAnsi="Bahnschrift" w:cstheme="majorHAnsi"/>
          <w:sz w:val="24"/>
          <w:szCs w:val="24"/>
        </w:rPr>
        <w:t xml:space="preserve"> button.</w:t>
      </w:r>
    </w:p>
    <w:p w14:paraId="22B1275F" w14:textId="5880C468" w:rsidR="00E61B80" w:rsidRDefault="000120F6" w:rsidP="000120F6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Delete from List in case of wrong insertion.</w:t>
      </w:r>
    </w:p>
    <w:p w14:paraId="5EFBB3CE" w14:textId="6C57AFCD" w:rsidR="000120F6" w:rsidRDefault="000120F6" w:rsidP="000120F6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To print</w:t>
      </w:r>
      <w:r w:rsidR="00BF7177">
        <w:rPr>
          <w:rFonts w:ascii="Bahnschrift" w:hAnsi="Bahnschrift" w:cstheme="majorHAnsi"/>
          <w:sz w:val="24"/>
          <w:szCs w:val="24"/>
        </w:rPr>
        <w:t>,</w:t>
      </w:r>
      <w:r>
        <w:rPr>
          <w:rFonts w:ascii="Bahnschrift" w:hAnsi="Bahnschrift" w:cstheme="majorHAnsi"/>
          <w:sz w:val="24"/>
          <w:szCs w:val="24"/>
        </w:rPr>
        <w:t xml:space="preserve"> select printer </w:t>
      </w:r>
      <w:r w:rsidRPr="000120F6">
        <w:rPr>
          <w:rFonts w:ascii="Bahnschrift" w:hAnsi="Bahnschrift" w:cstheme="majorHAnsi"/>
          <w:sz w:val="24"/>
          <w:szCs w:val="24"/>
        </w:rPr>
        <w:t xml:space="preserve">from the field next to the </w:t>
      </w:r>
      <w:r w:rsidRPr="000120F6">
        <w:rPr>
          <w:rFonts w:ascii="Bahnschrift" w:hAnsi="Bahnschrift" w:cstheme="majorHAnsi"/>
          <w:i/>
          <w:iCs/>
          <w:sz w:val="24"/>
          <w:szCs w:val="24"/>
        </w:rPr>
        <w:t>“Print”</w:t>
      </w:r>
      <w:r>
        <w:rPr>
          <w:rFonts w:ascii="Bahnschrift" w:hAnsi="Bahnschrift" w:cstheme="majorHAnsi"/>
          <w:sz w:val="24"/>
          <w:szCs w:val="24"/>
        </w:rPr>
        <w:t xml:space="preserve"> button and click </w:t>
      </w:r>
      <w:r w:rsidRPr="000120F6">
        <w:rPr>
          <w:rFonts w:ascii="Bahnschrift" w:hAnsi="Bahnschrift" w:cstheme="majorHAnsi"/>
          <w:i/>
          <w:iCs/>
          <w:sz w:val="24"/>
          <w:szCs w:val="24"/>
        </w:rPr>
        <w:t xml:space="preserve">“Print” </w:t>
      </w:r>
      <w:r>
        <w:rPr>
          <w:rFonts w:ascii="Bahnschrift" w:hAnsi="Bahnschrift" w:cstheme="majorHAnsi"/>
          <w:sz w:val="24"/>
          <w:szCs w:val="24"/>
        </w:rPr>
        <w:t>button.</w:t>
      </w:r>
    </w:p>
    <w:p w14:paraId="5A25CAB0" w14:textId="3517C7C5" w:rsidR="000120F6" w:rsidRPr="000120F6" w:rsidRDefault="00BF7177" w:rsidP="000120F6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To create a document, click </w:t>
      </w:r>
      <w:r w:rsidRPr="00BF7177">
        <w:rPr>
          <w:rFonts w:ascii="Bahnschrift" w:hAnsi="Bahnschrift" w:cstheme="majorHAnsi"/>
          <w:i/>
          <w:iCs/>
          <w:sz w:val="24"/>
          <w:szCs w:val="24"/>
        </w:rPr>
        <w:t>“Create Document”</w:t>
      </w:r>
      <w:r>
        <w:rPr>
          <w:rFonts w:ascii="Bahnschrift" w:hAnsi="Bahnschrift" w:cstheme="majorHAnsi"/>
          <w:sz w:val="24"/>
          <w:szCs w:val="24"/>
        </w:rPr>
        <w:t xml:space="preserve"> button.</w:t>
      </w:r>
    </w:p>
    <w:p w14:paraId="60C3498D" w14:textId="63111520" w:rsidR="00E61B80" w:rsidRDefault="00E61B80" w:rsidP="00E61B80">
      <w:pPr>
        <w:jc w:val="center"/>
        <w:rPr>
          <w:rFonts w:ascii="Cascadia Mono SemiBold" w:hAnsi="Cascadia Mono SemiBold" w:cs="Angsana New"/>
          <w:b/>
          <w:bCs/>
          <w:sz w:val="28"/>
          <w:szCs w:val="28"/>
        </w:rPr>
      </w:pPr>
      <w:r>
        <w:rPr>
          <w:rFonts w:ascii="Cascadia Mono SemiBold" w:hAnsi="Cascadia Mono SemiBold" w:cs="Angsana New"/>
          <w:b/>
          <w:bCs/>
          <w:sz w:val="28"/>
          <w:szCs w:val="28"/>
        </w:rPr>
        <w:t>2</w:t>
      </w:r>
      <w:r>
        <w:rPr>
          <w:rFonts w:ascii="Cascadia Mono SemiBold" w:hAnsi="Cascadia Mono SemiBold" w:cs="Angsana New"/>
          <w:b/>
          <w:bCs/>
          <w:sz w:val="28"/>
          <w:szCs w:val="28"/>
        </w:rPr>
        <w:t xml:space="preserve"> </w:t>
      </w:r>
      <w:r>
        <w:rPr>
          <w:rFonts w:ascii="Cascadia Mono SemiBold" w:hAnsi="Cascadia Mono SemiBold" w:cs="Angsana New"/>
          <w:b/>
          <w:bCs/>
          <w:sz w:val="28"/>
          <w:szCs w:val="28"/>
        </w:rPr>
        <w:t>–</w:t>
      </w:r>
      <w:r>
        <w:rPr>
          <w:rFonts w:ascii="Cascadia Mono SemiBold" w:hAnsi="Cascadia Mono SemiBold" w:cs="Angsana New"/>
          <w:b/>
          <w:bCs/>
          <w:sz w:val="28"/>
          <w:szCs w:val="28"/>
        </w:rPr>
        <w:t xml:space="preserve"> </w:t>
      </w:r>
      <w:r>
        <w:rPr>
          <w:rFonts w:ascii="Cascadia Mono SemiBold" w:hAnsi="Cascadia Mono SemiBold" w:cs="Angsana New"/>
          <w:b/>
          <w:bCs/>
          <w:sz w:val="28"/>
          <w:szCs w:val="28"/>
        </w:rPr>
        <w:t>Adding new Material</w:t>
      </w:r>
    </w:p>
    <w:p w14:paraId="6091869B" w14:textId="77777777" w:rsidR="00E61B80" w:rsidRPr="00FF2B7C" w:rsidRDefault="00E61B80" w:rsidP="00E61B80">
      <w:pPr>
        <w:jc w:val="center"/>
      </w:pPr>
    </w:p>
    <w:p w14:paraId="17AAE8D8" w14:textId="12B37752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09F537E5" w14:textId="1F6DFB06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5943DCCF" w14:textId="1B7AE3EB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5486655E" w14:textId="42EBAD6D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6669061D" w14:textId="661C665E" w:rsid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p w14:paraId="6A900A33" w14:textId="77777777" w:rsidR="00886D9A" w:rsidRPr="00886D9A" w:rsidRDefault="00886D9A" w:rsidP="00886D9A">
      <w:pPr>
        <w:jc w:val="center"/>
        <w:rPr>
          <w:rFonts w:ascii="Cascadia Mono SemiBold" w:hAnsi="Cascadia Mono SemiBold" w:cs="Angsana New"/>
          <w:b/>
          <w:bCs/>
          <w:sz w:val="72"/>
          <w:szCs w:val="72"/>
        </w:rPr>
      </w:pPr>
    </w:p>
    <w:sectPr w:rsidR="00886D9A" w:rsidRPr="0088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4BC"/>
    <w:multiLevelType w:val="hybridMultilevel"/>
    <w:tmpl w:val="11404C0A"/>
    <w:lvl w:ilvl="0" w:tplc="622E1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D71AE"/>
    <w:multiLevelType w:val="hybridMultilevel"/>
    <w:tmpl w:val="9EDCFC82"/>
    <w:lvl w:ilvl="0" w:tplc="F920F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7511">
    <w:abstractNumId w:val="1"/>
  </w:num>
  <w:num w:numId="2" w16cid:durableId="35292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63"/>
    <w:rsid w:val="000120F6"/>
    <w:rsid w:val="000F7263"/>
    <w:rsid w:val="00120F53"/>
    <w:rsid w:val="00273205"/>
    <w:rsid w:val="00450E74"/>
    <w:rsid w:val="005A00B2"/>
    <w:rsid w:val="0063360D"/>
    <w:rsid w:val="007E6BE3"/>
    <w:rsid w:val="00886D9A"/>
    <w:rsid w:val="00895D09"/>
    <w:rsid w:val="00BC1912"/>
    <w:rsid w:val="00BC650A"/>
    <w:rsid w:val="00BF7177"/>
    <w:rsid w:val="00D7653F"/>
    <w:rsid w:val="00E61B80"/>
    <w:rsid w:val="00F555D7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7D43"/>
  <w15:chartTrackingRefBased/>
  <w15:docId w15:val="{18F09A28-21F2-4BCC-9278-0B0DC4EB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0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AKYÜZ</dc:creator>
  <cp:keywords/>
  <dc:description/>
  <cp:lastModifiedBy>Musa AKYÜZ</cp:lastModifiedBy>
  <cp:revision>3</cp:revision>
  <dcterms:created xsi:type="dcterms:W3CDTF">2023-01-24T05:21:00Z</dcterms:created>
  <dcterms:modified xsi:type="dcterms:W3CDTF">2023-01-24T09:24:00Z</dcterms:modified>
</cp:coreProperties>
</file>