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D705" w14:textId="77777777" w:rsidR="00A27754" w:rsidRPr="000B6560" w:rsidRDefault="000B6560" w:rsidP="000B6560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Machine Learning </w:t>
      </w:r>
      <w:r w:rsidR="00915CA5" w:rsidRPr="000B6560">
        <w:rPr>
          <w:b/>
          <w:bCs/>
          <w:sz w:val="32"/>
          <w:szCs w:val="32"/>
        </w:rPr>
        <w:t>Project Proposal</w:t>
      </w:r>
    </w:p>
    <w:p w14:paraId="5C65B122" w14:textId="77777777" w:rsidR="00915CA5" w:rsidRDefault="00915CA5" w:rsidP="00915CA5">
      <w:pPr>
        <w:pStyle w:val="NoSpacing"/>
      </w:pPr>
    </w:p>
    <w:p w14:paraId="444948C8" w14:textId="77777777" w:rsidR="00915CA5" w:rsidRDefault="00A100C9" w:rsidP="00915CA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Official </w:t>
      </w:r>
      <w:r w:rsidR="00915CA5" w:rsidRPr="00280A08">
        <w:rPr>
          <w:sz w:val="24"/>
          <w:szCs w:val="24"/>
        </w:rPr>
        <w:t>Title</w:t>
      </w:r>
      <w:r w:rsidR="00915CA5">
        <w:rPr>
          <w:sz w:val="24"/>
          <w:szCs w:val="24"/>
        </w:rPr>
        <w:t>:</w:t>
      </w:r>
      <w:r w:rsidR="00EC1D76">
        <w:rPr>
          <w:sz w:val="24"/>
          <w:szCs w:val="24"/>
        </w:rPr>
        <w:t xml:space="preserve"> LOL Optimal Champion Predictor</w:t>
      </w:r>
    </w:p>
    <w:p w14:paraId="4A79FBEB" w14:textId="77777777" w:rsidR="00915CA5" w:rsidRPr="00280A08" w:rsidRDefault="00915CA5" w:rsidP="00915CA5">
      <w:pPr>
        <w:pStyle w:val="NoSpacing"/>
        <w:rPr>
          <w:sz w:val="24"/>
          <w:szCs w:val="24"/>
        </w:rPr>
      </w:pPr>
    </w:p>
    <w:p w14:paraId="44C2495A" w14:textId="77777777" w:rsidR="00915CA5" w:rsidRPr="00280A08" w:rsidRDefault="00915CA5" w:rsidP="00915CA5">
      <w:pPr>
        <w:pStyle w:val="NoSpacing"/>
        <w:rPr>
          <w:sz w:val="24"/>
          <w:szCs w:val="24"/>
        </w:rPr>
      </w:pPr>
      <w:r w:rsidRPr="00280A08">
        <w:rPr>
          <w:sz w:val="24"/>
          <w:szCs w:val="24"/>
        </w:rPr>
        <w:t>Project Code Name</w:t>
      </w:r>
      <w:r>
        <w:rPr>
          <w:sz w:val="24"/>
          <w:szCs w:val="24"/>
        </w:rPr>
        <w:t>:</w:t>
      </w:r>
      <w:r w:rsidR="00EC1D76">
        <w:rPr>
          <w:sz w:val="24"/>
          <w:szCs w:val="24"/>
        </w:rPr>
        <w:t xml:space="preserve"> LOL</w:t>
      </w:r>
    </w:p>
    <w:p w14:paraId="6C84D982" w14:textId="77777777" w:rsidR="00915CA5" w:rsidRDefault="00915CA5" w:rsidP="00915CA5">
      <w:pPr>
        <w:pStyle w:val="NoSpacing"/>
        <w:rPr>
          <w:sz w:val="24"/>
          <w:szCs w:val="24"/>
        </w:rPr>
      </w:pPr>
    </w:p>
    <w:p w14:paraId="3F994BEF" w14:textId="77777777" w:rsidR="00915CA5" w:rsidRPr="00280A08" w:rsidRDefault="00915CA5" w:rsidP="00915CA5">
      <w:pPr>
        <w:pStyle w:val="NoSpacing"/>
        <w:rPr>
          <w:sz w:val="24"/>
          <w:szCs w:val="24"/>
        </w:rPr>
      </w:pPr>
      <w:r w:rsidRPr="00280A08">
        <w:rPr>
          <w:sz w:val="24"/>
          <w:szCs w:val="24"/>
        </w:rPr>
        <w:t>Group Member</w:t>
      </w:r>
      <w:r>
        <w:rPr>
          <w:sz w:val="24"/>
          <w:szCs w:val="24"/>
        </w:rPr>
        <w:t>s:</w:t>
      </w:r>
      <w:r w:rsidR="00EC1D76">
        <w:rPr>
          <w:sz w:val="24"/>
          <w:szCs w:val="24"/>
        </w:rPr>
        <w:t xml:space="preserve"> Barrett Clark, Michael Garza, Musa Blake</w:t>
      </w:r>
    </w:p>
    <w:p w14:paraId="7702E577" w14:textId="77777777" w:rsidR="00915CA5" w:rsidRDefault="00915CA5" w:rsidP="00915CA5">
      <w:pPr>
        <w:pStyle w:val="NoSpacing"/>
        <w:rPr>
          <w:sz w:val="24"/>
          <w:szCs w:val="24"/>
        </w:rPr>
      </w:pPr>
    </w:p>
    <w:p w14:paraId="3D86F411" w14:textId="77C53414" w:rsidR="008947BD" w:rsidRDefault="008947BD" w:rsidP="00915CA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Pre-Research Question: </w:t>
      </w:r>
      <w:r w:rsidRPr="00AA5AC7">
        <w:rPr>
          <w:sz w:val="24"/>
          <w:szCs w:val="24"/>
        </w:rPr>
        <w:t>"Given the 10 champions selected in a League of Legends match, can we classify which team will win?"</w:t>
      </w:r>
    </w:p>
    <w:p w14:paraId="48EC3FF1" w14:textId="748A34CB" w:rsidR="00AA5AC7" w:rsidRDefault="00915CA5" w:rsidP="00AA5AC7">
      <w:pPr>
        <w:pStyle w:val="NoSpacing"/>
        <w:rPr>
          <w:sz w:val="24"/>
          <w:szCs w:val="24"/>
        </w:rPr>
      </w:pPr>
      <w:r w:rsidRPr="00280A08">
        <w:rPr>
          <w:sz w:val="24"/>
          <w:szCs w:val="24"/>
        </w:rPr>
        <w:t>Research Question</w:t>
      </w:r>
      <w:r w:rsidR="00E80E77">
        <w:rPr>
          <w:sz w:val="24"/>
          <w:szCs w:val="24"/>
        </w:rPr>
        <w:t xml:space="preserve">: </w:t>
      </w:r>
      <w:r w:rsidR="00AA5AC7" w:rsidRPr="00AA5AC7">
        <w:rPr>
          <w:sz w:val="24"/>
          <w:szCs w:val="24"/>
        </w:rPr>
        <w:t>"Given a partially locked-in champion select, which champion selection maximizes predicted win probability for team 1?"</w:t>
      </w:r>
    </w:p>
    <w:p w14:paraId="48891CFA" w14:textId="77777777" w:rsidR="00AA5AC7" w:rsidRDefault="00AA5AC7" w:rsidP="00AA5AC7">
      <w:pPr>
        <w:pStyle w:val="NoSpacing"/>
        <w:rPr>
          <w:sz w:val="24"/>
          <w:szCs w:val="24"/>
        </w:rPr>
      </w:pPr>
    </w:p>
    <w:p w14:paraId="463AD04F" w14:textId="77777777" w:rsidR="00915CA5" w:rsidRPr="00AF211A" w:rsidRDefault="00915CA5" w:rsidP="00915CA5">
      <w:pPr>
        <w:pStyle w:val="NoSpacing"/>
        <w:rPr>
          <w:i/>
          <w:sz w:val="24"/>
          <w:szCs w:val="24"/>
        </w:rPr>
      </w:pPr>
      <w:r w:rsidRPr="00280A08">
        <w:rPr>
          <w:sz w:val="24"/>
          <w:szCs w:val="24"/>
        </w:rPr>
        <w:t>Programming Language and libraries</w:t>
      </w:r>
      <w:r>
        <w:rPr>
          <w:sz w:val="24"/>
          <w:szCs w:val="24"/>
        </w:rPr>
        <w:t>:</w:t>
      </w:r>
      <w:r w:rsidRPr="00280A08">
        <w:rPr>
          <w:sz w:val="24"/>
          <w:szCs w:val="24"/>
        </w:rPr>
        <w:t xml:space="preserve"> </w:t>
      </w:r>
      <w:r w:rsidR="00EC1D76">
        <w:rPr>
          <w:sz w:val="24"/>
          <w:szCs w:val="24"/>
        </w:rPr>
        <w:t>Sk</w:t>
      </w:r>
      <w:r w:rsidR="001D5EFF">
        <w:rPr>
          <w:sz w:val="24"/>
          <w:szCs w:val="24"/>
        </w:rPr>
        <w:t>l</w:t>
      </w:r>
      <w:r w:rsidR="00EC1D76">
        <w:rPr>
          <w:sz w:val="24"/>
          <w:szCs w:val="24"/>
        </w:rPr>
        <w:t>earn</w:t>
      </w:r>
      <w:r w:rsidR="001D5EFF">
        <w:rPr>
          <w:sz w:val="24"/>
          <w:szCs w:val="24"/>
        </w:rPr>
        <w:t>. Numpy. Pandas. Pipeline. MatPlotLib</w:t>
      </w:r>
    </w:p>
    <w:p w14:paraId="59562FC1" w14:textId="77777777" w:rsidR="00915CA5" w:rsidRDefault="00915CA5" w:rsidP="00915CA5">
      <w:pPr>
        <w:pStyle w:val="NoSpacing"/>
        <w:rPr>
          <w:sz w:val="24"/>
          <w:szCs w:val="24"/>
        </w:rPr>
      </w:pPr>
    </w:p>
    <w:p w14:paraId="5A72DCC6" w14:textId="77777777" w:rsidR="00915CA5" w:rsidRPr="007D7296" w:rsidRDefault="00915CA5" w:rsidP="00915CA5">
      <w:pPr>
        <w:pStyle w:val="NoSpacing"/>
        <w:rPr>
          <w:i/>
          <w:sz w:val="24"/>
          <w:szCs w:val="24"/>
        </w:rPr>
      </w:pPr>
      <w:r w:rsidRPr="00280A08">
        <w:rPr>
          <w:sz w:val="24"/>
          <w:szCs w:val="24"/>
        </w:rPr>
        <w:t>Data Set</w:t>
      </w:r>
      <w:r>
        <w:rPr>
          <w:sz w:val="24"/>
          <w:szCs w:val="24"/>
        </w:rPr>
        <w:t>:</w:t>
      </w:r>
      <w:r w:rsidR="007D7296">
        <w:rPr>
          <w:sz w:val="24"/>
          <w:szCs w:val="24"/>
        </w:rPr>
        <w:t xml:space="preserve"> </w:t>
      </w:r>
      <w:hyperlink r:id="rId5" w:history="1">
        <w:r w:rsidR="00EC1D76" w:rsidRPr="00EC1D76">
          <w:rPr>
            <w:rStyle w:val="Hyperlink"/>
            <w:sz w:val="24"/>
            <w:szCs w:val="24"/>
          </w:rPr>
          <w:t>https://www.kaggle.com/datasets/datasnaek/league-of-legends</w:t>
        </w:r>
      </w:hyperlink>
      <w:r w:rsidR="00EC1D76">
        <w:rPr>
          <w:sz w:val="24"/>
          <w:szCs w:val="24"/>
        </w:rPr>
        <w:t xml:space="preserve"> (50,000 ranked match records)</w:t>
      </w:r>
    </w:p>
    <w:p w14:paraId="038C73B9" w14:textId="77777777" w:rsidR="00915CA5" w:rsidRDefault="00915CA5" w:rsidP="00915CA5">
      <w:pPr>
        <w:pStyle w:val="NoSpacing"/>
        <w:rPr>
          <w:sz w:val="24"/>
          <w:szCs w:val="24"/>
        </w:rPr>
      </w:pPr>
    </w:p>
    <w:p w14:paraId="3E4020E0" w14:textId="39BA344A" w:rsidR="00915CA5" w:rsidRPr="00280A08" w:rsidRDefault="00915CA5" w:rsidP="00915CA5">
      <w:pPr>
        <w:pStyle w:val="NoSpacing"/>
        <w:rPr>
          <w:sz w:val="24"/>
          <w:szCs w:val="24"/>
        </w:rPr>
      </w:pPr>
      <w:r w:rsidRPr="00280A08">
        <w:rPr>
          <w:sz w:val="24"/>
          <w:szCs w:val="24"/>
        </w:rPr>
        <w:t xml:space="preserve">Machine Learning </w:t>
      </w:r>
      <w:r>
        <w:rPr>
          <w:sz w:val="24"/>
          <w:szCs w:val="24"/>
        </w:rPr>
        <w:t>method</w:t>
      </w:r>
      <w:r w:rsidRPr="00280A08">
        <w:rPr>
          <w:sz w:val="24"/>
          <w:szCs w:val="24"/>
        </w:rPr>
        <w:t>s</w:t>
      </w:r>
      <w:r>
        <w:rPr>
          <w:sz w:val="24"/>
          <w:szCs w:val="24"/>
        </w:rPr>
        <w:t>:</w:t>
      </w:r>
      <w:r w:rsidR="00EC1D76">
        <w:rPr>
          <w:sz w:val="24"/>
          <w:szCs w:val="24"/>
        </w:rPr>
        <w:t xml:space="preserve"> Random Forest Classifier (good for tabular data</w:t>
      </w:r>
      <w:r w:rsidR="008D7CB3">
        <w:rPr>
          <w:sz w:val="24"/>
          <w:szCs w:val="24"/>
        </w:rPr>
        <w:t xml:space="preserve"> – we have 150 champion columns here</w:t>
      </w:r>
      <w:r w:rsidR="00EC1D76">
        <w:rPr>
          <w:sz w:val="24"/>
          <w:szCs w:val="24"/>
        </w:rPr>
        <w:t>)</w:t>
      </w:r>
    </w:p>
    <w:p w14:paraId="3D3A12B5" w14:textId="77777777" w:rsidR="00915CA5" w:rsidRDefault="00915CA5" w:rsidP="00915CA5">
      <w:pPr>
        <w:pStyle w:val="NoSpacing"/>
        <w:rPr>
          <w:sz w:val="24"/>
          <w:szCs w:val="24"/>
        </w:rPr>
      </w:pPr>
    </w:p>
    <w:p w14:paraId="77EC81B7" w14:textId="6C317867" w:rsidR="00915CA5" w:rsidRPr="007D7296" w:rsidRDefault="00915CA5" w:rsidP="00915CA5">
      <w:pPr>
        <w:pStyle w:val="NoSpacing"/>
        <w:rPr>
          <w:i/>
          <w:sz w:val="24"/>
          <w:szCs w:val="24"/>
        </w:rPr>
      </w:pPr>
      <w:r>
        <w:rPr>
          <w:sz w:val="24"/>
          <w:szCs w:val="24"/>
        </w:rPr>
        <w:t>Validation:</w:t>
      </w:r>
      <w:r w:rsidR="007D7296">
        <w:rPr>
          <w:sz w:val="24"/>
          <w:szCs w:val="24"/>
        </w:rPr>
        <w:t xml:space="preserve"> </w:t>
      </w:r>
      <w:r w:rsidR="00EC1D76">
        <w:rPr>
          <w:sz w:val="24"/>
          <w:szCs w:val="24"/>
        </w:rPr>
        <w:t xml:space="preserve">80:20 test train split. </w:t>
      </w:r>
      <w:r w:rsidR="001D5EFF">
        <w:rPr>
          <w:sz w:val="24"/>
          <w:szCs w:val="24"/>
        </w:rPr>
        <w:t xml:space="preserve">Use grid search on the 80 to get a decent validation score and tune parameters. Reserve the 20 for after tuning hyperparameters. </w:t>
      </w:r>
      <w:r w:rsidR="00EC1D76">
        <w:rPr>
          <w:sz w:val="24"/>
          <w:szCs w:val="24"/>
        </w:rPr>
        <w:t xml:space="preserve">Our model must outperform a </w:t>
      </w:r>
      <w:r w:rsidR="00EB2B43">
        <w:rPr>
          <w:sz w:val="24"/>
          <w:szCs w:val="24"/>
        </w:rPr>
        <w:t>naive</w:t>
      </w:r>
      <w:r w:rsidR="00EC1D76">
        <w:rPr>
          <w:sz w:val="24"/>
          <w:szCs w:val="24"/>
        </w:rPr>
        <w:t xml:space="preserve"> 50% guess. We can use examples with clear counter matchup compositions in which the win rate should be skewed in an obvious direction.</w:t>
      </w:r>
      <w:r w:rsidR="001D5EFF">
        <w:rPr>
          <w:sz w:val="24"/>
          <w:szCs w:val="24"/>
        </w:rPr>
        <w:t xml:space="preserve"> (full AD comp vs malphite/ramus) (sylas vs malphite, alistar…etc)</w:t>
      </w:r>
    </w:p>
    <w:p w14:paraId="47395320" w14:textId="77777777" w:rsidR="00915CA5" w:rsidRDefault="00915CA5" w:rsidP="00915CA5">
      <w:pPr>
        <w:pStyle w:val="NoSpacing"/>
        <w:rPr>
          <w:sz w:val="24"/>
          <w:szCs w:val="24"/>
        </w:rPr>
      </w:pPr>
    </w:p>
    <w:p w14:paraId="7D36C006" w14:textId="2ACA2E4F" w:rsidR="00915CA5" w:rsidRPr="00E80E77" w:rsidRDefault="00915CA5" w:rsidP="00915CA5">
      <w:pPr>
        <w:pStyle w:val="NoSpacing"/>
        <w:rPr>
          <w:iCs/>
          <w:sz w:val="24"/>
          <w:szCs w:val="24"/>
          <w:u w:val="single"/>
        </w:rPr>
      </w:pPr>
      <w:r w:rsidRPr="00280A08">
        <w:rPr>
          <w:sz w:val="24"/>
          <w:szCs w:val="24"/>
        </w:rPr>
        <w:t>Final Product</w:t>
      </w:r>
      <w:r w:rsidR="001D5EFF">
        <w:rPr>
          <w:sz w:val="24"/>
          <w:szCs w:val="24"/>
        </w:rPr>
        <w:t>:</w:t>
      </w:r>
      <w:r w:rsidR="008947BD">
        <w:rPr>
          <w:sz w:val="24"/>
          <w:szCs w:val="24"/>
        </w:rPr>
        <w:t xml:space="preserve"> Optimal Champion Selection tool based on ranked data from patch 7.17.</w:t>
      </w:r>
      <w:r w:rsidR="00EB2B43">
        <w:rPr>
          <w:sz w:val="24"/>
          <w:szCs w:val="24"/>
        </w:rPr>
        <w:t>2.</w:t>
      </w:r>
    </w:p>
    <w:p w14:paraId="3871985F" w14:textId="77777777" w:rsidR="00915CA5" w:rsidRPr="00280A08" w:rsidRDefault="00915CA5" w:rsidP="00915CA5">
      <w:pPr>
        <w:pStyle w:val="NoSpacing"/>
        <w:rPr>
          <w:sz w:val="24"/>
          <w:szCs w:val="24"/>
        </w:rPr>
      </w:pPr>
      <w:r w:rsidRPr="00280A08">
        <w:rPr>
          <w:sz w:val="24"/>
          <w:szCs w:val="24"/>
        </w:rPr>
        <w:t xml:space="preserve"> </w:t>
      </w:r>
    </w:p>
    <w:p w14:paraId="78EF4774" w14:textId="77777777" w:rsidR="00915CA5" w:rsidRDefault="00915CA5" w:rsidP="00915CA5">
      <w:pPr>
        <w:pStyle w:val="NoSpacing"/>
        <w:rPr>
          <w:sz w:val="24"/>
          <w:szCs w:val="24"/>
        </w:rPr>
      </w:pPr>
      <w:r w:rsidRPr="00280A08">
        <w:rPr>
          <w:sz w:val="24"/>
          <w:szCs w:val="24"/>
        </w:rPr>
        <w:t>Milestones and Timeline</w:t>
      </w:r>
      <w:r>
        <w:rPr>
          <w:sz w:val="24"/>
          <w:szCs w:val="24"/>
        </w:rPr>
        <w:t>:</w:t>
      </w:r>
      <w:r w:rsidRPr="00280A08">
        <w:rPr>
          <w:sz w:val="24"/>
          <w:szCs w:val="24"/>
        </w:rPr>
        <w:t xml:space="preserve"> </w:t>
      </w:r>
    </w:p>
    <w:p w14:paraId="0E953045" w14:textId="77777777" w:rsidR="00915CA5" w:rsidRDefault="00915CA5" w:rsidP="00915CA5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972"/>
        <w:gridCol w:w="1297"/>
        <w:gridCol w:w="1429"/>
        <w:gridCol w:w="1706"/>
        <w:gridCol w:w="1791"/>
      </w:tblGrid>
      <w:tr w:rsidR="00F03815" w14:paraId="3EB7E5EF" w14:textId="77777777" w:rsidTr="007D7296">
        <w:trPr>
          <w:trHeight w:val="624"/>
        </w:trPr>
        <w:tc>
          <w:tcPr>
            <w:tcW w:w="1254" w:type="dxa"/>
            <w:shd w:val="clear" w:color="auto" w:fill="D9E2F3" w:themeFill="accent1" w:themeFillTint="33"/>
            <w:vAlign w:val="center"/>
          </w:tcPr>
          <w:p w14:paraId="0C6975C0" w14:textId="77777777" w:rsidR="00F03815" w:rsidRPr="00F03815" w:rsidRDefault="00F03815" w:rsidP="00F0381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F03815">
              <w:rPr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3240" w:type="dxa"/>
            <w:shd w:val="clear" w:color="auto" w:fill="D9E2F3" w:themeFill="accent1" w:themeFillTint="33"/>
            <w:vAlign w:val="center"/>
          </w:tcPr>
          <w:p w14:paraId="44D70072" w14:textId="77777777" w:rsidR="00F03815" w:rsidRPr="00F03815" w:rsidRDefault="00F03815" w:rsidP="00F0381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F0381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88" w:type="dxa"/>
            <w:shd w:val="clear" w:color="auto" w:fill="D9E2F3" w:themeFill="accent1" w:themeFillTint="33"/>
            <w:vAlign w:val="center"/>
          </w:tcPr>
          <w:p w14:paraId="0738EA03" w14:textId="77777777" w:rsidR="00F03815" w:rsidRPr="00F03815" w:rsidRDefault="00F03815" w:rsidP="00F0381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F03815">
              <w:rPr>
                <w:b/>
                <w:bCs/>
                <w:sz w:val="24"/>
                <w:szCs w:val="24"/>
              </w:rPr>
              <w:t>Completion Date</w:t>
            </w:r>
          </w:p>
        </w:tc>
        <w:tc>
          <w:tcPr>
            <w:tcW w:w="1889" w:type="dxa"/>
            <w:shd w:val="clear" w:color="auto" w:fill="D9E2F3" w:themeFill="accent1" w:themeFillTint="33"/>
            <w:vAlign w:val="center"/>
          </w:tcPr>
          <w:p w14:paraId="2D762B57" w14:textId="5D884BBA" w:rsidR="00F03815" w:rsidRPr="00F03815" w:rsidRDefault="00F03815" w:rsidP="00F0381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F03815">
              <w:rPr>
                <w:b/>
                <w:bCs/>
                <w:sz w:val="24"/>
                <w:szCs w:val="24"/>
              </w:rPr>
              <w:t>[</w:t>
            </w:r>
            <w:r w:rsidR="00AA5AC7">
              <w:rPr>
                <w:b/>
                <w:bCs/>
                <w:sz w:val="24"/>
                <w:szCs w:val="24"/>
              </w:rPr>
              <w:t>Barrett C.]</w:t>
            </w:r>
            <w:r w:rsidRPr="00F03815">
              <w:rPr>
                <w:b/>
                <w:bCs/>
                <w:sz w:val="24"/>
                <w:szCs w:val="24"/>
              </w:rPr>
              <w:t xml:space="preserve"> Deliverable</w:t>
            </w:r>
          </w:p>
        </w:tc>
        <w:tc>
          <w:tcPr>
            <w:tcW w:w="1889" w:type="dxa"/>
            <w:shd w:val="clear" w:color="auto" w:fill="D9E2F3" w:themeFill="accent1" w:themeFillTint="33"/>
            <w:vAlign w:val="center"/>
          </w:tcPr>
          <w:p w14:paraId="29696F90" w14:textId="5AFE263B" w:rsidR="00F03815" w:rsidRPr="00F03815" w:rsidRDefault="00F03815" w:rsidP="00F0381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F03815">
              <w:rPr>
                <w:b/>
                <w:bCs/>
                <w:sz w:val="24"/>
                <w:szCs w:val="24"/>
              </w:rPr>
              <w:t>[</w:t>
            </w:r>
            <w:r w:rsidR="00AA5AC7">
              <w:rPr>
                <w:b/>
                <w:bCs/>
                <w:sz w:val="24"/>
                <w:szCs w:val="24"/>
              </w:rPr>
              <w:t>Michael G.</w:t>
            </w:r>
            <w:r w:rsidRPr="00F03815">
              <w:rPr>
                <w:b/>
                <w:bCs/>
                <w:sz w:val="24"/>
                <w:szCs w:val="24"/>
              </w:rPr>
              <w:t>] Deliverable</w:t>
            </w:r>
          </w:p>
        </w:tc>
        <w:tc>
          <w:tcPr>
            <w:tcW w:w="1889" w:type="dxa"/>
            <w:shd w:val="clear" w:color="auto" w:fill="D9E2F3" w:themeFill="accent1" w:themeFillTint="33"/>
            <w:vAlign w:val="center"/>
          </w:tcPr>
          <w:p w14:paraId="4CE9C1AD" w14:textId="3E0E85B1" w:rsidR="00F03815" w:rsidRPr="00F03815" w:rsidRDefault="00F03815" w:rsidP="00F0381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F03815">
              <w:rPr>
                <w:b/>
                <w:bCs/>
                <w:sz w:val="24"/>
                <w:szCs w:val="24"/>
              </w:rPr>
              <w:t>[</w:t>
            </w:r>
            <w:r w:rsidR="00AA5AC7">
              <w:rPr>
                <w:b/>
                <w:bCs/>
                <w:sz w:val="24"/>
                <w:szCs w:val="24"/>
              </w:rPr>
              <w:t>Musa B.</w:t>
            </w:r>
            <w:r w:rsidRPr="00F03815">
              <w:rPr>
                <w:b/>
                <w:bCs/>
                <w:sz w:val="24"/>
                <w:szCs w:val="24"/>
              </w:rPr>
              <w:t>] Deliverable</w:t>
            </w:r>
          </w:p>
        </w:tc>
      </w:tr>
      <w:tr w:rsidR="00F03815" w14:paraId="6D6AF7E0" w14:textId="77777777" w:rsidTr="007D7296">
        <w:trPr>
          <w:trHeight w:val="308"/>
        </w:trPr>
        <w:tc>
          <w:tcPr>
            <w:tcW w:w="1254" w:type="dxa"/>
            <w:vAlign w:val="center"/>
          </w:tcPr>
          <w:p w14:paraId="2FFCE4BB" w14:textId="77777777" w:rsidR="00F03815" w:rsidRDefault="00F03815" w:rsidP="00F038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40" w:type="dxa"/>
          </w:tcPr>
          <w:p w14:paraId="13DFAAC9" w14:textId="360C8AE8" w:rsidR="00F15F9C" w:rsidRDefault="00AA5AC7" w:rsidP="00915CA5">
            <w:pPr>
              <w:pStyle w:val="NoSpacing"/>
              <w:rPr>
                <w:sz w:val="24"/>
                <w:szCs w:val="24"/>
              </w:rPr>
            </w:pPr>
            <w:r w:rsidRPr="00AA5AC7">
              <w:rPr>
                <w:sz w:val="24"/>
                <w:szCs w:val="24"/>
              </w:rPr>
              <w:t xml:space="preserve">Download the Kaggle dataset and load it into a pandas </w:t>
            </w:r>
            <w:r w:rsidR="008947BD">
              <w:rPr>
                <w:sz w:val="24"/>
                <w:szCs w:val="24"/>
              </w:rPr>
              <w:t>data frame</w:t>
            </w:r>
            <w:r w:rsidRPr="00AA5AC7">
              <w:rPr>
                <w:sz w:val="24"/>
                <w:szCs w:val="24"/>
              </w:rPr>
              <w:t xml:space="preserve">. Identify which columns represent champion selections for each team. </w:t>
            </w:r>
            <w:r>
              <w:rPr>
                <w:sz w:val="24"/>
                <w:szCs w:val="24"/>
              </w:rPr>
              <w:lastRenderedPageBreak/>
              <w:t>Change the current champion selections data into each champion having their own feature</w:t>
            </w:r>
            <w:r w:rsidR="008D7CB3">
              <w:rPr>
                <w:sz w:val="24"/>
                <w:szCs w:val="24"/>
              </w:rPr>
              <w:t xml:space="preserve"> (using 1 [present],</w:t>
            </w:r>
            <w:r w:rsidR="008947BD">
              <w:rPr>
                <w:sz w:val="24"/>
                <w:szCs w:val="24"/>
              </w:rPr>
              <w:t xml:space="preserve"> </w:t>
            </w:r>
            <w:r w:rsidR="008D7CB3">
              <w:rPr>
                <w:sz w:val="24"/>
                <w:szCs w:val="24"/>
              </w:rPr>
              <w:t>-1 [enemy], and 0 [not selected]) and create a “one-hot encoding”</w:t>
            </w:r>
            <w:r w:rsidRPr="00AA5AC7">
              <w:rPr>
                <w:sz w:val="24"/>
                <w:szCs w:val="24"/>
              </w:rPr>
              <w:t xml:space="preserve">. Add the win/loss label column (0/1). Produce basic summary statistics and a few visualizations (e.g. most common champions, win rate distribution). Goal: every team member understands the </w:t>
            </w:r>
            <w:r w:rsidR="008D7CB3">
              <w:rPr>
                <w:sz w:val="24"/>
                <w:szCs w:val="24"/>
              </w:rPr>
              <w:t>structure of the data and how we will use our layout</w:t>
            </w:r>
          </w:p>
        </w:tc>
        <w:tc>
          <w:tcPr>
            <w:tcW w:w="1388" w:type="dxa"/>
          </w:tcPr>
          <w:p w14:paraId="06A79420" w14:textId="2DDF90DE" w:rsidR="00F03815" w:rsidRDefault="00AA5AC7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April 5th</w:t>
            </w:r>
          </w:p>
        </w:tc>
        <w:tc>
          <w:tcPr>
            <w:tcW w:w="1889" w:type="dxa"/>
          </w:tcPr>
          <w:p w14:paraId="2BA5C911" w14:textId="1208ECBD" w:rsidR="00F42089" w:rsidRDefault="00EB2B43" w:rsidP="008947BD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 and understand the dataset. Create visualizations and summarize statistics.</w:t>
            </w:r>
          </w:p>
        </w:tc>
        <w:tc>
          <w:tcPr>
            <w:tcW w:w="1889" w:type="dxa"/>
          </w:tcPr>
          <w:p w14:paraId="121F6E8A" w14:textId="0E7ECA8E" w:rsidR="00F03815" w:rsidRDefault="00EB2B43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 and understand the dataset. Create visualizations and summarize statistics.</w:t>
            </w:r>
          </w:p>
        </w:tc>
        <w:tc>
          <w:tcPr>
            <w:tcW w:w="1889" w:type="dxa"/>
          </w:tcPr>
          <w:p w14:paraId="5AE0640C" w14:textId="04DDC593" w:rsidR="00F03815" w:rsidRDefault="00EB2B43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Encode the champion selection into the signed digits.</w:t>
            </w:r>
          </w:p>
        </w:tc>
      </w:tr>
      <w:tr w:rsidR="00F03815" w14:paraId="4CECC2F4" w14:textId="77777777" w:rsidTr="007D7296">
        <w:trPr>
          <w:trHeight w:val="316"/>
        </w:trPr>
        <w:tc>
          <w:tcPr>
            <w:tcW w:w="1254" w:type="dxa"/>
            <w:vAlign w:val="center"/>
          </w:tcPr>
          <w:p w14:paraId="3BB42C35" w14:textId="77777777" w:rsidR="00F03815" w:rsidRDefault="00F03815" w:rsidP="00F038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40" w:type="dxa"/>
          </w:tcPr>
          <w:p w14:paraId="0A10D363" w14:textId="4F498FB1" w:rsidR="00F03815" w:rsidRDefault="008D7CB3" w:rsidP="008D7CB3">
            <w:pPr>
              <w:pStyle w:val="NoSpacing"/>
              <w:rPr>
                <w:sz w:val="24"/>
                <w:szCs w:val="24"/>
              </w:rPr>
            </w:pPr>
            <w:r w:rsidRPr="008D7CB3">
              <w:rPr>
                <w:sz w:val="24"/>
                <w:szCs w:val="24"/>
              </w:rPr>
              <w:t xml:space="preserve">Train a random forest classifier on the feature vectors from Milestone 1. Perform an 80/20 train/test split, reserving the 20% strictly for final evaluation. Use grid search cross-validation on the training set to tune </w:t>
            </w:r>
            <w:r w:rsidRPr="008D7CB3">
              <w:rPr>
                <w:sz w:val="24"/>
                <w:szCs w:val="24"/>
              </w:rPr>
              <w:lastRenderedPageBreak/>
              <w:t xml:space="preserve">hyperparameters. </w:t>
            </w:r>
            <w:r w:rsidR="008947BD">
              <w:rPr>
                <w:sz w:val="24"/>
                <w:szCs w:val="24"/>
              </w:rPr>
              <w:t>Try to achieve over 50 percent accuracy.</w:t>
            </w:r>
            <w:r w:rsidRPr="008D7CB3">
              <w:rPr>
                <w:sz w:val="24"/>
                <w:szCs w:val="24"/>
              </w:rPr>
              <w:t xml:space="preserve"> Run sanity check test cases using known skewed compositions (e.g. full AD team vs. Malphite/Rammus, Sylas vs. Malphite/Alistar) to verify the model is learning real patterns.</w:t>
            </w:r>
          </w:p>
        </w:tc>
        <w:tc>
          <w:tcPr>
            <w:tcW w:w="1388" w:type="dxa"/>
          </w:tcPr>
          <w:p w14:paraId="428A202E" w14:textId="2099A52C" w:rsidR="00F03815" w:rsidRDefault="008947BD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April 19</w:t>
            </w:r>
          </w:p>
        </w:tc>
        <w:tc>
          <w:tcPr>
            <w:tcW w:w="1889" w:type="dxa"/>
          </w:tcPr>
          <w:p w14:paraId="48016CC9" w14:textId="6519B806" w:rsidR="00F03815" w:rsidRDefault="00EB2B43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80:20 split and training the random forest classifier.</w:t>
            </w:r>
          </w:p>
        </w:tc>
        <w:tc>
          <w:tcPr>
            <w:tcW w:w="1889" w:type="dxa"/>
          </w:tcPr>
          <w:p w14:paraId="79B74052" w14:textId="3CFA41E6" w:rsidR="00F03815" w:rsidRDefault="00EB2B43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search and hyperparameter tuning.</w:t>
            </w:r>
          </w:p>
        </w:tc>
        <w:tc>
          <w:tcPr>
            <w:tcW w:w="1889" w:type="dxa"/>
          </w:tcPr>
          <w:p w14:paraId="062B79D0" w14:textId="5989A199" w:rsidR="00F03815" w:rsidRDefault="00EB2B43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accuracy with post training testing on common use cases. Make an accuracy report.</w:t>
            </w:r>
          </w:p>
        </w:tc>
      </w:tr>
      <w:tr w:rsidR="00F03815" w14:paraId="03D6A5C3" w14:textId="77777777" w:rsidTr="007D7296">
        <w:trPr>
          <w:trHeight w:val="308"/>
        </w:trPr>
        <w:tc>
          <w:tcPr>
            <w:tcW w:w="1254" w:type="dxa"/>
            <w:vAlign w:val="center"/>
          </w:tcPr>
          <w:p w14:paraId="31FFF2CB" w14:textId="77777777" w:rsidR="00F03815" w:rsidRDefault="00F03815" w:rsidP="00F038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40" w:type="dxa"/>
          </w:tcPr>
          <w:p w14:paraId="43121BA8" w14:textId="6E4008E5" w:rsidR="00F03815" w:rsidRDefault="008947BD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Extend the project to return the champion with the highest predicted probability of winning, even before all champions are locked in. We can then make this into a “champion recommendation tool” as our final product.</w:t>
            </w:r>
          </w:p>
        </w:tc>
        <w:tc>
          <w:tcPr>
            <w:tcW w:w="1388" w:type="dxa"/>
          </w:tcPr>
          <w:p w14:paraId="28BBC191" w14:textId="30C9CFBF" w:rsidR="00F03815" w:rsidRDefault="008947BD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April 26</w:t>
            </w:r>
          </w:p>
        </w:tc>
        <w:tc>
          <w:tcPr>
            <w:tcW w:w="1889" w:type="dxa"/>
          </w:tcPr>
          <w:p w14:paraId="45FDA0BB" w14:textId="5B3F5E6D" w:rsidR="00F03815" w:rsidRDefault="00EB2B43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Help summarize the project and create slides.</w:t>
            </w:r>
          </w:p>
        </w:tc>
        <w:tc>
          <w:tcPr>
            <w:tcW w:w="1889" w:type="dxa"/>
          </w:tcPr>
          <w:p w14:paraId="2E0C0398" w14:textId="5A706650" w:rsidR="00F03815" w:rsidRDefault="00EB2B43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loop to iteration through champions and find the optimal probability of winning.</w:t>
            </w:r>
          </w:p>
        </w:tc>
        <w:tc>
          <w:tcPr>
            <w:tcW w:w="1889" w:type="dxa"/>
          </w:tcPr>
          <w:p w14:paraId="1DF2BA02" w14:textId="7F9D1056" w:rsidR="00F03815" w:rsidRDefault="00EB2B43" w:rsidP="00915C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recommendation tool with a UI to show off our tool in the future.</w:t>
            </w:r>
          </w:p>
        </w:tc>
      </w:tr>
    </w:tbl>
    <w:p w14:paraId="5CA1E4CF" w14:textId="77777777" w:rsidR="00915CA5" w:rsidRDefault="00915CA5" w:rsidP="00915CA5">
      <w:pPr>
        <w:pStyle w:val="NoSpacing"/>
        <w:rPr>
          <w:sz w:val="24"/>
          <w:szCs w:val="24"/>
        </w:rPr>
      </w:pPr>
    </w:p>
    <w:p w14:paraId="49D3B12A" w14:textId="77777777" w:rsidR="00915CA5" w:rsidRDefault="00915CA5" w:rsidP="00915CA5">
      <w:pPr>
        <w:pStyle w:val="NoSpacing"/>
        <w:rPr>
          <w:sz w:val="24"/>
          <w:szCs w:val="24"/>
        </w:rPr>
      </w:pPr>
    </w:p>
    <w:p w14:paraId="59407B89" w14:textId="355AA622" w:rsidR="00915CA5" w:rsidRPr="00280A08" w:rsidRDefault="00915CA5" w:rsidP="00915CA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Github link:</w:t>
      </w:r>
      <w:r w:rsidR="004D6EB7">
        <w:rPr>
          <w:sz w:val="24"/>
          <w:szCs w:val="24"/>
        </w:rPr>
        <w:t xml:space="preserve"> </w:t>
      </w:r>
      <w:hyperlink r:id="rId6" w:history="1">
        <w:r w:rsidR="00880D69" w:rsidRPr="00880D69">
          <w:rPr>
            <w:rStyle w:val="Hyperlink"/>
            <w:sz w:val="24"/>
            <w:szCs w:val="24"/>
          </w:rPr>
          <w:t>Machine-Learning-Spring-2026-Final-Project-LOL-</w:t>
        </w:r>
      </w:hyperlink>
    </w:p>
    <w:p w14:paraId="19D02A76" w14:textId="77777777" w:rsidR="00915CA5" w:rsidRDefault="00915CA5" w:rsidP="00915CA5">
      <w:pPr>
        <w:pStyle w:val="NoSpacing"/>
      </w:pPr>
    </w:p>
    <w:sectPr w:rsidR="00915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50379"/>
    <w:multiLevelType w:val="hybridMultilevel"/>
    <w:tmpl w:val="C9E4B312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num w:numId="1" w16cid:durableId="212133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A5"/>
    <w:rsid w:val="00021D52"/>
    <w:rsid w:val="000B6560"/>
    <w:rsid w:val="001D5EFF"/>
    <w:rsid w:val="002C695B"/>
    <w:rsid w:val="002D699F"/>
    <w:rsid w:val="0037553D"/>
    <w:rsid w:val="00392FA2"/>
    <w:rsid w:val="00484E41"/>
    <w:rsid w:val="004D6EB7"/>
    <w:rsid w:val="007C30D2"/>
    <w:rsid w:val="007D7296"/>
    <w:rsid w:val="00863DE5"/>
    <w:rsid w:val="00880D69"/>
    <w:rsid w:val="008947BD"/>
    <w:rsid w:val="008D7CB3"/>
    <w:rsid w:val="00915CA5"/>
    <w:rsid w:val="009B69AD"/>
    <w:rsid w:val="00A100C9"/>
    <w:rsid w:val="00A27754"/>
    <w:rsid w:val="00AA5AC7"/>
    <w:rsid w:val="00AF211A"/>
    <w:rsid w:val="00B010C8"/>
    <w:rsid w:val="00B13321"/>
    <w:rsid w:val="00BA05CC"/>
    <w:rsid w:val="00CB1ED8"/>
    <w:rsid w:val="00E80E77"/>
    <w:rsid w:val="00EB2B43"/>
    <w:rsid w:val="00EB5697"/>
    <w:rsid w:val="00EC1D76"/>
    <w:rsid w:val="00ED47A5"/>
    <w:rsid w:val="00F03815"/>
    <w:rsid w:val="00F15F9C"/>
    <w:rsid w:val="00F42089"/>
    <w:rsid w:val="00FA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E05C"/>
  <w15:chartTrackingRefBased/>
  <w15:docId w15:val="{FFB61EEF-21A6-44C6-93C2-E0DDAA0C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5CA5"/>
    <w:pPr>
      <w:spacing w:after="0" w:line="240" w:lineRule="auto"/>
    </w:pPr>
  </w:style>
  <w:style w:type="table" w:styleId="TableGrid">
    <w:name w:val="Table Grid"/>
    <w:basedOn w:val="TableNormal"/>
    <w:uiPriority w:val="39"/>
    <w:rsid w:val="00915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1D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D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20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saBBlake/Machine-Learning-Spring-2026-Final-Project-LOL-" TargetMode="External"/><Relationship Id="rId5" Type="http://schemas.openxmlformats.org/officeDocument/2006/relationships/hyperlink" Target="https://www.kaggle.com/datasets/datasnaek/league-of-legen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Blake</dc:creator>
  <cp:keywords/>
  <dc:description/>
  <cp:lastModifiedBy>Musa Blake</cp:lastModifiedBy>
  <cp:revision>6</cp:revision>
  <dcterms:created xsi:type="dcterms:W3CDTF">2026-03-30T11:42:00Z</dcterms:created>
  <dcterms:modified xsi:type="dcterms:W3CDTF">2026-03-30T15:14:00Z</dcterms:modified>
</cp:coreProperties>
</file>