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C17315" w:rsidRPr="00142113" w:rsidTr="00056034">
        <w:trPr>
          <w:trHeight w:val="15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4232B4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4232B4">
              <w:rPr>
                <w:rFonts w:cs="Arial" w:hint="cs"/>
                <w:rtl/>
                <w:lang w:bidi="ar-LY"/>
              </w:rPr>
              <w:t>متابعة الشكاوى</w:t>
            </w:r>
            <w:r w:rsidR="00606DAC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C17315" w:rsidRPr="00142113" w:rsidTr="00056034">
        <w:trPr>
          <w:trHeight w:val="719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</w:p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 xml:space="preserve">رئيس الهيئة </w:t>
            </w:r>
            <w:r w:rsidR="00606DAC">
              <w:rPr>
                <w:rFonts w:cs="Arial" w:hint="cs"/>
                <w:rtl/>
                <w:lang w:bidi="ar-LY"/>
              </w:rPr>
              <w:t>العامة للاتصالات والمعلوماتية.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rtl/>
              </w:rPr>
            </w:pPr>
            <w:r w:rsidRPr="00C17315">
              <w:rPr>
                <w:rFonts w:cs="Arial" w:hint="cs"/>
                <w:rtl/>
                <w:lang w:val="en-GB"/>
              </w:rPr>
              <w:t xml:space="preserve">الغرض من الخدمة هو </w:t>
            </w:r>
            <w:r w:rsidRPr="00C17315">
              <w:rPr>
                <w:rFonts w:cs="Arial"/>
                <w:rtl/>
                <w:lang w:val="en-GB"/>
              </w:rPr>
              <w:t xml:space="preserve">متابعة الإجراءات المتوقفة أو </w:t>
            </w:r>
            <w:r w:rsidRPr="00C17315">
              <w:rPr>
                <w:rFonts w:cs="Arial" w:hint="cs"/>
                <w:rtl/>
                <w:lang w:val="en-GB"/>
              </w:rPr>
              <w:t>المتأخرة</w:t>
            </w:r>
            <w:r w:rsidRPr="00C17315">
              <w:rPr>
                <w:rFonts w:cs="Arial"/>
                <w:rtl/>
                <w:lang w:val="en-GB"/>
              </w:rPr>
              <w:t xml:space="preserve"> وشكاوى الجهات </w:t>
            </w:r>
            <w:r w:rsidRPr="00C17315">
              <w:rPr>
                <w:rFonts w:cs="Arial" w:hint="cs"/>
                <w:rtl/>
                <w:lang w:val="en-GB"/>
              </w:rPr>
              <w:t>الاعتبارية</w:t>
            </w:r>
            <w:r w:rsidRPr="00C17315">
              <w:rPr>
                <w:rFonts w:cs="Arial"/>
                <w:rtl/>
                <w:lang w:val="en-GB"/>
              </w:rPr>
              <w:t xml:space="preserve"> والخواص والموظفين والمشاكل التي تحدث في الجهات والشركات التابعة ل</w:t>
            </w:r>
            <w:r w:rsidRPr="00C17315">
              <w:rPr>
                <w:rFonts w:cs="Arial" w:hint="cs"/>
                <w:rtl/>
                <w:lang w:val="en-GB"/>
              </w:rPr>
              <w:t>لهيئة.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C17315" w:rsidRPr="00142113" w:rsidTr="00056034">
        <w:trPr>
          <w:trHeight w:val="20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hint="cs"/>
                <w:rtl/>
                <w:lang w:val="en-GB"/>
              </w:rPr>
              <w:t xml:space="preserve">قسم المتابعة 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</w:rPr>
            </w:pPr>
            <w:r w:rsidRPr="00C17315">
              <w:rPr>
                <w:rFonts w:hint="cs"/>
                <w:rtl/>
                <w:lang w:val="en-GB"/>
              </w:rPr>
              <w:t>الشركات والموظفين التابعين للهيئة أو الشركات المستفيدة من خدمات الهيئة والشركات التابعة لها.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 xml:space="preserve">خدمات إدارية 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/>
                <w:rtl/>
                <w:lang w:bidi="ar-LY"/>
              </w:rPr>
              <w:t>قانون رقم 12 لسنة 2010(قانون علاقات العمل)</w:t>
            </w:r>
            <w:r w:rsidRPr="00C17315">
              <w:rPr>
                <w:rFonts w:cs="Arial" w:hint="cs"/>
                <w:rtl/>
                <w:lang w:bidi="ar-LY"/>
              </w:rPr>
              <w:t>.</w:t>
            </w:r>
          </w:p>
          <w:p w:rsidR="00C17315" w:rsidRPr="00C17315" w:rsidRDefault="00C17315" w:rsidP="00056034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/>
                <w:rtl/>
                <w:lang w:bidi="ar-LY"/>
              </w:rPr>
              <w:t>تعديل رقم 13 لسنة 2010.</w:t>
            </w:r>
          </w:p>
          <w:p w:rsidR="00C17315" w:rsidRPr="00C17315" w:rsidRDefault="00C17315" w:rsidP="00056034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اللائحة ا</w:t>
            </w:r>
            <w:r w:rsidRPr="00C17315">
              <w:rPr>
                <w:rFonts w:cs="Arial"/>
                <w:rtl/>
                <w:lang w:bidi="ar-LY"/>
              </w:rPr>
              <w:t>لداخلية للهيئة.</w:t>
            </w:r>
          </w:p>
          <w:p w:rsidR="00C17315" w:rsidRPr="00C17315" w:rsidRDefault="00C17315" w:rsidP="00056034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القانون الدولي للاتصالات.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C17315" w:rsidRPr="00142113" w:rsidTr="00056034">
        <w:trPr>
          <w:trHeight w:val="45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 xml:space="preserve">ورقي 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17315" w:rsidRPr="00C17315" w:rsidRDefault="00C17315" w:rsidP="00056034">
            <w:pPr>
              <w:bidi/>
              <w:spacing w:after="0"/>
            </w:pPr>
            <w:r w:rsidRPr="00C17315">
              <w:rPr>
                <w:rFonts w:hint="cs"/>
                <w:rtl/>
              </w:rPr>
              <w:t>تقرير عن الشكوى.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 xml:space="preserve">يدوي 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C17315" w:rsidRPr="00142113" w:rsidTr="00056034">
        <w:trPr>
          <w:trHeight w:val="234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2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 xml:space="preserve">5أيام 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ورقي.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17315" w:rsidRPr="00C17315" w:rsidRDefault="00C17315" w:rsidP="00056034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محفوظات إدارة الاستراتيجية والتخطيط والمتابعة.</w:t>
            </w:r>
          </w:p>
          <w:p w:rsidR="00C17315" w:rsidRPr="00C17315" w:rsidRDefault="00C17315" w:rsidP="00056034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/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C17315" w:rsidRPr="00142113" w:rsidTr="00056034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C17315" w:rsidRDefault="00C17315" w:rsidP="00056034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C17315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17315" w:rsidRPr="00142113" w:rsidRDefault="00C17315" w:rsidP="00056034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Pr="009A5556" w:rsidRDefault="007816E9" w:rsidP="007816E9">
      <w:pPr>
        <w:bidi/>
        <w:spacing w:after="0" w:line="240" w:lineRule="auto"/>
        <w:rPr>
          <w:sz w:val="8"/>
          <w:szCs w:val="8"/>
        </w:rPr>
      </w:pPr>
    </w:p>
    <w:p w:rsidR="004232B4" w:rsidRDefault="004232B4" w:rsidP="004232B4">
      <w:pPr>
        <w:bidi/>
        <w:spacing w:after="0" w:line="240" w:lineRule="auto"/>
        <w:rPr>
          <w:b/>
          <w:bCs/>
          <w:color w:val="1F4E79" w:themeColor="accent5" w:themeShade="80"/>
          <w:sz w:val="24"/>
          <w:szCs w:val="24"/>
          <w:rtl/>
          <w:lang w:bidi="ar-LY"/>
        </w:rPr>
      </w:pPr>
    </w:p>
    <w:p w:rsidR="004232B4" w:rsidRDefault="004232B4" w:rsidP="004232B4">
      <w:pPr>
        <w:bidi/>
        <w:spacing w:after="0" w:line="240" w:lineRule="auto"/>
        <w:rPr>
          <w:b/>
          <w:bCs/>
          <w:color w:val="1F4E79" w:themeColor="accent5" w:themeShade="80"/>
          <w:sz w:val="24"/>
          <w:szCs w:val="24"/>
          <w:rtl/>
          <w:lang w:bidi="ar-LY"/>
        </w:rPr>
      </w:pPr>
    </w:p>
    <w:p w:rsidR="004232B4" w:rsidRDefault="004232B4" w:rsidP="004232B4">
      <w:pPr>
        <w:bidi/>
        <w:spacing w:after="0" w:line="240" w:lineRule="auto"/>
        <w:rPr>
          <w:b/>
          <w:bCs/>
          <w:color w:val="1F4E79" w:themeColor="accent5" w:themeShade="80"/>
          <w:sz w:val="24"/>
          <w:szCs w:val="24"/>
          <w:rtl/>
          <w:lang w:bidi="ar-LY"/>
        </w:rPr>
      </w:pPr>
    </w:p>
    <w:p w:rsidR="00D63F7A" w:rsidRPr="00D63F7A" w:rsidRDefault="00D63F7A" w:rsidP="00D63F7A">
      <w:pPr>
        <w:bidi/>
        <w:spacing w:after="0" w:line="240" w:lineRule="auto"/>
        <w:rPr>
          <w:color w:val="1F4E79" w:themeColor="accent5" w:themeShade="80"/>
          <w:sz w:val="20"/>
          <w:szCs w:val="20"/>
          <w:rtl/>
          <w:lang w:bidi="ar-LY"/>
        </w:rPr>
      </w:pPr>
      <w:r w:rsidRPr="00D63F7A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D63F7A">
        <w:rPr>
          <w:rFonts w:hint="cs"/>
          <w:b/>
          <w:bCs/>
          <w:sz w:val="28"/>
          <w:szCs w:val="28"/>
          <w:rtl/>
          <w:lang w:bidi="ar-LY"/>
        </w:rPr>
        <w:t>متابعة الشكاوى</w:t>
      </w:r>
    </w:p>
    <w:p w:rsidR="00E839F1" w:rsidRPr="009A5556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3960" w:type="dxa"/>
        <w:tblInd w:w="-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30"/>
        <w:gridCol w:w="2430"/>
        <w:gridCol w:w="1980"/>
        <w:gridCol w:w="2250"/>
        <w:gridCol w:w="4310"/>
        <w:gridCol w:w="560"/>
      </w:tblGrid>
      <w:tr w:rsidR="004232B4" w:rsidRPr="00E839F1" w:rsidTr="00D466E8">
        <w:trPr>
          <w:trHeight w:val="49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32B4" w:rsidRPr="00E839F1" w:rsidRDefault="004232B4" w:rsidP="004316EA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32B4" w:rsidRPr="00E839F1" w:rsidRDefault="004232B4" w:rsidP="004316EA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32B4" w:rsidRPr="00E839F1" w:rsidRDefault="004232B4" w:rsidP="004316EA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32B4" w:rsidRPr="00E839F1" w:rsidRDefault="004232B4" w:rsidP="004316EA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32B4" w:rsidRPr="00E839F1" w:rsidRDefault="004232B4" w:rsidP="004316EA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232B4" w:rsidRPr="00E839F1" w:rsidRDefault="004232B4" w:rsidP="004316EA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4232B4" w:rsidRPr="00E839F1" w:rsidTr="00D466E8">
        <w:trPr>
          <w:trHeight w:val="313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32B4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كتاب بخصوص متابعة </w:t>
            </w:r>
            <w:r w:rsidR="004232B4" w:rsidRPr="004232B4">
              <w:rPr>
                <w:rFonts w:hint="cs"/>
                <w:color w:val="3B3838" w:themeColor="background2" w:themeShade="40"/>
                <w:rtl/>
              </w:rPr>
              <w:t>شكوى واردة للإجراء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32B4" w:rsidRPr="004232B4" w:rsidRDefault="004232B4" w:rsidP="004316E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مراسلة شكوى واردة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32B4" w:rsidRPr="004232B4" w:rsidRDefault="004232B4" w:rsidP="004316E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32B4" w:rsidRPr="004232B4" w:rsidRDefault="004232B4" w:rsidP="004316E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رئيس الهيئة</w:t>
            </w:r>
            <w:r>
              <w:rPr>
                <w:rFonts w:hint="cs"/>
                <w:color w:val="3B3838" w:themeColor="background2" w:themeShade="40"/>
                <w:rtl/>
              </w:rPr>
              <w:t xml:space="preserve"> العامة للاتصالات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 xml:space="preserve">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232B4" w:rsidRPr="004232B4" w:rsidRDefault="004232B4" w:rsidP="004232B4">
            <w:pPr>
              <w:bidi/>
              <w:spacing w:after="0"/>
              <w:rPr>
                <w:color w:val="3B3838" w:themeColor="background2" w:themeShade="40"/>
              </w:rPr>
            </w:pP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يعد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رئيس الهيئة 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كتاب بخصوص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متابعة شكوى 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واردة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إلى 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مدير إدارة الاستراتيجية والتخطيط والمتابعة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232B4" w:rsidRPr="004232B4" w:rsidRDefault="004232B4" w:rsidP="004316EA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1</w:t>
            </w:r>
          </w:p>
        </w:tc>
      </w:tr>
      <w:tr w:rsidR="00D466E8" w:rsidRPr="00E839F1" w:rsidTr="00D466E8">
        <w:trPr>
          <w:trHeight w:val="313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كتاب بخصوص متابعة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شكوى واردة للإجراء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كتاب بخصوص متابعة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شكوى واردة للإجراء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  <w:rtl/>
              </w:rPr>
            </w:pP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مدير إدارة الاستراتيجية والتخطيط والمتابعة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يحيل 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مدير إدارة الاستراتيجية والتخطيط والمتابعة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الكتاب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إلى 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رئيس قسم المتابعة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للإجراء</w:t>
            </w:r>
            <w:r w:rsidR="00420F87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2</w:t>
            </w:r>
          </w:p>
        </w:tc>
      </w:tr>
      <w:tr w:rsidR="00D466E8" w:rsidRPr="00E839F1" w:rsidTr="00D466E8">
        <w:trPr>
          <w:trHeight w:val="1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كتاب بخصوص متابعة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شكوى واردة للإجراء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كتاب بخصوص متابعة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شكوى واردة للإجراء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رئيس قسم المتابعة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يحيل 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رئيس قسم المتابعة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 الإجراء إلى الموظف المختص</w:t>
            </w:r>
            <w:r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 للإجراء.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3</w:t>
            </w:r>
          </w:p>
        </w:tc>
      </w:tr>
      <w:tr w:rsidR="00D466E8" w:rsidRPr="00E839F1" w:rsidTr="00D466E8">
        <w:trPr>
          <w:trHeight w:val="1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حيثيات الموضوع والأطراف المعنية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كتاب بخصوص متابعة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شكوى واردة للإجراء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الموظف المختص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يعاين الموظف المختص الموضوع ويحدد الأطراف المعنية بالشكوى 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والإشكال.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4</w:t>
            </w:r>
          </w:p>
        </w:tc>
      </w:tr>
      <w:tr w:rsidR="00D466E8" w:rsidRPr="00E839F1" w:rsidTr="00D466E8">
        <w:trPr>
          <w:trHeight w:val="53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أسباب الشكوى ومواطن الخلل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حيثيات الموضوع والأطراف المعنية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الموظف المختص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>يجمع الموظف المختص المعلومات المتعلقة بالموضوع عن طريق المقابلات الشخصية والزيارات الميدانية لأطراف الموضوع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5</w:t>
            </w:r>
          </w:p>
        </w:tc>
      </w:tr>
      <w:tr w:rsidR="00D466E8" w:rsidRPr="00E839F1" w:rsidTr="00D63F7A">
        <w:trPr>
          <w:trHeight w:val="1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مسودة تقرير</w:t>
            </w:r>
            <w:r>
              <w:rPr>
                <w:rFonts w:hint="cs"/>
                <w:color w:val="3B3838" w:themeColor="background2" w:themeShade="40"/>
                <w:rtl/>
              </w:rPr>
              <w:t xml:space="preserve">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عن الشكوى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أسباب الشكوى ومواطن الخلل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الموظف المختص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466E8" w:rsidRPr="004232B4" w:rsidRDefault="00D466E8" w:rsidP="00D466E8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>يعد الموظف المختص مسودة تقرير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 و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>يحي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لها 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إلى 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رئيس قسم 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>المتابعة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 للمراجعة.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466E8">
            <w:pPr>
              <w:bidi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6</w:t>
            </w:r>
          </w:p>
        </w:tc>
      </w:tr>
      <w:tr w:rsidR="00D466E8" w:rsidRPr="00E839F1" w:rsidTr="00D63F7A">
        <w:trPr>
          <w:trHeight w:val="1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63F7A">
            <w:pPr>
              <w:pStyle w:val="ListParagraph"/>
              <w:numPr>
                <w:ilvl w:val="0"/>
                <w:numId w:val="16"/>
              </w:numPr>
              <w:bidi/>
              <w:spacing w:after="0"/>
              <w:rPr>
                <w:color w:val="3B3838" w:themeColor="background2" w:themeShade="40"/>
                <w:rtl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توجد ملاحظات (</w:t>
            </w:r>
            <w:r w:rsidR="00D63F7A">
              <w:rPr>
                <w:rFonts w:hint="cs"/>
                <w:color w:val="3B3838" w:themeColor="background2" w:themeShade="40"/>
                <w:rtl/>
              </w:rPr>
              <w:t>6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)</w:t>
            </w:r>
            <w:r w:rsidR="00420F87">
              <w:rPr>
                <w:rFonts w:hint="cs"/>
                <w:color w:val="3B3838" w:themeColor="background2" w:themeShade="40"/>
                <w:rtl/>
              </w:rPr>
              <w:t>.</w:t>
            </w:r>
          </w:p>
          <w:p w:rsidR="00D466E8" w:rsidRPr="004232B4" w:rsidRDefault="00D466E8" w:rsidP="00D63F7A">
            <w:pPr>
              <w:pStyle w:val="ListParagraph"/>
              <w:numPr>
                <w:ilvl w:val="0"/>
                <w:numId w:val="16"/>
              </w:num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لا توج</w:t>
            </w:r>
            <w:r w:rsidRPr="004232B4">
              <w:rPr>
                <w:rFonts w:hint="eastAsia"/>
                <w:color w:val="3B3838" w:themeColor="background2" w:themeShade="40"/>
                <w:rtl/>
              </w:rPr>
              <w:t>د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 xml:space="preserve"> ملاحظات (</w:t>
            </w:r>
            <w:r w:rsidR="00D63F7A">
              <w:rPr>
                <w:rFonts w:hint="cs"/>
                <w:color w:val="3B3838" w:themeColor="background2" w:themeShade="40"/>
                <w:rtl/>
              </w:rPr>
              <w:t>8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>)</w:t>
            </w:r>
            <w:r w:rsidR="00420F87">
              <w:rPr>
                <w:rFonts w:hint="cs"/>
                <w:color w:val="3B3838" w:themeColor="background2" w:themeShade="40"/>
                <w:rtl/>
              </w:rPr>
              <w:t>.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مسودة تقرير عن الشكوى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D466E8" w:rsidRDefault="00D466E8" w:rsidP="00D63F7A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color w:val="3B3838" w:themeColor="background2" w:themeShade="40"/>
                <w:rtl/>
              </w:rPr>
            </w:pPr>
            <w:r w:rsidRPr="00D466E8">
              <w:rPr>
                <w:rFonts w:hint="cs"/>
                <w:color w:val="3B3838" w:themeColor="background2" w:themeShade="40"/>
                <w:rtl/>
              </w:rPr>
              <w:t>توجد ملاحظات</w:t>
            </w:r>
          </w:p>
          <w:p w:rsidR="00D466E8" w:rsidRPr="00D466E8" w:rsidRDefault="00D466E8" w:rsidP="00D63F7A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color w:val="3B3838" w:themeColor="background2" w:themeShade="40"/>
              </w:rPr>
            </w:pPr>
            <w:r w:rsidRPr="00D466E8">
              <w:rPr>
                <w:rFonts w:hint="cs"/>
                <w:color w:val="3B3838" w:themeColor="background2" w:themeShade="40"/>
                <w:rtl/>
              </w:rPr>
              <w:t>لا توج</w:t>
            </w:r>
            <w:r w:rsidRPr="00D466E8">
              <w:rPr>
                <w:rFonts w:hint="eastAsia"/>
                <w:color w:val="3B3838" w:themeColor="background2" w:themeShade="40"/>
                <w:rtl/>
              </w:rPr>
              <w:t>د</w:t>
            </w:r>
            <w:r>
              <w:rPr>
                <w:rFonts w:hint="cs"/>
                <w:color w:val="3B3838" w:themeColor="background2" w:themeShade="40"/>
                <w:rtl/>
              </w:rPr>
              <w:t xml:space="preserve"> </w:t>
            </w:r>
            <w:r w:rsidRPr="00D466E8">
              <w:rPr>
                <w:rFonts w:hint="cs"/>
                <w:color w:val="3B3838" w:themeColor="background2" w:themeShade="40"/>
                <w:rtl/>
              </w:rPr>
              <w:t>ملاحظات</w:t>
            </w: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رئيس قسم المتابعة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466E8" w:rsidRPr="004232B4" w:rsidRDefault="00D466E8" w:rsidP="00D63F7A">
            <w:pPr>
              <w:bidi/>
              <w:spacing w:after="0"/>
              <w:rPr>
                <w:color w:val="3B3838" w:themeColor="background2" w:themeShade="40"/>
              </w:rPr>
            </w:pP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 xml:space="preserve">يراجع 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رئيس قسم المتابعة </w:t>
            </w:r>
            <w:r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  <w:t>مسودة</w:t>
            </w:r>
            <w:r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 xml:space="preserve"> التقرير ويقرر</w:t>
            </w:r>
            <w:r w:rsidR="00420F87">
              <w:rPr>
                <w:rFonts w:ascii="Times New Roman" w:eastAsia="Times New Roman" w:hAnsi="Times New Roman" w:hint="cs"/>
                <w:color w:val="3B3838" w:themeColor="background2" w:themeShade="40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466E8" w:rsidRPr="004232B4" w:rsidRDefault="00D466E8" w:rsidP="00D63F7A">
            <w:pPr>
              <w:bidi/>
              <w:spacing w:after="0"/>
              <w:rPr>
                <w:color w:val="3B3838" w:themeColor="background2" w:themeShade="40"/>
                <w:rtl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7</w:t>
            </w:r>
          </w:p>
        </w:tc>
      </w:tr>
      <w:tr w:rsidR="00D63F7A" w:rsidRPr="00E839F1" w:rsidTr="00D466E8">
        <w:trPr>
          <w:trHeight w:val="18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تقرير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عن الشكوى </w:t>
            </w:r>
            <w:r>
              <w:rPr>
                <w:rFonts w:hint="cs"/>
                <w:color w:val="3B3838" w:themeColor="background2" w:themeShade="40"/>
                <w:rtl/>
              </w:rPr>
              <w:t>معتمد من رئيس قسم المتابعة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مسودة تقرير عن الشكوى بعد المراجعة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  <w:rtl/>
              </w:rPr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رئيس قسم المتابعة 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63F7A" w:rsidRPr="004232B4" w:rsidRDefault="00F47583" w:rsidP="00D63F7A">
            <w:pPr>
              <w:bidi/>
              <w:spacing w:after="0"/>
              <w:rPr>
                <w:rFonts w:ascii="Times New Roman" w:eastAsia="Times New Roman" w:hAnsi="Times New Roman"/>
                <w:color w:val="3B3838" w:themeColor="background2" w:themeShade="40"/>
                <w:rtl/>
                <w:lang w:val="en-GB"/>
              </w:rPr>
            </w:pPr>
            <w:r w:rsidRPr="00C17315">
              <w:rPr>
                <w:rFonts w:ascii="Times New Roman" w:eastAsia="Times New Roman" w:hAnsi="Times New Roman" w:hint="cs"/>
                <w:rtl/>
              </w:rPr>
              <w:t>يوافق</w:t>
            </w:r>
            <w:r w:rsidR="00D63F7A" w:rsidRPr="00C17315">
              <w:rPr>
                <w:rFonts w:ascii="Times New Roman" w:eastAsia="Times New Roman" w:hAnsi="Times New Roman" w:hint="cs"/>
                <w:rtl/>
              </w:rPr>
              <w:t xml:space="preserve"> </w:t>
            </w:r>
            <w:r w:rsidR="00D63F7A" w:rsidRPr="004232B4">
              <w:rPr>
                <w:rFonts w:ascii="Times New Roman" w:eastAsia="Times New Roman" w:hAnsi="Times New Roman" w:hint="cs"/>
                <w:color w:val="3B3838" w:themeColor="background2" w:themeShade="40"/>
                <w:rtl/>
              </w:rPr>
              <w:t>رئيس قسم المتابعة</w:t>
            </w:r>
            <w:r w:rsidR="00D63F7A"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</w:rPr>
              <w:t xml:space="preserve"> </w:t>
            </w:r>
            <w:r w:rsidR="00C17315">
              <w:rPr>
                <w:rFonts w:ascii="Times New Roman" w:eastAsia="Times New Roman" w:hAnsi="Times New Roman" w:hint="cs"/>
                <w:color w:val="3B3838" w:themeColor="background2" w:themeShade="40"/>
                <w:rtl/>
              </w:rPr>
              <w:t xml:space="preserve">على </w:t>
            </w:r>
            <w:r w:rsidR="00D63F7A" w:rsidRPr="004232B4">
              <w:rPr>
                <w:rFonts w:ascii="Times New Roman" w:eastAsia="Times New Roman" w:hAnsi="Times New Roman"/>
                <w:color w:val="3B3838" w:themeColor="background2" w:themeShade="40"/>
                <w:rtl/>
              </w:rPr>
              <w:t xml:space="preserve">التقرير ويحيله إلى </w:t>
            </w:r>
            <w:r w:rsidR="00D63F7A">
              <w:rPr>
                <w:rFonts w:ascii="Times New Roman" w:eastAsia="Times New Roman" w:hAnsi="Times New Roman" w:hint="cs"/>
                <w:color w:val="3B3838" w:themeColor="background2" w:themeShade="40"/>
                <w:rtl/>
              </w:rPr>
              <w:t>مدير إدارة الاستراتيجية والتخطيط والمتابعة.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rPr>
                <w:color w:val="3B3838" w:themeColor="background2" w:themeShade="40"/>
                <w:rtl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8</w:t>
            </w:r>
          </w:p>
        </w:tc>
      </w:tr>
      <w:tr w:rsidR="00D63F7A" w:rsidRPr="00E839F1" w:rsidTr="00D466E8">
        <w:trPr>
          <w:trHeight w:val="601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Default="00D63F7A" w:rsidP="00D63F7A">
            <w:pPr>
              <w:pStyle w:val="ListParagraph"/>
              <w:numPr>
                <w:ilvl w:val="0"/>
                <w:numId w:val="18"/>
              </w:numPr>
              <w:bidi/>
              <w:spacing w:after="0"/>
            </w:pPr>
            <w:r>
              <w:rPr>
                <w:rFonts w:hint="cs"/>
                <w:rtl/>
              </w:rPr>
              <w:t>توجد ملاحظات (7)</w:t>
            </w:r>
          </w:p>
          <w:p w:rsidR="00D63F7A" w:rsidRPr="00FE2375" w:rsidRDefault="00D63F7A" w:rsidP="00D63F7A">
            <w:pPr>
              <w:pStyle w:val="ListParagraph"/>
              <w:numPr>
                <w:ilvl w:val="0"/>
                <w:numId w:val="18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(10)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تقرير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عن الشكوى </w:t>
            </w:r>
            <w:r>
              <w:rPr>
                <w:rFonts w:hint="cs"/>
                <w:color w:val="3B3838" w:themeColor="background2" w:themeShade="40"/>
                <w:rtl/>
              </w:rPr>
              <w:t>معتمد من رئيس قسم المتابعة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Default="00D63F7A" w:rsidP="00D63F7A">
            <w:pPr>
              <w:pStyle w:val="ListParagraph"/>
              <w:numPr>
                <w:ilvl w:val="0"/>
                <w:numId w:val="18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D63F7A" w:rsidRPr="00FE2375" w:rsidRDefault="00D63F7A" w:rsidP="00D63F7A">
            <w:pPr>
              <w:pStyle w:val="ListParagraph"/>
              <w:numPr>
                <w:ilvl w:val="0"/>
                <w:numId w:val="18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FE2375" w:rsidRDefault="00D63F7A" w:rsidP="00D63F7A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63F7A" w:rsidRPr="00FE2375" w:rsidRDefault="00D63F7A" w:rsidP="00D63F7A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يراجع</w:t>
            </w:r>
            <w:r w:rsidRPr="00FE2375">
              <w:rPr>
                <w:rFonts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 والمتابعة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rPr>
                <w:color w:val="3B3838" w:themeColor="background2" w:themeShade="40"/>
                <w:rtl/>
              </w:rPr>
            </w:pPr>
            <w:r w:rsidRPr="004232B4">
              <w:rPr>
                <w:rFonts w:hint="cs"/>
                <w:color w:val="3B3838" w:themeColor="background2" w:themeShade="40"/>
                <w:rtl/>
              </w:rPr>
              <w:t>9</w:t>
            </w:r>
          </w:p>
        </w:tc>
      </w:tr>
      <w:tr w:rsidR="00D63F7A" w:rsidRPr="00E839F1" w:rsidTr="00D466E8">
        <w:trPr>
          <w:trHeight w:val="61"/>
        </w:trPr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تقرير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عن الشكوى </w:t>
            </w:r>
            <w:r>
              <w:rPr>
                <w:rFonts w:hint="cs"/>
                <w:color w:val="3B3838" w:themeColor="background2" w:themeShade="40"/>
                <w:rtl/>
              </w:rPr>
              <w:t>معتمد</w:t>
            </w:r>
          </w:p>
        </w:tc>
        <w:tc>
          <w:tcPr>
            <w:tcW w:w="243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spacing w:after="0"/>
              <w:jc w:val="center"/>
              <w:rPr>
                <w:color w:val="3B3838" w:themeColor="background2" w:themeShade="40"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 xml:space="preserve">تقرير </w:t>
            </w:r>
            <w:r w:rsidRPr="004232B4">
              <w:rPr>
                <w:rFonts w:hint="cs"/>
                <w:color w:val="3B3838" w:themeColor="background2" w:themeShade="40"/>
                <w:rtl/>
              </w:rPr>
              <w:t xml:space="preserve">عن الشكوى </w:t>
            </w:r>
            <w:r>
              <w:rPr>
                <w:rFonts w:hint="cs"/>
                <w:color w:val="3B3838" w:themeColor="background2" w:themeShade="40"/>
                <w:rtl/>
              </w:rPr>
              <w:t>معتمد من رئيس قسم المتابعة</w:t>
            </w:r>
          </w:p>
        </w:tc>
        <w:tc>
          <w:tcPr>
            <w:tcW w:w="19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FE2375" w:rsidRDefault="00D63F7A" w:rsidP="00D63F7A">
            <w:pPr>
              <w:bidi/>
              <w:spacing w:after="0"/>
            </w:pPr>
          </w:p>
        </w:tc>
        <w:tc>
          <w:tcPr>
            <w:tcW w:w="225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FE2375" w:rsidRDefault="00D63F7A" w:rsidP="00D63F7A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31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63F7A" w:rsidRPr="00FE2375" w:rsidRDefault="00D63F7A" w:rsidP="00D63F7A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يعتمد 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بكتاب رسمي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إلي رئيس الهيئة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63F7A" w:rsidRPr="004232B4" w:rsidRDefault="00D63F7A" w:rsidP="00D63F7A">
            <w:pPr>
              <w:bidi/>
              <w:rPr>
                <w:color w:val="3B3838" w:themeColor="background2" w:themeShade="40"/>
                <w:rtl/>
              </w:rPr>
            </w:pPr>
            <w:r>
              <w:rPr>
                <w:rFonts w:hint="cs"/>
                <w:color w:val="3B3838" w:themeColor="background2" w:themeShade="40"/>
                <w:rtl/>
              </w:rPr>
              <w:t>10</w:t>
            </w:r>
          </w:p>
        </w:tc>
      </w:tr>
    </w:tbl>
    <w:p w:rsidR="007816E9" w:rsidRDefault="007816E9" w:rsidP="007816E9">
      <w:pPr>
        <w:bidi/>
        <w:rPr>
          <w:rtl/>
        </w:rPr>
      </w:pPr>
    </w:p>
    <w:p w:rsidR="005200DF" w:rsidRDefault="005200DF" w:rsidP="005200DF">
      <w:pPr>
        <w:bidi/>
        <w:rPr>
          <w:rtl/>
        </w:rPr>
      </w:pPr>
    </w:p>
    <w:p w:rsidR="009244B3" w:rsidRDefault="009244B3" w:rsidP="009244B3">
      <w:pPr>
        <w:bidi/>
        <w:rPr>
          <w:rtl/>
        </w:rPr>
      </w:pPr>
    </w:p>
    <w:p w:rsidR="00E839F1" w:rsidRPr="00D63F7A" w:rsidRDefault="00D63F7A" w:rsidP="00D63F7A">
      <w:pPr>
        <w:bidi/>
        <w:spacing w:after="0" w:line="240" w:lineRule="auto"/>
        <w:rPr>
          <w:color w:val="1F4E79" w:themeColor="accent5" w:themeShade="80"/>
          <w:sz w:val="20"/>
          <w:szCs w:val="20"/>
          <w:rtl/>
          <w:lang w:bidi="ar-LY"/>
        </w:rPr>
      </w:pPr>
      <w:r w:rsidRPr="00D63F7A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>اسم</w:t>
      </w:r>
      <w:r w:rsidR="00E839F1" w:rsidRPr="00D63F7A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t xml:space="preserve"> الخدمــــة: </w:t>
      </w:r>
      <w:r w:rsidR="00083181" w:rsidRPr="00D63F7A">
        <w:rPr>
          <w:rFonts w:hint="cs"/>
          <w:b/>
          <w:bCs/>
          <w:sz w:val="28"/>
          <w:szCs w:val="28"/>
          <w:rtl/>
          <w:lang w:bidi="ar-LY"/>
        </w:rPr>
        <w:t xml:space="preserve">متابعة </w:t>
      </w:r>
      <w:r w:rsidRPr="00D63F7A">
        <w:rPr>
          <w:rFonts w:hint="cs"/>
          <w:b/>
          <w:bCs/>
          <w:sz w:val="28"/>
          <w:szCs w:val="28"/>
          <w:rtl/>
          <w:lang w:bidi="ar-LY"/>
        </w:rPr>
        <w:t>الشكاوى</w:t>
      </w:r>
      <w:r w:rsidR="00C17315">
        <w:rPr>
          <w:rFonts w:hint="cs"/>
          <w:b/>
          <w:bCs/>
          <w:sz w:val="28"/>
          <w:szCs w:val="28"/>
          <w:rtl/>
          <w:lang w:bidi="ar-LY"/>
        </w:rPr>
        <w:t>.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A268DF" w:rsidRDefault="00083181" w:rsidP="00C22583">
            <w:pPr>
              <w:bidi/>
              <w:rPr>
                <w:rtl/>
                <w:lang w:bidi="ar-LY"/>
              </w:rPr>
            </w:pPr>
            <w:r w:rsidRPr="00A268DF">
              <w:rPr>
                <w:rFonts w:hint="cs"/>
                <w:rtl/>
                <w:lang w:bidi="ar-LY"/>
              </w:rPr>
              <w:t>لايوجد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9244B3" w:rsidRPr="002B3C9E" w:rsidRDefault="009244B3" w:rsidP="009244B3">
      <w:pPr>
        <w:bidi/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5"/>
        <w:gridCol w:w="2340"/>
        <w:gridCol w:w="2245"/>
        <w:gridCol w:w="2255"/>
        <w:gridCol w:w="2325"/>
        <w:gridCol w:w="1920"/>
      </w:tblGrid>
      <w:tr w:rsidR="00E839F1" w:rsidRPr="00E839F1" w:rsidTr="00A268DF">
        <w:trPr>
          <w:trHeight w:val="405"/>
          <w:jc w:val="right"/>
        </w:trPr>
        <w:tc>
          <w:tcPr>
            <w:tcW w:w="2515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085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E839F1" w:rsidRPr="00E839F1" w:rsidTr="00A268DF">
        <w:trPr>
          <w:trHeight w:val="233"/>
          <w:jc w:val="right"/>
        </w:trPr>
        <w:tc>
          <w:tcPr>
            <w:tcW w:w="251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3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2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25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32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اعداد</w:t>
            </w:r>
          </w:p>
        </w:tc>
      </w:tr>
      <w:tr w:rsidR="00E839F1" w:rsidRPr="00E839F1" w:rsidTr="00A268DF">
        <w:trPr>
          <w:trHeight w:val="1196"/>
          <w:jc w:val="right"/>
        </w:trPr>
        <w:tc>
          <w:tcPr>
            <w:tcW w:w="251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839F1" w:rsidRPr="00E839F1" w:rsidRDefault="00E839F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3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39F1" w:rsidRPr="00E839F1" w:rsidRDefault="00A268DF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19</w:t>
            </w:r>
            <w:r w:rsidR="0008318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/</w:t>
            </w: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04</w:t>
            </w:r>
            <w:r w:rsidR="0008318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/2017</w:t>
            </w:r>
          </w:p>
        </w:tc>
        <w:tc>
          <w:tcPr>
            <w:tcW w:w="224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2E5E" w:rsidRPr="0063240A" w:rsidRDefault="0063240A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63240A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د. عبد الرحمن أبو دبرة</w:t>
            </w:r>
          </w:p>
        </w:tc>
        <w:tc>
          <w:tcPr>
            <w:tcW w:w="22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08318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احمد الحمادي</w:t>
            </w:r>
          </w:p>
        </w:tc>
        <w:tc>
          <w:tcPr>
            <w:tcW w:w="23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2E5E" w:rsidRPr="00A268DF" w:rsidRDefault="00083181" w:rsidP="00A268DF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A268D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ابو دينة</w:t>
            </w:r>
          </w:p>
          <w:p w:rsidR="00A268DF" w:rsidRPr="00A268DF" w:rsidRDefault="00A268DF" w:rsidP="00A268DF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A268D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083181" w:rsidP="00A268DF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غادة حدود</w:t>
            </w:r>
          </w:p>
        </w:tc>
      </w:tr>
    </w:tbl>
    <w:p w:rsidR="00847662" w:rsidRDefault="00880B9C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B47523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B47523" w:rsidRPr="00D97C3E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7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B9C" w:rsidRDefault="00880B9C" w:rsidP="007816E9">
      <w:pPr>
        <w:spacing w:after="0" w:line="240" w:lineRule="auto"/>
      </w:pPr>
      <w:r>
        <w:separator/>
      </w:r>
    </w:p>
  </w:endnote>
  <w:endnote w:type="continuationSeparator" w:id="0">
    <w:p w:rsidR="00880B9C" w:rsidRDefault="00880B9C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B9C" w:rsidRDefault="00880B9C" w:rsidP="007816E9">
      <w:pPr>
        <w:spacing w:after="0" w:line="240" w:lineRule="auto"/>
      </w:pPr>
      <w:r>
        <w:separator/>
      </w:r>
    </w:p>
  </w:footnote>
  <w:footnote w:type="continuationSeparator" w:id="0">
    <w:p w:rsidR="00880B9C" w:rsidRDefault="00880B9C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18E4"/>
    <w:multiLevelType w:val="hybridMultilevel"/>
    <w:tmpl w:val="478C3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1A061214"/>
    <w:multiLevelType w:val="hybridMultilevel"/>
    <w:tmpl w:val="6BC4AE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D2E07"/>
    <w:multiLevelType w:val="hybridMultilevel"/>
    <w:tmpl w:val="E8EC3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5E7632"/>
    <w:multiLevelType w:val="hybridMultilevel"/>
    <w:tmpl w:val="3E2EC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363E"/>
    <w:multiLevelType w:val="hybridMultilevel"/>
    <w:tmpl w:val="6D7E04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3C6EB6"/>
    <w:multiLevelType w:val="hybridMultilevel"/>
    <w:tmpl w:val="18EECB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8"/>
  </w:num>
  <w:num w:numId="5">
    <w:abstractNumId w:val="15"/>
  </w:num>
  <w:num w:numId="6">
    <w:abstractNumId w:val="12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6"/>
  </w:num>
  <w:num w:numId="15">
    <w:abstractNumId w:val="2"/>
  </w:num>
  <w:num w:numId="16">
    <w:abstractNumId w:val="4"/>
  </w:num>
  <w:num w:numId="17">
    <w:abstractNumId w:val="10"/>
  </w:num>
  <w:num w:numId="18">
    <w:abstractNumId w:val="19"/>
  </w:num>
  <w:num w:numId="19">
    <w:abstractNumId w:val="14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73CDB"/>
    <w:rsid w:val="00083181"/>
    <w:rsid w:val="000C795A"/>
    <w:rsid w:val="00130ED0"/>
    <w:rsid w:val="00142113"/>
    <w:rsid w:val="00242720"/>
    <w:rsid w:val="00251AA0"/>
    <w:rsid w:val="00266222"/>
    <w:rsid w:val="0028443B"/>
    <w:rsid w:val="002B0D67"/>
    <w:rsid w:val="00420F87"/>
    <w:rsid w:val="004232B4"/>
    <w:rsid w:val="00423B0A"/>
    <w:rsid w:val="00460043"/>
    <w:rsid w:val="00504408"/>
    <w:rsid w:val="005200DF"/>
    <w:rsid w:val="00582DDB"/>
    <w:rsid w:val="006002DC"/>
    <w:rsid w:val="00606DAC"/>
    <w:rsid w:val="0063240A"/>
    <w:rsid w:val="00681007"/>
    <w:rsid w:val="007816E9"/>
    <w:rsid w:val="007A06A1"/>
    <w:rsid w:val="007F52EE"/>
    <w:rsid w:val="00803250"/>
    <w:rsid w:val="00880B9C"/>
    <w:rsid w:val="008811B2"/>
    <w:rsid w:val="008F5D4A"/>
    <w:rsid w:val="00904C16"/>
    <w:rsid w:val="0090687A"/>
    <w:rsid w:val="009244B3"/>
    <w:rsid w:val="00952E5E"/>
    <w:rsid w:val="009A6664"/>
    <w:rsid w:val="009F27F3"/>
    <w:rsid w:val="00A268DF"/>
    <w:rsid w:val="00B11359"/>
    <w:rsid w:val="00B47523"/>
    <w:rsid w:val="00C17315"/>
    <w:rsid w:val="00C315F5"/>
    <w:rsid w:val="00C800CE"/>
    <w:rsid w:val="00CD5B1D"/>
    <w:rsid w:val="00CE15B8"/>
    <w:rsid w:val="00D466E8"/>
    <w:rsid w:val="00D63F7A"/>
    <w:rsid w:val="00D80E51"/>
    <w:rsid w:val="00D97C3E"/>
    <w:rsid w:val="00DE32A4"/>
    <w:rsid w:val="00E10CCB"/>
    <w:rsid w:val="00E839F1"/>
    <w:rsid w:val="00F47583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dcterms:created xsi:type="dcterms:W3CDTF">2017-10-04T19:03:00Z</dcterms:created>
  <dcterms:modified xsi:type="dcterms:W3CDTF">2017-10-04T19:03:00Z</dcterms:modified>
</cp:coreProperties>
</file>