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20D68" w14:textId="5EEA3103" w:rsidR="009B5E22" w:rsidRPr="009B5E22" w:rsidRDefault="009B5E22" w:rsidP="00502064">
      <w:pPr>
        <w:jc w:val="center"/>
        <w:rPr>
          <w:rFonts w:ascii="Goudy Old Style" w:hAnsi="Goudy Old Style"/>
          <w:b/>
          <w:bCs/>
        </w:rPr>
      </w:pPr>
      <w:r w:rsidRPr="009B5E22">
        <w:rPr>
          <w:rFonts w:ascii="Goudy Old Style" w:hAnsi="Goudy Old Style"/>
          <w:b/>
          <w:bCs/>
        </w:rPr>
        <w:t>Havasupai Medicine Song</w:t>
      </w:r>
    </w:p>
    <w:p w14:paraId="3FFF03F0" w14:textId="5830935C" w:rsidR="0048552A" w:rsidRPr="009B5E22" w:rsidRDefault="00976EDA" w:rsidP="00502064">
      <w:pPr>
        <w:jc w:val="center"/>
        <w:rPr>
          <w:rFonts w:ascii="Goudy Old Style" w:hAnsi="Goudy Old Style"/>
          <w:i/>
          <w:iCs/>
        </w:rPr>
      </w:pPr>
      <w:r w:rsidRPr="009B5E22">
        <w:rPr>
          <w:rFonts w:ascii="Goudy Old Style" w:hAnsi="Goudy Old Style"/>
          <w:i/>
          <w:iCs/>
        </w:rPr>
        <w:t>[Havasupai Americans]</w:t>
      </w:r>
    </w:p>
    <w:p w14:paraId="37B21ADB" w14:textId="77777777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</w:p>
    <w:p w14:paraId="66CC290B" w14:textId="6A9B3AFC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The land we were given</w:t>
      </w:r>
    </w:p>
    <w:p w14:paraId="6032B29B" w14:textId="21D5E658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Is right here,</w:t>
      </w:r>
    </w:p>
    <w:p w14:paraId="25F29244" w14:textId="790C1822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Right here.</w:t>
      </w:r>
    </w:p>
    <w:p w14:paraId="6006B953" w14:textId="4813C495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Red rock</w:t>
      </w:r>
    </w:p>
    <w:p w14:paraId="39696364" w14:textId="14028428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Streaked with brown</w:t>
      </w:r>
    </w:p>
    <w:p w14:paraId="3F94B631" w14:textId="78BBCE9C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Shooting up high</w:t>
      </w:r>
    </w:p>
    <w:p w14:paraId="57F2275D" w14:textId="033C8672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All round our home.</w:t>
      </w:r>
    </w:p>
    <w:p w14:paraId="43FE632F" w14:textId="70C5712E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Red rock</w:t>
      </w:r>
    </w:p>
    <w:p w14:paraId="6193E480" w14:textId="39234C21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Shooting up high</w:t>
      </w:r>
    </w:p>
    <w:p w14:paraId="02CAC836" w14:textId="5283ED61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Right here.</w:t>
      </w:r>
    </w:p>
    <w:p w14:paraId="2A368512" w14:textId="1174F4AF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 spring will always be there</w:t>
      </w:r>
    </w:p>
    <w:p w14:paraId="4EDB9E16" w14:textId="547E40B9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Down at its foot.</w:t>
      </w:r>
    </w:p>
    <w:p w14:paraId="0A85EC3A" w14:textId="1BA91D33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From way back</w:t>
      </w:r>
    </w:p>
    <w:p w14:paraId="41D1E87F" w14:textId="53A2E564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It is ours.</w:t>
      </w:r>
    </w:p>
    <w:p w14:paraId="2B46FF27" w14:textId="631EA09E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Right down</w:t>
      </w:r>
    </w:p>
    <w:p w14:paraId="2904AD4F" w14:textId="7D29BE1F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The center of our land</w:t>
      </w:r>
    </w:p>
    <w:p w14:paraId="4D32A7FA" w14:textId="64A7AEB1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 line moves,</w:t>
      </w:r>
    </w:p>
    <w:p w14:paraId="0FE5AA00" w14:textId="65FC95AF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Bright blue and green.</w:t>
      </w:r>
    </w:p>
    <w:p w14:paraId="26073730" w14:textId="38A57C58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This is what I’m thinking.</w:t>
      </w:r>
    </w:p>
    <w:p w14:paraId="3FA00852" w14:textId="349821DC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At the edge of the water</w:t>
      </w:r>
    </w:p>
    <w:p w14:paraId="4B57B655" w14:textId="6310B65B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Cattails appear,</w:t>
      </w:r>
    </w:p>
    <w:p w14:paraId="13309AC0" w14:textId="6E9B9F57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Bright blue-green,</w:t>
      </w:r>
    </w:p>
    <w:p w14:paraId="633CC1B7" w14:textId="564D1720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All round the water.</w:t>
      </w:r>
    </w:p>
    <w:p w14:paraId="64372A86" w14:textId="77777777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This is what I’m thinking.</w:t>
      </w:r>
    </w:p>
    <w:p w14:paraId="667CFE5D" w14:textId="214D6D4D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At the edge of the water</w:t>
      </w:r>
    </w:p>
    <w:p w14:paraId="3266DE04" w14:textId="6009BEA4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Foam is forming,</w:t>
      </w:r>
    </w:p>
    <w:p w14:paraId="70E38972" w14:textId="4AD9634A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Swirling, swirling.</w:t>
      </w:r>
    </w:p>
    <w:p w14:paraId="10C2F9B5" w14:textId="74FD241E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At the edge of the water</w:t>
      </w:r>
    </w:p>
    <w:p w14:paraId="2E5F9400" w14:textId="019113A7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Silt is being laid down</w:t>
      </w:r>
    </w:p>
    <w:p w14:paraId="35AB94DB" w14:textId="5299226D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In ripples.</w:t>
      </w:r>
    </w:p>
    <w:p w14:paraId="12A2415C" w14:textId="77777777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lastRenderedPageBreak/>
        <w:t>This is what I’m thinking.</w:t>
      </w:r>
    </w:p>
    <w:p w14:paraId="57CA9AD2" w14:textId="739C6AA6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Water skaters walk,</w:t>
      </w:r>
    </w:p>
    <w:p w14:paraId="52B44642" w14:textId="45EB9507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Gliding, gliding.</w:t>
      </w:r>
    </w:p>
    <w:p w14:paraId="7D19EE36" w14:textId="77777777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This is what I’m thinking.</w:t>
      </w:r>
    </w:p>
    <w:p w14:paraId="79C10641" w14:textId="48B7CABF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Water grasses growing,</w:t>
      </w:r>
    </w:p>
    <w:p w14:paraId="4DE9D023" w14:textId="016ACCC0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Bright blue-green</w:t>
      </w:r>
    </w:p>
    <w:p w14:paraId="793D7FDE" w14:textId="226C955F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Under the water,</w:t>
      </w:r>
    </w:p>
    <w:p w14:paraId="3AAB3375" w14:textId="1041A645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Waving, waving.</w:t>
      </w:r>
    </w:p>
    <w:p w14:paraId="76B8F443" w14:textId="77777777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This is what I’m thinking.</w:t>
      </w:r>
    </w:p>
    <w:p w14:paraId="419470D2" w14:textId="1A2C522D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Under the water</w:t>
      </w:r>
    </w:p>
    <w:p w14:paraId="3AE6A5C9" w14:textId="1A217DBB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Tiny pebbles.</w:t>
      </w:r>
    </w:p>
    <w:p w14:paraId="11E136B8" w14:textId="68225201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Flowing over them</w:t>
      </w:r>
    </w:p>
    <w:p w14:paraId="07B0E22F" w14:textId="0D225AC2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The water we drink.</w:t>
      </w:r>
    </w:p>
    <w:p w14:paraId="7A007687" w14:textId="7C6C9678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The water is gliding toward the north,</w:t>
      </w:r>
    </w:p>
    <w:p w14:paraId="6CD564D0" w14:textId="0EAB4DC1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Into the distance, beyond our sight.</w:t>
      </w:r>
    </w:p>
    <w:p w14:paraId="17E0F743" w14:textId="77777777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This is what I’m thinking.</w:t>
      </w:r>
    </w:p>
    <w:p w14:paraId="5CD2A3C0" w14:textId="54FC6165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We have arrived here.</w:t>
      </w:r>
    </w:p>
    <w:p w14:paraId="71314C2F" w14:textId="0FD9DCAE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An illness.</w:t>
      </w:r>
    </w:p>
    <w:p w14:paraId="33F3C472" w14:textId="6EFC9A19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 sit down,</w:t>
      </w:r>
    </w:p>
    <w:p w14:paraId="6BB0B507" w14:textId="545B6421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 sing myself a song.</w:t>
      </w:r>
    </w:p>
    <w:p w14:paraId="511D3388" w14:textId="2FD8D8AA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This is what I’m thinking:</w:t>
      </w:r>
    </w:p>
    <w:p w14:paraId="2CFCCC93" w14:textId="0BA2C0F9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 medicine spirit,</w:t>
      </w:r>
    </w:p>
    <w:p w14:paraId="7DD1B970" w14:textId="71F590D9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 healer,</w:t>
      </w:r>
    </w:p>
    <w:p w14:paraId="74C2D57B" w14:textId="0DFBC01F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 am the same.</w:t>
      </w:r>
    </w:p>
    <w:p w14:paraId="0E0619A4" w14:textId="3017354D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An illness,</w:t>
      </w:r>
    </w:p>
    <w:p w14:paraId="05649947" w14:textId="4DD4A81B" w:rsidR="00976EDA" w:rsidRPr="009B5E22" w:rsidRDefault="00976EDA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 sit down</w:t>
      </w:r>
      <w:r w:rsidR="00AA0DB2" w:rsidRPr="009B5E22">
        <w:rPr>
          <w:rFonts w:ascii="Goudy Old Style" w:hAnsi="Goudy Old Style"/>
        </w:rPr>
        <w:t>.</w:t>
      </w:r>
    </w:p>
    <w:p w14:paraId="72420001" w14:textId="5D95F6FE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 sing myself a song.</w:t>
      </w:r>
    </w:p>
    <w:p w14:paraId="5D31640F" w14:textId="45435D48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The things I have named</w:t>
      </w:r>
    </w:p>
    <w:p w14:paraId="445E6BCC" w14:textId="1702E784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 leave behind.</w:t>
      </w:r>
    </w:p>
    <w:p w14:paraId="5734F92D" w14:textId="77777777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This is what I’m thinking.</w:t>
      </w:r>
    </w:p>
    <w:p w14:paraId="657867DA" w14:textId="149A8C10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We arrive there.</w:t>
      </w:r>
    </w:p>
    <w:p w14:paraId="07FC08D9" w14:textId="754193E0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We are leaving the canyon.</w:t>
      </w:r>
    </w:p>
    <w:p w14:paraId="6FD2F14F" w14:textId="754B3AEF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Out on the rim</w:t>
      </w:r>
    </w:p>
    <w:p w14:paraId="6220D457" w14:textId="7C9DC0BA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lastRenderedPageBreak/>
        <w:t>Horses that are mine.</w:t>
      </w:r>
    </w:p>
    <w:p w14:paraId="4AF79163" w14:textId="74B6F06B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They roam there</w:t>
      </w:r>
    </w:p>
    <w:p w14:paraId="29322B70" w14:textId="5A002E1E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At the junipers,</w:t>
      </w:r>
    </w:p>
    <w:p w14:paraId="53F6242B" w14:textId="5A3F48B5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Where the junipers are straight,</w:t>
      </w:r>
    </w:p>
    <w:p w14:paraId="48D535E6" w14:textId="3FED2B2C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And low.</w:t>
      </w:r>
    </w:p>
    <w:p w14:paraId="089DFCBF" w14:textId="0E3F1D65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They are right there,</w:t>
      </w:r>
    </w:p>
    <w:p w14:paraId="26576D4B" w14:textId="2989EDDA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Horses that are mine</w:t>
      </w:r>
    </w:p>
    <w:p w14:paraId="2B767E7E" w14:textId="7B4B60EC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Are gathered there.</w:t>
      </w:r>
    </w:p>
    <w:p w14:paraId="3F0C0196" w14:textId="77777777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This is what I’m thinking.</w:t>
      </w:r>
    </w:p>
    <w:p w14:paraId="15D24775" w14:textId="3A70E5D8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Here we arrive, then</w:t>
      </w:r>
    </w:p>
    <w:p w14:paraId="182E59CD" w14:textId="3DAF810B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We swing back down,</w:t>
      </w:r>
    </w:p>
    <w:p w14:paraId="10F659FE" w14:textId="607BB33D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Moving back down the rocks,</w:t>
      </w:r>
    </w:p>
    <w:p w14:paraId="0498211A" w14:textId="79B7E316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White rocks streaked with brown.</w:t>
      </w:r>
    </w:p>
    <w:p w14:paraId="1E8FCE10" w14:textId="57C90BE9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Down at the foot</w:t>
      </w:r>
    </w:p>
    <w:p w14:paraId="56DAD88A" w14:textId="4A0570B5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 spring will always be there,</w:t>
      </w:r>
    </w:p>
    <w:p w14:paraId="4DC1A2EC" w14:textId="2A251893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 spring that heals,</w:t>
      </w:r>
    </w:p>
    <w:p w14:paraId="6C2C944B" w14:textId="36B49CD7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It is right there.</w:t>
      </w:r>
    </w:p>
    <w:p w14:paraId="49F1A465" w14:textId="5BB44DEB" w:rsidR="00AA0DB2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My horses drank the water</w:t>
      </w:r>
    </w:p>
    <w:p w14:paraId="579FF8B6" w14:textId="54ECE705" w:rsidR="007F5065" w:rsidRPr="009B5E22" w:rsidRDefault="00AA0DB2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That is there.</w:t>
      </w:r>
    </w:p>
    <w:p w14:paraId="5F7787F4" w14:textId="55A0A870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White rock streaked with brown</w:t>
      </w:r>
    </w:p>
    <w:p w14:paraId="0F6AB71E" w14:textId="7EC2E44C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Shooting up high</w:t>
      </w:r>
    </w:p>
    <w:p w14:paraId="15BD3784" w14:textId="37E0280A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Is right there.</w:t>
      </w:r>
    </w:p>
    <w:p w14:paraId="2D6CEB97" w14:textId="4E8038CC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There is my horse’s trail,</w:t>
      </w:r>
    </w:p>
    <w:p w14:paraId="280FCB25" w14:textId="08C06FAF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Zigzagging right down the center,</w:t>
      </w:r>
    </w:p>
    <w:p w14:paraId="59893C4D" w14:textId="1F954172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The color of dust.</w:t>
      </w:r>
    </w:p>
    <w:p w14:paraId="3BFC6F8E" w14:textId="39C985BD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It leads to</w:t>
      </w:r>
    </w:p>
    <w:p w14:paraId="031C8898" w14:textId="7DEB7F00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The source.</w:t>
      </w:r>
    </w:p>
    <w:p w14:paraId="4E741D0F" w14:textId="744C2528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It is right here.</w:t>
      </w:r>
    </w:p>
    <w:p w14:paraId="65366D1C" w14:textId="77777777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This is what I’m thinking.</w:t>
      </w:r>
    </w:p>
    <w:p w14:paraId="283A720F" w14:textId="56BA20C1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And now we arrive</w:t>
      </w:r>
    </w:p>
    <w:p w14:paraId="3D877FCE" w14:textId="4B31AAA3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Down in the canyon,</w:t>
      </w:r>
    </w:p>
    <w:p w14:paraId="4B6BFD5D" w14:textId="3122C3C1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Red rocks,</w:t>
      </w:r>
    </w:p>
    <w:p w14:paraId="1DBC80B5" w14:textId="5D11D85A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Down in the canyon,</w:t>
      </w:r>
    </w:p>
    <w:p w14:paraId="10A5E2EB" w14:textId="036A0323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lastRenderedPageBreak/>
        <w:t>They are right here,</w:t>
      </w:r>
    </w:p>
    <w:p w14:paraId="1506FC9B" w14:textId="086FBD8B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Down in the canyon,</w:t>
      </w:r>
    </w:p>
    <w:p w14:paraId="41C74414" w14:textId="1A34A9C9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Red rocks, low down,</w:t>
      </w:r>
    </w:p>
    <w:p w14:paraId="716247F0" w14:textId="478EC658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They are right here.</w:t>
      </w:r>
    </w:p>
    <w:p w14:paraId="4B5BEFCA" w14:textId="1591E44D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Here I walk,</w:t>
      </w:r>
    </w:p>
    <w:p w14:paraId="18F014F9" w14:textId="1DBBFCE6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 go alone.</w:t>
      </w:r>
    </w:p>
    <w:p w14:paraId="2490190A" w14:textId="77777777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This is what I’m thinking.</w:t>
      </w:r>
    </w:p>
    <w:p w14:paraId="4FE1CD5C" w14:textId="7826486C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Red rocks, streaked with brown,</w:t>
      </w:r>
    </w:p>
    <w:p w14:paraId="6FB542D4" w14:textId="4E098D2E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Shooting up high.</w:t>
      </w:r>
    </w:p>
    <w:p w14:paraId="5F79F1A1" w14:textId="16136DDC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It is right here, down at the foot,</w:t>
      </w:r>
    </w:p>
    <w:p w14:paraId="026A564F" w14:textId="65FC6246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Red rocks, boulders</w:t>
      </w:r>
    </w:p>
    <w:p w14:paraId="1E530BA5" w14:textId="352077EE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Streaked with brown.</w:t>
      </w:r>
    </w:p>
    <w:p w14:paraId="39A5B6E9" w14:textId="410796CE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They are right here.</w:t>
      </w:r>
    </w:p>
    <w:p w14:paraId="5B31212B" w14:textId="6B07DA12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My illness is absorbed,</w:t>
      </w:r>
    </w:p>
    <w:p w14:paraId="2745DB14" w14:textId="39028645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Right here.</w:t>
      </w:r>
    </w:p>
    <w:p w14:paraId="30E5C881" w14:textId="63582578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 will this to be.</w:t>
      </w:r>
    </w:p>
    <w:p w14:paraId="47A25AD0" w14:textId="5B7D1B89" w:rsidR="007F5065" w:rsidRPr="009B5E22" w:rsidRDefault="007F5065" w:rsidP="000563B1">
      <w:pPr>
        <w:spacing w:line="240" w:lineRule="auto"/>
        <w:jc w:val="center"/>
        <w:rPr>
          <w:rFonts w:ascii="Goudy Old Style" w:hAnsi="Goudy Old Style"/>
        </w:rPr>
      </w:pPr>
      <w:r w:rsidRPr="009B5E22">
        <w:rPr>
          <w:rFonts w:ascii="Goudy Old Style" w:hAnsi="Goudy Old Style"/>
        </w:rPr>
        <w:t>I will this to be.</w:t>
      </w:r>
    </w:p>
    <w:sectPr w:rsidR="007F5065" w:rsidRPr="009B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25"/>
    <w:rsid w:val="000563B1"/>
    <w:rsid w:val="00467A25"/>
    <w:rsid w:val="0048552A"/>
    <w:rsid w:val="00502064"/>
    <w:rsid w:val="005D7836"/>
    <w:rsid w:val="007F5065"/>
    <w:rsid w:val="00976EDA"/>
    <w:rsid w:val="009B5E22"/>
    <w:rsid w:val="00AA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8665"/>
  <w15:chartTrackingRefBased/>
  <w15:docId w15:val="{F9A0477F-E6B0-449B-A60D-14AD1ADC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6</cp:revision>
  <dcterms:created xsi:type="dcterms:W3CDTF">2020-08-24T15:40:00Z</dcterms:created>
  <dcterms:modified xsi:type="dcterms:W3CDTF">2020-08-26T01:48:00Z</dcterms:modified>
</cp:coreProperties>
</file>