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31965">
      <w:pPr>
        <w:pStyle w:val="17"/>
        <w:jc w:val="right"/>
        <w:rPr>
          <w:rFonts w:ascii="Algerian" w:hAnsi="Algerian" w:cs="Times New Roman"/>
          <w:b/>
          <w:sz w:val="96"/>
          <w:szCs w:val="96"/>
        </w:rPr>
      </w:pPr>
      <w:r>
        <w:rPr>
          <w:rFonts w:ascii="Algerian" w:hAnsi="Algerian" w:cs="Times New Roman"/>
          <w:b/>
          <w:sz w:val="96"/>
          <w:szCs w:val="96"/>
        </w:rPr>
        <w:t xml:space="preserve">Restaurant management system </w:t>
      </w:r>
    </w:p>
    <w:p w14:paraId="36158372"/>
    <w:p w14:paraId="7828AA07">
      <w:pPr>
        <w:jc w:val="center"/>
        <w:rPr>
          <w:rFonts w:ascii="Arial" w:hAnsi="Arial" w:cs="Arial"/>
          <w:b/>
          <w:bCs/>
          <w:sz w:val="44"/>
          <w:szCs w:val="44"/>
        </w:rPr>
      </w:pPr>
    </w:p>
    <w:p w14:paraId="39613CCA">
      <w:pPr>
        <w:jc w:val="center"/>
        <w:rPr>
          <w:rFonts w:ascii="Arial" w:hAnsi="Arial" w:cs="Arial"/>
          <w:b/>
          <w:bCs/>
          <w:sz w:val="44"/>
          <w:szCs w:val="44"/>
        </w:rPr>
      </w:pPr>
    </w:p>
    <w:p w14:paraId="788DF771">
      <w:pPr>
        <w:jc w:val="center"/>
        <w:rPr>
          <w:rFonts w:ascii="Arial" w:hAnsi="Arial" w:cs="Arial"/>
          <w:b/>
          <w:bCs/>
          <w:sz w:val="44"/>
          <w:szCs w:val="44"/>
        </w:rPr>
      </w:pPr>
    </w:p>
    <w:p w14:paraId="223A5FB7">
      <w:pPr>
        <w:jc w:val="center"/>
        <w:rPr>
          <w:rFonts w:ascii="Arial" w:hAnsi="Arial" w:cs="Arial"/>
          <w:b/>
          <w:bCs/>
          <w:sz w:val="44"/>
          <w:szCs w:val="44"/>
        </w:rPr>
      </w:pPr>
    </w:p>
    <w:p w14:paraId="4986BDF2">
      <w:pPr>
        <w:jc w:val="center"/>
        <w:rPr>
          <w:rFonts w:ascii="Arial" w:hAnsi="Arial" w:cs="Arial"/>
          <w:b/>
          <w:bCs/>
          <w:sz w:val="44"/>
          <w:szCs w:val="44"/>
        </w:rPr>
      </w:pPr>
      <w:r>
        <w:rPr>
          <w:rFonts w:ascii="Arial" w:hAnsi="Arial" w:cs="Arial"/>
          <w:b/>
          <w:bCs/>
          <w:sz w:val="44"/>
          <w:szCs w:val="44"/>
        </w:rPr>
        <mc:AlternateContent>
          <mc:Choice Requires="wps">
            <w:drawing>
              <wp:anchor distT="0" distB="0" distL="114300" distR="114300" simplePos="0" relativeHeight="251659264" behindDoc="0" locked="0" layoutInCell="1" allowOverlap="1">
                <wp:simplePos x="0" y="0"/>
                <wp:positionH relativeFrom="column">
                  <wp:posOffset>-961390</wp:posOffset>
                </wp:positionH>
                <wp:positionV relativeFrom="paragraph">
                  <wp:posOffset>238760</wp:posOffset>
                </wp:positionV>
                <wp:extent cx="7886700" cy="5185410"/>
                <wp:effectExtent l="57150" t="114300" r="76200" b="34925"/>
                <wp:wrapNone/>
                <wp:docPr id="22" name="Right Triangle 22"/>
                <wp:cNvGraphicFramePr/>
                <a:graphic xmlns:a="http://schemas.openxmlformats.org/drawingml/2006/main">
                  <a:graphicData uri="http://schemas.microsoft.com/office/word/2010/wordprocessingShape">
                    <wps:wsp>
                      <wps:cNvSpPr/>
                      <wps:spPr>
                        <a:xfrm>
                          <a:off x="0" y="0"/>
                          <a:ext cx="7886700" cy="5185311"/>
                        </a:xfrm>
                        <a:prstGeom prst="rtTriangle">
                          <a:avLst/>
                        </a:prstGeom>
                        <a:solidFill>
                          <a:schemeClr val="accent1">
                            <a:lumMod val="50000"/>
                          </a:schemeClr>
                        </a:solidFill>
                        <a:effectLst>
                          <a:outerShdw blurRad="50800" dist="38100" dir="16200000" rotWithShape="0">
                            <a:prstClr val="black">
                              <a:alpha val="40000"/>
                            </a:prstClr>
                          </a:outerShdw>
                        </a:effectLst>
                      </wps:spPr>
                      <wps:style>
                        <a:lnRef idx="3">
                          <a:schemeClr val="lt1"/>
                        </a:lnRef>
                        <a:fillRef idx="1">
                          <a:schemeClr val="accent1"/>
                        </a:fillRef>
                        <a:effectRef idx="1">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 type="#_x0000_t6" style="position:absolute;left:0pt;margin-left:-75.7pt;margin-top:18.8pt;height:408.3pt;width:621pt;z-index:251659264;v-text-anchor:middle;mso-width-relative:page;mso-height-relative:page;" fillcolor="#0B3041 [1604]" filled="t" stroked="t" coordsize="21600,21600" o:gfxdata="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AujmIB2gAAAAwBAAAPAAAAAAAAAAEAIAAAACIAAABkcnMvZG93bnJldi54bWxQSwECFAAU&#10;AAAACACHTuJA0H6OIdMCAADTBQAADgAAAAAAAAABACAAAAApAQAAZHJzL2Uyb0RvYy54bWxQSwUG&#10;AAAAAAYABgBZAQAAbgYAAAAA&#10;">
                <v:fill on="t" focussize="0,0"/>
                <v:stroke weight="1.5pt" color="#FFFFFF [3201]" miterlimit="8" joinstyle="miter"/>
                <v:imagedata o:title=""/>
                <o:lock v:ext="edit" aspectratio="f"/>
                <v:shadow on="t" color="#000000" opacity="26214f" offset="0pt,-3pt" origin="0f,32768f" matrix="65536f,0f,0f,65536f"/>
              </v:shape>
            </w:pict>
          </mc:Fallback>
        </mc:AlternateContent>
      </w:r>
    </w:p>
    <w:p w14:paraId="0065CBFA">
      <w:pPr>
        <w:jc w:val="center"/>
        <w:rPr>
          <w:rFonts w:ascii="Arial" w:hAnsi="Arial" w:cs="Arial"/>
          <w:b/>
          <w:bCs/>
          <w:sz w:val="44"/>
          <w:szCs w:val="44"/>
        </w:rPr>
      </w:pPr>
    </w:p>
    <w:p w14:paraId="57D4F740">
      <w:pPr>
        <w:jc w:val="center"/>
        <w:rPr>
          <w:rFonts w:ascii="Arial" w:hAnsi="Arial" w:cs="Arial"/>
          <w:b/>
          <w:bCs/>
          <w:sz w:val="44"/>
          <w:szCs w:val="44"/>
        </w:rPr>
      </w:pPr>
    </w:p>
    <w:p w14:paraId="4300E3D6">
      <w:pPr>
        <w:jc w:val="center"/>
        <w:rPr>
          <w:rFonts w:ascii="Arial" w:hAnsi="Arial" w:cs="Arial"/>
          <w:b/>
          <w:bCs/>
          <w:sz w:val="44"/>
          <w:szCs w:val="44"/>
        </w:rPr>
      </w:pPr>
    </w:p>
    <w:p w14:paraId="43275C41">
      <w:pPr>
        <w:jc w:val="center"/>
        <w:rPr>
          <w:rFonts w:ascii="Arial" w:hAnsi="Arial" w:cs="Arial"/>
          <w:b/>
          <w:bCs/>
          <w:sz w:val="44"/>
          <w:szCs w:val="44"/>
        </w:rPr>
      </w:pPr>
      <w:r>
        <w:rPr>
          <w:rFonts w:ascii="Arial" w:hAnsi="Arial" w:cs="Arial"/>
          <w:b/>
          <w:bCs/>
          <w:sz w:val="44"/>
          <w:szCs w:val="44"/>
        </w:rPr>
        <mc:AlternateContent>
          <mc:Choice Requires="wps">
            <w:drawing>
              <wp:anchor distT="45720" distB="45720" distL="114300" distR="114300" simplePos="0" relativeHeight="251660288" behindDoc="0" locked="0" layoutInCell="1" allowOverlap="1">
                <wp:simplePos x="0" y="0"/>
                <wp:positionH relativeFrom="column">
                  <wp:posOffset>-876300</wp:posOffset>
                </wp:positionH>
                <wp:positionV relativeFrom="paragraph">
                  <wp:posOffset>175260</wp:posOffset>
                </wp:positionV>
                <wp:extent cx="2524125" cy="1685925"/>
                <wp:effectExtent l="0" t="0" r="28575" b="28575"/>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524125" cy="1685925"/>
                        </a:xfrm>
                        <a:prstGeom prst="rect">
                          <a:avLst/>
                        </a:prstGeom>
                        <a:solidFill>
                          <a:schemeClr val="accent1">
                            <a:lumMod val="50000"/>
                          </a:schemeClr>
                        </a:solidFill>
                        <a:ln w="9525">
                          <a:solidFill>
                            <a:schemeClr val="accent1">
                              <a:lumMod val="50000"/>
                            </a:schemeClr>
                          </a:solidFill>
                          <a:miter lim="800000"/>
                        </a:ln>
                      </wps:spPr>
                      <wps:txbx>
                        <w:txbxContent>
                          <w:p w14:paraId="61AA1586">
                            <w:pPr>
                              <w:rPr>
                                <w:rFonts w:ascii="Arial" w:hAnsi="Arial" w:cs="Arial"/>
                                <w:b/>
                                <w:color w:val="FFFFFF" w:themeColor="background1"/>
                                <w:sz w:val="32"/>
                                <w:szCs w:val="32"/>
                                <w14:textFill>
                                  <w14:solidFill>
                                    <w14:schemeClr w14:val="bg1"/>
                                  </w14:solidFill>
                                </w14:textFill>
                              </w:rPr>
                            </w:pPr>
                            <w:r>
                              <w:rPr>
                                <w:rFonts w:ascii="Arial" w:hAnsi="Arial" w:cs="Arial"/>
                                <w:b/>
                                <w:color w:val="FFFFFF" w:themeColor="background1"/>
                                <w:sz w:val="32"/>
                                <w:szCs w:val="32"/>
                                <w14:textFill>
                                  <w14:solidFill>
                                    <w14:schemeClr w14:val="bg1"/>
                                  </w14:solidFill>
                                </w14:textFill>
                              </w:rPr>
                              <w:t>By:</w:t>
                            </w:r>
                            <w:r>
                              <w:rPr>
                                <w:rFonts w:ascii="Arial" w:hAnsi="Arial" w:cs="Arial"/>
                                <w:b/>
                                <w:color w:val="FFFFFF" w:themeColor="background1"/>
                                <w:sz w:val="32"/>
                                <w:szCs w:val="32"/>
                                <w14:textFill>
                                  <w14:solidFill>
                                    <w14:schemeClr w14:val="bg1"/>
                                  </w14:solidFill>
                                </w14:textFill>
                              </w:rPr>
                              <w:tab/>
                            </w:r>
                            <w:r>
                              <w:rPr>
                                <w:rFonts w:ascii="Arial" w:hAnsi="Arial" w:cs="Arial"/>
                                <w:b/>
                                <w:color w:val="FFFFFF" w:themeColor="background1"/>
                                <w:sz w:val="32"/>
                                <w:szCs w:val="32"/>
                                <w14:textFill>
                                  <w14:solidFill>
                                    <w14:schemeClr w14:val="bg1"/>
                                  </w14:solidFill>
                                </w14:textFill>
                              </w:rPr>
                              <w:tab/>
                            </w:r>
                          </w:p>
                          <w:p w14:paraId="3D6C9F1A">
                            <w:pPr>
                              <w:rPr>
                                <w:rFonts w:ascii="Arial" w:hAnsi="Arial" w:cs="Arial"/>
                                <w:b/>
                                <w:color w:val="FFFFFF" w:themeColor="background1"/>
                                <w:sz w:val="32"/>
                                <w:szCs w:val="32"/>
                                <w14:textFill>
                                  <w14:solidFill>
                                    <w14:schemeClr w14:val="bg1"/>
                                  </w14:solidFill>
                                </w14:textFill>
                              </w:rPr>
                            </w:pPr>
                            <w:r>
                              <w:rPr>
                                <w:rFonts w:ascii="Arial" w:hAnsi="Arial" w:cs="Arial"/>
                                <w:b/>
                                <w:color w:val="FFFFFF" w:themeColor="background1"/>
                                <w:sz w:val="32"/>
                                <w:szCs w:val="32"/>
                                <w14:textFill>
                                  <w14:solidFill>
                                    <w14:schemeClr w14:val="bg1"/>
                                  </w14:solidFill>
                                </w14:textFill>
                              </w:rPr>
                              <w:t xml:space="preserve">                M. Danial</w:t>
                            </w:r>
                          </w:p>
                          <w:p w14:paraId="29657D5A">
                            <w:pPr>
                              <w:ind w:left="1440"/>
                              <w:rPr>
                                <w:rFonts w:ascii="Arial" w:hAnsi="Arial" w:cs="Arial"/>
                                <w:b/>
                                <w:color w:val="FFFFFF" w:themeColor="background1"/>
                                <w:sz w:val="32"/>
                                <w:szCs w:val="32"/>
                                <w14:textFill>
                                  <w14:solidFill>
                                    <w14:schemeClr w14:val="bg1"/>
                                  </w14:solidFill>
                                </w14:textFill>
                              </w:rPr>
                            </w:pPr>
                            <w:r>
                              <w:rPr>
                                <w:rFonts w:ascii="Arial" w:hAnsi="Arial" w:cs="Arial"/>
                                <w:b/>
                                <w:color w:val="FFFFFF" w:themeColor="background1"/>
                                <w:sz w:val="32"/>
                                <w:szCs w:val="32"/>
                                <w14:textFill>
                                  <w14:solidFill>
                                    <w14:schemeClr w14:val="bg1"/>
                                  </w14:solidFill>
                                </w14:textFill>
                              </w:rPr>
                              <w:t>Musa bin Abdullah</w:t>
                            </w:r>
                          </w:p>
                          <w:p w14:paraId="7B1B06DE">
                            <w:pPr>
                              <w:ind w:left="1440"/>
                              <w:rPr>
                                <w:rFonts w:ascii="Arial" w:hAnsi="Arial" w:cs="Arial"/>
                                <w:b/>
                                <w:color w:val="FFFFFF" w:themeColor="background1"/>
                                <w:sz w:val="32"/>
                                <w:szCs w:val="32"/>
                                <w14:textFill>
                                  <w14:solidFill>
                                    <w14:schemeClr w14:val="bg1"/>
                                  </w14:solidFill>
                                </w14:textFill>
                              </w:rPr>
                            </w:pPr>
                            <w:r>
                              <w:rPr>
                                <w:rFonts w:ascii="Arial" w:hAnsi="Arial" w:cs="Arial"/>
                                <w:b/>
                                <w:color w:val="FFFFFF" w:themeColor="background1"/>
                                <w:sz w:val="32"/>
                                <w:szCs w:val="32"/>
                                <w14:textFill>
                                  <w14:solidFill>
                                    <w14:schemeClr w14:val="bg1"/>
                                  </w14:solidFill>
                                </w14:textFill>
                              </w:rPr>
                              <w:t>Abdullah Altaf</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69pt;margin-top:13.8pt;height:132.75pt;width:198.75pt;mso-wrap-distance-bottom:3.6pt;mso-wrap-distance-left:9pt;mso-wrap-distance-right:9pt;mso-wrap-distance-top:3.6pt;z-index:251660288;mso-width-relative:page;mso-height-relative:page;" fillcolor="#0B3041 [1604]" filled="t" stroked="t" coordsize="21600,21600" o:gfxdata="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E7i8k3AAAAAsBAAAPAAAAAAAAAAEAIAAAACIAAABkcnMv&#10;ZG93bnJldi54bWxQSwECFAAUAAAACACHTuJAfycSLDgCAADBBAAADgAAAAAAAAABACAAAAArAQAA&#10;ZHJzL2Uyb0RvYy54bWxQSwUGAAAAAAYABgBZAQAA1QUAAAAA&#10;">
                <v:fill on="t" focussize="0,0"/>
                <v:stroke color="#0B3041 [1604]" miterlimit="8" joinstyle="miter"/>
                <v:imagedata o:title=""/>
                <o:lock v:ext="edit" aspectratio="f"/>
                <v:textbox>
                  <w:txbxContent>
                    <w:p w14:paraId="61AA1586">
                      <w:pPr>
                        <w:rPr>
                          <w:rFonts w:ascii="Arial" w:hAnsi="Arial" w:cs="Arial"/>
                          <w:b/>
                          <w:color w:val="FFFFFF" w:themeColor="background1"/>
                          <w:sz w:val="32"/>
                          <w:szCs w:val="32"/>
                          <w14:textFill>
                            <w14:solidFill>
                              <w14:schemeClr w14:val="bg1"/>
                            </w14:solidFill>
                          </w14:textFill>
                        </w:rPr>
                      </w:pPr>
                      <w:r>
                        <w:rPr>
                          <w:rFonts w:ascii="Arial" w:hAnsi="Arial" w:cs="Arial"/>
                          <w:b/>
                          <w:color w:val="FFFFFF" w:themeColor="background1"/>
                          <w:sz w:val="32"/>
                          <w:szCs w:val="32"/>
                          <w14:textFill>
                            <w14:solidFill>
                              <w14:schemeClr w14:val="bg1"/>
                            </w14:solidFill>
                          </w14:textFill>
                        </w:rPr>
                        <w:t>By:</w:t>
                      </w:r>
                      <w:r>
                        <w:rPr>
                          <w:rFonts w:ascii="Arial" w:hAnsi="Arial" w:cs="Arial"/>
                          <w:b/>
                          <w:color w:val="FFFFFF" w:themeColor="background1"/>
                          <w:sz w:val="32"/>
                          <w:szCs w:val="32"/>
                          <w14:textFill>
                            <w14:solidFill>
                              <w14:schemeClr w14:val="bg1"/>
                            </w14:solidFill>
                          </w14:textFill>
                        </w:rPr>
                        <w:tab/>
                      </w:r>
                      <w:r>
                        <w:rPr>
                          <w:rFonts w:ascii="Arial" w:hAnsi="Arial" w:cs="Arial"/>
                          <w:b/>
                          <w:color w:val="FFFFFF" w:themeColor="background1"/>
                          <w:sz w:val="32"/>
                          <w:szCs w:val="32"/>
                          <w14:textFill>
                            <w14:solidFill>
                              <w14:schemeClr w14:val="bg1"/>
                            </w14:solidFill>
                          </w14:textFill>
                        </w:rPr>
                        <w:tab/>
                      </w:r>
                    </w:p>
                    <w:p w14:paraId="3D6C9F1A">
                      <w:pPr>
                        <w:rPr>
                          <w:rFonts w:ascii="Arial" w:hAnsi="Arial" w:cs="Arial"/>
                          <w:b/>
                          <w:color w:val="FFFFFF" w:themeColor="background1"/>
                          <w:sz w:val="32"/>
                          <w:szCs w:val="32"/>
                          <w14:textFill>
                            <w14:solidFill>
                              <w14:schemeClr w14:val="bg1"/>
                            </w14:solidFill>
                          </w14:textFill>
                        </w:rPr>
                      </w:pPr>
                      <w:r>
                        <w:rPr>
                          <w:rFonts w:ascii="Arial" w:hAnsi="Arial" w:cs="Arial"/>
                          <w:b/>
                          <w:color w:val="FFFFFF" w:themeColor="background1"/>
                          <w:sz w:val="32"/>
                          <w:szCs w:val="32"/>
                          <w14:textFill>
                            <w14:solidFill>
                              <w14:schemeClr w14:val="bg1"/>
                            </w14:solidFill>
                          </w14:textFill>
                        </w:rPr>
                        <w:t xml:space="preserve">                M. Danial</w:t>
                      </w:r>
                    </w:p>
                    <w:p w14:paraId="29657D5A">
                      <w:pPr>
                        <w:ind w:left="1440"/>
                        <w:rPr>
                          <w:rFonts w:ascii="Arial" w:hAnsi="Arial" w:cs="Arial"/>
                          <w:b/>
                          <w:color w:val="FFFFFF" w:themeColor="background1"/>
                          <w:sz w:val="32"/>
                          <w:szCs w:val="32"/>
                          <w14:textFill>
                            <w14:solidFill>
                              <w14:schemeClr w14:val="bg1"/>
                            </w14:solidFill>
                          </w14:textFill>
                        </w:rPr>
                      </w:pPr>
                      <w:r>
                        <w:rPr>
                          <w:rFonts w:ascii="Arial" w:hAnsi="Arial" w:cs="Arial"/>
                          <w:b/>
                          <w:color w:val="FFFFFF" w:themeColor="background1"/>
                          <w:sz w:val="32"/>
                          <w:szCs w:val="32"/>
                          <w14:textFill>
                            <w14:solidFill>
                              <w14:schemeClr w14:val="bg1"/>
                            </w14:solidFill>
                          </w14:textFill>
                        </w:rPr>
                        <w:t>Musa bin Abdullah</w:t>
                      </w:r>
                    </w:p>
                    <w:p w14:paraId="7B1B06DE">
                      <w:pPr>
                        <w:ind w:left="1440"/>
                        <w:rPr>
                          <w:rFonts w:ascii="Arial" w:hAnsi="Arial" w:cs="Arial"/>
                          <w:b/>
                          <w:color w:val="FFFFFF" w:themeColor="background1"/>
                          <w:sz w:val="32"/>
                          <w:szCs w:val="32"/>
                          <w14:textFill>
                            <w14:solidFill>
                              <w14:schemeClr w14:val="bg1"/>
                            </w14:solidFill>
                          </w14:textFill>
                        </w:rPr>
                      </w:pPr>
                      <w:r>
                        <w:rPr>
                          <w:rFonts w:ascii="Arial" w:hAnsi="Arial" w:cs="Arial"/>
                          <w:b/>
                          <w:color w:val="FFFFFF" w:themeColor="background1"/>
                          <w:sz w:val="32"/>
                          <w:szCs w:val="32"/>
                          <w14:textFill>
                            <w14:solidFill>
                              <w14:schemeClr w14:val="bg1"/>
                            </w14:solidFill>
                          </w14:textFill>
                        </w:rPr>
                        <w:t>Abdullah Altaf</w:t>
                      </w:r>
                    </w:p>
                  </w:txbxContent>
                </v:textbox>
                <w10:wrap type="square"/>
              </v:shape>
            </w:pict>
          </mc:Fallback>
        </mc:AlternateContent>
      </w:r>
    </w:p>
    <w:p w14:paraId="3762A3E7">
      <w:pPr>
        <w:jc w:val="center"/>
        <w:rPr>
          <w:rFonts w:ascii="Arial" w:hAnsi="Arial" w:cs="Arial"/>
          <w:b/>
          <w:bCs/>
          <w:sz w:val="44"/>
          <w:szCs w:val="44"/>
        </w:rPr>
      </w:pPr>
    </w:p>
    <w:p w14:paraId="71DE2587">
      <w:pPr>
        <w:jc w:val="center"/>
        <w:rPr>
          <w:rFonts w:ascii="Arial" w:hAnsi="Arial" w:cs="Arial"/>
          <w:b/>
          <w:bCs/>
          <w:sz w:val="44"/>
          <w:szCs w:val="44"/>
        </w:rPr>
      </w:pPr>
    </w:p>
    <w:p w14:paraId="6570A39E">
      <w:pPr>
        <w:jc w:val="center"/>
        <w:rPr>
          <w:rFonts w:ascii="Arial" w:hAnsi="Arial" w:cs="Arial"/>
          <w:b/>
          <w:bCs/>
          <w:sz w:val="44"/>
          <w:szCs w:val="44"/>
        </w:rPr>
      </w:pPr>
    </w:p>
    <w:p w14:paraId="5350809A">
      <w:pPr>
        <w:jc w:val="center"/>
        <w:rPr>
          <w:rFonts w:ascii="Arial" w:hAnsi="Arial" w:cs="Arial"/>
          <w:b/>
          <w:bCs/>
          <w:sz w:val="44"/>
          <w:szCs w:val="44"/>
        </w:rPr>
      </w:pPr>
    </w:p>
    <w:p w14:paraId="23E417A9">
      <w:pPr>
        <w:jc w:val="center"/>
        <w:rPr>
          <w:rFonts w:ascii="Arial" w:hAnsi="Arial" w:cs="Arial"/>
          <w:b/>
          <w:bCs/>
          <w:sz w:val="44"/>
          <w:szCs w:val="44"/>
        </w:rPr>
      </w:pPr>
    </w:p>
    <w:p w14:paraId="5C5792A0">
      <w:pPr>
        <w:jc w:val="center"/>
        <w:rPr>
          <w:rFonts w:ascii="Arial" w:hAnsi="Arial" w:cs="Arial"/>
          <w:b/>
          <w:bCs/>
          <w:sz w:val="44"/>
          <w:szCs w:val="44"/>
        </w:rPr>
      </w:pPr>
    </w:p>
    <w:sdt>
      <w:sdtPr>
        <w:rPr>
          <w:rFonts w:asciiTheme="minorHAnsi" w:hAnsiTheme="minorHAnsi" w:eastAsiaTheme="minorHAnsi" w:cstheme="minorBidi"/>
          <w:color w:val="auto"/>
          <w:sz w:val="22"/>
          <w:szCs w:val="22"/>
        </w:rPr>
        <w:id w:val="-1698683199"/>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7622C4BC">
          <w:pPr>
            <w:pStyle w:val="39"/>
          </w:pPr>
          <w:r>
            <w:t>Contents</w:t>
          </w:r>
        </w:p>
        <w:p w14:paraId="54A7739B">
          <w:pPr>
            <w:pStyle w:val="18"/>
            <w:tabs>
              <w:tab w:val="left" w:pos="440"/>
              <w:tab w:val="right" w:leader="dot" w:pos="9350"/>
            </w:tabs>
            <w:rPr>
              <w:rFonts w:eastAsiaTheme="minorEastAsia"/>
              <w:kern w:val="2"/>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"_Toc168388308" </w:instrText>
          </w:r>
          <w:r>
            <w:fldChar w:fldCharType="separate"/>
          </w:r>
          <w:r>
            <w:rPr>
              <w:rStyle w:val="13"/>
              <w:rFonts w:ascii="Times New Roman" w:hAnsi="Times New Roman" w:cs="Times New Roman"/>
              <w:b/>
              <w:bCs/>
            </w:rPr>
            <w:t>1</w:t>
          </w:r>
          <w:r>
            <w:rPr>
              <w:rFonts w:eastAsiaTheme="minorEastAsia"/>
              <w:kern w:val="2"/>
              <w:sz w:val="24"/>
              <w:szCs w:val="24"/>
              <w14:ligatures w14:val="standardContextual"/>
            </w:rPr>
            <w:tab/>
          </w:r>
          <w:r>
            <w:rPr>
              <w:rStyle w:val="13"/>
              <w:rFonts w:ascii="Times New Roman" w:hAnsi="Times New Roman" w:cs="Times New Roman"/>
              <w:b/>
              <w:bCs/>
            </w:rPr>
            <w:t>Chapter 1: Introduction</w:t>
          </w:r>
          <w:r>
            <w:tab/>
          </w:r>
          <w:r>
            <w:fldChar w:fldCharType="begin"/>
          </w:r>
          <w:r>
            <w:instrText xml:space="preserve"> PAGEREF _Toc168388308 \h </w:instrText>
          </w:r>
          <w:r>
            <w:fldChar w:fldCharType="separate"/>
          </w:r>
          <w:r>
            <w:t>3</w:t>
          </w:r>
          <w:r>
            <w:fldChar w:fldCharType="end"/>
          </w:r>
          <w:r>
            <w:fldChar w:fldCharType="end"/>
          </w:r>
        </w:p>
        <w:p w14:paraId="370AD83A">
          <w:pPr>
            <w:pStyle w:val="19"/>
            <w:tabs>
              <w:tab w:val="left" w:pos="960"/>
              <w:tab w:val="right" w:leader="dot" w:pos="9350"/>
            </w:tabs>
            <w:rPr>
              <w:rFonts w:eastAsiaTheme="minorEastAsia"/>
              <w:kern w:val="2"/>
              <w:sz w:val="24"/>
              <w:szCs w:val="24"/>
              <w14:ligatures w14:val="standardContextual"/>
            </w:rPr>
          </w:pPr>
          <w:r>
            <w:fldChar w:fldCharType="begin"/>
          </w:r>
          <w:r>
            <w:instrText xml:space="preserve"> HYPERLINK \l "_Toc168388309" </w:instrText>
          </w:r>
          <w:r>
            <w:fldChar w:fldCharType="separate"/>
          </w:r>
          <w:r>
            <w:rPr>
              <w:rStyle w:val="13"/>
              <w:rFonts w:ascii="Times New Roman" w:hAnsi="Times New Roman" w:cs="Times New Roman"/>
              <w:b/>
              <w:bCs/>
            </w:rPr>
            <w:t>1.1</w:t>
          </w:r>
          <w:r>
            <w:rPr>
              <w:rFonts w:eastAsiaTheme="minorEastAsia"/>
              <w:kern w:val="2"/>
              <w:sz w:val="24"/>
              <w:szCs w:val="24"/>
              <w14:ligatures w14:val="standardContextual"/>
            </w:rPr>
            <w:tab/>
          </w:r>
          <w:r>
            <w:rPr>
              <w:rStyle w:val="13"/>
              <w:rFonts w:ascii="Times New Roman" w:hAnsi="Times New Roman" w:cs="Times New Roman"/>
              <w:b/>
              <w:bCs/>
            </w:rPr>
            <w:t>BACKGROUND</w:t>
          </w:r>
          <w:r>
            <w:tab/>
          </w:r>
          <w:r>
            <w:fldChar w:fldCharType="begin"/>
          </w:r>
          <w:r>
            <w:instrText xml:space="preserve"> PAGEREF _Toc168388309 \h </w:instrText>
          </w:r>
          <w:r>
            <w:fldChar w:fldCharType="separate"/>
          </w:r>
          <w:r>
            <w:t>3</w:t>
          </w:r>
          <w:r>
            <w:fldChar w:fldCharType="end"/>
          </w:r>
          <w:r>
            <w:fldChar w:fldCharType="end"/>
          </w:r>
        </w:p>
        <w:p w14:paraId="3615F785">
          <w:pPr>
            <w:pStyle w:val="19"/>
            <w:tabs>
              <w:tab w:val="left" w:pos="960"/>
              <w:tab w:val="right" w:leader="dot" w:pos="9350"/>
            </w:tabs>
            <w:rPr>
              <w:rFonts w:eastAsiaTheme="minorEastAsia"/>
              <w:kern w:val="2"/>
              <w:sz w:val="24"/>
              <w:szCs w:val="24"/>
              <w14:ligatures w14:val="standardContextual"/>
            </w:rPr>
          </w:pPr>
          <w:r>
            <w:fldChar w:fldCharType="begin"/>
          </w:r>
          <w:r>
            <w:instrText xml:space="preserve"> HYPERLINK \l "_Toc168388310" </w:instrText>
          </w:r>
          <w:r>
            <w:fldChar w:fldCharType="separate"/>
          </w:r>
          <w:r>
            <w:rPr>
              <w:rStyle w:val="13"/>
              <w:rFonts w:ascii="Times New Roman" w:hAnsi="Times New Roman" w:cs="Times New Roman"/>
              <w:b/>
              <w:bCs/>
            </w:rPr>
            <w:t>1.2</w:t>
          </w:r>
          <w:r>
            <w:rPr>
              <w:rFonts w:eastAsiaTheme="minorEastAsia"/>
              <w:kern w:val="2"/>
              <w:sz w:val="24"/>
              <w:szCs w:val="24"/>
              <w14:ligatures w14:val="standardContextual"/>
            </w:rPr>
            <w:tab/>
          </w:r>
          <w:r>
            <w:rPr>
              <w:rStyle w:val="13"/>
              <w:rFonts w:ascii="Times New Roman" w:hAnsi="Times New Roman" w:cs="Times New Roman"/>
              <w:b/>
              <w:bCs/>
            </w:rPr>
            <w:t>Entities</w:t>
          </w:r>
          <w:r>
            <w:tab/>
          </w:r>
          <w:r>
            <w:fldChar w:fldCharType="begin"/>
          </w:r>
          <w:r>
            <w:instrText xml:space="preserve"> PAGEREF _Toc168388310 \h </w:instrText>
          </w:r>
          <w:r>
            <w:fldChar w:fldCharType="separate"/>
          </w:r>
          <w:r>
            <w:t>4</w:t>
          </w:r>
          <w:r>
            <w:fldChar w:fldCharType="end"/>
          </w:r>
          <w:r>
            <w:fldChar w:fldCharType="end"/>
          </w:r>
        </w:p>
        <w:p w14:paraId="03C589FA">
          <w:pPr>
            <w:pStyle w:val="18"/>
            <w:tabs>
              <w:tab w:val="left" w:pos="440"/>
              <w:tab w:val="right" w:leader="dot" w:pos="9350"/>
            </w:tabs>
            <w:rPr>
              <w:rFonts w:eastAsiaTheme="minorEastAsia"/>
              <w:kern w:val="2"/>
              <w:sz w:val="24"/>
              <w:szCs w:val="24"/>
              <w14:ligatures w14:val="standardContextual"/>
            </w:rPr>
          </w:pPr>
          <w:r>
            <w:fldChar w:fldCharType="begin"/>
          </w:r>
          <w:r>
            <w:instrText xml:space="preserve"> HYPERLINK \l "_Toc168388311" </w:instrText>
          </w:r>
          <w:r>
            <w:fldChar w:fldCharType="separate"/>
          </w:r>
          <w:r>
            <w:rPr>
              <w:rStyle w:val="13"/>
              <w:rFonts w:ascii="Times New Roman" w:hAnsi="Times New Roman" w:cs="Times New Roman"/>
              <w:b/>
              <w:bCs/>
            </w:rPr>
            <w:t>2</w:t>
          </w:r>
          <w:r>
            <w:rPr>
              <w:rFonts w:eastAsiaTheme="minorEastAsia"/>
              <w:kern w:val="2"/>
              <w:sz w:val="24"/>
              <w:szCs w:val="24"/>
              <w14:ligatures w14:val="standardContextual"/>
            </w:rPr>
            <w:tab/>
          </w:r>
          <w:r>
            <w:rPr>
              <w:rStyle w:val="13"/>
              <w:rFonts w:ascii="Times New Roman" w:hAnsi="Times New Roman" w:cs="Times New Roman"/>
              <w:b/>
              <w:bCs/>
            </w:rPr>
            <w:t>Chapter 2: Design</w:t>
          </w:r>
          <w:r>
            <w:tab/>
          </w:r>
          <w:r>
            <w:fldChar w:fldCharType="begin"/>
          </w:r>
          <w:r>
            <w:instrText xml:space="preserve"> PAGEREF _Toc168388311 \h </w:instrText>
          </w:r>
          <w:r>
            <w:fldChar w:fldCharType="separate"/>
          </w:r>
          <w:r>
            <w:t>7</w:t>
          </w:r>
          <w:r>
            <w:fldChar w:fldCharType="end"/>
          </w:r>
          <w:r>
            <w:fldChar w:fldCharType="end"/>
          </w:r>
        </w:p>
        <w:p w14:paraId="4C4AFB6F">
          <w:pPr>
            <w:pStyle w:val="18"/>
            <w:tabs>
              <w:tab w:val="left" w:pos="440"/>
              <w:tab w:val="right" w:leader="dot" w:pos="9350"/>
            </w:tabs>
            <w:rPr>
              <w:rFonts w:eastAsiaTheme="minorEastAsia"/>
              <w:kern w:val="2"/>
              <w:sz w:val="24"/>
              <w:szCs w:val="24"/>
              <w14:ligatures w14:val="standardContextual"/>
            </w:rPr>
          </w:pPr>
          <w:r>
            <w:fldChar w:fldCharType="begin"/>
          </w:r>
          <w:r>
            <w:instrText xml:space="preserve"> HYPERLINK \l "_Toc168388312" </w:instrText>
          </w:r>
          <w:r>
            <w:fldChar w:fldCharType="separate"/>
          </w:r>
          <w:r>
            <w:rPr>
              <w:rStyle w:val="13"/>
              <w:rFonts w:ascii="Times New Roman" w:hAnsi="Times New Roman" w:cs="Times New Roman"/>
              <w:b/>
              <w:bCs/>
            </w:rPr>
            <w:t>3</w:t>
          </w:r>
          <w:r>
            <w:rPr>
              <w:rFonts w:eastAsiaTheme="minorEastAsia"/>
              <w:kern w:val="2"/>
              <w:sz w:val="24"/>
              <w:szCs w:val="24"/>
              <w14:ligatures w14:val="standardContextual"/>
            </w:rPr>
            <w:tab/>
          </w:r>
          <w:r>
            <w:rPr>
              <w:rStyle w:val="13"/>
              <w:rFonts w:ascii="Times New Roman" w:hAnsi="Times New Roman" w:cs="Times New Roman"/>
              <w:b/>
              <w:bCs/>
            </w:rPr>
            <w:t>Chapter 3: Relationship</w:t>
          </w:r>
          <w:r>
            <w:tab/>
          </w:r>
          <w:r>
            <w:fldChar w:fldCharType="begin"/>
          </w:r>
          <w:r>
            <w:instrText xml:space="preserve"> PAGEREF _Toc168388312 \h </w:instrText>
          </w:r>
          <w:r>
            <w:fldChar w:fldCharType="separate"/>
          </w:r>
          <w:r>
            <w:t>8</w:t>
          </w:r>
          <w:r>
            <w:fldChar w:fldCharType="end"/>
          </w:r>
          <w:r>
            <w:fldChar w:fldCharType="end"/>
          </w:r>
        </w:p>
        <w:p w14:paraId="739CB354">
          <w:pPr>
            <w:pStyle w:val="18"/>
            <w:tabs>
              <w:tab w:val="left" w:pos="440"/>
              <w:tab w:val="right" w:leader="dot" w:pos="9350"/>
            </w:tabs>
            <w:rPr>
              <w:rFonts w:eastAsiaTheme="minorEastAsia"/>
              <w:kern w:val="2"/>
              <w:sz w:val="24"/>
              <w:szCs w:val="24"/>
              <w14:ligatures w14:val="standardContextual"/>
            </w:rPr>
          </w:pPr>
          <w:r>
            <w:fldChar w:fldCharType="begin"/>
          </w:r>
          <w:r>
            <w:instrText xml:space="preserve"> HYPERLINK \l "_Toc168388313" </w:instrText>
          </w:r>
          <w:r>
            <w:fldChar w:fldCharType="separate"/>
          </w:r>
          <w:r>
            <w:rPr>
              <w:rStyle w:val="13"/>
              <w:rFonts w:ascii="Times New Roman" w:hAnsi="Times New Roman" w:cs="Times New Roman"/>
              <w:b/>
              <w:bCs/>
            </w:rPr>
            <w:t>4</w:t>
          </w:r>
          <w:r>
            <w:rPr>
              <w:rFonts w:eastAsiaTheme="minorEastAsia"/>
              <w:kern w:val="2"/>
              <w:sz w:val="24"/>
              <w:szCs w:val="24"/>
              <w14:ligatures w14:val="standardContextual"/>
            </w:rPr>
            <w:tab/>
          </w:r>
          <w:r>
            <w:rPr>
              <w:rStyle w:val="13"/>
              <w:rFonts w:ascii="Times New Roman" w:hAnsi="Times New Roman" w:cs="Times New Roman"/>
              <w:b/>
              <w:bCs/>
            </w:rPr>
            <w:t>Chapter 4: inclusion and exclusion</w:t>
          </w:r>
          <w:r>
            <w:tab/>
          </w:r>
          <w:r>
            <w:fldChar w:fldCharType="begin"/>
          </w:r>
          <w:r>
            <w:instrText xml:space="preserve"> PAGEREF _Toc168388313 \h </w:instrText>
          </w:r>
          <w:r>
            <w:fldChar w:fldCharType="separate"/>
          </w:r>
          <w:r>
            <w:t>9</w:t>
          </w:r>
          <w:r>
            <w:fldChar w:fldCharType="end"/>
          </w:r>
          <w:r>
            <w:fldChar w:fldCharType="end"/>
          </w:r>
        </w:p>
        <w:p w14:paraId="2EE24946">
          <w:r>
            <w:rPr>
              <w:b/>
              <w:bCs/>
            </w:rPr>
            <w:fldChar w:fldCharType="end"/>
          </w:r>
        </w:p>
      </w:sdtContent>
    </w:sdt>
    <w:p w14:paraId="52C94184">
      <w:pPr>
        <w:jc w:val="center"/>
        <w:rPr>
          <w:rFonts w:ascii="Arial" w:hAnsi="Arial" w:cs="Arial"/>
          <w:b/>
          <w:bCs/>
          <w:sz w:val="44"/>
          <w:szCs w:val="44"/>
        </w:rPr>
      </w:pPr>
    </w:p>
    <w:p w14:paraId="61294C36">
      <w:pPr>
        <w:jc w:val="center"/>
        <w:rPr>
          <w:rFonts w:ascii="Arial" w:hAnsi="Arial" w:cs="Arial"/>
          <w:b/>
          <w:bCs/>
          <w:sz w:val="44"/>
          <w:szCs w:val="44"/>
        </w:rPr>
      </w:pPr>
    </w:p>
    <w:p w14:paraId="09B7BFC8">
      <w:pPr>
        <w:jc w:val="center"/>
        <w:rPr>
          <w:rFonts w:ascii="Arial" w:hAnsi="Arial" w:cs="Arial"/>
          <w:b/>
          <w:bCs/>
          <w:sz w:val="44"/>
          <w:szCs w:val="44"/>
        </w:rPr>
      </w:pPr>
    </w:p>
    <w:p w14:paraId="18AA654E">
      <w:pPr>
        <w:jc w:val="center"/>
        <w:rPr>
          <w:rFonts w:ascii="Arial" w:hAnsi="Arial" w:cs="Arial"/>
          <w:b/>
          <w:bCs/>
          <w:sz w:val="44"/>
          <w:szCs w:val="44"/>
        </w:rPr>
      </w:pPr>
    </w:p>
    <w:p w14:paraId="7A8C7FFB">
      <w:pPr>
        <w:jc w:val="center"/>
        <w:rPr>
          <w:rFonts w:ascii="Arial" w:hAnsi="Arial" w:cs="Arial"/>
          <w:b/>
          <w:bCs/>
          <w:sz w:val="44"/>
          <w:szCs w:val="44"/>
        </w:rPr>
      </w:pPr>
    </w:p>
    <w:p w14:paraId="30196795">
      <w:pPr>
        <w:jc w:val="center"/>
        <w:rPr>
          <w:rFonts w:ascii="Arial" w:hAnsi="Arial" w:cs="Arial"/>
          <w:b/>
          <w:bCs/>
          <w:sz w:val="44"/>
          <w:szCs w:val="44"/>
        </w:rPr>
      </w:pPr>
    </w:p>
    <w:p w14:paraId="0AE6D353">
      <w:pPr>
        <w:jc w:val="center"/>
        <w:rPr>
          <w:rFonts w:ascii="Arial" w:hAnsi="Arial" w:cs="Arial"/>
          <w:b/>
          <w:bCs/>
          <w:sz w:val="44"/>
          <w:szCs w:val="44"/>
        </w:rPr>
      </w:pPr>
    </w:p>
    <w:p w14:paraId="4C8BFA41">
      <w:pPr>
        <w:rPr>
          <w:rFonts w:ascii="Arial" w:hAnsi="Arial" w:cs="Arial"/>
          <w:b/>
          <w:bCs/>
          <w:sz w:val="44"/>
          <w:szCs w:val="44"/>
        </w:rPr>
      </w:pPr>
      <w:r>
        <w:rPr>
          <w:rFonts w:ascii="Arial" w:hAnsi="Arial" w:cs="Arial"/>
          <w:b/>
          <w:bCs/>
          <w:sz w:val="44"/>
          <w:szCs w:val="44"/>
        </w:rPr>
        <w:br w:type="page"/>
      </w:r>
      <w:bookmarkStart w:id="8" w:name="_GoBack"/>
      <w:bookmarkEnd w:id="8"/>
    </w:p>
    <w:p w14:paraId="225B4636">
      <w:pPr>
        <w:jc w:val="center"/>
        <w:rPr>
          <w:rFonts w:ascii="Arial" w:hAnsi="Arial" w:cs="Arial"/>
          <w:b/>
          <w:bCs/>
          <w:sz w:val="44"/>
          <w:szCs w:val="44"/>
        </w:rPr>
      </w:pPr>
      <w:r>
        <w:rPr>
          <w:rFonts w:ascii="Times New Roman" w:hAnsi="Times New Roman" w:cs="Times New Roman"/>
          <w:b/>
          <w:bCs/>
          <w:sz w:val="40"/>
          <w:szCs w:val="40"/>
        </w:rPr>
        <mc:AlternateContent>
          <mc:Choice Requires="wps">
            <w:drawing>
              <wp:anchor distT="0" distB="0" distL="114300" distR="114300" simplePos="0" relativeHeight="251662336" behindDoc="0" locked="0" layoutInCell="1" allowOverlap="1">
                <wp:simplePos x="0" y="0"/>
                <wp:positionH relativeFrom="page">
                  <wp:align>right</wp:align>
                </wp:positionH>
                <wp:positionV relativeFrom="paragraph">
                  <wp:posOffset>-884555</wp:posOffset>
                </wp:positionV>
                <wp:extent cx="4514850" cy="2482850"/>
                <wp:effectExtent l="38100" t="0" r="19050" b="31750"/>
                <wp:wrapNone/>
                <wp:docPr id="1842386109" name="Right Triangle 2"/>
                <wp:cNvGraphicFramePr/>
                <a:graphic xmlns:a="http://schemas.openxmlformats.org/drawingml/2006/main">
                  <a:graphicData uri="http://schemas.microsoft.com/office/word/2010/wordprocessingShape">
                    <wps:wsp>
                      <wps:cNvSpPr/>
                      <wps:spPr>
                        <a:xfrm rot="10800000">
                          <a:off x="0" y="0"/>
                          <a:ext cx="4514850" cy="2482850"/>
                        </a:xfrm>
                        <a:prstGeom prst="r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Right Triangle 2" o:spid="_x0000_s1026" o:spt="6" type="#_x0000_t6" style="position:absolute;left:0pt;margin-top:-69.65pt;height:195.5pt;width:355.5pt;mso-position-horizontal:right;mso-position-horizontal-relative:page;rotation:11796480f;z-index:251662336;v-text-anchor:middle;mso-width-relative:page;mso-height-relative:page;" fillcolor="#156082 [3204]" filled="t" stroked="t" coordsize="21600,21600" o:gfxdata="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EgUcSXYAAAACQEA&#10;AA8AAAAAAAAAAQAgAAAAIgAAAGRycy9kb3ducmV2LnhtbFBLAQIUABQAAAAIAIdO4kBG4MbEjAIA&#10;ADwFAAAOAAAAAAAAAAEAIAAAACcBAABkcnMvZTJvRG9jLnhtbFBLBQYAAAAABgAGAFkBAAAlBgAA&#10;AAA=&#10;">
                <v:fill on="t" focussize="0,0"/>
                <v:stroke weight="1pt" color="#042433 [3204]" miterlimit="8" joinstyle="miter"/>
                <v:imagedata o:title=""/>
                <o:lock v:ext="edit" aspectratio="f"/>
              </v:shape>
            </w:pict>
          </mc:Fallback>
        </mc:AlternateContent>
      </w:r>
    </w:p>
    <w:p w14:paraId="079505A9">
      <w:pPr>
        <w:jc w:val="center"/>
        <w:rPr>
          <w:rFonts w:ascii="Arial" w:hAnsi="Arial" w:cs="Arial"/>
          <w:b/>
          <w:bCs/>
          <w:sz w:val="44"/>
          <w:szCs w:val="44"/>
        </w:rPr>
      </w:pPr>
    </w:p>
    <w:p w14:paraId="6DF80F5F">
      <w:pPr>
        <w:jc w:val="center"/>
        <w:rPr>
          <w:rFonts w:ascii="Times New Roman" w:hAnsi="Times New Roman" w:cs="Times New Roman"/>
          <w:b/>
          <w:bCs/>
          <w:sz w:val="40"/>
          <w:szCs w:val="40"/>
        </w:rPr>
      </w:pPr>
      <w:r>
        <w:rPr>
          <w:rFonts w:ascii="Times New Roman" w:hAnsi="Times New Roman" w:cs="Times New Roman"/>
          <w:b/>
          <w:bCs/>
          <w:sz w:val="40"/>
          <w:szCs w:val="40"/>
        </w:rPr>
        <w:t>Title</w:t>
      </w:r>
    </w:p>
    <w:p w14:paraId="628D06CC">
      <w:pPr>
        <w:jc w:val="center"/>
        <w:rPr>
          <w:rFonts w:ascii="Times New Roman" w:hAnsi="Times New Roman" w:cs="Times New Roman"/>
          <w:sz w:val="40"/>
          <w:szCs w:val="40"/>
          <w14:shadow w14:blurRad="50800" w14:dist="38100" w14:dir="18900000" w14:sx="100000" w14:sy="100000" w14:kx="0" w14:ky="0" w14:algn="bl">
            <w14:srgbClr w14:val="000000">
              <w14:alpha w14:val="60000"/>
            </w14:srgbClr>
          </w14:shadow>
        </w:rPr>
      </w:pPr>
      <w:r>
        <w:rPr>
          <w:rFonts w:ascii="Times New Roman" w:hAnsi="Times New Roman" w:cs="Times New Roman"/>
          <w:sz w:val="40"/>
          <w:szCs w:val="40"/>
        </w:rPr>
        <mc:AlternateContent>
          <mc:Choice Requires="wps">
            <w:drawing>
              <wp:anchor distT="0" distB="0" distL="114300" distR="114300" simplePos="0" relativeHeight="251661312" behindDoc="0" locked="0" layoutInCell="1" allowOverlap="1">
                <wp:simplePos x="0" y="0"/>
                <wp:positionH relativeFrom="column">
                  <wp:posOffset>647700</wp:posOffset>
                </wp:positionH>
                <wp:positionV relativeFrom="paragraph">
                  <wp:posOffset>370840</wp:posOffset>
                </wp:positionV>
                <wp:extent cx="4743450" cy="6350"/>
                <wp:effectExtent l="0" t="0" r="19050" b="31750"/>
                <wp:wrapNone/>
                <wp:docPr id="105261378" name="Straight Connector 1"/>
                <wp:cNvGraphicFramePr/>
                <a:graphic xmlns:a="http://schemas.openxmlformats.org/drawingml/2006/main">
                  <a:graphicData uri="http://schemas.microsoft.com/office/word/2010/wordprocessingShape">
                    <wps:wsp>
                      <wps:cNvCnPr/>
                      <wps:spPr>
                        <a:xfrm flipV="1">
                          <a:off x="0" y="0"/>
                          <a:ext cx="47434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flip:y;margin-left:51pt;margin-top:29.2pt;height:0.5pt;width:373.5pt;z-index:251661312;mso-width-relative:page;mso-height-relative:page;" filled="f" stroked="t" coordsize="21600,21600" o:gfxdata="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CokyxDWAAAACQEAAA8A&#10;AAAAAAAAAQAgAAAAIgAAAGRycy9kb3ducmV2LnhtbFBLAQIUABQAAAAIAIdO4kCTQH2Y4AEAAMkD&#10;AAAOAAAAAAAAAAEAIAAAACUBAABkcnMvZTJvRG9jLnhtbFBLBQYAAAAABgAGAFkBAAB3BQAAAAA=&#10;">
                <v:fill on="f" focussize="0,0"/>
                <v:stroke weight="0.5pt" color="#000000 [3200]" miterlimit="8" joinstyle="miter"/>
                <v:imagedata o:title=""/>
                <o:lock v:ext="edit" aspectratio="f"/>
              </v:line>
            </w:pict>
          </mc:Fallback>
        </mc:AlternateContent>
      </w:r>
      <w:r>
        <w:rPr>
          <w:rFonts w:ascii="Times New Roman" w:hAnsi="Times New Roman" w:cs="Times New Roman"/>
          <w:sz w:val="40"/>
          <w:szCs w:val="40"/>
          <w14:shadow w14:blurRad="50800" w14:dist="38100" w14:dir="18900000" w14:sx="100000" w14:sy="100000" w14:kx="0" w14:ky="0" w14:algn="bl">
            <w14:srgbClr w14:val="000000">
              <w14:alpha w14:val="60000"/>
            </w14:srgbClr>
          </w14:shadow>
        </w:rPr>
        <w:t>Restaurant Management System</w:t>
      </w:r>
    </w:p>
    <w:p w14:paraId="244CEA5F">
      <w:pPr>
        <w:jc w:val="center"/>
        <w:rPr>
          <w:rFonts w:ascii="Arial" w:hAnsi="Arial" w:cs="Arial"/>
          <w:b/>
          <w:bCs/>
          <w:sz w:val="44"/>
          <w:szCs w:val="44"/>
        </w:rPr>
      </w:pPr>
    </w:p>
    <w:p w14:paraId="38735EFA">
      <w:pPr>
        <w:rPr>
          <w:rFonts w:ascii="Times New Roman" w:hAnsi="Times New Roman" w:cs="Times New Roman"/>
          <w:b/>
          <w:bCs/>
          <w:sz w:val="36"/>
          <w:szCs w:val="36"/>
        </w:rPr>
      </w:pPr>
      <w:r>
        <w:rPr>
          <w:rFonts w:ascii="Times New Roman" w:hAnsi="Times New Roman" w:cs="Times New Roman"/>
          <w:b/>
          <w:bCs/>
          <w:sz w:val="36"/>
          <w:szCs w:val="36"/>
        </w:rPr>
        <w:t>PREFACE:</w:t>
      </w:r>
    </w:p>
    <w:p w14:paraId="1B900249">
      <w:pPr>
        <w:jc w:val="both"/>
        <w:rPr>
          <w:rFonts w:ascii="Times New Roman" w:hAnsi="Times New Roman" w:cs="Times New Roman"/>
          <w:bCs/>
          <w:sz w:val="28"/>
          <w:szCs w:val="28"/>
        </w:rPr>
      </w:pPr>
      <w:r>
        <w:rPr>
          <w:rFonts w:ascii="Times New Roman" w:hAnsi="Times New Roman" w:cs="Times New Roman"/>
          <w:bCs/>
          <w:sz w:val="28"/>
          <w:szCs w:val="28"/>
        </w:rPr>
        <w:t xml:space="preserve">This project involves designing a food selling system using a database on SQL. As the evolution and modernization of the world, food selling is also revolutionized from a stall to a place selling. With this system, you can keep a record of your items selling, taxes and profits easily. The database includes components like separate tables(entities)for Customers, Menu, Order, Order-Status, Reservations, Staffs (Waiter), beverages, food items. </w:t>
      </w:r>
    </w:p>
    <w:p w14:paraId="3F714BEB">
      <w:pPr>
        <w:pStyle w:val="2"/>
        <w:jc w:val="center"/>
        <w:rPr>
          <w:rFonts w:ascii="Times New Roman" w:hAnsi="Times New Roman" w:cs="Times New Roman"/>
          <w:b/>
          <w:bCs/>
          <w:color w:val="auto"/>
        </w:rPr>
      </w:pPr>
      <w:bookmarkStart w:id="0" w:name="_Toc168388308"/>
      <w:r>
        <w:rPr>
          <w:rFonts w:ascii="Times New Roman" w:hAnsi="Times New Roman" w:cs="Times New Roman"/>
          <w:b/>
          <w:bCs/>
          <w:color w:val="auto"/>
        </w:rPr>
        <w:t>Chapter 1: Introduction</w:t>
      </w:r>
      <w:bookmarkEnd w:id="0"/>
      <w:r>
        <w:rPr>
          <w:rFonts w:ascii="Times New Roman" w:hAnsi="Times New Roman" w:cs="Times New Roman"/>
          <w:b/>
          <w:bCs/>
          <w:color w:val="auto"/>
        </w:rPr>
        <w:br w:type="textWrapping"/>
      </w:r>
    </w:p>
    <w:p w14:paraId="3746D635">
      <w:pPr>
        <w:pStyle w:val="3"/>
        <w:rPr>
          <w:rFonts w:ascii="Times New Roman" w:hAnsi="Times New Roman" w:cs="Times New Roman"/>
          <w:b/>
          <w:bCs/>
          <w:color w:val="auto"/>
          <w:sz w:val="36"/>
          <w:szCs w:val="36"/>
        </w:rPr>
      </w:pPr>
      <w:bookmarkStart w:id="1" w:name="_Toc168388309"/>
      <w:r>
        <w:rPr>
          <w:rFonts w:ascii="Times New Roman" w:hAnsi="Times New Roman" w:cs="Times New Roman"/>
          <w:b/>
          <w:bCs/>
          <w:color w:val="auto"/>
          <w:sz w:val="36"/>
          <w:szCs w:val="36"/>
        </w:rPr>
        <w:t>BACKGROUND</w:t>
      </w:r>
      <w:bookmarkEnd w:id="1"/>
    </w:p>
    <w:p w14:paraId="6CAD6D68">
      <w:pPr>
        <w:ind w:left="360"/>
        <w:rPr>
          <w:rFonts w:ascii="Times New Roman" w:hAnsi="Times New Roman" w:cs="Times New Roman"/>
          <w:b/>
          <w:sz w:val="28"/>
          <w:szCs w:val="28"/>
          <w:u w:val="single"/>
        </w:rPr>
      </w:pPr>
    </w:p>
    <w:p w14:paraId="0154C252">
      <w:pPr>
        <w:ind w:left="360"/>
        <w:rPr>
          <w:rFonts w:ascii="Times New Roman" w:hAnsi="Times New Roman" w:cs="Times New Roman"/>
          <w:sz w:val="28"/>
          <w:szCs w:val="28"/>
        </w:rPr>
      </w:pPr>
      <w:r>
        <w:rPr>
          <w:rFonts w:ascii="Times New Roman" w:hAnsi="Times New Roman" w:cs="Times New Roman"/>
          <w:sz w:val="28"/>
          <w:szCs w:val="28"/>
        </w:rPr>
        <w:t>Restaurant Management Systems:</w:t>
      </w:r>
    </w:p>
    <w:p w14:paraId="1A7F881F">
      <w:pPr>
        <w:ind w:left="360"/>
        <w:rPr>
          <w:rFonts w:ascii="Times New Roman" w:hAnsi="Times New Roman" w:cs="Times New Roman"/>
          <w:sz w:val="28"/>
          <w:szCs w:val="28"/>
        </w:rPr>
      </w:pPr>
      <w:r>
        <w:rPr>
          <w:rFonts w:ascii="Times New Roman" w:hAnsi="Times New Roman" w:cs="Times New Roman"/>
          <w:sz w:val="28"/>
          <w:szCs w:val="28"/>
        </w:rPr>
        <w:t>The origin of restaurant management systems can be traced back to the 1970s and 1980s, when restaurants began using basic computer systems to manage orders, inventory, and customer data. However, the modern concept of restaurant management systems as we know it today began to take shape in the 1990s and 2000s with the advent of:</w:t>
      </w:r>
    </w:p>
    <w:p w14:paraId="2995DB57">
      <w:pPr>
        <w:ind w:left="360"/>
        <w:rPr>
          <w:rFonts w:ascii="Times New Roman" w:hAnsi="Times New Roman" w:cs="Times New Roman"/>
          <w:sz w:val="28"/>
          <w:szCs w:val="28"/>
        </w:rPr>
      </w:pPr>
      <w:r>
        <w:rPr>
          <w:rFonts w:ascii="Times New Roman" w:hAnsi="Times New Roman" w:cs="Times New Roman"/>
          <w:sz w:val="28"/>
          <w:szCs w:val="28"/>
        </w:rPr>
        <w:t>Some notable milestones in the evolution of restaurant management systems include:</w:t>
      </w:r>
    </w:p>
    <w:p w14:paraId="750C566B">
      <w:pPr>
        <w:ind w:left="360"/>
        <w:rPr>
          <w:rFonts w:ascii="Times New Roman" w:hAnsi="Times New Roman" w:cs="Times New Roman"/>
          <w:sz w:val="28"/>
          <w:szCs w:val="28"/>
        </w:rPr>
      </w:pPr>
    </w:p>
    <w:p w14:paraId="755C4173">
      <w:pPr>
        <w:ind w:left="360"/>
        <w:rPr>
          <w:rFonts w:ascii="Times New Roman" w:hAnsi="Times New Roman" w:cs="Times New Roman"/>
          <w:sz w:val="28"/>
          <w:szCs w:val="28"/>
        </w:rPr>
      </w:pPr>
      <w:r>
        <w:rPr>
          <w:rFonts w:ascii="Times New Roman" w:hAnsi="Times New Roman" w:cs="Times New Roman"/>
          <w:sz w:val="28"/>
          <w:szCs w:val="28"/>
        </w:rPr>
        <w:t>- 1973: The first restaurant POS system, called "Restaurants Unlimited," was developed.</w:t>
      </w:r>
    </w:p>
    <w:p w14:paraId="6F47DF45">
      <w:pPr>
        <w:ind w:left="360"/>
        <w:rPr>
          <w:rFonts w:ascii="Times New Roman" w:hAnsi="Times New Roman" w:cs="Times New Roman"/>
          <w:sz w:val="28"/>
          <w:szCs w:val="28"/>
        </w:rPr>
      </w:pPr>
      <w:r>
        <w:rPr>
          <w:rFonts w:ascii="Times New Roman" w:hAnsi="Times New Roman" w:cs="Times New Roman"/>
          <w:sz w:val="28"/>
          <w:szCs w:val="28"/>
        </w:rPr>
        <w:t>- 1985: The first inventory management software for restaurants, called "Food Trak," was released.</w:t>
      </w:r>
    </w:p>
    <w:p w14:paraId="334D5C11">
      <w:pPr>
        <w:ind w:left="360"/>
        <w:rPr>
          <w:rFonts w:ascii="Times New Roman" w:hAnsi="Times New Roman" w:cs="Times New Roman"/>
          <w:sz w:val="28"/>
          <w:szCs w:val="28"/>
        </w:rPr>
      </w:pPr>
      <w:r>
        <w:rPr>
          <w:rFonts w:ascii="Times New Roman" w:hAnsi="Times New Roman" w:cs="Times New Roman"/>
          <w:sz w:val="28"/>
          <w:szCs w:val="28"/>
        </w:rPr>
        <w:t>- 1995: The first web-based restaurant management system, called "Restaurant Plus," was launched.</w:t>
      </w:r>
    </w:p>
    <w:p w14:paraId="39D1D7B6">
      <w:pPr>
        <w:ind w:left="360"/>
        <w:rPr>
          <w:rFonts w:ascii="Times New Roman" w:hAnsi="Times New Roman" w:cs="Times New Roman"/>
          <w:sz w:val="28"/>
          <w:szCs w:val="28"/>
        </w:rPr>
      </w:pPr>
      <w:r>
        <w:rPr>
          <w:rFonts w:ascii="Times New Roman" w:hAnsi="Times New Roman" w:cs="Times New Roman"/>
          <w:sz w:val="28"/>
          <w:szCs w:val="28"/>
        </w:rPr>
        <w:t>- 2005: The first cloud-based restaurant management system, called "Breadcrumb," was introduced.</w:t>
      </w:r>
    </w:p>
    <w:p w14:paraId="424D2B4C">
      <w:pPr>
        <w:ind w:left="360"/>
        <w:rPr>
          <w:rFonts w:ascii="Times New Roman" w:hAnsi="Times New Roman" w:cs="Times New Roman"/>
          <w:sz w:val="28"/>
          <w:szCs w:val="28"/>
        </w:rPr>
      </w:pPr>
    </w:p>
    <w:p w14:paraId="58264EBF">
      <w:pPr>
        <w:pStyle w:val="3"/>
        <w:rPr>
          <w:rFonts w:ascii="Times New Roman" w:hAnsi="Times New Roman" w:cs="Times New Roman"/>
          <w:b/>
          <w:bCs/>
          <w:color w:val="auto"/>
          <w:sz w:val="36"/>
          <w:szCs w:val="36"/>
        </w:rPr>
      </w:pPr>
      <w:bookmarkStart w:id="2" w:name="_Toc168388310"/>
      <w:r>
        <w:rPr>
          <w:rFonts w:ascii="Times New Roman" w:hAnsi="Times New Roman" w:cs="Times New Roman"/>
          <w:b/>
          <w:bCs/>
          <w:color w:val="auto"/>
          <w:sz w:val="36"/>
          <w:szCs w:val="36"/>
        </w:rPr>
        <w:t>Entities</w:t>
      </w:r>
      <w:bookmarkEnd w:id="2"/>
      <w:r>
        <w:rPr>
          <w:rFonts w:ascii="Times New Roman" w:hAnsi="Times New Roman" w:cs="Times New Roman"/>
          <w:b/>
          <w:bCs/>
          <w:color w:val="auto"/>
          <w:sz w:val="36"/>
          <w:szCs w:val="36"/>
        </w:rPr>
        <w:t xml:space="preserve"> </w:t>
      </w:r>
    </w:p>
    <w:p w14:paraId="17075ED9">
      <w:pPr>
        <w:ind w:left="360"/>
        <w:jc w:val="both"/>
        <w:rPr>
          <w:rFonts w:ascii="Times New Roman" w:hAnsi="Times New Roman" w:cs="Times New Roman"/>
          <w:b/>
          <w:bCs/>
          <w:sz w:val="36"/>
          <w:szCs w:val="36"/>
        </w:rPr>
      </w:pPr>
      <w:r>
        <w:rPr>
          <w:rFonts w:ascii="Times New Roman" w:hAnsi="Times New Roman" w:cs="Times New Roman"/>
          <w:b/>
          <w:bCs/>
          <w:sz w:val="36"/>
          <w:szCs w:val="36"/>
        </w:rPr>
        <w:t>1.Customer</w:t>
      </w:r>
    </w:p>
    <w:p w14:paraId="10CE78C3">
      <w:pPr>
        <w:ind w:left="360"/>
        <w:jc w:val="both"/>
        <w:rPr>
          <w:rFonts w:ascii="Times New Roman" w:hAnsi="Times New Roman" w:cs="Times New Roman"/>
          <w:sz w:val="36"/>
          <w:szCs w:val="36"/>
        </w:rPr>
      </w:pPr>
      <w:r>
        <w:rPr>
          <w:rFonts w:ascii="Times New Roman" w:hAnsi="Times New Roman" w:cs="Times New Roman"/>
          <w:sz w:val="36"/>
          <w:szCs w:val="36"/>
        </w:rPr>
        <w:t>CustomerID: INT (Primary Key)</w:t>
      </w:r>
    </w:p>
    <w:p w14:paraId="5BFB80B8">
      <w:pPr>
        <w:ind w:left="360"/>
        <w:jc w:val="both"/>
        <w:rPr>
          <w:rFonts w:ascii="Times New Roman" w:hAnsi="Times New Roman" w:cs="Times New Roman"/>
          <w:sz w:val="36"/>
          <w:szCs w:val="36"/>
        </w:rPr>
      </w:pPr>
      <w:r>
        <w:rPr>
          <w:rFonts w:ascii="Times New Roman" w:hAnsi="Times New Roman" w:cs="Times New Roman"/>
          <w:sz w:val="36"/>
          <w:szCs w:val="36"/>
        </w:rPr>
        <w:t>FirstName: VARCHAR(50)</w:t>
      </w:r>
    </w:p>
    <w:p w14:paraId="5A85EF4E">
      <w:pPr>
        <w:ind w:left="360"/>
        <w:jc w:val="both"/>
        <w:rPr>
          <w:rFonts w:ascii="Times New Roman" w:hAnsi="Times New Roman" w:cs="Times New Roman"/>
          <w:sz w:val="36"/>
          <w:szCs w:val="36"/>
        </w:rPr>
      </w:pPr>
      <w:r>
        <w:rPr>
          <w:rFonts w:ascii="Times New Roman" w:hAnsi="Times New Roman" w:cs="Times New Roman"/>
          <w:sz w:val="36"/>
          <w:szCs w:val="36"/>
        </w:rPr>
        <w:t>LastName: VARCHAR(50)</w:t>
      </w:r>
    </w:p>
    <w:p w14:paraId="5F3A62B8">
      <w:pPr>
        <w:ind w:left="360"/>
        <w:jc w:val="both"/>
        <w:rPr>
          <w:rFonts w:ascii="Times New Roman" w:hAnsi="Times New Roman" w:cs="Times New Roman"/>
          <w:sz w:val="36"/>
          <w:szCs w:val="36"/>
        </w:rPr>
      </w:pPr>
      <w:r>
        <w:rPr>
          <w:rFonts w:ascii="Times New Roman" w:hAnsi="Times New Roman" w:cs="Times New Roman"/>
          <w:sz w:val="36"/>
          <w:szCs w:val="36"/>
        </w:rPr>
        <w:t>PhoneNumber: VARCHAR(15)</w:t>
      </w:r>
    </w:p>
    <w:p w14:paraId="5DEA0F73">
      <w:pPr>
        <w:ind w:left="360"/>
        <w:jc w:val="both"/>
        <w:rPr>
          <w:rFonts w:ascii="Times New Roman" w:hAnsi="Times New Roman" w:cs="Times New Roman"/>
          <w:b/>
          <w:bCs/>
          <w:sz w:val="36"/>
          <w:szCs w:val="36"/>
        </w:rPr>
      </w:pPr>
      <w:r>
        <w:rPr>
          <w:rFonts w:ascii="Times New Roman" w:hAnsi="Times New Roman" w:cs="Times New Roman"/>
          <w:b/>
          <w:bCs/>
          <w:sz w:val="36"/>
          <w:szCs w:val="36"/>
        </w:rPr>
        <w:t>2. MenuItems</w:t>
      </w:r>
    </w:p>
    <w:p w14:paraId="775F8A1D">
      <w:pPr>
        <w:ind w:left="360"/>
        <w:jc w:val="both"/>
        <w:rPr>
          <w:rFonts w:ascii="Times New Roman" w:hAnsi="Times New Roman" w:cs="Times New Roman"/>
          <w:sz w:val="36"/>
          <w:szCs w:val="36"/>
        </w:rPr>
      </w:pPr>
      <w:r>
        <w:rPr>
          <w:rFonts w:ascii="Times New Roman" w:hAnsi="Times New Roman" w:cs="Times New Roman"/>
          <w:sz w:val="36"/>
          <w:szCs w:val="36"/>
        </w:rPr>
        <w:t>Menu_ID: INT (Primary Key)</w:t>
      </w:r>
    </w:p>
    <w:p w14:paraId="2742647C">
      <w:pPr>
        <w:ind w:left="360"/>
        <w:jc w:val="both"/>
        <w:rPr>
          <w:rFonts w:ascii="Times New Roman" w:hAnsi="Times New Roman" w:cs="Times New Roman"/>
          <w:sz w:val="36"/>
          <w:szCs w:val="36"/>
        </w:rPr>
      </w:pPr>
      <w:r>
        <w:rPr>
          <w:rFonts w:ascii="Times New Roman" w:hAnsi="Times New Roman" w:cs="Times New Roman"/>
          <w:sz w:val="36"/>
          <w:szCs w:val="36"/>
        </w:rPr>
        <w:t>Name: VARCHAR(100)</w:t>
      </w:r>
    </w:p>
    <w:p w14:paraId="3915BCE4">
      <w:pPr>
        <w:ind w:left="360"/>
        <w:jc w:val="both"/>
        <w:rPr>
          <w:rFonts w:ascii="Times New Roman" w:hAnsi="Times New Roman" w:cs="Times New Roman"/>
          <w:sz w:val="36"/>
          <w:szCs w:val="36"/>
        </w:rPr>
      </w:pPr>
      <w:r>
        <w:rPr>
          <w:rFonts w:ascii="Times New Roman" w:hAnsi="Times New Roman" w:cs="Times New Roman"/>
          <w:sz w:val="36"/>
          <w:szCs w:val="36"/>
        </w:rPr>
        <w:t>Description: TEXT</w:t>
      </w:r>
    </w:p>
    <w:p w14:paraId="11FC5A7C">
      <w:pPr>
        <w:ind w:left="360"/>
        <w:jc w:val="both"/>
        <w:rPr>
          <w:rFonts w:ascii="Times New Roman" w:hAnsi="Times New Roman" w:cs="Times New Roman"/>
          <w:sz w:val="36"/>
          <w:szCs w:val="36"/>
        </w:rPr>
      </w:pPr>
      <w:r>
        <w:rPr>
          <w:rFonts w:ascii="Times New Roman" w:hAnsi="Times New Roman" w:cs="Times New Roman"/>
          <w:sz w:val="36"/>
          <w:szCs w:val="36"/>
        </w:rPr>
        <w:t>Price: DECIMAL(10, 2)</w:t>
      </w:r>
    </w:p>
    <w:p w14:paraId="192810DB">
      <w:pPr>
        <w:ind w:left="360"/>
        <w:jc w:val="both"/>
        <w:rPr>
          <w:rFonts w:ascii="Times New Roman" w:hAnsi="Times New Roman" w:cs="Times New Roman"/>
          <w:sz w:val="36"/>
          <w:szCs w:val="36"/>
        </w:rPr>
      </w:pPr>
      <w:r>
        <w:rPr>
          <w:rFonts w:ascii="Times New Roman" w:hAnsi="Times New Roman" w:cs="Times New Roman"/>
          <w:sz w:val="36"/>
          <w:szCs w:val="36"/>
        </w:rPr>
        <w:t>CategoryID: INT (Foreign Key to Categories)</w:t>
      </w:r>
    </w:p>
    <w:p w14:paraId="311B51D0">
      <w:pPr>
        <w:ind w:left="360"/>
        <w:jc w:val="both"/>
        <w:rPr>
          <w:rFonts w:ascii="Times New Roman" w:hAnsi="Times New Roman" w:cs="Times New Roman"/>
          <w:b/>
          <w:bCs/>
          <w:sz w:val="36"/>
          <w:szCs w:val="36"/>
        </w:rPr>
      </w:pPr>
      <w:r>
        <w:rPr>
          <w:rFonts w:ascii="Times New Roman" w:hAnsi="Times New Roman" w:cs="Times New Roman"/>
          <w:b/>
          <w:bCs/>
          <w:sz w:val="36"/>
          <w:szCs w:val="36"/>
        </w:rPr>
        <w:t>3. Categories</w:t>
      </w:r>
    </w:p>
    <w:p w14:paraId="001E7182">
      <w:pPr>
        <w:ind w:left="360"/>
        <w:jc w:val="both"/>
        <w:rPr>
          <w:rFonts w:ascii="Times New Roman" w:hAnsi="Times New Roman" w:cs="Times New Roman"/>
          <w:sz w:val="36"/>
          <w:szCs w:val="36"/>
        </w:rPr>
      </w:pPr>
      <w:r>
        <w:rPr>
          <w:rFonts w:ascii="Times New Roman" w:hAnsi="Times New Roman" w:cs="Times New Roman"/>
          <w:sz w:val="36"/>
          <w:szCs w:val="36"/>
        </w:rPr>
        <w:t>CategoryID: INT (Primary Key)</w:t>
      </w:r>
    </w:p>
    <w:p w14:paraId="2AF52CA5">
      <w:pPr>
        <w:ind w:left="360"/>
        <w:jc w:val="both"/>
        <w:rPr>
          <w:rFonts w:ascii="Times New Roman" w:hAnsi="Times New Roman" w:cs="Times New Roman"/>
          <w:sz w:val="36"/>
          <w:szCs w:val="36"/>
        </w:rPr>
      </w:pPr>
      <w:r>
        <w:rPr>
          <w:rFonts w:ascii="Times New Roman" w:hAnsi="Times New Roman" w:cs="Times New Roman"/>
          <w:sz w:val="36"/>
          <w:szCs w:val="36"/>
        </w:rPr>
        <w:t>CategoryName: VARCHAR(50)</w:t>
      </w:r>
    </w:p>
    <w:p w14:paraId="1ABE7410">
      <w:pPr>
        <w:ind w:left="360"/>
        <w:jc w:val="both"/>
        <w:rPr>
          <w:rFonts w:ascii="Times New Roman" w:hAnsi="Times New Roman" w:cs="Times New Roman"/>
          <w:b/>
          <w:bCs/>
          <w:sz w:val="36"/>
          <w:szCs w:val="36"/>
        </w:rPr>
      </w:pPr>
      <w:r>
        <w:rPr>
          <w:rFonts w:ascii="Times New Roman" w:hAnsi="Times New Roman" w:cs="Times New Roman"/>
          <w:b/>
          <w:bCs/>
          <w:sz w:val="36"/>
          <w:szCs w:val="36"/>
        </w:rPr>
        <w:t>4. Orders</w:t>
      </w:r>
    </w:p>
    <w:p w14:paraId="17773B91">
      <w:pPr>
        <w:ind w:left="360"/>
        <w:jc w:val="both"/>
        <w:rPr>
          <w:rFonts w:ascii="Times New Roman" w:hAnsi="Times New Roman" w:cs="Times New Roman"/>
          <w:sz w:val="36"/>
          <w:szCs w:val="36"/>
        </w:rPr>
      </w:pPr>
      <w:r>
        <w:rPr>
          <w:rFonts w:ascii="Times New Roman" w:hAnsi="Times New Roman" w:cs="Times New Roman"/>
          <w:sz w:val="36"/>
          <w:szCs w:val="36"/>
        </w:rPr>
        <w:t>OrderID: INT (Primary Key)</w:t>
      </w:r>
    </w:p>
    <w:p w14:paraId="5434F487">
      <w:pPr>
        <w:ind w:left="360"/>
        <w:jc w:val="both"/>
        <w:rPr>
          <w:rFonts w:ascii="Times New Roman" w:hAnsi="Times New Roman" w:cs="Times New Roman"/>
          <w:sz w:val="36"/>
          <w:szCs w:val="36"/>
        </w:rPr>
      </w:pPr>
      <w:r>
        <w:rPr>
          <w:rFonts w:ascii="Times New Roman" w:hAnsi="Times New Roman" w:cs="Times New Roman"/>
          <w:sz w:val="36"/>
          <w:szCs w:val="36"/>
        </w:rPr>
        <w:t>CustomerID: INT (Foreign Key to Customers)</w:t>
      </w:r>
    </w:p>
    <w:p w14:paraId="0E95CA7E">
      <w:pPr>
        <w:ind w:left="360"/>
        <w:jc w:val="both"/>
        <w:rPr>
          <w:rFonts w:ascii="Times New Roman" w:hAnsi="Times New Roman" w:cs="Times New Roman"/>
          <w:sz w:val="36"/>
          <w:szCs w:val="36"/>
        </w:rPr>
      </w:pPr>
      <w:r>
        <w:rPr>
          <w:rFonts w:ascii="Times New Roman" w:hAnsi="Times New Roman" w:cs="Times New Roman"/>
          <w:sz w:val="36"/>
          <w:szCs w:val="36"/>
        </w:rPr>
        <w:t>TotalAmount: DECIMAL(10, 2)</w:t>
      </w:r>
    </w:p>
    <w:p w14:paraId="23860962">
      <w:pPr>
        <w:ind w:left="360"/>
        <w:jc w:val="both"/>
        <w:rPr>
          <w:rFonts w:ascii="Times New Roman" w:hAnsi="Times New Roman" w:cs="Times New Roman"/>
          <w:sz w:val="36"/>
          <w:szCs w:val="36"/>
        </w:rPr>
      </w:pPr>
      <w:r>
        <w:rPr>
          <w:rFonts w:ascii="Times New Roman" w:hAnsi="Times New Roman" w:cs="Times New Roman"/>
          <w:sz w:val="36"/>
          <w:szCs w:val="36"/>
        </w:rPr>
        <w:t>StatusID: INT (Foreign Key to OrderStatus)</w:t>
      </w:r>
    </w:p>
    <w:p w14:paraId="6822C49F">
      <w:pPr>
        <w:ind w:left="360"/>
        <w:jc w:val="both"/>
        <w:rPr>
          <w:rFonts w:ascii="Times New Roman" w:hAnsi="Times New Roman" w:cs="Times New Roman"/>
          <w:sz w:val="36"/>
          <w:szCs w:val="36"/>
        </w:rPr>
      </w:pPr>
      <w:r>
        <w:rPr>
          <w:rFonts w:ascii="Times New Roman" w:hAnsi="Times New Roman" w:cs="Times New Roman"/>
          <w:sz w:val="36"/>
          <w:szCs w:val="36"/>
        </w:rPr>
        <w:t>StaffID: INT (Foreign Key to Staff)</w:t>
      </w:r>
    </w:p>
    <w:p w14:paraId="18DE07AB">
      <w:pPr>
        <w:ind w:left="360"/>
        <w:jc w:val="both"/>
        <w:rPr>
          <w:rFonts w:ascii="Times New Roman" w:hAnsi="Times New Roman" w:cs="Times New Roman"/>
          <w:b/>
          <w:bCs/>
          <w:sz w:val="36"/>
          <w:szCs w:val="36"/>
        </w:rPr>
      </w:pPr>
      <w:r>
        <w:rPr>
          <w:rFonts w:ascii="Times New Roman" w:hAnsi="Times New Roman" w:cs="Times New Roman"/>
          <w:b/>
          <w:bCs/>
          <w:sz w:val="36"/>
          <w:szCs w:val="36"/>
        </w:rPr>
        <w:t>5. OrderDetails</w:t>
      </w:r>
    </w:p>
    <w:p w14:paraId="18D8E0EC">
      <w:pPr>
        <w:ind w:left="360"/>
        <w:jc w:val="both"/>
        <w:rPr>
          <w:rFonts w:ascii="Times New Roman" w:hAnsi="Times New Roman" w:cs="Times New Roman"/>
          <w:sz w:val="36"/>
          <w:szCs w:val="36"/>
        </w:rPr>
      </w:pPr>
      <w:r>
        <w:rPr>
          <w:rFonts w:ascii="Times New Roman" w:hAnsi="Times New Roman" w:cs="Times New Roman"/>
          <w:sz w:val="36"/>
          <w:szCs w:val="36"/>
        </w:rPr>
        <w:t>OrderDetailID: INT (Primary Key)</w:t>
      </w:r>
    </w:p>
    <w:p w14:paraId="5339813E">
      <w:pPr>
        <w:ind w:left="360"/>
        <w:jc w:val="both"/>
        <w:rPr>
          <w:rFonts w:ascii="Times New Roman" w:hAnsi="Times New Roman" w:cs="Times New Roman"/>
          <w:sz w:val="36"/>
          <w:szCs w:val="36"/>
        </w:rPr>
      </w:pPr>
      <w:r>
        <w:rPr>
          <w:rFonts w:ascii="Times New Roman" w:hAnsi="Times New Roman" w:cs="Times New Roman"/>
          <w:sz w:val="36"/>
          <w:szCs w:val="36"/>
        </w:rPr>
        <w:t>OrderID: INT (Foreign Key to Orders)</w:t>
      </w:r>
    </w:p>
    <w:p w14:paraId="60201A9D">
      <w:pPr>
        <w:ind w:left="360"/>
        <w:jc w:val="both"/>
        <w:rPr>
          <w:rFonts w:ascii="Times New Roman" w:hAnsi="Times New Roman" w:cs="Times New Roman"/>
          <w:sz w:val="36"/>
          <w:szCs w:val="36"/>
        </w:rPr>
      </w:pPr>
      <w:r>
        <w:rPr>
          <w:rFonts w:ascii="Times New Roman" w:hAnsi="Times New Roman" w:cs="Times New Roman"/>
          <w:sz w:val="36"/>
          <w:szCs w:val="36"/>
        </w:rPr>
        <w:t>MenuItemID: INT (Foreign Key to MenuItems)</w:t>
      </w:r>
    </w:p>
    <w:p w14:paraId="4AA9D2E0">
      <w:pPr>
        <w:ind w:left="360"/>
        <w:jc w:val="both"/>
        <w:rPr>
          <w:rFonts w:ascii="Times New Roman" w:hAnsi="Times New Roman" w:cs="Times New Roman"/>
          <w:sz w:val="36"/>
          <w:szCs w:val="36"/>
        </w:rPr>
      </w:pPr>
      <w:r>
        <w:rPr>
          <w:rFonts w:ascii="Times New Roman" w:hAnsi="Times New Roman" w:cs="Times New Roman"/>
          <w:sz w:val="36"/>
          <w:szCs w:val="36"/>
        </w:rPr>
        <w:t>Quantity: INT</w:t>
      </w:r>
    </w:p>
    <w:p w14:paraId="700BAD0B">
      <w:pPr>
        <w:ind w:left="360"/>
        <w:jc w:val="both"/>
        <w:rPr>
          <w:rFonts w:ascii="Times New Roman" w:hAnsi="Times New Roman" w:cs="Times New Roman"/>
          <w:sz w:val="36"/>
          <w:szCs w:val="36"/>
        </w:rPr>
      </w:pPr>
      <w:r>
        <w:rPr>
          <w:rFonts w:ascii="Times New Roman" w:hAnsi="Times New Roman" w:cs="Times New Roman"/>
          <w:sz w:val="36"/>
          <w:szCs w:val="36"/>
        </w:rPr>
        <w:t>Price: DECIMAL(10, 2)</w:t>
      </w:r>
    </w:p>
    <w:p w14:paraId="0AFA7EC1">
      <w:pPr>
        <w:ind w:left="360"/>
        <w:jc w:val="both"/>
        <w:rPr>
          <w:rFonts w:ascii="Times New Roman" w:hAnsi="Times New Roman" w:cs="Times New Roman"/>
          <w:b/>
          <w:bCs/>
          <w:sz w:val="36"/>
          <w:szCs w:val="36"/>
        </w:rPr>
      </w:pPr>
      <w:r>
        <w:rPr>
          <w:rFonts w:ascii="Times New Roman" w:hAnsi="Times New Roman" w:cs="Times New Roman"/>
          <w:b/>
          <w:bCs/>
          <w:sz w:val="36"/>
          <w:szCs w:val="36"/>
        </w:rPr>
        <w:t>6. Staff</w:t>
      </w:r>
    </w:p>
    <w:p w14:paraId="46DD5A0D">
      <w:pPr>
        <w:ind w:left="360"/>
        <w:jc w:val="both"/>
        <w:rPr>
          <w:rFonts w:ascii="Times New Roman" w:hAnsi="Times New Roman" w:cs="Times New Roman"/>
          <w:sz w:val="36"/>
          <w:szCs w:val="36"/>
        </w:rPr>
      </w:pPr>
      <w:r>
        <w:rPr>
          <w:rFonts w:ascii="Times New Roman" w:hAnsi="Times New Roman" w:cs="Times New Roman"/>
          <w:sz w:val="36"/>
          <w:szCs w:val="36"/>
        </w:rPr>
        <w:t>StaffID: INT (Primary Key)</w:t>
      </w:r>
    </w:p>
    <w:p w14:paraId="34D47772">
      <w:pPr>
        <w:ind w:left="360"/>
        <w:jc w:val="both"/>
        <w:rPr>
          <w:rFonts w:ascii="Times New Roman" w:hAnsi="Times New Roman" w:cs="Times New Roman"/>
          <w:sz w:val="36"/>
          <w:szCs w:val="36"/>
        </w:rPr>
      </w:pPr>
      <w:r>
        <w:rPr>
          <w:rFonts w:ascii="Times New Roman" w:hAnsi="Times New Roman" w:cs="Times New Roman"/>
          <w:sz w:val="36"/>
          <w:szCs w:val="36"/>
        </w:rPr>
        <w:t>FirstName: VARCHAR(50)</w:t>
      </w:r>
    </w:p>
    <w:p w14:paraId="55F71845">
      <w:pPr>
        <w:ind w:left="360"/>
        <w:jc w:val="both"/>
        <w:rPr>
          <w:rFonts w:ascii="Times New Roman" w:hAnsi="Times New Roman" w:cs="Times New Roman"/>
          <w:sz w:val="36"/>
          <w:szCs w:val="36"/>
        </w:rPr>
      </w:pPr>
      <w:r>
        <w:rPr>
          <w:rFonts w:ascii="Times New Roman" w:hAnsi="Times New Roman" w:cs="Times New Roman"/>
          <w:sz w:val="36"/>
          <w:szCs w:val="36"/>
        </w:rPr>
        <w:t>LastName: VARCHAR(50)</w:t>
      </w:r>
    </w:p>
    <w:p w14:paraId="036AF054">
      <w:pPr>
        <w:ind w:left="360"/>
        <w:jc w:val="both"/>
        <w:rPr>
          <w:rFonts w:ascii="Times New Roman" w:hAnsi="Times New Roman" w:cs="Times New Roman"/>
          <w:sz w:val="36"/>
          <w:szCs w:val="36"/>
        </w:rPr>
      </w:pPr>
      <w:r>
        <w:rPr>
          <w:rFonts w:ascii="Times New Roman" w:hAnsi="Times New Roman" w:cs="Times New Roman"/>
          <w:sz w:val="36"/>
          <w:szCs w:val="36"/>
        </w:rPr>
        <w:t>RoleID: INT (Foreign Key to Roles)</w:t>
      </w:r>
    </w:p>
    <w:p w14:paraId="38927127">
      <w:pPr>
        <w:ind w:left="360"/>
        <w:jc w:val="both"/>
        <w:rPr>
          <w:rFonts w:ascii="Times New Roman" w:hAnsi="Times New Roman" w:cs="Times New Roman"/>
          <w:sz w:val="36"/>
          <w:szCs w:val="36"/>
        </w:rPr>
      </w:pPr>
      <w:r>
        <w:rPr>
          <w:rFonts w:ascii="Times New Roman" w:hAnsi="Times New Roman" w:cs="Times New Roman"/>
          <w:sz w:val="36"/>
          <w:szCs w:val="36"/>
        </w:rPr>
        <w:t>HireDate: DATE</w:t>
      </w:r>
    </w:p>
    <w:p w14:paraId="650BA634">
      <w:pPr>
        <w:ind w:left="360"/>
        <w:jc w:val="both"/>
        <w:rPr>
          <w:rFonts w:ascii="Times New Roman" w:hAnsi="Times New Roman" w:cs="Times New Roman"/>
          <w:sz w:val="36"/>
          <w:szCs w:val="36"/>
        </w:rPr>
      </w:pPr>
      <w:r>
        <w:rPr>
          <w:rFonts w:ascii="Times New Roman" w:hAnsi="Times New Roman" w:cs="Times New Roman"/>
          <w:sz w:val="36"/>
          <w:szCs w:val="36"/>
        </w:rPr>
        <w:t>PhoneNumber: VARCHAR(15)</w:t>
      </w:r>
    </w:p>
    <w:p w14:paraId="0AF40C35">
      <w:pPr>
        <w:ind w:left="360"/>
        <w:jc w:val="both"/>
        <w:rPr>
          <w:rFonts w:ascii="Times New Roman" w:hAnsi="Times New Roman" w:cs="Times New Roman"/>
          <w:b/>
          <w:bCs/>
          <w:sz w:val="36"/>
          <w:szCs w:val="36"/>
        </w:rPr>
      </w:pPr>
      <w:r>
        <w:rPr>
          <w:rFonts w:ascii="Times New Roman" w:hAnsi="Times New Roman" w:cs="Times New Roman"/>
          <w:b/>
          <w:bCs/>
          <w:sz w:val="36"/>
          <w:szCs w:val="36"/>
        </w:rPr>
        <w:t>7. Roles</w:t>
      </w:r>
    </w:p>
    <w:p w14:paraId="4F8515A2">
      <w:pPr>
        <w:ind w:left="360"/>
        <w:jc w:val="both"/>
        <w:rPr>
          <w:rFonts w:ascii="Times New Roman" w:hAnsi="Times New Roman" w:cs="Times New Roman"/>
          <w:sz w:val="36"/>
          <w:szCs w:val="36"/>
        </w:rPr>
      </w:pPr>
      <w:r>
        <w:rPr>
          <w:rFonts w:ascii="Times New Roman" w:hAnsi="Times New Roman" w:cs="Times New Roman"/>
          <w:sz w:val="36"/>
          <w:szCs w:val="36"/>
        </w:rPr>
        <w:t>RoleID: INT (Primary Key)</w:t>
      </w:r>
    </w:p>
    <w:p w14:paraId="3F9BD386">
      <w:pPr>
        <w:ind w:left="360"/>
        <w:jc w:val="both"/>
        <w:rPr>
          <w:rFonts w:ascii="Times New Roman" w:hAnsi="Times New Roman" w:cs="Times New Roman"/>
          <w:sz w:val="36"/>
          <w:szCs w:val="36"/>
        </w:rPr>
      </w:pPr>
      <w:r>
        <w:rPr>
          <w:rFonts w:ascii="Times New Roman" w:hAnsi="Times New Roman" w:cs="Times New Roman"/>
          <w:sz w:val="36"/>
          <w:szCs w:val="36"/>
        </w:rPr>
        <w:t>RoleName: VARCHAR(50)</w:t>
      </w:r>
    </w:p>
    <w:p w14:paraId="580E9631">
      <w:pPr>
        <w:ind w:left="360"/>
        <w:jc w:val="both"/>
        <w:rPr>
          <w:rFonts w:ascii="Times New Roman" w:hAnsi="Times New Roman" w:cs="Times New Roman"/>
          <w:b/>
          <w:bCs/>
          <w:sz w:val="36"/>
          <w:szCs w:val="36"/>
        </w:rPr>
      </w:pPr>
      <w:r>
        <w:rPr>
          <w:rFonts w:ascii="Times New Roman" w:hAnsi="Times New Roman" w:cs="Times New Roman"/>
          <w:b/>
          <w:bCs/>
          <w:sz w:val="36"/>
          <w:szCs w:val="36"/>
        </w:rPr>
        <w:t>8. Reservations</w:t>
      </w:r>
    </w:p>
    <w:p w14:paraId="42A4BFD3">
      <w:pPr>
        <w:ind w:left="360"/>
        <w:jc w:val="both"/>
        <w:rPr>
          <w:rFonts w:ascii="Times New Roman" w:hAnsi="Times New Roman" w:cs="Times New Roman"/>
          <w:sz w:val="36"/>
          <w:szCs w:val="36"/>
        </w:rPr>
      </w:pPr>
      <w:r>
        <w:rPr>
          <w:rFonts w:ascii="Times New Roman" w:hAnsi="Times New Roman" w:cs="Times New Roman"/>
          <w:sz w:val="36"/>
          <w:szCs w:val="36"/>
        </w:rPr>
        <w:t>ReservationID: INT (Primary Key)</w:t>
      </w:r>
    </w:p>
    <w:p w14:paraId="455FDC51">
      <w:pPr>
        <w:ind w:left="360"/>
        <w:jc w:val="both"/>
        <w:rPr>
          <w:rFonts w:ascii="Times New Roman" w:hAnsi="Times New Roman" w:cs="Times New Roman"/>
          <w:sz w:val="36"/>
          <w:szCs w:val="36"/>
        </w:rPr>
      </w:pPr>
      <w:r>
        <w:rPr>
          <w:rFonts w:ascii="Times New Roman" w:hAnsi="Times New Roman" w:cs="Times New Roman"/>
          <w:sz w:val="36"/>
          <w:szCs w:val="36"/>
        </w:rPr>
        <w:t>CustomerID: INT (Foreign Key to Customers)</w:t>
      </w:r>
    </w:p>
    <w:p w14:paraId="0993E107">
      <w:pPr>
        <w:ind w:left="360"/>
        <w:jc w:val="both"/>
        <w:rPr>
          <w:rFonts w:ascii="Times New Roman" w:hAnsi="Times New Roman" w:cs="Times New Roman"/>
          <w:sz w:val="36"/>
          <w:szCs w:val="36"/>
        </w:rPr>
      </w:pPr>
      <w:r>
        <w:rPr>
          <w:rFonts w:ascii="Times New Roman" w:hAnsi="Times New Roman" w:cs="Times New Roman"/>
          <w:sz w:val="36"/>
          <w:szCs w:val="36"/>
        </w:rPr>
        <w:t>ReservationDate: TIMESTAMP</w:t>
      </w:r>
    </w:p>
    <w:p w14:paraId="092C759B">
      <w:pPr>
        <w:ind w:left="360"/>
        <w:jc w:val="both"/>
        <w:rPr>
          <w:rFonts w:ascii="Times New Roman" w:hAnsi="Times New Roman" w:cs="Times New Roman"/>
          <w:sz w:val="36"/>
          <w:szCs w:val="36"/>
        </w:rPr>
      </w:pPr>
      <w:r>
        <w:rPr>
          <w:rFonts w:ascii="Times New Roman" w:hAnsi="Times New Roman" w:cs="Times New Roman"/>
          <w:sz w:val="36"/>
          <w:szCs w:val="36"/>
        </w:rPr>
        <w:t>NumOfGuests: INT</w:t>
      </w:r>
    </w:p>
    <w:p w14:paraId="09A8674C">
      <w:pPr>
        <w:ind w:left="360"/>
        <w:jc w:val="both"/>
        <w:rPr>
          <w:rFonts w:ascii="Times New Roman" w:hAnsi="Times New Roman" w:cs="Times New Roman"/>
          <w:sz w:val="36"/>
          <w:szCs w:val="36"/>
        </w:rPr>
      </w:pPr>
      <w:r>
        <w:rPr>
          <w:rFonts w:ascii="Times New Roman" w:hAnsi="Times New Roman" w:cs="Times New Roman"/>
          <w:sz w:val="36"/>
          <w:szCs w:val="36"/>
        </w:rPr>
        <w:t>TableNumber: INT</w:t>
      </w:r>
    </w:p>
    <w:p w14:paraId="1C8F73A0">
      <w:pPr>
        <w:ind w:left="360"/>
        <w:jc w:val="both"/>
        <w:rPr>
          <w:rFonts w:ascii="Times New Roman" w:hAnsi="Times New Roman" w:cs="Times New Roman"/>
          <w:b/>
          <w:bCs/>
          <w:sz w:val="36"/>
          <w:szCs w:val="36"/>
        </w:rPr>
      </w:pPr>
      <w:r>
        <w:rPr>
          <w:rFonts w:ascii="Times New Roman" w:hAnsi="Times New Roman" w:cs="Times New Roman"/>
          <w:b/>
          <w:bCs/>
          <w:sz w:val="36"/>
          <w:szCs w:val="36"/>
        </w:rPr>
        <w:t>9. Inventory</w:t>
      </w:r>
    </w:p>
    <w:p w14:paraId="465390A0">
      <w:pPr>
        <w:ind w:left="360"/>
        <w:jc w:val="both"/>
        <w:rPr>
          <w:rFonts w:ascii="Times New Roman" w:hAnsi="Times New Roman" w:cs="Times New Roman"/>
          <w:sz w:val="36"/>
          <w:szCs w:val="36"/>
        </w:rPr>
      </w:pPr>
      <w:r>
        <w:rPr>
          <w:rFonts w:ascii="Times New Roman" w:hAnsi="Times New Roman" w:cs="Times New Roman"/>
          <w:sz w:val="36"/>
          <w:szCs w:val="36"/>
        </w:rPr>
        <w:t>InventoryID: INT (Primary Key)</w:t>
      </w:r>
    </w:p>
    <w:p w14:paraId="0EE01941">
      <w:pPr>
        <w:ind w:left="360"/>
        <w:jc w:val="both"/>
        <w:rPr>
          <w:rFonts w:ascii="Times New Roman" w:hAnsi="Times New Roman" w:cs="Times New Roman"/>
          <w:sz w:val="36"/>
          <w:szCs w:val="36"/>
        </w:rPr>
      </w:pPr>
      <w:r>
        <w:rPr>
          <w:rFonts w:ascii="Times New Roman" w:hAnsi="Times New Roman" w:cs="Times New Roman"/>
          <w:sz w:val="36"/>
          <w:szCs w:val="36"/>
        </w:rPr>
        <w:t>ItemName: VARCHAR(100)</w:t>
      </w:r>
    </w:p>
    <w:p w14:paraId="46357EE5">
      <w:pPr>
        <w:ind w:left="360"/>
        <w:jc w:val="both"/>
        <w:rPr>
          <w:rFonts w:ascii="Times New Roman" w:hAnsi="Times New Roman" w:cs="Times New Roman"/>
          <w:sz w:val="36"/>
          <w:szCs w:val="36"/>
        </w:rPr>
      </w:pPr>
      <w:r>
        <w:rPr>
          <w:rFonts w:ascii="Times New Roman" w:hAnsi="Times New Roman" w:cs="Times New Roman"/>
          <w:sz w:val="36"/>
          <w:szCs w:val="36"/>
        </w:rPr>
        <w:t>Quantity: INT</w:t>
      </w:r>
    </w:p>
    <w:p w14:paraId="0D51FE72">
      <w:pPr>
        <w:ind w:left="360"/>
        <w:jc w:val="both"/>
        <w:rPr>
          <w:rFonts w:ascii="Times New Roman" w:hAnsi="Times New Roman" w:cs="Times New Roman"/>
          <w:sz w:val="36"/>
          <w:szCs w:val="36"/>
        </w:rPr>
      </w:pPr>
      <w:r>
        <w:rPr>
          <w:rFonts w:ascii="Times New Roman" w:hAnsi="Times New Roman" w:cs="Times New Roman"/>
          <w:sz w:val="36"/>
          <w:szCs w:val="36"/>
        </w:rPr>
        <w:t>Unit: VARCHAR(50)</w:t>
      </w:r>
    </w:p>
    <w:p w14:paraId="1D9B1A6E">
      <w:pPr>
        <w:ind w:left="360"/>
        <w:jc w:val="both"/>
        <w:rPr>
          <w:rFonts w:ascii="Times New Roman" w:hAnsi="Times New Roman" w:cs="Times New Roman"/>
          <w:sz w:val="36"/>
          <w:szCs w:val="36"/>
        </w:rPr>
      </w:pPr>
      <w:r>
        <w:rPr>
          <w:rFonts w:ascii="Times New Roman" w:hAnsi="Times New Roman" w:cs="Times New Roman"/>
          <w:sz w:val="36"/>
          <w:szCs w:val="36"/>
        </w:rPr>
        <w:t>LastUpdated: TIMESTAMP (Default: CURRENT_TIMESTAMP)</w:t>
      </w:r>
    </w:p>
    <w:p w14:paraId="6251BE95">
      <w:pPr>
        <w:ind w:left="360"/>
        <w:jc w:val="both"/>
        <w:rPr>
          <w:rFonts w:ascii="Times New Roman" w:hAnsi="Times New Roman" w:cs="Times New Roman"/>
          <w:sz w:val="36"/>
          <w:szCs w:val="36"/>
        </w:rPr>
      </w:pPr>
      <w:r>
        <w:rPr>
          <w:rFonts w:ascii="Times New Roman" w:hAnsi="Times New Roman" w:cs="Times New Roman"/>
          <w:sz w:val="36"/>
          <w:szCs w:val="36"/>
        </w:rPr>
        <w:t>StaffID: INT (Foreign Key to Staff)</w:t>
      </w:r>
    </w:p>
    <w:p w14:paraId="7509450C">
      <w:pPr>
        <w:ind w:left="360"/>
        <w:jc w:val="both"/>
        <w:rPr>
          <w:rFonts w:ascii="Times New Roman" w:hAnsi="Times New Roman" w:cs="Times New Roman"/>
          <w:b/>
          <w:bCs/>
          <w:sz w:val="36"/>
          <w:szCs w:val="36"/>
        </w:rPr>
      </w:pPr>
      <w:r>
        <w:rPr>
          <w:rFonts w:ascii="Times New Roman" w:hAnsi="Times New Roman" w:cs="Times New Roman"/>
          <w:b/>
          <w:bCs/>
          <w:sz w:val="36"/>
          <w:szCs w:val="36"/>
        </w:rPr>
        <w:t>10. OrderStatus</w:t>
      </w:r>
    </w:p>
    <w:p w14:paraId="7FAAE547">
      <w:pPr>
        <w:ind w:left="360"/>
        <w:jc w:val="both"/>
        <w:rPr>
          <w:rFonts w:ascii="Times New Roman" w:hAnsi="Times New Roman" w:cs="Times New Roman"/>
          <w:sz w:val="36"/>
          <w:szCs w:val="36"/>
        </w:rPr>
      </w:pPr>
      <w:r>
        <w:rPr>
          <w:rFonts w:ascii="Times New Roman" w:hAnsi="Times New Roman" w:cs="Times New Roman"/>
          <w:sz w:val="36"/>
          <w:szCs w:val="36"/>
        </w:rPr>
        <w:t>StatusID: INT (Primary Key)</w:t>
      </w:r>
    </w:p>
    <w:p w14:paraId="5315DB1A">
      <w:pPr>
        <w:ind w:left="360"/>
        <w:jc w:val="both"/>
        <w:rPr>
          <w:rFonts w:ascii="Times New Roman" w:hAnsi="Times New Roman" w:cs="Times New Roman"/>
          <w:sz w:val="36"/>
          <w:szCs w:val="36"/>
        </w:rPr>
      </w:pPr>
      <w:r>
        <w:rPr>
          <w:rFonts w:ascii="Times New Roman" w:hAnsi="Times New Roman" w:cs="Times New Roman"/>
          <w:sz w:val="36"/>
          <w:szCs w:val="36"/>
        </w:rPr>
        <w:t>StatusName: VARCHAR(50)</w:t>
      </w:r>
    </w:p>
    <w:p w14:paraId="04618FC8">
      <w:pPr>
        <w:ind w:left="360"/>
        <w:jc w:val="both"/>
        <w:rPr>
          <w:rFonts w:ascii="Times New Roman" w:hAnsi="Times New Roman" w:cs="Times New Roman"/>
          <w:sz w:val="36"/>
          <w:szCs w:val="36"/>
        </w:rPr>
      </w:pPr>
    </w:p>
    <w:p w14:paraId="487A19D5">
      <w:pPr>
        <w:pStyle w:val="34"/>
        <w:jc w:val="both"/>
        <w:rPr>
          <w:rFonts w:ascii="Times New Roman" w:hAnsi="Times New Roman" w:cs="Times New Roman"/>
          <w:b/>
          <w:bCs/>
          <w:sz w:val="36"/>
          <w:szCs w:val="36"/>
        </w:rPr>
      </w:pPr>
    </w:p>
    <w:p w14:paraId="56D3C508">
      <w:pPr>
        <w:jc w:val="both"/>
        <w:rPr>
          <w:rFonts w:ascii="Times New Roman" w:hAnsi="Times New Roman" w:cs="Times New Roman"/>
          <w:bCs/>
          <w:sz w:val="24"/>
          <w:szCs w:val="24"/>
        </w:rPr>
      </w:pPr>
    </w:p>
    <w:p w14:paraId="39CE7348">
      <w:pPr>
        <w:jc w:val="both"/>
        <w:rPr>
          <w:rFonts w:ascii="Times New Roman" w:hAnsi="Times New Roman" w:cs="Times New Roman"/>
          <w:bCs/>
          <w:sz w:val="24"/>
          <w:szCs w:val="24"/>
        </w:rPr>
      </w:pPr>
    </w:p>
    <w:p w14:paraId="0EFD95B1">
      <w:pPr>
        <w:jc w:val="both"/>
        <w:rPr>
          <w:rFonts w:ascii="Times New Roman" w:hAnsi="Times New Roman" w:cs="Times New Roman"/>
          <w:bCs/>
          <w:sz w:val="24"/>
          <w:szCs w:val="24"/>
        </w:rPr>
      </w:pPr>
    </w:p>
    <w:p w14:paraId="12297D6E">
      <w:pPr>
        <w:jc w:val="both"/>
        <w:rPr>
          <w:rFonts w:ascii="Times New Roman" w:hAnsi="Times New Roman" w:cs="Times New Roman"/>
          <w:bCs/>
          <w:sz w:val="24"/>
          <w:szCs w:val="24"/>
        </w:rPr>
      </w:pPr>
    </w:p>
    <w:p w14:paraId="4FF3F363">
      <w:pPr>
        <w:jc w:val="both"/>
        <w:rPr>
          <w:rFonts w:ascii="Times New Roman" w:hAnsi="Times New Roman" w:cs="Times New Roman"/>
          <w:bCs/>
          <w:sz w:val="24"/>
          <w:szCs w:val="24"/>
        </w:rPr>
      </w:pPr>
    </w:p>
    <w:p w14:paraId="7B08619A">
      <w:pPr>
        <w:jc w:val="both"/>
        <w:rPr>
          <w:rFonts w:ascii="Times New Roman" w:hAnsi="Times New Roman" w:cs="Times New Roman"/>
          <w:bCs/>
          <w:sz w:val="24"/>
          <w:szCs w:val="24"/>
        </w:rPr>
      </w:pPr>
    </w:p>
    <w:p w14:paraId="55B8B958">
      <w:pPr>
        <w:pStyle w:val="2"/>
        <w:jc w:val="center"/>
        <w:rPr>
          <w:rFonts w:ascii="Times New Roman" w:hAnsi="Times New Roman" w:cs="Times New Roman"/>
          <w:b/>
          <w:bCs/>
          <w:color w:val="auto"/>
        </w:rPr>
      </w:pPr>
      <w:bookmarkStart w:id="3" w:name="_Toc168388311"/>
      <w:r>
        <w:rPr>
          <w:rFonts w:ascii="Times New Roman" w:hAnsi="Times New Roman" w:cs="Times New Roman"/>
          <w:b/>
          <w:bCs/>
          <w:color w:val="auto"/>
        </w:rPr>
        <w:t>Chapter 2: Design</w:t>
      </w:r>
      <w:bookmarkEnd w:id="3"/>
    </w:p>
    <w:p w14:paraId="0A0AB50B"/>
    <w:p w14:paraId="45318887">
      <w:pPr>
        <w:ind w:left="360"/>
        <w:jc w:val="both"/>
        <w:rPr>
          <w:rFonts w:ascii="Times New Roman" w:hAnsi="Times New Roman" w:cs="Times New Roman"/>
          <w:sz w:val="28"/>
          <w:szCs w:val="28"/>
        </w:rPr>
      </w:pPr>
      <w:r>
        <w:rPr>
          <w:rFonts w:ascii="Times New Roman" w:hAnsi="Times New Roman" w:cs="Times New Roman"/>
          <w:sz w:val="28"/>
          <w:szCs w:val="28"/>
        </w:rPr>
        <w:t>The design is shown in the figure below.</w:t>
      </w:r>
    </w:p>
    <w:p w14:paraId="65CAE361">
      <w:pPr>
        <w:ind w:left="360"/>
        <w:jc w:val="both"/>
        <w:rPr>
          <w:rFonts w:ascii="Times New Roman" w:hAnsi="Times New Roman" w:cs="Times New Roman"/>
          <w:sz w:val="28"/>
          <w:szCs w:val="28"/>
        </w:rPr>
      </w:pPr>
    </w:p>
    <w:p w14:paraId="71E4B554">
      <w:pPr>
        <w:ind w:left="360"/>
        <w:jc w:val="both"/>
        <w:rPr>
          <w:rFonts w:ascii="Times New Roman" w:hAnsi="Times New Roman" w:cs="Times New Roman"/>
          <w:sz w:val="28"/>
          <w:szCs w:val="28"/>
        </w:rPr>
      </w:pPr>
      <w:r>
        <w:drawing>
          <wp:inline distT="0" distB="0" distL="0" distR="0">
            <wp:extent cx="5943600" cy="3773805"/>
            <wp:effectExtent l="0" t="0" r="0" b="0"/>
            <wp:docPr id="495441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41403"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3773805"/>
                    </a:xfrm>
                    <a:prstGeom prst="rect">
                      <a:avLst/>
                    </a:prstGeom>
                    <a:noFill/>
                    <a:ln>
                      <a:noFill/>
                    </a:ln>
                  </pic:spPr>
                </pic:pic>
              </a:graphicData>
            </a:graphic>
          </wp:inline>
        </w:drawing>
      </w:r>
    </w:p>
    <w:p w14:paraId="7AF0B689">
      <w:pPr>
        <w:ind w:left="360"/>
        <w:jc w:val="both"/>
        <w:rPr>
          <w:rFonts w:ascii="Times New Roman" w:hAnsi="Times New Roman" w:cs="Times New Roman"/>
          <w:sz w:val="28"/>
          <w:szCs w:val="28"/>
        </w:rPr>
      </w:pPr>
    </w:p>
    <w:p w14:paraId="77E991A6">
      <w:pPr>
        <w:ind w:left="360"/>
        <w:jc w:val="center"/>
        <w:rPr>
          <w:rFonts w:ascii="Times New Roman" w:hAnsi="Times New Roman" w:cs="Times New Roman"/>
          <w:sz w:val="30"/>
          <w:szCs w:val="30"/>
          <w:u w:val="single"/>
        </w:rPr>
      </w:pPr>
      <w:r>
        <w:rPr>
          <w:rFonts w:ascii="Times New Roman" w:hAnsi="Times New Roman" w:cs="Times New Roman"/>
          <w:sz w:val="30"/>
          <w:szCs w:val="30"/>
          <w:u w:val="single"/>
        </w:rPr>
        <w:t>Relationship Diagram</w:t>
      </w:r>
    </w:p>
    <w:p w14:paraId="38F5FA51">
      <w:pPr>
        <w:ind w:left="360"/>
        <w:jc w:val="center"/>
        <w:rPr>
          <w:rFonts w:ascii="Times New Roman" w:hAnsi="Times New Roman" w:cs="Times New Roman"/>
          <w:sz w:val="30"/>
          <w:szCs w:val="30"/>
          <w:u w:val="single"/>
        </w:rPr>
      </w:pPr>
    </w:p>
    <w:p w14:paraId="7E2A9AE0">
      <w:pPr>
        <w:ind w:left="360"/>
        <w:jc w:val="center"/>
        <w:rPr>
          <w:rFonts w:ascii="Times New Roman" w:hAnsi="Times New Roman" w:cs="Times New Roman"/>
          <w:sz w:val="30"/>
          <w:szCs w:val="30"/>
          <w:u w:val="single"/>
        </w:rPr>
      </w:pPr>
    </w:p>
    <w:p w14:paraId="4E878D33">
      <w:pPr>
        <w:ind w:left="360"/>
        <w:jc w:val="center"/>
        <w:rPr>
          <w:rFonts w:ascii="Times New Roman" w:hAnsi="Times New Roman" w:cs="Times New Roman"/>
          <w:sz w:val="30"/>
          <w:szCs w:val="30"/>
          <w:u w:val="single"/>
        </w:rPr>
      </w:pPr>
    </w:p>
    <w:p w14:paraId="4D65DBA7">
      <w:pPr>
        <w:ind w:left="360"/>
        <w:jc w:val="center"/>
        <w:rPr>
          <w:rFonts w:ascii="Times New Roman" w:hAnsi="Times New Roman" w:cs="Times New Roman"/>
          <w:sz w:val="30"/>
          <w:szCs w:val="30"/>
          <w:u w:val="single"/>
        </w:rPr>
      </w:pPr>
    </w:p>
    <w:p w14:paraId="7603C64A">
      <w:pPr>
        <w:ind w:left="360"/>
        <w:jc w:val="center"/>
        <w:rPr>
          <w:rFonts w:ascii="Times New Roman" w:hAnsi="Times New Roman" w:cs="Times New Roman"/>
          <w:sz w:val="30"/>
          <w:szCs w:val="30"/>
          <w:u w:val="single"/>
        </w:rPr>
      </w:pPr>
      <w:r>
        <w:rPr>
          <w:rFonts w:ascii="Times New Roman" w:hAnsi="Times New Roman" w:cs="Times New Roman"/>
          <w:sz w:val="30"/>
          <w:szCs w:val="30"/>
          <w:u w:val="single"/>
        </w:rPr>
        <w:drawing>
          <wp:inline distT="0" distB="0" distL="0" distR="0">
            <wp:extent cx="5234940" cy="4105275"/>
            <wp:effectExtent l="0" t="0" r="3810" b="9525"/>
            <wp:docPr id="196728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82762" name="Picture 1"/>
                    <pic:cNvPicPr>
                      <a:picLocks noChangeAspect="1"/>
                    </pic:cNvPicPr>
                  </pic:nvPicPr>
                  <pic:blipFill>
                    <a:blip r:embed="rId7"/>
                    <a:stretch>
                      <a:fillRect/>
                    </a:stretch>
                  </pic:blipFill>
                  <pic:spPr>
                    <a:xfrm>
                      <a:off x="0" y="0"/>
                      <a:ext cx="5246723" cy="4114845"/>
                    </a:xfrm>
                    <a:prstGeom prst="rect">
                      <a:avLst/>
                    </a:prstGeom>
                  </pic:spPr>
                </pic:pic>
              </a:graphicData>
            </a:graphic>
          </wp:inline>
        </w:drawing>
      </w:r>
    </w:p>
    <w:p w14:paraId="1CF53371">
      <w:pPr>
        <w:ind w:left="360"/>
        <w:jc w:val="center"/>
        <w:rPr>
          <w:rFonts w:ascii="Times New Roman" w:hAnsi="Times New Roman" w:cs="Times New Roman"/>
          <w:sz w:val="30"/>
          <w:szCs w:val="30"/>
          <w:u w:val="single"/>
        </w:rPr>
      </w:pPr>
    </w:p>
    <w:p w14:paraId="5DE7072A">
      <w:pPr>
        <w:ind w:left="360"/>
        <w:jc w:val="center"/>
        <w:rPr>
          <w:rFonts w:ascii="Times New Roman" w:hAnsi="Times New Roman" w:cs="Times New Roman"/>
          <w:sz w:val="30"/>
          <w:szCs w:val="30"/>
          <w:u w:val="single"/>
        </w:rPr>
      </w:pPr>
      <w:r>
        <w:rPr>
          <w:rFonts w:ascii="Times New Roman" w:hAnsi="Times New Roman" w:cs="Times New Roman"/>
          <w:sz w:val="30"/>
          <w:szCs w:val="30"/>
          <w:u w:val="single"/>
        </w:rPr>
        <w:t>E-R Diagram</w:t>
      </w:r>
    </w:p>
    <w:p w14:paraId="6D4865FA">
      <w:pPr>
        <w:ind w:left="360"/>
        <w:jc w:val="center"/>
        <w:rPr>
          <w:rFonts w:ascii="Times New Roman" w:hAnsi="Times New Roman" w:cs="Times New Roman"/>
          <w:sz w:val="30"/>
          <w:szCs w:val="30"/>
          <w:u w:val="single"/>
        </w:rPr>
      </w:pPr>
    </w:p>
    <w:p w14:paraId="3B164370">
      <w:pPr>
        <w:ind w:left="360"/>
        <w:jc w:val="both"/>
        <w:rPr>
          <w:rFonts w:ascii="Times New Roman" w:hAnsi="Times New Roman" w:cs="Times New Roman"/>
          <w:sz w:val="28"/>
          <w:szCs w:val="28"/>
        </w:rPr>
      </w:pPr>
    </w:p>
    <w:p w14:paraId="0E16DD0F">
      <w:pPr>
        <w:pStyle w:val="2"/>
        <w:jc w:val="center"/>
        <w:rPr>
          <w:rFonts w:ascii="Times New Roman" w:hAnsi="Times New Roman" w:cs="Times New Roman"/>
          <w:b/>
          <w:bCs/>
          <w:color w:val="auto"/>
        </w:rPr>
      </w:pPr>
      <w:bookmarkStart w:id="4" w:name="_Toc168052862"/>
      <w:bookmarkStart w:id="5" w:name="_Toc168388312"/>
      <w:r>
        <w:rPr>
          <w:rFonts w:ascii="Times New Roman" w:hAnsi="Times New Roman" w:cs="Times New Roman"/>
          <w:b/>
          <w:bCs/>
          <w:color w:val="auto"/>
        </w:rPr>
        <w:t xml:space="preserve">Chapter 3: </w:t>
      </w:r>
      <w:bookmarkEnd w:id="4"/>
      <w:r>
        <w:rPr>
          <w:rFonts w:ascii="Times New Roman" w:hAnsi="Times New Roman" w:cs="Times New Roman"/>
          <w:b/>
          <w:bCs/>
          <w:color w:val="auto"/>
        </w:rPr>
        <w:t>Relationship</w:t>
      </w:r>
      <w:bookmarkEnd w:id="5"/>
      <w:r>
        <w:rPr>
          <w:rFonts w:ascii="Times New Roman" w:hAnsi="Times New Roman" w:cs="Times New Roman"/>
          <w:b/>
          <w:bCs/>
          <w:color w:val="auto"/>
        </w:rPr>
        <w:t xml:space="preserve">  </w:t>
      </w:r>
    </w:p>
    <w:p w14:paraId="54FD62E6"/>
    <w:p w14:paraId="4C1956B4">
      <w:pPr>
        <w:pStyle w:val="34"/>
        <w:numPr>
          <w:ilvl w:val="0"/>
          <w:numId w:val="2"/>
        </w:numPr>
        <w:rPr>
          <w:rFonts w:ascii="Times New Roman" w:hAnsi="Times New Roman" w:cs="Times New Roman"/>
          <w:bCs/>
          <w:sz w:val="32"/>
          <w:szCs w:val="32"/>
        </w:rPr>
      </w:pPr>
      <w:r>
        <w:rPr>
          <w:rFonts w:ascii="Times New Roman" w:hAnsi="Times New Roman" w:cs="Times New Roman"/>
          <w:bCs/>
          <w:sz w:val="32"/>
          <w:szCs w:val="32"/>
        </w:rPr>
        <w:t>Customers (1) to Orders (Many): One customer can place many orders.</w:t>
      </w:r>
    </w:p>
    <w:p w14:paraId="032009F7">
      <w:pPr>
        <w:pStyle w:val="34"/>
        <w:numPr>
          <w:ilvl w:val="0"/>
          <w:numId w:val="2"/>
        </w:numPr>
        <w:rPr>
          <w:rFonts w:ascii="Times New Roman" w:hAnsi="Times New Roman" w:cs="Times New Roman"/>
          <w:bCs/>
          <w:sz w:val="32"/>
          <w:szCs w:val="32"/>
        </w:rPr>
      </w:pPr>
      <w:r>
        <w:rPr>
          <w:rFonts w:ascii="Times New Roman" w:hAnsi="Times New Roman" w:cs="Times New Roman"/>
          <w:bCs/>
          <w:sz w:val="32"/>
          <w:szCs w:val="32"/>
        </w:rPr>
        <w:t>Customers (1) to Reservations (Many): One customer can make many reservations.</w:t>
      </w:r>
    </w:p>
    <w:p w14:paraId="7F2B02A6">
      <w:pPr>
        <w:pStyle w:val="34"/>
        <w:numPr>
          <w:ilvl w:val="0"/>
          <w:numId w:val="2"/>
        </w:numPr>
        <w:rPr>
          <w:rFonts w:ascii="Times New Roman" w:hAnsi="Times New Roman" w:cs="Times New Roman"/>
          <w:bCs/>
          <w:sz w:val="32"/>
          <w:szCs w:val="32"/>
        </w:rPr>
      </w:pPr>
      <w:r>
        <w:rPr>
          <w:rFonts w:ascii="Times New Roman" w:hAnsi="Times New Roman" w:cs="Times New Roman"/>
          <w:bCs/>
          <w:sz w:val="32"/>
          <w:szCs w:val="32"/>
        </w:rPr>
        <w:t>Categories (1) to Menu Items (Many): One category can have many menu items.</w:t>
      </w:r>
    </w:p>
    <w:p w14:paraId="301183CF">
      <w:pPr>
        <w:pStyle w:val="34"/>
        <w:numPr>
          <w:ilvl w:val="0"/>
          <w:numId w:val="2"/>
        </w:numPr>
        <w:rPr>
          <w:rFonts w:ascii="Times New Roman" w:hAnsi="Times New Roman" w:cs="Times New Roman"/>
          <w:bCs/>
          <w:sz w:val="32"/>
          <w:szCs w:val="32"/>
        </w:rPr>
      </w:pPr>
      <w:r>
        <w:rPr>
          <w:rFonts w:ascii="Times New Roman" w:hAnsi="Times New Roman" w:cs="Times New Roman"/>
          <w:bCs/>
          <w:sz w:val="32"/>
          <w:szCs w:val="32"/>
        </w:rPr>
        <w:t>Orders (1) to Order Details (Many): One order can have many order details.</w:t>
      </w:r>
    </w:p>
    <w:p w14:paraId="2AFA5D2A">
      <w:pPr>
        <w:pStyle w:val="34"/>
        <w:numPr>
          <w:ilvl w:val="0"/>
          <w:numId w:val="2"/>
        </w:numPr>
        <w:rPr>
          <w:rFonts w:ascii="Times New Roman" w:hAnsi="Times New Roman" w:cs="Times New Roman"/>
          <w:bCs/>
          <w:sz w:val="32"/>
          <w:szCs w:val="32"/>
        </w:rPr>
      </w:pPr>
      <w:r>
        <w:rPr>
          <w:rFonts w:ascii="Times New Roman" w:hAnsi="Times New Roman" w:cs="Times New Roman"/>
          <w:bCs/>
          <w:sz w:val="32"/>
          <w:szCs w:val="32"/>
        </w:rPr>
        <w:t>Menu Items (1) to Order Details (Many): One menu item can be part of many order details.</w:t>
      </w:r>
    </w:p>
    <w:p w14:paraId="61D4DA3D">
      <w:pPr>
        <w:pStyle w:val="34"/>
        <w:numPr>
          <w:ilvl w:val="0"/>
          <w:numId w:val="2"/>
        </w:numPr>
        <w:rPr>
          <w:rFonts w:ascii="Times New Roman" w:hAnsi="Times New Roman" w:cs="Times New Roman"/>
          <w:bCs/>
          <w:sz w:val="32"/>
          <w:szCs w:val="32"/>
        </w:rPr>
      </w:pPr>
      <w:r>
        <w:rPr>
          <w:rFonts w:ascii="Times New Roman" w:hAnsi="Times New Roman" w:cs="Times New Roman"/>
          <w:bCs/>
          <w:sz w:val="32"/>
          <w:szCs w:val="32"/>
        </w:rPr>
        <w:t>Order Status (1) to Orders (Many): One order status can be associated with many orders.</w:t>
      </w:r>
    </w:p>
    <w:p w14:paraId="3DC54907">
      <w:pPr>
        <w:pStyle w:val="34"/>
        <w:numPr>
          <w:ilvl w:val="0"/>
          <w:numId w:val="2"/>
        </w:numPr>
        <w:rPr>
          <w:rFonts w:ascii="Times New Roman" w:hAnsi="Times New Roman" w:cs="Times New Roman"/>
          <w:bCs/>
          <w:sz w:val="32"/>
          <w:szCs w:val="32"/>
        </w:rPr>
      </w:pPr>
      <w:r>
        <w:rPr>
          <w:rFonts w:ascii="Times New Roman" w:hAnsi="Times New Roman" w:cs="Times New Roman"/>
          <w:bCs/>
          <w:sz w:val="32"/>
          <w:szCs w:val="32"/>
        </w:rPr>
        <w:t>Staff (1) to Orders (Many): One staff member can handle many orders.</w:t>
      </w:r>
    </w:p>
    <w:p w14:paraId="548F567A">
      <w:pPr>
        <w:pStyle w:val="34"/>
        <w:numPr>
          <w:ilvl w:val="0"/>
          <w:numId w:val="2"/>
        </w:numPr>
        <w:rPr>
          <w:rFonts w:ascii="Times New Roman" w:hAnsi="Times New Roman" w:cs="Times New Roman"/>
          <w:bCs/>
          <w:sz w:val="32"/>
          <w:szCs w:val="32"/>
        </w:rPr>
      </w:pPr>
      <w:r>
        <w:rPr>
          <w:rFonts w:ascii="Times New Roman" w:hAnsi="Times New Roman" w:cs="Times New Roman"/>
          <w:bCs/>
          <w:sz w:val="32"/>
          <w:szCs w:val="32"/>
        </w:rPr>
        <w:t>Roles (1) to Staff (Many): One role can be assigned to many staff members.</w:t>
      </w:r>
    </w:p>
    <w:p w14:paraId="4C0233BE">
      <w:pPr>
        <w:pStyle w:val="34"/>
        <w:numPr>
          <w:ilvl w:val="0"/>
          <w:numId w:val="2"/>
        </w:numPr>
        <w:rPr>
          <w:rFonts w:ascii="Times New Roman" w:hAnsi="Times New Roman" w:cs="Times New Roman"/>
          <w:bCs/>
          <w:sz w:val="32"/>
          <w:szCs w:val="32"/>
        </w:rPr>
      </w:pPr>
      <w:r>
        <w:rPr>
          <w:rFonts w:ascii="Times New Roman" w:hAnsi="Times New Roman" w:cs="Times New Roman"/>
          <w:bCs/>
          <w:sz w:val="32"/>
          <w:szCs w:val="32"/>
        </w:rPr>
        <w:t>Staff (1) to Inventory (Many): One staff member can update many inventory items.</w:t>
      </w:r>
    </w:p>
    <w:p w14:paraId="1E018C90">
      <w:pPr>
        <w:pStyle w:val="2"/>
        <w:jc w:val="center"/>
        <w:rPr>
          <w:rFonts w:ascii="Times New Roman" w:hAnsi="Times New Roman" w:cs="Times New Roman"/>
          <w:b/>
          <w:bCs/>
          <w:color w:val="auto"/>
        </w:rPr>
      </w:pPr>
      <w:bookmarkStart w:id="6" w:name="_Toc168052863"/>
      <w:bookmarkStart w:id="7" w:name="_Toc168388313"/>
      <w:r>
        <w:rPr>
          <w:rFonts w:ascii="Times New Roman" w:hAnsi="Times New Roman" w:cs="Times New Roman"/>
          <w:b/>
          <w:bCs/>
          <w:color w:val="auto"/>
        </w:rPr>
        <w:t xml:space="preserve">Chapter 4: </w:t>
      </w:r>
      <w:bookmarkEnd w:id="6"/>
      <w:r>
        <w:rPr>
          <w:rFonts w:ascii="Times New Roman" w:hAnsi="Times New Roman" w:cs="Times New Roman"/>
          <w:b/>
          <w:bCs/>
          <w:color w:val="auto"/>
        </w:rPr>
        <w:t>inclusion and exclusion</w:t>
      </w:r>
      <w:bookmarkEnd w:id="7"/>
      <w:r>
        <w:rPr>
          <w:rFonts w:ascii="Times New Roman" w:hAnsi="Times New Roman" w:cs="Times New Roman"/>
          <w:bCs/>
          <w:sz w:val="28"/>
          <w:szCs w:val="28"/>
        </w:rPr>
        <w:br w:type="textWrapping"/>
      </w:r>
    </w:p>
    <w:p w14:paraId="3596B37A">
      <w:pPr>
        <w:pStyle w:val="34"/>
        <w:numPr>
          <w:ilvl w:val="0"/>
          <w:numId w:val="3"/>
        </w:numPr>
        <w:rPr>
          <w:rFonts w:ascii="Times New Roman" w:hAnsi="Times New Roman" w:cs="Times New Roman"/>
          <w:b/>
          <w:sz w:val="32"/>
          <w:szCs w:val="32"/>
        </w:rPr>
      </w:pPr>
      <w:r>
        <w:rPr>
          <w:rFonts w:ascii="Times New Roman" w:hAnsi="Times New Roman" w:eastAsia="Times New Roman" w:cs="Times New Roman"/>
          <w:b/>
          <w:bCs/>
          <w:sz w:val="32"/>
          <w:szCs w:val="32"/>
        </w:rPr>
        <w:t>Inclusions:</w:t>
      </w:r>
    </w:p>
    <w:p w14:paraId="7170184C">
      <w:pPr>
        <w:numPr>
          <w:ilvl w:val="0"/>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Customer Entity</w:t>
      </w:r>
      <w:r>
        <w:rPr>
          <w:rFonts w:ascii="Times New Roman" w:hAnsi="Times New Roman" w:eastAsia="Times New Roman" w:cs="Times New Roman"/>
          <w:sz w:val="32"/>
          <w:szCs w:val="32"/>
        </w:rPr>
        <w:t>:</w:t>
      </w:r>
    </w:p>
    <w:p w14:paraId="746118A9">
      <w:pPr>
        <w:numPr>
          <w:ilvl w:val="1"/>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Includes attributes such as CustomerID, FirstName, LastName, PhoneNumber, allowing the system to store customer information.</w:t>
      </w:r>
    </w:p>
    <w:p w14:paraId="4BFC11BE">
      <w:pPr>
        <w:numPr>
          <w:ilvl w:val="0"/>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MenuItems Entity</w:t>
      </w:r>
      <w:r>
        <w:rPr>
          <w:rFonts w:ascii="Times New Roman" w:hAnsi="Times New Roman" w:eastAsia="Times New Roman" w:cs="Times New Roman"/>
          <w:sz w:val="32"/>
          <w:szCs w:val="32"/>
        </w:rPr>
        <w:t>:</w:t>
      </w:r>
    </w:p>
    <w:p w14:paraId="204173BA">
      <w:pPr>
        <w:numPr>
          <w:ilvl w:val="1"/>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Stores menu items along with their descriptions, prices, and category information.</w:t>
      </w:r>
    </w:p>
    <w:p w14:paraId="0A0167E9">
      <w:pPr>
        <w:numPr>
          <w:ilvl w:val="0"/>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Categories Entity</w:t>
      </w:r>
      <w:r>
        <w:rPr>
          <w:rFonts w:ascii="Times New Roman" w:hAnsi="Times New Roman" w:eastAsia="Times New Roman" w:cs="Times New Roman"/>
          <w:sz w:val="32"/>
          <w:szCs w:val="32"/>
        </w:rPr>
        <w:t>:</w:t>
      </w:r>
    </w:p>
    <w:p w14:paraId="72FC181A">
      <w:pPr>
        <w:numPr>
          <w:ilvl w:val="1"/>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Provides a way to categorize menu items.</w:t>
      </w:r>
    </w:p>
    <w:p w14:paraId="4C35A211">
      <w:pPr>
        <w:numPr>
          <w:ilvl w:val="0"/>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Orders Entity</w:t>
      </w:r>
      <w:r>
        <w:rPr>
          <w:rFonts w:ascii="Times New Roman" w:hAnsi="Times New Roman" w:eastAsia="Times New Roman" w:cs="Times New Roman"/>
          <w:sz w:val="32"/>
          <w:szCs w:val="32"/>
        </w:rPr>
        <w:t>:</w:t>
      </w:r>
    </w:p>
    <w:p w14:paraId="4097537F">
      <w:pPr>
        <w:numPr>
          <w:ilvl w:val="1"/>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Represents orders placed by customers, including total amount, customer ID, and order status.</w:t>
      </w:r>
    </w:p>
    <w:p w14:paraId="086B0981">
      <w:pPr>
        <w:numPr>
          <w:ilvl w:val="0"/>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OrderDetails Entity</w:t>
      </w:r>
      <w:r>
        <w:rPr>
          <w:rFonts w:ascii="Times New Roman" w:hAnsi="Times New Roman" w:eastAsia="Times New Roman" w:cs="Times New Roman"/>
          <w:sz w:val="32"/>
          <w:szCs w:val="32"/>
        </w:rPr>
        <w:t>:</w:t>
      </w:r>
    </w:p>
    <w:p w14:paraId="0D584F97">
      <w:pPr>
        <w:numPr>
          <w:ilvl w:val="1"/>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Contains details of each item ordered in an order, such as quantity, price, and reference to the menu item.</w:t>
      </w:r>
    </w:p>
    <w:p w14:paraId="0FF21067">
      <w:pPr>
        <w:numPr>
          <w:ilvl w:val="0"/>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Staff Entity</w:t>
      </w:r>
      <w:r>
        <w:rPr>
          <w:rFonts w:ascii="Times New Roman" w:hAnsi="Times New Roman" w:eastAsia="Times New Roman" w:cs="Times New Roman"/>
          <w:sz w:val="32"/>
          <w:szCs w:val="32"/>
        </w:rPr>
        <w:t>:</w:t>
      </w:r>
    </w:p>
    <w:p w14:paraId="546BE9E7">
      <w:pPr>
        <w:numPr>
          <w:ilvl w:val="1"/>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Stores information about staff members, including their roles, hire dates, and contact details.</w:t>
      </w:r>
    </w:p>
    <w:p w14:paraId="4AF91C62">
      <w:pPr>
        <w:numPr>
          <w:ilvl w:val="0"/>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Roles Entity</w:t>
      </w:r>
      <w:r>
        <w:rPr>
          <w:rFonts w:ascii="Times New Roman" w:hAnsi="Times New Roman" w:eastAsia="Times New Roman" w:cs="Times New Roman"/>
          <w:sz w:val="32"/>
          <w:szCs w:val="32"/>
        </w:rPr>
        <w:t>:</w:t>
      </w:r>
    </w:p>
    <w:p w14:paraId="51C2B0CB">
      <w:pPr>
        <w:numPr>
          <w:ilvl w:val="1"/>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Defines different roles that staff members can have within the system.</w:t>
      </w:r>
    </w:p>
    <w:p w14:paraId="350549BE">
      <w:pPr>
        <w:numPr>
          <w:ilvl w:val="0"/>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Reservations Entity</w:t>
      </w:r>
      <w:r>
        <w:rPr>
          <w:rFonts w:ascii="Times New Roman" w:hAnsi="Times New Roman" w:eastAsia="Times New Roman" w:cs="Times New Roman"/>
          <w:sz w:val="32"/>
          <w:szCs w:val="32"/>
        </w:rPr>
        <w:t>:</w:t>
      </w:r>
    </w:p>
    <w:p w14:paraId="26EACA61">
      <w:pPr>
        <w:numPr>
          <w:ilvl w:val="1"/>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Keeps track of reservations made by customers, including reservation date, number of guests, and table number.</w:t>
      </w:r>
    </w:p>
    <w:p w14:paraId="1862A23D">
      <w:pPr>
        <w:numPr>
          <w:ilvl w:val="0"/>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Inventory Entity</w:t>
      </w:r>
      <w:r>
        <w:rPr>
          <w:rFonts w:ascii="Times New Roman" w:hAnsi="Times New Roman" w:eastAsia="Times New Roman" w:cs="Times New Roman"/>
          <w:sz w:val="32"/>
          <w:szCs w:val="32"/>
        </w:rPr>
        <w:t>:</w:t>
      </w:r>
    </w:p>
    <w:p w14:paraId="1AF6BE14">
      <w:pPr>
        <w:numPr>
          <w:ilvl w:val="1"/>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Manages inventory items, including quantity, unit, and last updated information.</w:t>
      </w:r>
    </w:p>
    <w:p w14:paraId="06E6B66C">
      <w:pPr>
        <w:numPr>
          <w:ilvl w:val="0"/>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OrderStatus Entity</w:t>
      </w:r>
      <w:r>
        <w:rPr>
          <w:rFonts w:ascii="Times New Roman" w:hAnsi="Times New Roman" w:eastAsia="Times New Roman" w:cs="Times New Roman"/>
          <w:sz w:val="32"/>
          <w:szCs w:val="32"/>
        </w:rPr>
        <w:t>:</w:t>
      </w:r>
    </w:p>
    <w:p w14:paraId="5BF106B4">
      <w:pPr>
        <w:numPr>
          <w:ilvl w:val="1"/>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Defines various statuses that an order can have.</w:t>
      </w:r>
    </w:p>
    <w:p w14:paraId="2ECEF2A1">
      <w:pPr>
        <w:pStyle w:val="34"/>
        <w:numPr>
          <w:ilvl w:val="0"/>
          <w:numId w:val="3"/>
        </w:numPr>
        <w:rPr>
          <w:rFonts w:ascii="Times New Roman" w:hAnsi="Times New Roman" w:cs="Times New Roman"/>
          <w:b/>
          <w:sz w:val="32"/>
          <w:szCs w:val="32"/>
        </w:rPr>
      </w:pPr>
      <w:r>
        <w:rPr>
          <w:rFonts w:ascii="Times New Roman" w:hAnsi="Times New Roman" w:eastAsia="Times New Roman" w:cs="Times New Roman"/>
          <w:b/>
          <w:bCs/>
          <w:sz w:val="32"/>
          <w:szCs w:val="32"/>
        </w:rPr>
        <w:t>Exclusions:</w:t>
      </w:r>
    </w:p>
    <w:p w14:paraId="543EDF75">
      <w:pPr>
        <w:numPr>
          <w:ilvl w:val="0"/>
          <w:numId w:val="5"/>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Payment Information</w:t>
      </w:r>
      <w:r>
        <w:rPr>
          <w:rFonts w:ascii="Times New Roman" w:hAnsi="Times New Roman" w:eastAsia="Times New Roman" w:cs="Times New Roman"/>
          <w:sz w:val="32"/>
          <w:szCs w:val="32"/>
        </w:rPr>
        <w:t>:</w:t>
      </w:r>
    </w:p>
    <w:p w14:paraId="0B0F6499">
      <w:pPr>
        <w:numPr>
          <w:ilvl w:val="1"/>
          <w:numId w:val="5"/>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The schema does not include entities or attributes related to payment information, such as payment method, transaction ID, or payment status.</w:t>
      </w:r>
    </w:p>
    <w:p w14:paraId="6892F3EF">
      <w:pPr>
        <w:numPr>
          <w:ilvl w:val="0"/>
          <w:numId w:val="5"/>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Address Information</w:t>
      </w:r>
      <w:r>
        <w:rPr>
          <w:rFonts w:ascii="Times New Roman" w:hAnsi="Times New Roman" w:eastAsia="Times New Roman" w:cs="Times New Roman"/>
          <w:sz w:val="32"/>
          <w:szCs w:val="32"/>
        </w:rPr>
        <w:t>:</w:t>
      </w:r>
    </w:p>
    <w:p w14:paraId="68A4F40F">
      <w:pPr>
        <w:numPr>
          <w:ilvl w:val="1"/>
          <w:numId w:val="5"/>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There's no provision for storing address information for customers or staff members.</w:t>
      </w:r>
    </w:p>
    <w:p w14:paraId="1B33D44B">
      <w:pPr>
        <w:numPr>
          <w:ilvl w:val="0"/>
          <w:numId w:val="5"/>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Promotions or Discounts</w:t>
      </w:r>
      <w:r>
        <w:rPr>
          <w:rFonts w:ascii="Times New Roman" w:hAnsi="Times New Roman" w:eastAsia="Times New Roman" w:cs="Times New Roman"/>
          <w:sz w:val="32"/>
          <w:szCs w:val="32"/>
        </w:rPr>
        <w:t>:</w:t>
      </w:r>
    </w:p>
    <w:p w14:paraId="2E6409DA">
      <w:pPr>
        <w:numPr>
          <w:ilvl w:val="1"/>
          <w:numId w:val="5"/>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There are no entities or attributes related to promotions, discounts, or coupons that could be applied to orders or menu items.</w:t>
      </w:r>
    </w:p>
    <w:p w14:paraId="4EDACA69">
      <w:pPr>
        <w:numPr>
          <w:ilvl w:val="0"/>
          <w:numId w:val="5"/>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Feedback or Reviews</w:t>
      </w:r>
      <w:r>
        <w:rPr>
          <w:rFonts w:ascii="Times New Roman" w:hAnsi="Times New Roman" w:eastAsia="Times New Roman" w:cs="Times New Roman"/>
          <w:sz w:val="32"/>
          <w:szCs w:val="32"/>
        </w:rPr>
        <w:t>:</w:t>
      </w:r>
    </w:p>
    <w:p w14:paraId="3A93EC4C">
      <w:pPr>
        <w:numPr>
          <w:ilvl w:val="1"/>
          <w:numId w:val="5"/>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There's no structure to capture customer feedback or reviews about menu items, staff service, or overall experience.</w:t>
      </w:r>
    </w:p>
    <w:p w14:paraId="57DCE464">
      <w:pPr>
        <w:numPr>
          <w:ilvl w:val="0"/>
          <w:numId w:val="5"/>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Ingredient Details</w:t>
      </w:r>
      <w:r>
        <w:rPr>
          <w:rFonts w:ascii="Times New Roman" w:hAnsi="Times New Roman" w:eastAsia="Times New Roman" w:cs="Times New Roman"/>
          <w:sz w:val="32"/>
          <w:szCs w:val="32"/>
        </w:rPr>
        <w:t>:</w:t>
      </w:r>
    </w:p>
    <w:p w14:paraId="5032C6CA">
      <w:pPr>
        <w:numPr>
          <w:ilvl w:val="1"/>
          <w:numId w:val="5"/>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The schema doesn't include information about individual ingredients used in menu items or their quantities.</w:t>
      </w:r>
    </w:p>
    <w:p w14:paraId="470113E4">
      <w:pPr>
        <w:numPr>
          <w:ilvl w:val="0"/>
          <w:numId w:val="5"/>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Analytics or Reporting Data</w:t>
      </w:r>
      <w:r>
        <w:rPr>
          <w:rFonts w:ascii="Times New Roman" w:hAnsi="Times New Roman" w:eastAsia="Times New Roman" w:cs="Times New Roman"/>
          <w:sz w:val="32"/>
          <w:szCs w:val="32"/>
        </w:rPr>
        <w:t>:</w:t>
      </w:r>
    </w:p>
    <w:p w14:paraId="0F64E9DF">
      <w:pPr>
        <w:numPr>
          <w:ilvl w:val="1"/>
          <w:numId w:val="5"/>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There's no provision for storing analytics or reporting data related to sales, inventory management, or customer behavior.</w:t>
      </w:r>
    </w:p>
    <w:p w14:paraId="70445C5A">
      <w:pPr>
        <w:rPr>
          <w:b/>
          <w:bCs/>
          <w:sz w:val="32"/>
          <w:szCs w:val="32"/>
          <w:u w:val="single"/>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lgerian">
    <w:panose1 w:val="04020705040A02060702"/>
    <w:charset w:val="00"/>
    <w:family w:val="decorative"/>
    <w:pitch w:val="default"/>
    <w:sig w:usb0="00000003" w:usb1="00000000" w:usb2="00000000" w:usb3="00000000" w:csb0="20000001" w:csb1="00000000"/>
  </w:font>
  <w:font w:name="等线">
    <w:altName w:val="Microsoft YaHei"/>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9C194F"/>
    <w:multiLevelType w:val="multilevel"/>
    <w:tmpl w:val="129C194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4834436F"/>
    <w:multiLevelType w:val="multilevel"/>
    <w:tmpl w:val="4834436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4FFB12BD"/>
    <w:multiLevelType w:val="multilevel"/>
    <w:tmpl w:val="4FFB12BD"/>
    <w:lvl w:ilvl="0" w:tentative="0">
      <w:start w:val="1"/>
      <w:numFmt w:val="decimal"/>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2153C22"/>
    <w:multiLevelType w:val="multilevel"/>
    <w:tmpl w:val="52153C2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784195D"/>
    <w:multiLevelType w:val="multilevel"/>
    <w:tmpl w:val="5784195D"/>
    <w:lvl w:ilvl="0" w:tentative="0">
      <w:start w:val="1"/>
      <w:numFmt w:val="decimal"/>
      <w:pStyle w:val="2"/>
      <w:lvlText w:val="%1"/>
      <w:lvlJc w:val="left"/>
      <w:pPr>
        <w:ind w:left="322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A36"/>
    <w:rsid w:val="000561BA"/>
    <w:rsid w:val="000D4FAE"/>
    <w:rsid w:val="000E0D85"/>
    <w:rsid w:val="000E15D0"/>
    <w:rsid w:val="000E1DEB"/>
    <w:rsid w:val="00162D64"/>
    <w:rsid w:val="001D232D"/>
    <w:rsid w:val="00202A36"/>
    <w:rsid w:val="00252E80"/>
    <w:rsid w:val="002534C0"/>
    <w:rsid w:val="002C1419"/>
    <w:rsid w:val="003778A0"/>
    <w:rsid w:val="003C0FE7"/>
    <w:rsid w:val="003F301D"/>
    <w:rsid w:val="00400E42"/>
    <w:rsid w:val="00401D77"/>
    <w:rsid w:val="004156ED"/>
    <w:rsid w:val="00423F87"/>
    <w:rsid w:val="00517683"/>
    <w:rsid w:val="00534198"/>
    <w:rsid w:val="00541D82"/>
    <w:rsid w:val="00591517"/>
    <w:rsid w:val="005943E5"/>
    <w:rsid w:val="005D6033"/>
    <w:rsid w:val="006A633C"/>
    <w:rsid w:val="006C5874"/>
    <w:rsid w:val="006D65AA"/>
    <w:rsid w:val="007226BF"/>
    <w:rsid w:val="0074394E"/>
    <w:rsid w:val="00746399"/>
    <w:rsid w:val="00765F3E"/>
    <w:rsid w:val="00773DCE"/>
    <w:rsid w:val="007F75BE"/>
    <w:rsid w:val="00835BB3"/>
    <w:rsid w:val="008B2463"/>
    <w:rsid w:val="008B6CEF"/>
    <w:rsid w:val="008D1F2D"/>
    <w:rsid w:val="008D3427"/>
    <w:rsid w:val="008E39A3"/>
    <w:rsid w:val="009868EA"/>
    <w:rsid w:val="009A2B43"/>
    <w:rsid w:val="009D6E3E"/>
    <w:rsid w:val="009E094F"/>
    <w:rsid w:val="009E469D"/>
    <w:rsid w:val="00A17A06"/>
    <w:rsid w:val="00A21CC9"/>
    <w:rsid w:val="00A7087B"/>
    <w:rsid w:val="00A902F6"/>
    <w:rsid w:val="00AA56AB"/>
    <w:rsid w:val="00AB1170"/>
    <w:rsid w:val="00AF281C"/>
    <w:rsid w:val="00AF7C15"/>
    <w:rsid w:val="00B06786"/>
    <w:rsid w:val="00B7450A"/>
    <w:rsid w:val="00B77EA3"/>
    <w:rsid w:val="00B94298"/>
    <w:rsid w:val="00B94394"/>
    <w:rsid w:val="00BB0017"/>
    <w:rsid w:val="00BE19B0"/>
    <w:rsid w:val="00BE3ACD"/>
    <w:rsid w:val="00C16E17"/>
    <w:rsid w:val="00C4093E"/>
    <w:rsid w:val="00C625D8"/>
    <w:rsid w:val="00C804B7"/>
    <w:rsid w:val="00C81886"/>
    <w:rsid w:val="00D342FD"/>
    <w:rsid w:val="00D44917"/>
    <w:rsid w:val="00D55CFA"/>
    <w:rsid w:val="00DA2C73"/>
    <w:rsid w:val="00DB13F4"/>
    <w:rsid w:val="00DB4768"/>
    <w:rsid w:val="00DC13F9"/>
    <w:rsid w:val="00DF3E71"/>
    <w:rsid w:val="00E77DB9"/>
    <w:rsid w:val="00EB2F14"/>
    <w:rsid w:val="00ED3A1F"/>
    <w:rsid w:val="00FE0448"/>
    <w:rsid w:val="00FF0612"/>
    <w:rsid w:val="79C34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1"/>
    <w:qFormat/>
    <w:uiPriority w:val="9"/>
    <w:pPr>
      <w:keepNext/>
      <w:keepLines/>
      <w:numPr>
        <w:ilvl w:val="0"/>
        <w:numId w:val="1"/>
      </w:numPr>
      <w:spacing w:before="360" w:after="80"/>
      <w:ind w:left="432"/>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numPr>
        <w:ilvl w:val="1"/>
        <w:numId w:val="1"/>
      </w:numPr>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numPr>
        <w:ilvl w:val="2"/>
        <w:numId w:val="1"/>
      </w:numPr>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numPr>
        <w:ilvl w:val="3"/>
        <w:numId w:val="1"/>
      </w:numPr>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numPr>
        <w:ilvl w:val="4"/>
        <w:numId w:val="1"/>
      </w:numPr>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numPr>
        <w:ilvl w:val="5"/>
        <w:numId w:val="1"/>
      </w:numPr>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numPr>
        <w:ilvl w:val="6"/>
        <w:numId w:val="1"/>
      </w:numPr>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numPr>
        <w:ilvl w:val="7"/>
        <w:numId w:val="1"/>
      </w:numPr>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numPr>
        <w:ilvl w:val="8"/>
        <w:numId w:val="1"/>
      </w:numPr>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000FF"/>
      <w:u w:val="single"/>
    </w:rPr>
  </w:style>
  <w:style w:type="paragraph" w:styleId="1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11"/>
    <w:qFormat/>
    <w:uiPriority w:val="22"/>
    <w:rPr>
      <w:b/>
      <w:bCs/>
    </w:rPr>
  </w:style>
  <w:style w:type="paragraph" w:styleId="16">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8">
    <w:name w:val="toc 1"/>
    <w:basedOn w:val="1"/>
    <w:next w:val="1"/>
    <w:autoRedefine/>
    <w:unhideWhenUsed/>
    <w:uiPriority w:val="39"/>
    <w:pPr>
      <w:spacing w:after="100"/>
    </w:pPr>
  </w:style>
  <w:style w:type="paragraph" w:styleId="19">
    <w:name w:val="toc 2"/>
    <w:basedOn w:val="1"/>
    <w:next w:val="1"/>
    <w:autoRedefine/>
    <w:unhideWhenUsed/>
    <w:uiPriority w:val="39"/>
    <w:pPr>
      <w:spacing w:after="100"/>
      <w:ind w:left="220"/>
    </w:pPr>
  </w:style>
  <w:style w:type="paragraph" w:styleId="20">
    <w:name w:val="toc 3"/>
    <w:basedOn w:val="1"/>
    <w:next w:val="1"/>
    <w:autoRedefine/>
    <w:unhideWhenUsed/>
    <w:uiPriority w:val="39"/>
    <w:pPr>
      <w:spacing w:after="100"/>
      <w:ind w:left="440"/>
    </w:pPr>
  </w:style>
  <w:style w:type="character" w:customStyle="1" w:styleId="21">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uiPriority w:val="9"/>
    <w:rPr>
      <w:rFonts w:eastAsiaTheme="majorEastAsia" w:cstheme="majorBidi"/>
      <w:color w:val="104862" w:themeColor="accent1" w:themeShade="BF"/>
      <w:sz w:val="28"/>
      <w:szCs w:val="28"/>
    </w:rPr>
  </w:style>
  <w:style w:type="character" w:customStyle="1" w:styleId="24">
    <w:name w:val="Heading 4 Char"/>
    <w:basedOn w:val="11"/>
    <w:link w:val="5"/>
    <w:semiHidden/>
    <w:uiPriority w:val="9"/>
    <w:rPr>
      <w:rFonts w:eastAsiaTheme="majorEastAsia" w:cstheme="majorBidi"/>
      <w:i/>
      <w:iCs/>
      <w:color w:val="104862" w:themeColor="accent1" w:themeShade="BF"/>
    </w:rPr>
  </w:style>
  <w:style w:type="character" w:customStyle="1" w:styleId="25">
    <w:name w:val="Heading 5 Char"/>
    <w:basedOn w:val="11"/>
    <w:link w:val="6"/>
    <w:semiHidden/>
    <w:uiPriority w:val="9"/>
    <w:rPr>
      <w:rFonts w:eastAsiaTheme="majorEastAsia" w:cstheme="majorBidi"/>
      <w:color w:val="104862"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paragraph" w:customStyle="1" w:styleId="39">
    <w:name w:val="TOC Heading"/>
    <w:basedOn w:val="2"/>
    <w:next w:val="1"/>
    <w:unhideWhenUsed/>
    <w:qFormat/>
    <w:uiPriority w:val="39"/>
    <w:pPr>
      <w:numPr>
        <w:numId w:val="0"/>
      </w:numPr>
      <w:spacing w:before="240" w:after="0"/>
      <w:outlineLvl w:val="9"/>
    </w:pPr>
    <w:rPr>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839DE1-A967-4558-A76A-6E6E2474B6CB}">
  <ds:schemaRefs/>
</ds:datastoreItem>
</file>

<file path=docProps/app.xml><?xml version="1.0" encoding="utf-8"?>
<Properties xmlns="http://schemas.openxmlformats.org/officeDocument/2006/extended-properties" xmlns:vt="http://schemas.openxmlformats.org/officeDocument/2006/docPropsVTypes">
  <Template>Normal</Template>
  <Pages>11</Pages>
  <Words>904</Words>
  <Characters>5159</Characters>
  <Lines>42</Lines>
  <Paragraphs>12</Paragraphs>
  <TotalTime>157</TotalTime>
  <ScaleCrop>false</ScaleCrop>
  <LinksUpToDate>false</LinksUpToDate>
  <CharactersWithSpaces>6051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2024-06-03T18:47:00Z</dcterms:created>
  <dc:creator>mmussa abdullah</dc:creator>
  <cp:lastModifiedBy>MUSA</cp:lastModifiedBy>
  <dcterms:modified xsi:type="dcterms:W3CDTF">2025-10-06T16:40:31Z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C3A025D1255C4DF887C53C4D0A70A679_12</vt:lpwstr>
  </property>
</Properties>
</file>