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375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SESSION 12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3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Stack &amp; Grid View Widget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Objective: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left="10" w:right="820" w:hanging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objective of this lab is to provide hands-on experience and deepen understanding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Stack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widgets in Flutter.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Introduction: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65" w:lineRule="auto"/>
        <w:ind w:left="1" w:right="821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Stack widget in Flutter allows you to overlay multiple widgets on top of each other. This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is  useful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for creating complex layouts where widgets can overlap or need to be positioned relative  to each other. The Stack widget does not constrain its children, meaning the children can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be  positioned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anywhere within the stack.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Key Concepts: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3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Alignment: Controls how the children are aligned within the Stack.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2" w:lineRule="auto"/>
        <w:ind w:left="372" w:right="8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Positioned: A widget used within a Stack to position its child relative to the stack's edges.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Overflow: Controls how the stack should behave if children overflow its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bounds  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deprecated in favor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clipBehavior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Properties: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3" w:lineRule="auto"/>
        <w:ind w:left="724" w:right="821" w:hanging="3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alignment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Aligns the non-positioned children within the stack. Default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is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AlignmentDirectional.topStart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3" w:lineRule="auto"/>
        <w:ind w:left="730" w:right="821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fit: Determines how non-positioned children should be sized. Values can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be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StackFit.loose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StackFit.expand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StackFit.passthrough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9" w:lineRule="auto"/>
        <w:ind w:left="372" w:right="826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overflow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Previously controlled overflow behavior, now replaced by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clipBehavior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clipBehavior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Defines how to handle children that are outside the stack’s bounds.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Values  include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Clip.none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Clip.hardEdge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Clip.antiAlias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Clip.antiAliasWithSaveLayer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Usage: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71" w:lineRule="auto"/>
        <w:ind w:left="372" w:right="13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Non-positioned children are aligned according to the alignment property.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>Positioned children are placed based on the properties like top, left, right, and bottom.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5" w:line="240" w:lineRule="auto"/>
        <w:ind w:left="44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lastRenderedPageBreak/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3377184</wp:posOffset>
            </wp:positionH>
            <wp:positionV relativeFrom="paragraph">
              <wp:posOffset>-54862</wp:posOffset>
            </wp:positionV>
            <wp:extent cx="2379979" cy="3236214"/>
            <wp:effectExtent l="0" t="0" r="0" b="0"/>
            <wp:wrapSquare wrapText="left" distT="19050" distB="19050" distL="19050" distR="1905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79" cy="3236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Stack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children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[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height:</w:t>
      </w:r>
      <w:r>
        <w:rPr>
          <w:rFonts w:ascii="Times" w:eastAsia="Times" w:hAnsi="Times" w:cs="Times"/>
          <w:color w:val="098658"/>
          <w:sz w:val="24"/>
          <w:szCs w:val="24"/>
        </w:rPr>
        <w:t>200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width:</w:t>
      </w:r>
      <w:proofErr w:type="gramEnd"/>
      <w:r>
        <w:rPr>
          <w:rFonts w:ascii="Times" w:eastAsia="Times" w:hAnsi="Times" w:cs="Times"/>
          <w:color w:val="098658"/>
          <w:sz w:val="24"/>
          <w:szCs w:val="24"/>
        </w:rPr>
        <w:t>200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.amber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height:</w:t>
      </w:r>
      <w:r>
        <w:rPr>
          <w:rFonts w:ascii="Times" w:eastAsia="Times" w:hAnsi="Times" w:cs="Times"/>
          <w:color w:val="098658"/>
          <w:sz w:val="24"/>
          <w:szCs w:val="24"/>
        </w:rPr>
        <w:t>160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width:</w:t>
      </w:r>
      <w:proofErr w:type="gramEnd"/>
      <w:r>
        <w:rPr>
          <w:rFonts w:ascii="Times" w:eastAsia="Times" w:hAnsi="Times" w:cs="Times"/>
          <w:color w:val="098658"/>
          <w:sz w:val="24"/>
          <w:szCs w:val="24"/>
        </w:rPr>
        <w:t>160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.pink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left="97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],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4" w:line="240" w:lineRule="auto"/>
        <w:ind w:left="759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Stack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788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children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 [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3233166</wp:posOffset>
            </wp:positionH>
            <wp:positionV relativeFrom="paragraph">
              <wp:posOffset>140462</wp:posOffset>
            </wp:positionV>
            <wp:extent cx="2307590" cy="3599180"/>
            <wp:effectExtent l="0" t="0" r="0" b="0"/>
            <wp:wrapSquare wrapText="left" distT="19050" distB="19050" distL="19050" distR="1905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89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height: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200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5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width: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200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5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color:</w:t>
      </w:r>
      <w:proofErr w:type="gramEnd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.amber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49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Positioned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top: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21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0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left: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21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4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right: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21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0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bottom: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21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8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child:</w:t>
      </w:r>
      <w:proofErr w:type="gramEnd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(height: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160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0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width: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160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color:</w:t>
      </w:r>
      <w:proofErr w:type="gramEnd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.pink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6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)],)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6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Grid View: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2" w:right="816" w:firstLine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class in Flutter is used to create scrollable grids of widgets. It is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particularly  useful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for displaying a large number of items in a grid pattern, where each item can be  customized.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widget provides a variety of constructors to create different types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of  grids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Key Concepts: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727" w:right="824" w:hanging="340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GridDelegate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A delegate that controls the layout of the children within the grid.  Commonly used delegates include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SliverGridDelegateWithFixedCrossAxisCount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and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SliverGridDelegateWithMaxCrossAxisExtent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9" w:lineRule="auto"/>
        <w:ind w:left="367" w:right="825" w:hanging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ScrollDirection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Defines the axis along which the grid scrolls (vertical or horizontal). 3. </w:t>
      </w:r>
      <w:r>
        <w:rPr>
          <w:rFonts w:ascii="Times" w:eastAsia="Times" w:hAnsi="Times" w:cs="Times"/>
          <w:b/>
          <w:color w:val="000000"/>
          <w:sz w:val="24"/>
          <w:szCs w:val="24"/>
        </w:rPr>
        <w:t>Primary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Determines if this is the primary scroll view associated with the parent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primary  scroll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controller.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4. </w:t>
      </w:r>
      <w:r>
        <w:rPr>
          <w:rFonts w:ascii="Times" w:eastAsia="Times" w:hAnsi="Times" w:cs="Times"/>
          <w:b/>
          <w:color w:val="000000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Adds padding around the grid content.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67" w:right="825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</w:t>
      </w:r>
      <w:r>
        <w:rPr>
          <w:rFonts w:ascii="Times" w:eastAsia="Times" w:hAnsi="Times" w:cs="Times"/>
          <w:b/>
          <w:color w:val="000000"/>
          <w:sz w:val="24"/>
          <w:szCs w:val="24"/>
        </w:rPr>
        <w:t>Physics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Controls how the scroll view behaves (e.g., bouncing, clamping). 6.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ShrinkWrap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Controls whether the grid should take only as much space as needed or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fill  its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parent.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Constructors: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31" w:lineRule="auto"/>
        <w:ind w:left="730" w:right="824" w:hanging="3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The default constructor for creating a grid view with 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given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SliverGridDelegate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0" w:lineRule="auto"/>
        <w:ind w:left="362" w:right="823" w:firstLine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GridView.count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Creates a grid view with a fixed number of columns. 3.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GridView.extent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Creates a grid view with tiles that have a maximum cross-axis extent. 4.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GridView.builder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Creates a grid view using a builder pattern, which is efficient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  large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grids.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GridView.custom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Creates a grid view with a custom child layout and scroll behavior.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2" w:line="240" w:lineRule="auto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4256278</wp:posOffset>
            </wp:positionH>
            <wp:positionV relativeFrom="paragraph">
              <wp:posOffset>-549744</wp:posOffset>
            </wp:positionV>
            <wp:extent cx="1635760" cy="3203575"/>
            <wp:effectExtent l="0" t="0" r="0" b="0"/>
            <wp:wrapSquare wrapText="left" distT="19050" distB="19050" distL="19050" distR="1905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GridView.count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crossAxisCount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3,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children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[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Container(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cyan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('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A',style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50,),),),),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Container(</w:t>
      </w:r>
      <w:proofErr w:type="gramEnd"/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pinkAccent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('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B',style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50,),),),),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Container(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green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('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C',style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50,),),),),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Container(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('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D',style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50,),),),),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], 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40" w:lineRule="auto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GridView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crossAxisCount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2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4140530</wp:posOffset>
            </wp:positionH>
            <wp:positionV relativeFrom="paragraph">
              <wp:posOffset>72771</wp:posOffset>
            </wp:positionV>
            <wp:extent cx="1914525" cy="3590925"/>
            <wp:effectExtent l="0" t="0" r="0" b="0"/>
            <wp:wrapSquare wrapText="left" distT="19050" distB="19050" distL="19050" distR="1905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children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[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cyan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A'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pinkAccent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B'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green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C'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D'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>,),),),),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teal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E'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purpleAccent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F'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brown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G'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2196F3"/>
          <w:sz w:val="24"/>
          <w:szCs w:val="24"/>
        </w:rPr>
        <w:t>Padding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33B3"/>
          <w:sz w:val="24"/>
          <w:szCs w:val="24"/>
        </w:rPr>
        <w:t>const</w:t>
      </w:r>
      <w:proofErr w:type="spellEnd"/>
      <w:r>
        <w:rPr>
          <w:rFonts w:ascii="Times" w:eastAsia="Times" w:hAnsi="Times" w:cs="Times"/>
          <w:color w:val="0033B3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EdgeInsets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2196F3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1750EB"/>
          <w:sz w:val="24"/>
          <w:szCs w:val="24"/>
        </w:rPr>
        <w:t>8.0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2196F3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871094"/>
          <w:sz w:val="24"/>
          <w:szCs w:val="24"/>
        </w:rPr>
        <w:t>greenAccent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2196F3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67D17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067D17"/>
          <w:sz w:val="24"/>
          <w:szCs w:val="24"/>
        </w:rPr>
        <w:t>H'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2196F3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1750EB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], 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9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1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GridView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crossAxisCount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1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crossAxisSpacing:</w:t>
      </w:r>
      <w:proofErr w:type="gramEnd"/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11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09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mainAxisSpacing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11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5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children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 [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.cyan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A'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2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.pinkAccent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3693922</wp:posOffset>
            </wp:positionH>
            <wp:positionV relativeFrom="paragraph">
              <wp:posOffset>88392</wp:posOffset>
            </wp:positionV>
            <wp:extent cx="2060575" cy="3700780"/>
            <wp:effectExtent l="0" t="0" r="0" b="0"/>
            <wp:wrapSquare wrapText="left" distT="19050" distB="19050" distL="19050" distR="1905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370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B'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.green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C'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D'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.teal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E'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.purpleAccent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F'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Colors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.brown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:</w:t>
      </w:r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  <w:highlight w:val="white"/>
        </w:rPr>
        <w:t>G'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  <w:highlight w:val="white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  <w:highlight w:val="white"/>
        </w:rPr>
        <w:t>50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,),),),),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ind w:left="8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],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85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)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4" w:line="240" w:lineRule="auto"/>
        <w:ind w:left="399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61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child:</w:t>
      </w:r>
      <w:proofErr w:type="gramEnd"/>
      <w:r>
        <w:rPr>
          <w:rFonts w:ascii="Times" w:eastAsia="Times" w:hAnsi="Times" w:cs="Times"/>
          <w:color w:val="008080"/>
          <w:sz w:val="24"/>
          <w:szCs w:val="24"/>
        </w:rPr>
        <w:t>GridView</w:t>
      </w:r>
      <w:r>
        <w:rPr>
          <w:rFonts w:ascii="Times" w:eastAsia="Times" w:hAnsi="Times" w:cs="Times"/>
          <w:color w:val="000000"/>
          <w:sz w:val="24"/>
          <w:szCs w:val="24"/>
        </w:rPr>
        <w:t>.extent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 maxCrossAxisExtent:</w:t>
      </w:r>
      <w:r>
        <w:rPr>
          <w:rFonts w:ascii="Times" w:eastAsia="Times" w:hAnsi="Times" w:cs="Times"/>
          <w:color w:val="098658"/>
          <w:sz w:val="24"/>
          <w:szCs w:val="24"/>
        </w:rPr>
        <w:t>100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crossAxisSpacing:</w:t>
      </w:r>
      <w:proofErr w:type="gramEnd"/>
      <w:r>
        <w:rPr>
          <w:rFonts w:ascii="Times" w:eastAsia="Times" w:hAnsi="Times" w:cs="Times"/>
          <w:color w:val="098658"/>
          <w:sz w:val="24"/>
          <w:szCs w:val="24"/>
        </w:rPr>
        <w:t>11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9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mainAxisSpacing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11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children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[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.cyan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A'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>,),),),),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3290875</wp:posOffset>
            </wp:positionH>
            <wp:positionV relativeFrom="paragraph">
              <wp:posOffset>34036</wp:posOffset>
            </wp:positionV>
            <wp:extent cx="2612263" cy="3874770"/>
            <wp:effectExtent l="0" t="0" r="0" b="0"/>
            <wp:wrapSquare wrapText="left" distT="19050" distB="19050" distL="19050" distR="1905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263" cy="387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.pinkAccent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B'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.green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C'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D'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.teal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E'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.purpleAccent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F'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0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(color: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Colors</w:t>
      </w:r>
      <w:r>
        <w:rPr>
          <w:rFonts w:ascii="Times" w:eastAsia="Times" w:hAnsi="Times" w:cs="Times"/>
          <w:color w:val="000000"/>
          <w:sz w:val="24"/>
          <w:szCs w:val="24"/>
        </w:rPr>
        <w:t>.brown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lastRenderedPageBreak/>
        <w:t>child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8080"/>
          <w:sz w:val="24"/>
          <w:szCs w:val="24"/>
        </w:rPr>
        <w:t>Text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A31515"/>
          <w:sz w:val="24"/>
          <w:szCs w:val="24"/>
        </w:rPr>
        <w:t>'</w:t>
      </w:r>
      <w:proofErr w:type="spellStart"/>
      <w:r>
        <w:rPr>
          <w:rFonts w:ascii="Times" w:eastAsia="Times" w:hAnsi="Times" w:cs="Times"/>
          <w:color w:val="A31515"/>
          <w:sz w:val="24"/>
          <w:szCs w:val="24"/>
        </w:rPr>
        <w:t>G'</w:t>
      </w:r>
      <w:r>
        <w:rPr>
          <w:rFonts w:ascii="Times" w:eastAsia="Times" w:hAnsi="Times" w:cs="Times"/>
          <w:color w:val="000000"/>
          <w:sz w:val="24"/>
          <w:szCs w:val="24"/>
        </w:rPr>
        <w:t>,style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>50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,),),),),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left="8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],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3366160</wp:posOffset>
            </wp:positionH>
            <wp:positionV relativeFrom="paragraph">
              <wp:posOffset>-242569</wp:posOffset>
            </wp:positionV>
            <wp:extent cx="2611501" cy="3395980"/>
            <wp:effectExtent l="0" t="0" r="0" b="0"/>
            <wp:wrapSquare wrapText="left" distT="19050" distB="19050" distL="19050" distR="1905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1501" cy="339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4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);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92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GridView</w:t>
      </w:r>
      <w:r>
        <w:rPr>
          <w:rFonts w:ascii="Times" w:eastAsia="Times" w:hAnsi="Times" w:cs="Times"/>
          <w:color w:val="000000"/>
          <w:sz w:val="24"/>
          <w:szCs w:val="24"/>
        </w:rPr>
        <w:t>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itemBuilder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:(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context,index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){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2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FF"/>
          <w:sz w:val="24"/>
          <w:szCs w:val="24"/>
        </w:rPr>
        <w:t>return</w:t>
      </w:r>
      <w:proofErr w:type="gramEnd"/>
      <w:r>
        <w:rPr>
          <w:rFonts w:ascii="Times" w:eastAsia="Times" w:hAnsi="Times" w:cs="Times"/>
          <w:color w:val="0000FF"/>
          <w:sz w:val="24"/>
          <w:szCs w:val="24"/>
        </w:rPr>
        <w:t xml:space="preserve">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color:arrColors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[index],);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5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9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itemCount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arrColors.length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92" w:right="185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gridDelegate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SliverGridDelegateWithFixedCrossAxisCount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crossAxisCount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 xml:space="preserve">3 </w:t>
      </w:r>
      <w:r>
        <w:rPr>
          <w:rFonts w:ascii="Times" w:eastAsia="Times" w:hAnsi="Times" w:cs="Times"/>
          <w:color w:val="000000"/>
          <w:sz w:val="24"/>
          <w:szCs w:val="24"/>
        </w:rPr>
        <w:t>), )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line="240" w:lineRule="auto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8080"/>
          <w:sz w:val="24"/>
          <w:szCs w:val="24"/>
        </w:rPr>
        <w:t>GridView</w:t>
      </w:r>
      <w:r>
        <w:rPr>
          <w:rFonts w:ascii="Times" w:eastAsia="Times" w:hAnsi="Times" w:cs="Times"/>
          <w:color w:val="000000"/>
          <w:sz w:val="24"/>
          <w:szCs w:val="24"/>
        </w:rPr>
        <w:t>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itemBuilder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:(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context,index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){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FF"/>
          <w:sz w:val="24"/>
          <w:szCs w:val="24"/>
        </w:rPr>
        <w:t>return</w:t>
      </w:r>
      <w:proofErr w:type="gramEnd"/>
      <w:r>
        <w:rPr>
          <w:rFonts w:ascii="Times" w:eastAsia="Times" w:hAnsi="Times" w:cs="Times"/>
          <w:color w:val="0000FF"/>
          <w:sz w:val="24"/>
          <w:szCs w:val="24"/>
        </w:rPr>
        <w:t xml:space="preserve"> </w:t>
      </w:r>
      <w:r>
        <w:rPr>
          <w:rFonts w:ascii="Times" w:eastAsia="Times" w:hAnsi="Times" w:cs="Times"/>
          <w:color w:val="008080"/>
          <w:sz w:val="24"/>
          <w:szCs w:val="24"/>
        </w:rPr>
        <w:t>Container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color:arrColors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[index],)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itemCount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arrColors.length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6" w:right="1669" w:firstLine="6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gridDelegate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8080"/>
          <w:sz w:val="24"/>
          <w:szCs w:val="24"/>
        </w:rPr>
        <w:t>SliverGridDelegateWithMaxCrossAxisExtent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maxCrossAxisExtent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 xml:space="preserve">100 </w:t>
      </w:r>
      <w:r>
        <w:rPr>
          <w:rFonts w:ascii="Times" w:eastAsia="Times" w:hAnsi="Times" w:cs="Times"/>
          <w:color w:val="000000"/>
          <w:sz w:val="24"/>
          <w:szCs w:val="24"/>
        </w:rPr>
        <w:t>, crossAxisSpacing:</w:t>
      </w:r>
      <w:r>
        <w:rPr>
          <w:rFonts w:ascii="Times" w:eastAsia="Times" w:hAnsi="Times" w:cs="Times"/>
          <w:color w:val="098658"/>
          <w:sz w:val="24"/>
          <w:szCs w:val="24"/>
        </w:rPr>
        <w:t>11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lastRenderedPageBreak/>
        <w:t>mainAxisSpacing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  <w:color w:val="098658"/>
          <w:sz w:val="24"/>
          <w:szCs w:val="24"/>
        </w:rPr>
        <w:t xml:space="preserve">11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  <w:r w:rsidR="00E917F4"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3107487</wp:posOffset>
            </wp:positionH>
            <wp:positionV relativeFrom="paragraph">
              <wp:posOffset>65659</wp:posOffset>
            </wp:positionV>
            <wp:extent cx="3014853" cy="3584575"/>
            <wp:effectExtent l="0" t="0" r="0" b="0"/>
            <wp:wrapSquare wrapText="left" distT="19050" distB="19050" distL="19050" distR="1905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853" cy="358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)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0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Exercise: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Question 1: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66" w:lineRule="auto"/>
        <w:ind w:left="3" w:right="1136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Flutter app that uses the Stack widget to display an image as the background,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semi transparent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container overlay, and text in the center. The image should cover the entire screen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,  and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overlay should have some padding. </w:t>
      </w:r>
    </w:p>
    <w:p w:rsidR="00E917F4" w:rsidRDefault="00E917F4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//Musadiuqe Hussain SE-21031</w:t>
      </w:r>
    </w:p>
    <w:p w:rsidR="00E917F4" w:rsidRDefault="00E917F4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//Muhammad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Asim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SE-21045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3CB">
        <w:rPr>
          <w:rFonts w:ascii="Consolas" w:eastAsia="Times New Roman" w:hAnsi="Consolas" w:cs="Times New Roman"/>
          <w:color w:val="6A9955"/>
          <w:sz w:val="21"/>
          <w:szCs w:val="21"/>
        </w:rPr>
        <w:t>// Background image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DecorationImage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AssetImage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'assets/background.jpg'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4FC1FF"/>
          <w:sz w:val="21"/>
          <w:szCs w:val="21"/>
        </w:rPr>
        <w:t>cover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3CB">
        <w:rPr>
          <w:rFonts w:ascii="Consolas" w:eastAsia="Times New Roman" w:hAnsi="Consolas" w:cs="Times New Roman"/>
          <w:color w:val="6A9955"/>
          <w:sz w:val="21"/>
          <w:szCs w:val="21"/>
        </w:rPr>
        <w:t>// Semi-transparent overlay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'Centered Text'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],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Question 2: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1" w:lineRule="auto"/>
        <w:ind w:left="6" w:right="11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Flutter app that displays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with 3 columns. Each grid item should display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centered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text indicating its position in the grid.</w:t>
      </w:r>
    </w:p>
    <w:p w:rsidR="00E917F4" w:rsidRDefault="00E917F4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//Musadique Hussain SE-21031</w:t>
      </w:r>
    </w:p>
    <w:p w:rsidR="00E917F4" w:rsidRDefault="00E917F4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//Muhammad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Asim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SE-21045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GridView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3 Columns'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3CB">
        <w:rPr>
          <w:rFonts w:ascii="Consolas" w:eastAsia="Times New Roman" w:hAnsi="Consolas" w:cs="Times New Roman"/>
          <w:color w:val="6A9955"/>
          <w:sz w:val="21"/>
          <w:szCs w:val="21"/>
        </w:rPr>
        <w:t>// Set the number of items you want in the grid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'Item 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1" w:lineRule="auto"/>
        <w:ind w:left="6" w:right="1143"/>
        <w:rPr>
          <w:rFonts w:ascii="Times" w:eastAsia="Times" w:hAnsi="Times" w:cs="Times"/>
          <w:color w:val="000000"/>
          <w:sz w:val="24"/>
          <w:szCs w:val="24"/>
        </w:rPr>
      </w:pP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39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2886075" cy="3990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Question 3: </w:t>
      </w: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1" w:lineRule="auto"/>
        <w:ind w:left="256" w:right="1076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Flutter app that displays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with 4 columns. The grid items should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display  numbers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from 1 to 100. Each grid item should be a square with a light blue background.</w:t>
      </w:r>
    </w:p>
    <w:p w:rsidR="00E917F4" w:rsidRDefault="00E917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1" w:lineRule="auto"/>
        <w:ind w:left="256" w:right="1076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:rsidR="00E917F4" w:rsidRDefault="00E917F4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//Musadique Hussain SE-21031</w:t>
      </w:r>
    </w:p>
    <w:p w:rsidR="00E917F4" w:rsidRDefault="00E917F4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//Muhammad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Asim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SE-21045</w:t>
      </w:r>
      <w:bookmarkStart w:id="0" w:name="_GoBack"/>
      <w:bookmarkEnd w:id="0"/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GridView</w:t>
      </w:r>
      <w:proofErr w:type="spellEnd"/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4 Columns'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childAspectRatio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3CB">
        <w:rPr>
          <w:rFonts w:ascii="Consolas" w:eastAsia="Times New Roman" w:hAnsi="Consolas" w:cs="Times New Roman"/>
          <w:color w:val="6A9955"/>
          <w:sz w:val="21"/>
          <w:szCs w:val="21"/>
        </w:rPr>
        <w:t>// Ensures each item is a square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C4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lightBlue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413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3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1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3C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3CB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3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13CB" w:rsidRPr="00C413CB" w:rsidRDefault="00C413CB" w:rsidP="00C413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3CB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1" w:lineRule="auto"/>
        <w:ind w:left="256" w:right="1076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:rsidR="003E26EA" w:rsidRDefault="00C413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36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>
            <wp:extent cx="2924175" cy="40290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26EA">
      <w:pgSz w:w="12240" w:h="15840"/>
      <w:pgMar w:top="710" w:right="561" w:bottom="25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EA"/>
    <w:rsid w:val="003E26EA"/>
    <w:rsid w:val="00C413CB"/>
    <w:rsid w:val="00E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B47E"/>
  <w15:docId w15:val="{52EA081A-B1CE-41D7-9377-31B9BE4D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2</cp:revision>
  <dcterms:created xsi:type="dcterms:W3CDTF">2024-06-25T04:39:00Z</dcterms:created>
  <dcterms:modified xsi:type="dcterms:W3CDTF">2024-06-25T04:39:00Z</dcterms:modified>
</cp:coreProperties>
</file>