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16013" w14:textId="77777777" w:rsidR="00491D19" w:rsidRPr="00491D19" w:rsidRDefault="00505505" w:rsidP="00491D19">
      <w:proofErr w:type="spellStart"/>
      <w:r w:rsidRPr="00505505">
        <w:t>Herdenkingsbeker</w:t>
      </w:r>
      <w:proofErr w:type="spellEnd"/>
      <w:r w:rsidRPr="00505505">
        <w:t xml:space="preserve"> van het </w:t>
      </w:r>
      <w:proofErr w:type="spellStart"/>
      <w:r w:rsidRPr="00505505">
        <w:t>beleg</w:t>
      </w:r>
      <w:proofErr w:type="spellEnd"/>
      <w:r w:rsidRPr="00505505">
        <w:t xml:space="preserve"> van Breda in 1637</w:t>
      </w:r>
      <w:r w:rsidR="00491D19">
        <w:br/>
      </w:r>
      <w:proofErr w:type="spellStart"/>
      <w:r w:rsidR="00491D19" w:rsidRPr="00491D19">
        <w:rPr>
          <w:b/>
          <w:bCs/>
        </w:rPr>
        <w:t>Herdenkingsbeker</w:t>
      </w:r>
      <w:proofErr w:type="spellEnd"/>
      <w:r w:rsidR="00491D19" w:rsidRPr="00491D19">
        <w:rPr>
          <w:b/>
          <w:bCs/>
        </w:rPr>
        <w:t xml:space="preserve"> van het </w:t>
      </w:r>
      <w:proofErr w:type="spellStart"/>
      <w:r w:rsidR="00491D19" w:rsidRPr="00491D19">
        <w:rPr>
          <w:b/>
          <w:bCs/>
        </w:rPr>
        <w:t>beleg</w:t>
      </w:r>
      <w:proofErr w:type="spellEnd"/>
      <w:r w:rsidR="00491D19" w:rsidRPr="00491D19">
        <w:rPr>
          <w:b/>
          <w:bCs/>
        </w:rPr>
        <w:t xml:space="preserve"> van Breda in 1637</w:t>
      </w:r>
    </w:p>
    <w:p w14:paraId="0F5F8149" w14:textId="77777777" w:rsidR="00491D19" w:rsidRPr="00491D19" w:rsidRDefault="00491D19" w:rsidP="00491D19">
      <w:r w:rsidRPr="00491D19">
        <w:pict w14:anchorId="44D2EA17">
          <v:rect id="_x0000_i1085" style="width:0;height:1.5pt" o:hralign="center" o:hrstd="t" o:hr="t" fillcolor="#a0a0a0" stroked="f"/>
        </w:pict>
      </w:r>
    </w:p>
    <w:p w14:paraId="5DEF92D4" w14:textId="77777777" w:rsidR="00491D19" w:rsidRPr="00491D19" w:rsidRDefault="00491D19" w:rsidP="00491D19">
      <w:r w:rsidRPr="00491D19">
        <w:rPr>
          <w:b/>
          <w:bCs/>
        </w:rPr>
        <w:t>Training Data</w:t>
      </w:r>
    </w:p>
    <w:p w14:paraId="4AE0A987" w14:textId="77777777" w:rsidR="00491D19" w:rsidRPr="00491D19" w:rsidRDefault="00491D19" w:rsidP="00491D19">
      <w:pPr>
        <w:numPr>
          <w:ilvl w:val="0"/>
          <w:numId w:val="1"/>
        </w:numPr>
      </w:pPr>
      <w:r w:rsidRPr="00491D19">
        <w:t xml:space="preserve">CLIP label: </w:t>
      </w:r>
      <w:proofErr w:type="spellStart"/>
      <w:r w:rsidRPr="00491D19">
        <w:t>Herdenkingsbeker</w:t>
      </w:r>
      <w:proofErr w:type="spellEnd"/>
      <w:r w:rsidRPr="00491D19">
        <w:t xml:space="preserve"> van het </w:t>
      </w:r>
      <w:proofErr w:type="spellStart"/>
      <w:r w:rsidRPr="00491D19">
        <w:t>beleg</w:t>
      </w:r>
      <w:proofErr w:type="spellEnd"/>
      <w:r w:rsidRPr="00491D19">
        <w:t xml:space="preserve"> van Breda in 1637</w:t>
      </w:r>
    </w:p>
    <w:p w14:paraId="27D48A11" w14:textId="77777777" w:rsidR="00491D19" w:rsidRPr="00491D19" w:rsidRDefault="00491D19" w:rsidP="00491D19">
      <w:pPr>
        <w:numPr>
          <w:ilvl w:val="0"/>
          <w:numId w:val="1"/>
        </w:numPr>
      </w:pPr>
      <w:r w:rsidRPr="00491D19">
        <w:t xml:space="preserve">The training data covered 3 different silver objects in the same display case, all captured under one label: </w:t>
      </w:r>
    </w:p>
    <w:p w14:paraId="1FC188D7" w14:textId="77777777" w:rsidR="00491D19" w:rsidRPr="00491D19" w:rsidRDefault="00491D19" w:rsidP="00491D19">
      <w:pPr>
        <w:numPr>
          <w:ilvl w:val="1"/>
          <w:numId w:val="1"/>
        </w:numPr>
      </w:pPr>
      <w:r w:rsidRPr="00491D19">
        <w:t>Silver oval decorative medallion/spoon</w:t>
      </w:r>
    </w:p>
    <w:p w14:paraId="5EAB71B3" w14:textId="77777777" w:rsidR="00491D19" w:rsidRPr="00491D19" w:rsidRDefault="00491D19" w:rsidP="00491D19">
      <w:pPr>
        <w:numPr>
          <w:ilvl w:val="1"/>
          <w:numId w:val="1"/>
        </w:numPr>
      </w:pPr>
      <w:r w:rsidRPr="00491D19">
        <w:t>Silver coins/medals on glass shelf</w:t>
      </w:r>
    </w:p>
    <w:p w14:paraId="7235D8CF" w14:textId="77777777" w:rsidR="00491D19" w:rsidRPr="00491D19" w:rsidRDefault="00491D19" w:rsidP="00491D19">
      <w:pPr>
        <w:numPr>
          <w:ilvl w:val="1"/>
          <w:numId w:val="1"/>
        </w:numPr>
      </w:pPr>
      <w:r w:rsidRPr="00491D19">
        <w:t xml:space="preserve">Silver commemorative cup (the actual </w:t>
      </w:r>
      <w:proofErr w:type="spellStart"/>
      <w:r w:rsidRPr="00491D19">
        <w:t>Herdenkingsbeker</w:t>
      </w:r>
      <w:proofErr w:type="spellEnd"/>
      <w:r w:rsidRPr="00491D19">
        <w:t>)</w:t>
      </w:r>
    </w:p>
    <w:p w14:paraId="16CB75E9" w14:textId="77777777" w:rsidR="00491D19" w:rsidRPr="00491D19" w:rsidRDefault="00491D19" w:rsidP="00491D19">
      <w:pPr>
        <w:numPr>
          <w:ilvl w:val="0"/>
          <w:numId w:val="1"/>
        </w:numPr>
      </w:pPr>
      <w:r w:rsidRPr="00491D19">
        <w:t xml:space="preserve">Unlike the </w:t>
      </w:r>
      <w:proofErr w:type="spellStart"/>
      <w:r w:rsidRPr="00491D19">
        <w:t>militair</w:t>
      </w:r>
      <w:proofErr w:type="spellEnd"/>
      <w:r w:rsidRPr="00491D19">
        <w:t xml:space="preserve"> </w:t>
      </w:r>
      <w:proofErr w:type="spellStart"/>
      <w:r w:rsidRPr="00491D19">
        <w:t>tuig</w:t>
      </w:r>
      <w:proofErr w:type="spellEnd"/>
      <w:r w:rsidRPr="00491D19">
        <w:t xml:space="preserve"> case, grouping all three under one label worked successfully here because all three objects are visually cohesive — all silver, same display case, same era</w:t>
      </w:r>
    </w:p>
    <w:p w14:paraId="1677371A" w14:textId="77777777" w:rsidR="00491D19" w:rsidRPr="00491D19" w:rsidRDefault="00491D19" w:rsidP="00491D19">
      <w:pPr>
        <w:numPr>
          <w:ilvl w:val="0"/>
          <w:numId w:val="1"/>
        </w:numPr>
      </w:pPr>
      <w:r w:rsidRPr="00491D19">
        <w:t xml:space="preserve">Name mapping: correctly converts to </w:t>
      </w:r>
      <w:proofErr w:type="spellStart"/>
      <w:r w:rsidRPr="00491D19">
        <w:t>Herdenkingsbeker</w:t>
      </w:r>
      <w:proofErr w:type="spellEnd"/>
      <w:r w:rsidRPr="00491D19">
        <w:t xml:space="preserve"> </w:t>
      </w:r>
      <w:proofErr w:type="spellStart"/>
      <w:r w:rsidRPr="00491D19">
        <w:t>beleg</w:t>
      </w:r>
      <w:proofErr w:type="spellEnd"/>
      <w:r w:rsidRPr="00491D19">
        <w:t xml:space="preserve"> Breda for RAG search</w:t>
      </w:r>
    </w:p>
    <w:p w14:paraId="7689908C" w14:textId="77777777" w:rsidR="00491D19" w:rsidRPr="00491D19" w:rsidRDefault="00491D19" w:rsidP="00491D19">
      <w:r w:rsidRPr="00491D19">
        <w:pict w14:anchorId="6A6B4A85">
          <v:rect id="_x0000_i1086" style="width:0;height:1.5pt" o:hralign="center" o:hrstd="t" o:hr="t" fillcolor="#a0a0a0" stroked="f"/>
        </w:pict>
      </w:r>
    </w:p>
    <w:p w14:paraId="167B3C3B" w14:textId="77777777" w:rsidR="00491D19" w:rsidRPr="00491D19" w:rsidRDefault="00491D19" w:rsidP="00491D19">
      <w:r w:rsidRPr="00491D19">
        <w:rPr>
          <w:b/>
          <w:bCs/>
        </w:rPr>
        <w:t>Museum Wall Label — confirmed content</w:t>
      </w:r>
    </w:p>
    <w:p w14:paraId="10C2502B" w14:textId="77777777" w:rsidR="00491D19" w:rsidRPr="00491D19" w:rsidRDefault="00491D19" w:rsidP="00491D19">
      <w:pPr>
        <w:numPr>
          <w:ilvl w:val="0"/>
          <w:numId w:val="2"/>
        </w:numPr>
      </w:pPr>
      <w:r w:rsidRPr="00491D19">
        <w:t xml:space="preserve">Full title: </w:t>
      </w:r>
      <w:proofErr w:type="spellStart"/>
      <w:r w:rsidRPr="00491D19">
        <w:t>Herdenkingsbeker</w:t>
      </w:r>
      <w:proofErr w:type="spellEnd"/>
      <w:r w:rsidRPr="00491D19">
        <w:t xml:space="preserve"> van het </w:t>
      </w:r>
      <w:proofErr w:type="spellStart"/>
      <w:r w:rsidRPr="00491D19">
        <w:t>Beleg</w:t>
      </w:r>
      <w:proofErr w:type="spellEnd"/>
      <w:r w:rsidRPr="00491D19">
        <w:t xml:space="preserve"> van Breda in 1637</w:t>
      </w:r>
    </w:p>
    <w:p w14:paraId="098A45F6" w14:textId="77777777" w:rsidR="00491D19" w:rsidRPr="00491D19" w:rsidRDefault="00491D19" w:rsidP="00491D19">
      <w:pPr>
        <w:numPr>
          <w:ilvl w:val="0"/>
          <w:numId w:val="2"/>
        </w:numPr>
      </w:pPr>
      <w:r w:rsidRPr="00491D19">
        <w:t xml:space="preserve">Maker: Scholte Jansen, 1648, </w:t>
      </w:r>
      <w:proofErr w:type="spellStart"/>
      <w:r w:rsidRPr="00491D19">
        <w:t>zilver</w:t>
      </w:r>
      <w:proofErr w:type="spellEnd"/>
    </w:p>
    <w:p w14:paraId="18AA94A9" w14:textId="77777777" w:rsidR="00491D19" w:rsidRPr="00491D19" w:rsidRDefault="00491D19" w:rsidP="00491D19">
      <w:pPr>
        <w:numPr>
          <w:ilvl w:val="0"/>
          <w:numId w:val="2"/>
        </w:numPr>
      </w:pPr>
      <w:r w:rsidRPr="00491D19">
        <w:t xml:space="preserve">On loan from: </w:t>
      </w:r>
      <w:proofErr w:type="spellStart"/>
      <w:r w:rsidRPr="00491D19">
        <w:t>Collectie</w:t>
      </w:r>
      <w:proofErr w:type="spellEnd"/>
      <w:r w:rsidRPr="00491D19">
        <w:t xml:space="preserve"> Museum Boijmans Van </w:t>
      </w:r>
      <w:proofErr w:type="spellStart"/>
      <w:r w:rsidRPr="00491D19">
        <w:t>Beuningen</w:t>
      </w:r>
      <w:proofErr w:type="spellEnd"/>
      <w:r w:rsidRPr="00491D19">
        <w:t xml:space="preserve">, Rotterdam — not permanent </w:t>
      </w:r>
      <w:proofErr w:type="spellStart"/>
      <w:r w:rsidRPr="00491D19">
        <w:t>Stedelijk</w:t>
      </w:r>
      <w:proofErr w:type="spellEnd"/>
      <w:r w:rsidRPr="00491D19">
        <w:t xml:space="preserve"> Museum Breda collection</w:t>
      </w:r>
    </w:p>
    <w:p w14:paraId="6315C3E6" w14:textId="77777777" w:rsidR="00491D19" w:rsidRPr="00491D19" w:rsidRDefault="00491D19" w:rsidP="00491D19">
      <w:pPr>
        <w:numPr>
          <w:ilvl w:val="0"/>
          <w:numId w:val="2"/>
        </w:numPr>
      </w:pPr>
      <w:r w:rsidRPr="00491D19">
        <w:t>Description: Silver cup engraved with a map of Breda surroundings. Engraver based the map on a print by Claes Jansz. Visscher who also drew the map displayed next to the cup. Shows where soldiers were stationed during Frederik Hendrik's siege</w:t>
      </w:r>
    </w:p>
    <w:p w14:paraId="55094AB6" w14:textId="77777777" w:rsidR="00491D19" w:rsidRPr="00491D19" w:rsidRDefault="00491D19" w:rsidP="00491D19">
      <w:pPr>
        <w:numPr>
          <w:ilvl w:val="0"/>
          <w:numId w:val="2"/>
        </w:numPr>
      </w:pPr>
      <w:r w:rsidRPr="00491D19">
        <w:t>Inscription on cup: '</w:t>
      </w:r>
      <w:proofErr w:type="spellStart"/>
      <w:r w:rsidRPr="00491D19">
        <w:t>Nieuwe</w:t>
      </w:r>
      <w:proofErr w:type="spellEnd"/>
      <w:r w:rsidRPr="00491D19">
        <w:t xml:space="preserve"> </w:t>
      </w:r>
      <w:proofErr w:type="spellStart"/>
      <w:r w:rsidRPr="00491D19">
        <w:t>Kaerte</w:t>
      </w:r>
      <w:proofErr w:type="spellEnd"/>
      <w:r w:rsidRPr="00491D19">
        <w:t xml:space="preserve"> van BREDA </w:t>
      </w:r>
      <w:proofErr w:type="spellStart"/>
      <w:r w:rsidRPr="00491D19">
        <w:t>belegert</w:t>
      </w:r>
      <w:proofErr w:type="spellEnd"/>
      <w:r w:rsidRPr="00491D19">
        <w:t xml:space="preserve"> door syne </w:t>
      </w:r>
      <w:proofErr w:type="spellStart"/>
      <w:r w:rsidRPr="00491D19">
        <w:t>Altesa</w:t>
      </w:r>
      <w:proofErr w:type="spellEnd"/>
      <w:r w:rsidRPr="00491D19">
        <w:t xml:space="preserve"> Frederick Hendrick van Nassou Prince van </w:t>
      </w:r>
      <w:proofErr w:type="spellStart"/>
      <w:r w:rsidRPr="00491D19">
        <w:t>Oragien</w:t>
      </w:r>
      <w:proofErr w:type="spellEnd"/>
      <w:r w:rsidRPr="00491D19">
        <w:t xml:space="preserve"> den 23 </w:t>
      </w:r>
      <w:proofErr w:type="spellStart"/>
      <w:r w:rsidRPr="00491D19">
        <w:t>Iuly</w:t>
      </w:r>
      <w:proofErr w:type="spellEnd"/>
      <w:r w:rsidRPr="00491D19">
        <w:t xml:space="preserve"> 1637'</w:t>
      </w:r>
    </w:p>
    <w:p w14:paraId="60840121" w14:textId="77777777" w:rsidR="00491D19" w:rsidRPr="00491D19" w:rsidRDefault="00491D19" w:rsidP="00491D19">
      <w:r w:rsidRPr="00491D19">
        <w:pict w14:anchorId="3116CC2D">
          <v:rect id="_x0000_i1087" style="width:0;height:1.5pt" o:hralign="center" o:hrstd="t" o:hr="t" fillcolor="#a0a0a0" stroked="f"/>
        </w:pict>
      </w:r>
    </w:p>
    <w:p w14:paraId="432C4719" w14:textId="77777777" w:rsidR="00491D19" w:rsidRPr="00491D19" w:rsidRDefault="00491D19" w:rsidP="00491D19">
      <w:r w:rsidRPr="00491D19">
        <w:rPr>
          <w:b/>
          <w:bCs/>
        </w:rPr>
        <w:t>Commands Used to Verify</w:t>
      </w:r>
    </w:p>
    <w:p w14:paraId="14B06A71" w14:textId="77777777" w:rsidR="00491D19" w:rsidRPr="00491D19" w:rsidRDefault="00491D19" w:rsidP="00491D19">
      <w:r w:rsidRPr="00491D19">
        <w:t xml:space="preserve">Check </w:t>
      </w:r>
      <w:proofErr w:type="spellStart"/>
      <w:r w:rsidRPr="00491D19">
        <w:t>Herdenkingsbeker</w:t>
      </w:r>
      <w:proofErr w:type="spellEnd"/>
      <w:r w:rsidRPr="00491D19">
        <w:t xml:space="preserve"> DB record:</w:t>
      </w:r>
    </w:p>
    <w:p w14:paraId="4EF03B27" w14:textId="77777777" w:rsidR="00491D19" w:rsidRPr="00491D19" w:rsidRDefault="00491D19" w:rsidP="00491D19">
      <w:r w:rsidRPr="00491D19">
        <w:lastRenderedPageBreak/>
        <w:t>python3 -c "import psycopg2; conn = psycopg2.connect('</w:t>
      </w:r>
      <w:proofErr w:type="spellStart"/>
      <w:r w:rsidRPr="00491D19">
        <w:t>dbname</w:t>
      </w:r>
      <w:proofErr w:type="spellEnd"/>
      <w:r w:rsidRPr="00491D19">
        <w:t>=o2 user=</w:t>
      </w:r>
      <w:proofErr w:type="spellStart"/>
      <w:r w:rsidRPr="00491D19">
        <w:t>postgres</w:t>
      </w:r>
      <w:proofErr w:type="spellEnd"/>
      <w:r w:rsidRPr="00491D19">
        <w:t xml:space="preserve"> password=</w:t>
      </w:r>
      <w:proofErr w:type="spellStart"/>
      <w:r w:rsidRPr="00491D19">
        <w:t>postgres</w:t>
      </w:r>
      <w:proofErr w:type="spellEnd"/>
      <w:r w:rsidRPr="00491D19">
        <w:t xml:space="preserve"> host=194.171.191.227 port=5432'); cur = </w:t>
      </w:r>
      <w:proofErr w:type="spellStart"/>
      <w:r w:rsidRPr="00491D19">
        <w:t>conn.cursor</w:t>
      </w:r>
      <w:proofErr w:type="spellEnd"/>
      <w:r w:rsidRPr="00491D19">
        <w:t xml:space="preserve">(); </w:t>
      </w:r>
      <w:proofErr w:type="spellStart"/>
      <w:r w:rsidRPr="00491D19">
        <w:t>cur.execute</w:t>
      </w:r>
      <w:proofErr w:type="spellEnd"/>
      <w:r w:rsidRPr="00491D19">
        <w:t xml:space="preserve">(\"SELECT title, identifier, description, </w:t>
      </w:r>
      <w:proofErr w:type="spellStart"/>
      <w:r w:rsidRPr="00491D19">
        <w:t>date_created</w:t>
      </w:r>
      <w:proofErr w:type="spellEnd"/>
      <w:r w:rsidRPr="00491D19">
        <w:t xml:space="preserve"> FROM </w:t>
      </w:r>
      <w:proofErr w:type="spellStart"/>
      <w:r w:rsidRPr="00491D19">
        <w:t>knowledge_base</w:t>
      </w:r>
      <w:proofErr w:type="spellEnd"/>
      <w:r w:rsidRPr="00491D19">
        <w:t xml:space="preserve"> WHERE title ILIKE '%</w:t>
      </w:r>
      <w:proofErr w:type="spellStart"/>
      <w:r w:rsidRPr="00491D19">
        <w:t>Herdenkingsbeker</w:t>
      </w:r>
      <w:proofErr w:type="spellEnd"/>
      <w:r w:rsidRPr="00491D19">
        <w:t xml:space="preserve">%'\"); [print(r) for r in </w:t>
      </w:r>
      <w:proofErr w:type="spellStart"/>
      <w:r w:rsidRPr="00491D19">
        <w:t>cur.fetchall</w:t>
      </w:r>
      <w:proofErr w:type="spellEnd"/>
      <w:r w:rsidRPr="00491D19">
        <w:t>()]"</w:t>
      </w:r>
    </w:p>
    <w:p w14:paraId="711A39A8" w14:textId="77777777" w:rsidR="00491D19" w:rsidRPr="00491D19" w:rsidRDefault="00491D19" w:rsidP="00491D19">
      <w:r w:rsidRPr="00491D19">
        <w:t>Broader search for all 1637 siege records:</w:t>
      </w:r>
    </w:p>
    <w:p w14:paraId="1622D0DA" w14:textId="77777777" w:rsidR="00491D19" w:rsidRPr="00491D19" w:rsidRDefault="00491D19" w:rsidP="00491D19">
      <w:r w:rsidRPr="00491D19">
        <w:t>python3 -c "import psycopg2; conn = psycopg2.connect('</w:t>
      </w:r>
      <w:proofErr w:type="spellStart"/>
      <w:r w:rsidRPr="00491D19">
        <w:t>dbname</w:t>
      </w:r>
      <w:proofErr w:type="spellEnd"/>
      <w:r w:rsidRPr="00491D19">
        <w:t>=o2 user=</w:t>
      </w:r>
      <w:proofErr w:type="spellStart"/>
      <w:r w:rsidRPr="00491D19">
        <w:t>postgres</w:t>
      </w:r>
      <w:proofErr w:type="spellEnd"/>
      <w:r w:rsidRPr="00491D19">
        <w:t xml:space="preserve"> password=</w:t>
      </w:r>
      <w:proofErr w:type="spellStart"/>
      <w:r w:rsidRPr="00491D19">
        <w:t>postgres</w:t>
      </w:r>
      <w:proofErr w:type="spellEnd"/>
      <w:r w:rsidRPr="00491D19">
        <w:t xml:space="preserve"> host=194.171.191.227 port=5432'); cur = </w:t>
      </w:r>
      <w:proofErr w:type="spellStart"/>
      <w:r w:rsidRPr="00491D19">
        <w:t>conn.cursor</w:t>
      </w:r>
      <w:proofErr w:type="spellEnd"/>
      <w:r w:rsidRPr="00491D19">
        <w:t xml:space="preserve">(); </w:t>
      </w:r>
      <w:proofErr w:type="spellStart"/>
      <w:r w:rsidRPr="00491D19">
        <w:t>cur.execute</w:t>
      </w:r>
      <w:proofErr w:type="spellEnd"/>
      <w:r w:rsidRPr="00491D19">
        <w:t xml:space="preserve">(\"SELECT title, identifier, </w:t>
      </w:r>
      <w:proofErr w:type="spellStart"/>
      <w:r w:rsidRPr="00491D19">
        <w:t>object_type</w:t>
      </w:r>
      <w:proofErr w:type="spellEnd"/>
      <w:r w:rsidRPr="00491D19">
        <w:t xml:space="preserve">, description, </w:t>
      </w:r>
      <w:proofErr w:type="spellStart"/>
      <w:r w:rsidRPr="00491D19">
        <w:t>date_created</w:t>
      </w:r>
      <w:proofErr w:type="spellEnd"/>
      <w:r w:rsidRPr="00491D19">
        <w:t xml:space="preserve"> FROM </w:t>
      </w:r>
      <w:proofErr w:type="spellStart"/>
      <w:r w:rsidRPr="00491D19">
        <w:t>knowledge_base</w:t>
      </w:r>
      <w:proofErr w:type="spellEnd"/>
      <w:r w:rsidRPr="00491D19">
        <w:t xml:space="preserve"> WHERE title ILIKE '%</w:t>
      </w:r>
      <w:proofErr w:type="spellStart"/>
      <w:r w:rsidRPr="00491D19">
        <w:t>beleg</w:t>
      </w:r>
      <w:proofErr w:type="spellEnd"/>
      <w:r w:rsidRPr="00491D19">
        <w:t xml:space="preserve"> van Breda%' AND title ILIKE '%1637%'\"); [print(r) for r in </w:t>
      </w:r>
      <w:proofErr w:type="spellStart"/>
      <w:r w:rsidRPr="00491D19">
        <w:t>cur.fetchall</w:t>
      </w:r>
      <w:proofErr w:type="spellEnd"/>
      <w:r w:rsidRPr="00491D19">
        <w:t>()]"</w:t>
      </w:r>
    </w:p>
    <w:p w14:paraId="50B3078C" w14:textId="77777777" w:rsidR="00491D19" w:rsidRPr="00491D19" w:rsidRDefault="00491D19" w:rsidP="00491D19">
      <w:r w:rsidRPr="00491D19">
        <w:t>Check BR00 core museum artifacts:</w:t>
      </w:r>
    </w:p>
    <w:p w14:paraId="7F356337" w14:textId="77777777" w:rsidR="00491D19" w:rsidRPr="00491D19" w:rsidRDefault="00491D19" w:rsidP="00491D19">
      <w:r w:rsidRPr="00491D19">
        <w:t>python3 -c "import psycopg2; conn = psycopg2.connect('</w:t>
      </w:r>
      <w:proofErr w:type="spellStart"/>
      <w:r w:rsidRPr="00491D19">
        <w:t>dbname</w:t>
      </w:r>
      <w:proofErr w:type="spellEnd"/>
      <w:r w:rsidRPr="00491D19">
        <w:t>=o2 user=</w:t>
      </w:r>
      <w:proofErr w:type="spellStart"/>
      <w:r w:rsidRPr="00491D19">
        <w:t>postgres</w:t>
      </w:r>
      <w:proofErr w:type="spellEnd"/>
      <w:r w:rsidRPr="00491D19">
        <w:t xml:space="preserve"> password=</w:t>
      </w:r>
      <w:proofErr w:type="spellStart"/>
      <w:r w:rsidRPr="00491D19">
        <w:t>postgres</w:t>
      </w:r>
      <w:proofErr w:type="spellEnd"/>
      <w:r w:rsidRPr="00491D19">
        <w:t xml:space="preserve"> host=194.171.191.227 port=5432'); cur = </w:t>
      </w:r>
      <w:proofErr w:type="spellStart"/>
      <w:r w:rsidRPr="00491D19">
        <w:t>conn.cursor</w:t>
      </w:r>
      <w:proofErr w:type="spellEnd"/>
      <w:r w:rsidRPr="00491D19">
        <w:t xml:space="preserve">(); </w:t>
      </w:r>
      <w:proofErr w:type="spellStart"/>
      <w:r w:rsidRPr="00491D19">
        <w:t>cur.execute</w:t>
      </w:r>
      <w:proofErr w:type="spellEnd"/>
      <w:r w:rsidRPr="00491D19">
        <w:t xml:space="preserve">(\"SELECT title, identifier, </w:t>
      </w:r>
      <w:proofErr w:type="spellStart"/>
      <w:r w:rsidRPr="00491D19">
        <w:t>object_type</w:t>
      </w:r>
      <w:proofErr w:type="spellEnd"/>
      <w:r w:rsidRPr="00491D19">
        <w:t xml:space="preserve">, description FROM </w:t>
      </w:r>
      <w:proofErr w:type="spellStart"/>
      <w:r w:rsidRPr="00491D19">
        <w:t>knowledge_base</w:t>
      </w:r>
      <w:proofErr w:type="spellEnd"/>
      <w:r w:rsidRPr="00491D19">
        <w:t xml:space="preserve"> WHERE identifier ILIKE '%BR00%' ORDER BY identifier\"); [print(r) for r in </w:t>
      </w:r>
      <w:proofErr w:type="spellStart"/>
      <w:r w:rsidRPr="00491D19">
        <w:t>cur.fetchall</w:t>
      </w:r>
      <w:proofErr w:type="spellEnd"/>
      <w:r w:rsidRPr="00491D19">
        <w:t>()]"</w:t>
      </w:r>
    </w:p>
    <w:p w14:paraId="3E2C419F" w14:textId="77777777" w:rsidR="00491D19" w:rsidRPr="00491D19" w:rsidRDefault="00491D19" w:rsidP="00491D19">
      <w:r w:rsidRPr="00491D19">
        <w:pict w14:anchorId="52A3977D">
          <v:rect id="_x0000_i1088" style="width:0;height:1.5pt" o:hralign="center" o:hrstd="t" o:hr="t" fillcolor="#a0a0a0" stroked="f"/>
        </w:pict>
      </w:r>
    </w:p>
    <w:p w14:paraId="42DE485A" w14:textId="77777777" w:rsidR="00491D19" w:rsidRPr="00491D19" w:rsidRDefault="00491D19" w:rsidP="00491D19">
      <w:r w:rsidRPr="00491D19">
        <w:rPr>
          <w:b/>
          <w:bCs/>
        </w:rPr>
        <w:t>DB Record Confirmed — BR00048</w:t>
      </w:r>
    </w:p>
    <w:p w14:paraId="648A8B7F" w14:textId="77777777" w:rsidR="00491D19" w:rsidRPr="00491D19" w:rsidRDefault="00491D19" w:rsidP="00491D19">
      <w:pPr>
        <w:numPr>
          <w:ilvl w:val="0"/>
          <w:numId w:val="3"/>
        </w:numPr>
      </w:pPr>
      <w:r w:rsidRPr="00491D19">
        <w:t xml:space="preserve">Title: </w:t>
      </w:r>
      <w:proofErr w:type="spellStart"/>
      <w:r w:rsidRPr="00491D19">
        <w:t>Herdenkingsbeker</w:t>
      </w:r>
      <w:proofErr w:type="spellEnd"/>
      <w:r w:rsidRPr="00491D19">
        <w:t xml:space="preserve"> </w:t>
      </w:r>
      <w:proofErr w:type="spellStart"/>
      <w:r w:rsidRPr="00491D19">
        <w:t>n.a.v</w:t>
      </w:r>
      <w:proofErr w:type="spellEnd"/>
      <w:r w:rsidRPr="00491D19">
        <w:t xml:space="preserve">. het </w:t>
      </w:r>
      <w:proofErr w:type="spellStart"/>
      <w:r w:rsidRPr="00491D19">
        <w:t>beleg</w:t>
      </w:r>
      <w:proofErr w:type="spellEnd"/>
      <w:r w:rsidRPr="00491D19">
        <w:t xml:space="preserve"> van Breda in 1637</w:t>
      </w:r>
    </w:p>
    <w:p w14:paraId="32166912" w14:textId="77777777" w:rsidR="00491D19" w:rsidRPr="00491D19" w:rsidRDefault="00491D19" w:rsidP="00491D19">
      <w:pPr>
        <w:numPr>
          <w:ilvl w:val="0"/>
          <w:numId w:val="3"/>
        </w:numPr>
      </w:pPr>
      <w:r w:rsidRPr="00491D19">
        <w:t>Identifier: BR00048</w:t>
      </w:r>
    </w:p>
    <w:p w14:paraId="20C99A87" w14:textId="77777777" w:rsidR="00491D19" w:rsidRPr="00491D19" w:rsidRDefault="00491D19" w:rsidP="00491D19">
      <w:pPr>
        <w:numPr>
          <w:ilvl w:val="0"/>
          <w:numId w:val="3"/>
        </w:numPr>
      </w:pPr>
      <w:r w:rsidRPr="00491D19">
        <w:t xml:space="preserve">Type: </w:t>
      </w:r>
      <w:proofErr w:type="spellStart"/>
      <w:r w:rsidRPr="00491D19">
        <w:t>Herdenkingsbeker</w:t>
      </w:r>
      <w:proofErr w:type="spellEnd"/>
    </w:p>
    <w:p w14:paraId="7139EF5A" w14:textId="77777777" w:rsidR="00491D19" w:rsidRPr="00491D19" w:rsidRDefault="00491D19" w:rsidP="00491D19">
      <w:pPr>
        <w:numPr>
          <w:ilvl w:val="0"/>
          <w:numId w:val="3"/>
        </w:numPr>
      </w:pPr>
      <w:r w:rsidRPr="00491D19">
        <w:t>Date: 1648</w:t>
      </w:r>
    </w:p>
    <w:p w14:paraId="56A04661" w14:textId="77777777" w:rsidR="00491D19" w:rsidRPr="00491D19" w:rsidRDefault="00491D19" w:rsidP="00491D19">
      <w:pPr>
        <w:numPr>
          <w:ilvl w:val="0"/>
          <w:numId w:val="3"/>
        </w:numPr>
      </w:pPr>
      <w:r w:rsidRPr="00491D19">
        <w:t xml:space="preserve">Description: Op </w:t>
      </w:r>
      <w:proofErr w:type="spellStart"/>
      <w:r w:rsidRPr="00491D19">
        <w:t>deze</w:t>
      </w:r>
      <w:proofErr w:type="spellEnd"/>
      <w:r w:rsidRPr="00491D19">
        <w:t xml:space="preserve"> </w:t>
      </w:r>
      <w:proofErr w:type="spellStart"/>
      <w:r w:rsidRPr="00491D19">
        <w:t>zilveren</w:t>
      </w:r>
      <w:proofErr w:type="spellEnd"/>
      <w:r w:rsidRPr="00491D19">
        <w:t xml:space="preserve"> </w:t>
      </w:r>
      <w:proofErr w:type="spellStart"/>
      <w:r w:rsidRPr="00491D19">
        <w:t>beker</w:t>
      </w:r>
      <w:proofErr w:type="spellEnd"/>
      <w:r w:rsidRPr="00491D19">
        <w:t xml:space="preserve"> is </w:t>
      </w:r>
      <w:proofErr w:type="spellStart"/>
      <w:r w:rsidRPr="00491D19">
        <w:t>een</w:t>
      </w:r>
      <w:proofErr w:type="spellEnd"/>
      <w:r w:rsidRPr="00491D19">
        <w:t xml:space="preserve"> </w:t>
      </w:r>
      <w:proofErr w:type="spellStart"/>
      <w:r w:rsidRPr="00491D19">
        <w:t>plattegrond</w:t>
      </w:r>
      <w:proofErr w:type="spellEnd"/>
      <w:r w:rsidRPr="00491D19">
        <w:t xml:space="preserve"> </w:t>
      </w:r>
      <w:proofErr w:type="spellStart"/>
      <w:r w:rsidRPr="00491D19">
        <w:t>gegraveerd</w:t>
      </w:r>
      <w:proofErr w:type="spellEnd"/>
      <w:r w:rsidRPr="00491D19">
        <w:t xml:space="preserve"> van de </w:t>
      </w:r>
      <w:proofErr w:type="spellStart"/>
      <w:r w:rsidRPr="00491D19">
        <w:t>omgeving</w:t>
      </w:r>
      <w:proofErr w:type="spellEnd"/>
      <w:r w:rsidRPr="00491D19">
        <w:t xml:space="preserve"> van Breda. De </w:t>
      </w:r>
      <w:proofErr w:type="spellStart"/>
      <w:r w:rsidRPr="00491D19">
        <w:t>graveur</w:t>
      </w:r>
      <w:proofErr w:type="spellEnd"/>
      <w:r w:rsidRPr="00491D19">
        <w:t xml:space="preserve"> </w:t>
      </w:r>
      <w:proofErr w:type="spellStart"/>
      <w:r w:rsidRPr="00491D19">
        <w:t>keek</w:t>
      </w:r>
      <w:proofErr w:type="spellEnd"/>
      <w:r w:rsidRPr="00491D19">
        <w:t xml:space="preserve"> </w:t>
      </w:r>
      <w:proofErr w:type="spellStart"/>
      <w:r w:rsidRPr="00491D19">
        <w:t>daarvoor</w:t>
      </w:r>
      <w:proofErr w:type="spellEnd"/>
      <w:r w:rsidRPr="00491D19">
        <w:t xml:space="preserve"> </w:t>
      </w:r>
      <w:proofErr w:type="spellStart"/>
      <w:r w:rsidRPr="00491D19">
        <w:t>naar</w:t>
      </w:r>
      <w:proofErr w:type="spellEnd"/>
      <w:r w:rsidRPr="00491D19">
        <w:t xml:space="preserve"> </w:t>
      </w:r>
      <w:proofErr w:type="spellStart"/>
      <w:r w:rsidRPr="00491D19">
        <w:t>een</w:t>
      </w:r>
      <w:proofErr w:type="spellEnd"/>
      <w:r w:rsidRPr="00491D19">
        <w:t xml:space="preserve"> </w:t>
      </w:r>
      <w:proofErr w:type="spellStart"/>
      <w:r w:rsidRPr="00491D19">
        <w:t>prent</w:t>
      </w:r>
      <w:proofErr w:type="spellEnd"/>
      <w:r w:rsidRPr="00491D19">
        <w:t xml:space="preserve"> van Claes Jansz. Visscher, die </w:t>
      </w:r>
      <w:proofErr w:type="spellStart"/>
      <w:r w:rsidRPr="00491D19">
        <w:t>ook</w:t>
      </w:r>
      <w:proofErr w:type="spellEnd"/>
      <w:r w:rsidRPr="00491D19">
        <w:t xml:space="preserve"> de </w:t>
      </w:r>
      <w:proofErr w:type="spellStart"/>
      <w:r w:rsidRPr="00491D19">
        <w:t>kaart</w:t>
      </w:r>
      <w:proofErr w:type="spellEnd"/>
      <w:r w:rsidRPr="00491D19">
        <w:t xml:space="preserve"> </w:t>
      </w:r>
      <w:proofErr w:type="spellStart"/>
      <w:r w:rsidRPr="00491D19">
        <w:t>hiernaast</w:t>
      </w:r>
      <w:proofErr w:type="spellEnd"/>
      <w:r w:rsidRPr="00491D19">
        <w:t xml:space="preserve"> </w:t>
      </w:r>
      <w:proofErr w:type="spellStart"/>
      <w:r w:rsidRPr="00491D19">
        <w:t>maakte</w:t>
      </w:r>
      <w:proofErr w:type="spellEnd"/>
      <w:r w:rsidRPr="00491D19">
        <w:t xml:space="preserve">. Op de </w:t>
      </w:r>
      <w:proofErr w:type="spellStart"/>
      <w:r w:rsidRPr="00491D19">
        <w:t>beker</w:t>
      </w:r>
      <w:proofErr w:type="spellEnd"/>
      <w:r w:rsidRPr="00491D19">
        <w:t xml:space="preserve"> </w:t>
      </w:r>
      <w:proofErr w:type="spellStart"/>
      <w:r w:rsidRPr="00491D19">
        <w:t>zie</w:t>
      </w:r>
      <w:proofErr w:type="spellEnd"/>
      <w:r w:rsidRPr="00491D19">
        <w:t xml:space="preserve"> je </w:t>
      </w:r>
      <w:proofErr w:type="spellStart"/>
      <w:r w:rsidRPr="00491D19">
        <w:t>waar</w:t>
      </w:r>
      <w:proofErr w:type="spellEnd"/>
      <w:r w:rsidRPr="00491D19">
        <w:t xml:space="preserve"> de </w:t>
      </w:r>
      <w:proofErr w:type="spellStart"/>
      <w:r w:rsidRPr="00491D19">
        <w:t>soldaten</w:t>
      </w:r>
      <w:proofErr w:type="spellEnd"/>
      <w:r w:rsidRPr="00491D19">
        <w:t xml:space="preserve"> </w:t>
      </w:r>
      <w:proofErr w:type="spellStart"/>
      <w:r w:rsidRPr="00491D19">
        <w:t>gelegerd</w:t>
      </w:r>
      <w:proofErr w:type="spellEnd"/>
      <w:r w:rsidRPr="00491D19">
        <w:t xml:space="preserve"> </w:t>
      </w:r>
      <w:proofErr w:type="spellStart"/>
      <w:r w:rsidRPr="00491D19">
        <w:t>waren</w:t>
      </w:r>
      <w:proofErr w:type="spellEnd"/>
      <w:r w:rsidRPr="00491D19">
        <w:t xml:space="preserve"> </w:t>
      </w:r>
      <w:proofErr w:type="spellStart"/>
      <w:r w:rsidRPr="00491D19">
        <w:t>tijdens</w:t>
      </w:r>
      <w:proofErr w:type="spellEnd"/>
      <w:r w:rsidRPr="00491D19">
        <w:t xml:space="preserve"> het </w:t>
      </w:r>
      <w:proofErr w:type="spellStart"/>
      <w:r w:rsidRPr="00491D19">
        <w:t>beleg</w:t>
      </w:r>
      <w:proofErr w:type="spellEnd"/>
      <w:r w:rsidRPr="00491D19">
        <w:t xml:space="preserve"> van Frederik Hendrik. Er </w:t>
      </w:r>
      <w:proofErr w:type="spellStart"/>
      <w:r w:rsidRPr="00491D19">
        <w:t>staat</w:t>
      </w:r>
      <w:proofErr w:type="spellEnd"/>
      <w:r w:rsidRPr="00491D19">
        <w:t xml:space="preserve"> </w:t>
      </w:r>
      <w:proofErr w:type="spellStart"/>
      <w:r w:rsidRPr="00491D19">
        <w:t>bij</w:t>
      </w:r>
      <w:proofErr w:type="spellEnd"/>
      <w:r w:rsidRPr="00491D19">
        <w:t>: '</w:t>
      </w:r>
      <w:proofErr w:type="spellStart"/>
      <w:r w:rsidRPr="00491D19">
        <w:t>Nieuwe</w:t>
      </w:r>
      <w:proofErr w:type="spellEnd"/>
      <w:r w:rsidRPr="00491D19">
        <w:t xml:space="preserve"> </w:t>
      </w:r>
      <w:proofErr w:type="spellStart"/>
      <w:r w:rsidRPr="00491D19">
        <w:t>Kaerte</w:t>
      </w:r>
      <w:proofErr w:type="spellEnd"/>
      <w:r w:rsidRPr="00491D19">
        <w:t xml:space="preserve"> van BREDA </w:t>
      </w:r>
      <w:proofErr w:type="spellStart"/>
      <w:r w:rsidRPr="00491D19">
        <w:t>belegert</w:t>
      </w:r>
      <w:proofErr w:type="spellEnd"/>
      <w:r w:rsidRPr="00491D19">
        <w:t xml:space="preserve"> door syne </w:t>
      </w:r>
      <w:proofErr w:type="spellStart"/>
      <w:r w:rsidRPr="00491D19">
        <w:t>Altesa</w:t>
      </w:r>
      <w:proofErr w:type="spellEnd"/>
      <w:r w:rsidRPr="00491D19">
        <w:t xml:space="preserve"> Frederick Hendrick van Nassou Prince van </w:t>
      </w:r>
      <w:proofErr w:type="spellStart"/>
      <w:r w:rsidRPr="00491D19">
        <w:t>Oragien</w:t>
      </w:r>
      <w:proofErr w:type="spellEnd"/>
      <w:r w:rsidRPr="00491D19">
        <w:t xml:space="preserve"> den 23 </w:t>
      </w:r>
      <w:proofErr w:type="spellStart"/>
      <w:r w:rsidRPr="00491D19">
        <w:t>Iuly</w:t>
      </w:r>
      <w:proofErr w:type="spellEnd"/>
      <w:r w:rsidRPr="00491D19">
        <w:t xml:space="preserve"> 1637'</w:t>
      </w:r>
    </w:p>
    <w:p w14:paraId="5DB8ECA6" w14:textId="77777777" w:rsidR="00491D19" w:rsidRPr="00491D19" w:rsidRDefault="00491D19" w:rsidP="00491D19">
      <w:r w:rsidRPr="00491D19">
        <w:t xml:space="preserve">Note: This is the only </w:t>
      </w:r>
      <w:proofErr w:type="spellStart"/>
      <w:r w:rsidRPr="00491D19">
        <w:t>Herdenkingsbeker</w:t>
      </w:r>
      <w:proofErr w:type="spellEnd"/>
      <w:r w:rsidRPr="00491D19">
        <w:t xml:space="preserve"> record in the DB — confirmed via multiple search queries. No additional records found.</w:t>
      </w:r>
    </w:p>
    <w:p w14:paraId="1A5B8E59" w14:textId="77777777" w:rsidR="00491D19" w:rsidRPr="00491D19" w:rsidRDefault="00491D19" w:rsidP="00491D19">
      <w:r w:rsidRPr="00491D19">
        <w:t>Note: Scholte Jansen (the silversmith) is mentioned on the museum wall label but is NOT in the DB record. The DB only mentions Claes Jansz. Visscher as the source of the map design.</w:t>
      </w:r>
    </w:p>
    <w:p w14:paraId="4570B157" w14:textId="77777777" w:rsidR="00491D19" w:rsidRPr="00491D19" w:rsidRDefault="00491D19" w:rsidP="00491D19">
      <w:r w:rsidRPr="00491D19">
        <w:pict w14:anchorId="68F778A4">
          <v:rect id="_x0000_i1089" style="width:0;height:1.5pt" o:hralign="center" o:hrstd="t" o:hr="t" fillcolor="#a0a0a0" stroked="f"/>
        </w:pict>
      </w:r>
    </w:p>
    <w:p w14:paraId="0F503B9D" w14:textId="77777777" w:rsidR="00491D19" w:rsidRPr="00491D19" w:rsidRDefault="00491D19" w:rsidP="00491D19">
      <w:r w:rsidRPr="00491D19">
        <w:rPr>
          <w:b/>
          <w:bCs/>
        </w:rPr>
        <w:lastRenderedPageBreak/>
        <w:t>Key Finding — BR00 prefix records</w:t>
      </w:r>
      <w:r w:rsidRPr="00491D19">
        <w:t xml:space="preserve"> The BR00-series query revealed that all core physical museum display artifacts have dedicated BR00 records with rich Dutch descriptions. These are the primary physical objects on display — paintings, sculptures, 3D objects — as opposed to the archival collection (ST, GT prefixes) containing prints, maps, photos and documents. Key BR00 records confirmed:</w:t>
      </w:r>
    </w:p>
    <w:p w14:paraId="140BA3D2" w14:textId="77777777" w:rsidR="00491D19" w:rsidRPr="00491D19" w:rsidRDefault="00491D19" w:rsidP="00491D19">
      <w:pPr>
        <w:numPr>
          <w:ilvl w:val="0"/>
          <w:numId w:val="4"/>
        </w:numPr>
      </w:pPr>
      <w:r w:rsidRPr="00491D19">
        <w:t>BR00003 Justinus van Nassau (</w:t>
      </w:r>
      <w:proofErr w:type="spellStart"/>
      <w:r w:rsidRPr="00491D19">
        <w:t>Schilderij</w:t>
      </w:r>
      <w:proofErr w:type="spellEnd"/>
      <w:r w:rsidRPr="00491D19">
        <w:t>)</w:t>
      </w:r>
    </w:p>
    <w:p w14:paraId="1D986218" w14:textId="77777777" w:rsidR="00491D19" w:rsidRPr="00491D19" w:rsidRDefault="00491D19" w:rsidP="00491D19">
      <w:pPr>
        <w:numPr>
          <w:ilvl w:val="0"/>
          <w:numId w:val="4"/>
        </w:numPr>
      </w:pPr>
      <w:r w:rsidRPr="00491D19">
        <w:t xml:space="preserve">BR00011 </w:t>
      </w:r>
      <w:proofErr w:type="spellStart"/>
      <w:r w:rsidRPr="00491D19">
        <w:t>Portret</w:t>
      </w:r>
      <w:proofErr w:type="spellEnd"/>
      <w:r w:rsidRPr="00491D19">
        <w:t xml:space="preserve"> Willem van </w:t>
      </w:r>
      <w:proofErr w:type="spellStart"/>
      <w:r w:rsidRPr="00491D19">
        <w:t>Oranje</w:t>
      </w:r>
      <w:proofErr w:type="spellEnd"/>
      <w:r w:rsidRPr="00491D19">
        <w:t xml:space="preserve"> (</w:t>
      </w:r>
      <w:proofErr w:type="spellStart"/>
      <w:r w:rsidRPr="00491D19">
        <w:t>Schilderij</w:t>
      </w:r>
      <w:proofErr w:type="spellEnd"/>
      <w:r w:rsidRPr="00491D19">
        <w:t>)</w:t>
      </w:r>
    </w:p>
    <w:p w14:paraId="79F7EC09" w14:textId="77777777" w:rsidR="00491D19" w:rsidRPr="00491D19" w:rsidRDefault="00491D19" w:rsidP="00491D19">
      <w:pPr>
        <w:numPr>
          <w:ilvl w:val="0"/>
          <w:numId w:val="4"/>
        </w:numPr>
      </w:pPr>
      <w:r w:rsidRPr="00491D19">
        <w:t xml:space="preserve">BR00012 Maurits, </w:t>
      </w:r>
      <w:proofErr w:type="spellStart"/>
      <w:r w:rsidRPr="00491D19">
        <w:t>prins</w:t>
      </w:r>
      <w:proofErr w:type="spellEnd"/>
      <w:r w:rsidRPr="00491D19">
        <w:t xml:space="preserve"> van </w:t>
      </w:r>
      <w:proofErr w:type="spellStart"/>
      <w:r w:rsidRPr="00491D19">
        <w:t>Oranje</w:t>
      </w:r>
      <w:proofErr w:type="spellEnd"/>
      <w:r w:rsidRPr="00491D19">
        <w:t>-Nassau (</w:t>
      </w:r>
      <w:proofErr w:type="spellStart"/>
      <w:r w:rsidRPr="00491D19">
        <w:t>Schilderij</w:t>
      </w:r>
      <w:proofErr w:type="spellEnd"/>
      <w:r w:rsidRPr="00491D19">
        <w:t>)</w:t>
      </w:r>
    </w:p>
    <w:p w14:paraId="372713C0" w14:textId="77777777" w:rsidR="00491D19" w:rsidRPr="00491D19" w:rsidRDefault="00491D19" w:rsidP="00491D19">
      <w:pPr>
        <w:numPr>
          <w:ilvl w:val="0"/>
          <w:numId w:val="4"/>
        </w:numPr>
      </w:pPr>
      <w:r w:rsidRPr="00491D19">
        <w:t xml:space="preserve">BR00013 </w:t>
      </w:r>
      <w:proofErr w:type="spellStart"/>
      <w:r w:rsidRPr="00491D19">
        <w:t>Portret</w:t>
      </w:r>
      <w:proofErr w:type="spellEnd"/>
      <w:r w:rsidRPr="00491D19">
        <w:t xml:space="preserve"> Frederik Hendrik van </w:t>
      </w:r>
      <w:proofErr w:type="spellStart"/>
      <w:r w:rsidRPr="00491D19">
        <w:t>Oranje</w:t>
      </w:r>
      <w:proofErr w:type="spellEnd"/>
      <w:r w:rsidRPr="00491D19">
        <w:t xml:space="preserve"> Nassau (</w:t>
      </w:r>
      <w:proofErr w:type="spellStart"/>
      <w:r w:rsidRPr="00491D19">
        <w:t>Schilderij</w:t>
      </w:r>
      <w:proofErr w:type="spellEnd"/>
      <w:r w:rsidRPr="00491D19">
        <w:t>)</w:t>
      </w:r>
    </w:p>
    <w:p w14:paraId="712D779A" w14:textId="77777777" w:rsidR="00491D19" w:rsidRPr="00491D19" w:rsidRDefault="00491D19" w:rsidP="00491D19">
      <w:pPr>
        <w:numPr>
          <w:ilvl w:val="0"/>
          <w:numId w:val="4"/>
        </w:numPr>
      </w:pPr>
      <w:r w:rsidRPr="00491D19">
        <w:t xml:space="preserve">BR00032 Filips Willem, </w:t>
      </w:r>
      <w:proofErr w:type="spellStart"/>
      <w:r w:rsidRPr="00491D19">
        <w:t>prins</w:t>
      </w:r>
      <w:proofErr w:type="spellEnd"/>
      <w:r w:rsidRPr="00491D19">
        <w:t xml:space="preserve"> van </w:t>
      </w:r>
      <w:proofErr w:type="spellStart"/>
      <w:r w:rsidRPr="00491D19">
        <w:t>Oranje</w:t>
      </w:r>
      <w:proofErr w:type="spellEnd"/>
      <w:r w:rsidRPr="00491D19">
        <w:t xml:space="preserve"> (</w:t>
      </w:r>
      <w:proofErr w:type="spellStart"/>
      <w:r w:rsidRPr="00491D19">
        <w:t>Schilderij</w:t>
      </w:r>
      <w:proofErr w:type="spellEnd"/>
      <w:r w:rsidRPr="00491D19">
        <w:t>)</w:t>
      </w:r>
    </w:p>
    <w:p w14:paraId="78523A64" w14:textId="77777777" w:rsidR="00491D19" w:rsidRPr="00491D19" w:rsidRDefault="00491D19" w:rsidP="00491D19">
      <w:pPr>
        <w:numPr>
          <w:ilvl w:val="0"/>
          <w:numId w:val="4"/>
        </w:numPr>
      </w:pPr>
      <w:r w:rsidRPr="00491D19">
        <w:t xml:space="preserve">BR00038 </w:t>
      </w:r>
      <w:proofErr w:type="spellStart"/>
      <w:r w:rsidRPr="00491D19">
        <w:t>Stadsplan</w:t>
      </w:r>
      <w:proofErr w:type="spellEnd"/>
      <w:r w:rsidRPr="00491D19">
        <w:t xml:space="preserve"> in </w:t>
      </w:r>
      <w:proofErr w:type="spellStart"/>
      <w:r w:rsidRPr="00491D19">
        <w:t>reliëf</w:t>
      </w:r>
      <w:proofErr w:type="spellEnd"/>
      <w:r w:rsidRPr="00491D19">
        <w:t xml:space="preserve"> van de </w:t>
      </w:r>
      <w:proofErr w:type="spellStart"/>
      <w:r w:rsidRPr="00491D19">
        <w:t>stad</w:t>
      </w:r>
      <w:proofErr w:type="spellEnd"/>
      <w:r w:rsidRPr="00491D19">
        <w:t xml:space="preserve"> Breda (Maquette)</w:t>
      </w:r>
    </w:p>
    <w:p w14:paraId="0596FA74" w14:textId="77777777" w:rsidR="00491D19" w:rsidRPr="00491D19" w:rsidRDefault="00491D19" w:rsidP="00491D19">
      <w:pPr>
        <w:numPr>
          <w:ilvl w:val="0"/>
          <w:numId w:val="4"/>
        </w:numPr>
      </w:pPr>
      <w:r w:rsidRPr="00491D19">
        <w:t xml:space="preserve">BR00048 </w:t>
      </w:r>
      <w:proofErr w:type="spellStart"/>
      <w:r w:rsidRPr="00491D19">
        <w:t>Herdenkingsbeker</w:t>
      </w:r>
      <w:proofErr w:type="spellEnd"/>
      <w:r w:rsidRPr="00491D19">
        <w:t xml:space="preserve"> </w:t>
      </w:r>
      <w:proofErr w:type="spellStart"/>
      <w:r w:rsidRPr="00491D19">
        <w:t>beleg</w:t>
      </w:r>
      <w:proofErr w:type="spellEnd"/>
      <w:r w:rsidRPr="00491D19">
        <w:t xml:space="preserve"> Breda 1637 (</w:t>
      </w:r>
      <w:proofErr w:type="spellStart"/>
      <w:r w:rsidRPr="00491D19">
        <w:t>Herdenkingsbeker</w:t>
      </w:r>
      <w:proofErr w:type="spellEnd"/>
      <w:r w:rsidRPr="00491D19">
        <w:t>)</w:t>
      </w:r>
    </w:p>
    <w:p w14:paraId="0C12EBD1" w14:textId="77777777" w:rsidR="00491D19" w:rsidRPr="00491D19" w:rsidRDefault="00491D19" w:rsidP="00491D19">
      <w:pPr>
        <w:numPr>
          <w:ilvl w:val="0"/>
          <w:numId w:val="4"/>
        </w:numPr>
      </w:pPr>
      <w:r w:rsidRPr="00491D19">
        <w:t xml:space="preserve">BR00053 </w:t>
      </w:r>
      <w:proofErr w:type="spellStart"/>
      <w:r w:rsidRPr="00491D19">
        <w:t>Portret</w:t>
      </w:r>
      <w:proofErr w:type="spellEnd"/>
      <w:r w:rsidRPr="00491D19">
        <w:t xml:space="preserve"> Hendrik III van Nassau (</w:t>
      </w:r>
      <w:proofErr w:type="spellStart"/>
      <w:r w:rsidRPr="00491D19">
        <w:t>Schilderij</w:t>
      </w:r>
      <w:proofErr w:type="spellEnd"/>
      <w:r w:rsidRPr="00491D19">
        <w:t>)</w:t>
      </w:r>
    </w:p>
    <w:p w14:paraId="4CED62D4" w14:textId="77777777" w:rsidR="00491D19" w:rsidRPr="00491D19" w:rsidRDefault="00491D19" w:rsidP="00491D19">
      <w:pPr>
        <w:numPr>
          <w:ilvl w:val="0"/>
          <w:numId w:val="4"/>
        </w:numPr>
      </w:pPr>
      <w:r w:rsidRPr="00491D19">
        <w:t xml:space="preserve">BR00054 </w:t>
      </w:r>
      <w:proofErr w:type="spellStart"/>
      <w:r w:rsidRPr="00491D19">
        <w:t>Portret</w:t>
      </w:r>
      <w:proofErr w:type="spellEnd"/>
      <w:r w:rsidRPr="00491D19">
        <w:t xml:space="preserve"> Rene van Chalon (</w:t>
      </w:r>
      <w:proofErr w:type="spellStart"/>
      <w:r w:rsidRPr="00491D19">
        <w:t>Schilderij</w:t>
      </w:r>
      <w:proofErr w:type="spellEnd"/>
      <w:r w:rsidRPr="00491D19">
        <w:t>)</w:t>
      </w:r>
    </w:p>
    <w:p w14:paraId="49F537CE" w14:textId="77777777" w:rsidR="00491D19" w:rsidRPr="00491D19" w:rsidRDefault="00491D19" w:rsidP="00491D19">
      <w:r w:rsidRPr="00491D19">
        <w:pict w14:anchorId="78DC0A6F">
          <v:rect id="_x0000_i1090" style="width:0;height:1.5pt" o:hralign="center" o:hrstd="t" o:hr="t" fillcolor="#a0a0a0" stroked="f"/>
        </w:pict>
      </w:r>
    </w:p>
    <w:p w14:paraId="5F6ABD0A" w14:textId="77777777" w:rsidR="00491D19" w:rsidRPr="00491D19" w:rsidRDefault="00491D19" w:rsidP="00491D19">
      <w:r w:rsidRPr="00491D19">
        <w:rPr>
          <w:b/>
          <w:bCs/>
        </w:rPr>
        <w:t>CV Detection Results — 5 scans: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
        <w:gridCol w:w="967"/>
        <w:gridCol w:w="1941"/>
        <w:gridCol w:w="1330"/>
        <w:gridCol w:w="1311"/>
        <w:gridCol w:w="1097"/>
      </w:tblGrid>
      <w:tr w:rsidR="00491D19" w:rsidRPr="00491D19" w14:paraId="4D4ABD22" w14:textId="77777777">
        <w:trPr>
          <w:tblHeader/>
          <w:tblCellSpacing w:w="15" w:type="dxa"/>
        </w:trPr>
        <w:tc>
          <w:tcPr>
            <w:tcW w:w="0" w:type="auto"/>
            <w:vAlign w:val="center"/>
            <w:hideMark/>
          </w:tcPr>
          <w:p w14:paraId="1CE3155B" w14:textId="77777777" w:rsidR="00491D19" w:rsidRPr="00491D19" w:rsidRDefault="00491D19" w:rsidP="00491D19">
            <w:pPr>
              <w:rPr>
                <w:b/>
                <w:bCs/>
              </w:rPr>
            </w:pPr>
            <w:r w:rsidRPr="00491D19">
              <w:rPr>
                <w:b/>
                <w:bCs/>
              </w:rPr>
              <w:t>Scan</w:t>
            </w:r>
          </w:p>
        </w:tc>
        <w:tc>
          <w:tcPr>
            <w:tcW w:w="0" w:type="auto"/>
            <w:vAlign w:val="center"/>
            <w:hideMark/>
          </w:tcPr>
          <w:p w14:paraId="4EB70D0A" w14:textId="77777777" w:rsidR="00491D19" w:rsidRPr="00491D19" w:rsidRDefault="00491D19" w:rsidP="00491D19">
            <w:pPr>
              <w:rPr>
                <w:b/>
                <w:bCs/>
              </w:rPr>
            </w:pPr>
            <w:r w:rsidRPr="00491D19">
              <w:rPr>
                <w:b/>
                <w:bCs/>
              </w:rPr>
              <w:t>Time</w:t>
            </w:r>
          </w:p>
        </w:tc>
        <w:tc>
          <w:tcPr>
            <w:tcW w:w="0" w:type="auto"/>
            <w:vAlign w:val="center"/>
            <w:hideMark/>
          </w:tcPr>
          <w:p w14:paraId="5F7C0F53" w14:textId="77777777" w:rsidR="00491D19" w:rsidRPr="00491D19" w:rsidRDefault="00491D19" w:rsidP="00491D19">
            <w:pPr>
              <w:rPr>
                <w:b/>
                <w:bCs/>
              </w:rPr>
            </w:pPr>
            <w:r w:rsidRPr="00491D19">
              <w:rPr>
                <w:b/>
                <w:bCs/>
              </w:rPr>
              <w:t>Detected</w:t>
            </w:r>
          </w:p>
        </w:tc>
        <w:tc>
          <w:tcPr>
            <w:tcW w:w="0" w:type="auto"/>
            <w:vAlign w:val="center"/>
            <w:hideMark/>
          </w:tcPr>
          <w:p w14:paraId="3564C310" w14:textId="77777777" w:rsidR="00491D19" w:rsidRPr="00491D19" w:rsidRDefault="00491D19" w:rsidP="00491D19">
            <w:pPr>
              <w:rPr>
                <w:b/>
                <w:bCs/>
              </w:rPr>
            </w:pPr>
            <w:r w:rsidRPr="00491D19">
              <w:rPr>
                <w:b/>
                <w:bCs/>
              </w:rPr>
              <w:t>Confidence</w:t>
            </w:r>
          </w:p>
        </w:tc>
        <w:tc>
          <w:tcPr>
            <w:tcW w:w="0" w:type="auto"/>
            <w:vAlign w:val="center"/>
            <w:hideMark/>
          </w:tcPr>
          <w:p w14:paraId="759C0378" w14:textId="77777777" w:rsidR="00491D19" w:rsidRPr="00491D19" w:rsidRDefault="00491D19" w:rsidP="00491D19">
            <w:pPr>
              <w:rPr>
                <w:b/>
                <w:bCs/>
              </w:rPr>
            </w:pPr>
            <w:r w:rsidRPr="00491D19">
              <w:rPr>
                <w:b/>
                <w:bCs/>
              </w:rPr>
              <w:t>Status</w:t>
            </w:r>
          </w:p>
        </w:tc>
        <w:tc>
          <w:tcPr>
            <w:tcW w:w="0" w:type="auto"/>
            <w:vAlign w:val="center"/>
            <w:hideMark/>
          </w:tcPr>
          <w:p w14:paraId="7D3DF772" w14:textId="77777777" w:rsidR="00491D19" w:rsidRPr="00491D19" w:rsidRDefault="00491D19" w:rsidP="00491D19">
            <w:pPr>
              <w:rPr>
                <w:b/>
                <w:bCs/>
              </w:rPr>
            </w:pPr>
            <w:r w:rsidRPr="00491D19">
              <w:rPr>
                <w:b/>
                <w:bCs/>
              </w:rPr>
              <w:t>Gap to #2</w:t>
            </w:r>
          </w:p>
        </w:tc>
      </w:tr>
      <w:tr w:rsidR="00491D19" w:rsidRPr="00491D19" w14:paraId="26E97CB8" w14:textId="77777777">
        <w:trPr>
          <w:tblCellSpacing w:w="15" w:type="dxa"/>
        </w:trPr>
        <w:tc>
          <w:tcPr>
            <w:tcW w:w="0" w:type="auto"/>
            <w:vAlign w:val="center"/>
            <w:hideMark/>
          </w:tcPr>
          <w:p w14:paraId="4746B0C5" w14:textId="77777777" w:rsidR="00491D19" w:rsidRPr="00491D19" w:rsidRDefault="00491D19" w:rsidP="00491D19">
            <w:r w:rsidRPr="00491D19">
              <w:t>1</w:t>
            </w:r>
          </w:p>
        </w:tc>
        <w:tc>
          <w:tcPr>
            <w:tcW w:w="0" w:type="auto"/>
            <w:vAlign w:val="center"/>
            <w:hideMark/>
          </w:tcPr>
          <w:p w14:paraId="7DF85339" w14:textId="77777777" w:rsidR="00491D19" w:rsidRPr="00491D19" w:rsidRDefault="00491D19" w:rsidP="00491D19">
            <w:r w:rsidRPr="00491D19">
              <w:t>09:40:02</w:t>
            </w:r>
          </w:p>
        </w:tc>
        <w:tc>
          <w:tcPr>
            <w:tcW w:w="0" w:type="auto"/>
            <w:vAlign w:val="center"/>
            <w:hideMark/>
          </w:tcPr>
          <w:p w14:paraId="3A9DB3DC" w14:textId="77777777" w:rsidR="00491D19" w:rsidRPr="00491D19" w:rsidRDefault="00491D19" w:rsidP="00491D19">
            <w:proofErr w:type="spellStart"/>
            <w:r w:rsidRPr="00491D19">
              <w:t>Herdenkingsbeker</w:t>
            </w:r>
            <w:proofErr w:type="spellEnd"/>
          </w:p>
        </w:tc>
        <w:tc>
          <w:tcPr>
            <w:tcW w:w="0" w:type="auto"/>
            <w:vAlign w:val="center"/>
            <w:hideMark/>
          </w:tcPr>
          <w:p w14:paraId="4F09C607" w14:textId="77777777" w:rsidR="00491D19" w:rsidRPr="00491D19" w:rsidRDefault="00491D19" w:rsidP="00491D19">
            <w:r w:rsidRPr="00491D19">
              <w:t>0.80</w:t>
            </w:r>
          </w:p>
        </w:tc>
        <w:tc>
          <w:tcPr>
            <w:tcW w:w="0" w:type="auto"/>
            <w:vAlign w:val="center"/>
            <w:hideMark/>
          </w:tcPr>
          <w:p w14:paraId="44FEE2D8" w14:textId="77777777" w:rsidR="00491D19" w:rsidRPr="00491D19" w:rsidRDefault="00491D19" w:rsidP="00491D19">
            <w:r w:rsidRPr="00491D19">
              <w:t>UNCERTAIN</w:t>
            </w:r>
          </w:p>
        </w:tc>
        <w:tc>
          <w:tcPr>
            <w:tcW w:w="0" w:type="auto"/>
            <w:vAlign w:val="center"/>
            <w:hideMark/>
          </w:tcPr>
          <w:p w14:paraId="01514C51" w14:textId="77777777" w:rsidR="00491D19" w:rsidRPr="00491D19" w:rsidRDefault="00491D19" w:rsidP="00491D19">
            <w:r w:rsidRPr="00491D19">
              <w:t>—</w:t>
            </w:r>
          </w:p>
        </w:tc>
      </w:tr>
      <w:tr w:rsidR="00491D19" w:rsidRPr="00491D19" w14:paraId="571212BC" w14:textId="77777777">
        <w:trPr>
          <w:tblCellSpacing w:w="15" w:type="dxa"/>
        </w:trPr>
        <w:tc>
          <w:tcPr>
            <w:tcW w:w="0" w:type="auto"/>
            <w:vAlign w:val="center"/>
            <w:hideMark/>
          </w:tcPr>
          <w:p w14:paraId="666268A6" w14:textId="77777777" w:rsidR="00491D19" w:rsidRPr="00491D19" w:rsidRDefault="00491D19" w:rsidP="00491D19">
            <w:r w:rsidRPr="00491D19">
              <w:t>2</w:t>
            </w:r>
          </w:p>
        </w:tc>
        <w:tc>
          <w:tcPr>
            <w:tcW w:w="0" w:type="auto"/>
            <w:vAlign w:val="center"/>
            <w:hideMark/>
          </w:tcPr>
          <w:p w14:paraId="68558A6C" w14:textId="77777777" w:rsidR="00491D19" w:rsidRPr="00491D19" w:rsidRDefault="00491D19" w:rsidP="00491D19">
            <w:r w:rsidRPr="00491D19">
              <w:t>09:40:34</w:t>
            </w:r>
          </w:p>
        </w:tc>
        <w:tc>
          <w:tcPr>
            <w:tcW w:w="0" w:type="auto"/>
            <w:vAlign w:val="center"/>
            <w:hideMark/>
          </w:tcPr>
          <w:p w14:paraId="34AC38C9" w14:textId="77777777" w:rsidR="00491D19" w:rsidRPr="00491D19" w:rsidRDefault="00491D19" w:rsidP="00491D19">
            <w:proofErr w:type="spellStart"/>
            <w:r w:rsidRPr="00491D19">
              <w:t>Herdenkingsbeker</w:t>
            </w:r>
            <w:proofErr w:type="spellEnd"/>
          </w:p>
        </w:tc>
        <w:tc>
          <w:tcPr>
            <w:tcW w:w="0" w:type="auto"/>
            <w:vAlign w:val="center"/>
            <w:hideMark/>
          </w:tcPr>
          <w:p w14:paraId="4E0B51E8" w14:textId="77777777" w:rsidR="00491D19" w:rsidRPr="00491D19" w:rsidRDefault="00491D19" w:rsidP="00491D19">
            <w:r w:rsidRPr="00491D19">
              <w:t>0.82</w:t>
            </w:r>
          </w:p>
        </w:tc>
        <w:tc>
          <w:tcPr>
            <w:tcW w:w="0" w:type="auto"/>
            <w:vAlign w:val="center"/>
            <w:hideMark/>
          </w:tcPr>
          <w:p w14:paraId="235217C9" w14:textId="77777777" w:rsidR="00491D19" w:rsidRPr="00491D19" w:rsidRDefault="00491D19" w:rsidP="00491D19">
            <w:r w:rsidRPr="00491D19">
              <w:t>UNCERTAIN</w:t>
            </w:r>
          </w:p>
        </w:tc>
        <w:tc>
          <w:tcPr>
            <w:tcW w:w="0" w:type="auto"/>
            <w:vAlign w:val="center"/>
            <w:hideMark/>
          </w:tcPr>
          <w:p w14:paraId="1F674014" w14:textId="77777777" w:rsidR="00491D19" w:rsidRPr="00491D19" w:rsidRDefault="00491D19" w:rsidP="00491D19">
            <w:r w:rsidRPr="00491D19">
              <w:t>0.0531</w:t>
            </w:r>
          </w:p>
        </w:tc>
      </w:tr>
      <w:tr w:rsidR="00491D19" w:rsidRPr="00491D19" w14:paraId="08772729" w14:textId="77777777">
        <w:trPr>
          <w:tblCellSpacing w:w="15" w:type="dxa"/>
        </w:trPr>
        <w:tc>
          <w:tcPr>
            <w:tcW w:w="0" w:type="auto"/>
            <w:vAlign w:val="center"/>
            <w:hideMark/>
          </w:tcPr>
          <w:p w14:paraId="6B659D79" w14:textId="77777777" w:rsidR="00491D19" w:rsidRPr="00491D19" w:rsidRDefault="00491D19" w:rsidP="00491D19">
            <w:r w:rsidRPr="00491D19">
              <w:t>3</w:t>
            </w:r>
          </w:p>
        </w:tc>
        <w:tc>
          <w:tcPr>
            <w:tcW w:w="0" w:type="auto"/>
            <w:vAlign w:val="center"/>
            <w:hideMark/>
          </w:tcPr>
          <w:p w14:paraId="3457095E" w14:textId="77777777" w:rsidR="00491D19" w:rsidRPr="00491D19" w:rsidRDefault="00491D19" w:rsidP="00491D19">
            <w:r w:rsidRPr="00491D19">
              <w:t>09:41:28</w:t>
            </w:r>
          </w:p>
        </w:tc>
        <w:tc>
          <w:tcPr>
            <w:tcW w:w="0" w:type="auto"/>
            <w:vAlign w:val="center"/>
            <w:hideMark/>
          </w:tcPr>
          <w:p w14:paraId="0A0F2FE5" w14:textId="77777777" w:rsidR="00491D19" w:rsidRPr="00491D19" w:rsidRDefault="00491D19" w:rsidP="00491D19">
            <w:proofErr w:type="spellStart"/>
            <w:r w:rsidRPr="00491D19">
              <w:t>Herdenkingsbeker</w:t>
            </w:r>
            <w:proofErr w:type="spellEnd"/>
          </w:p>
        </w:tc>
        <w:tc>
          <w:tcPr>
            <w:tcW w:w="0" w:type="auto"/>
            <w:vAlign w:val="center"/>
            <w:hideMark/>
          </w:tcPr>
          <w:p w14:paraId="03AD2861" w14:textId="77777777" w:rsidR="00491D19" w:rsidRPr="00491D19" w:rsidRDefault="00491D19" w:rsidP="00491D19">
            <w:r w:rsidRPr="00491D19">
              <w:t>0.80</w:t>
            </w:r>
          </w:p>
        </w:tc>
        <w:tc>
          <w:tcPr>
            <w:tcW w:w="0" w:type="auto"/>
            <w:vAlign w:val="center"/>
            <w:hideMark/>
          </w:tcPr>
          <w:p w14:paraId="24F2CFF5" w14:textId="77777777" w:rsidR="00491D19" w:rsidRPr="00491D19" w:rsidRDefault="00491D19" w:rsidP="00491D19">
            <w:r w:rsidRPr="00491D19">
              <w:t>UNCERTAIN</w:t>
            </w:r>
          </w:p>
        </w:tc>
        <w:tc>
          <w:tcPr>
            <w:tcW w:w="0" w:type="auto"/>
            <w:vAlign w:val="center"/>
            <w:hideMark/>
          </w:tcPr>
          <w:p w14:paraId="12209EC2" w14:textId="77777777" w:rsidR="00491D19" w:rsidRPr="00491D19" w:rsidRDefault="00491D19" w:rsidP="00491D19">
            <w:r w:rsidRPr="00491D19">
              <w:t>0.0427</w:t>
            </w:r>
          </w:p>
        </w:tc>
      </w:tr>
      <w:tr w:rsidR="00491D19" w:rsidRPr="00491D19" w14:paraId="0AA24363" w14:textId="77777777">
        <w:trPr>
          <w:tblCellSpacing w:w="15" w:type="dxa"/>
        </w:trPr>
        <w:tc>
          <w:tcPr>
            <w:tcW w:w="0" w:type="auto"/>
            <w:vAlign w:val="center"/>
            <w:hideMark/>
          </w:tcPr>
          <w:p w14:paraId="5E260996" w14:textId="77777777" w:rsidR="00491D19" w:rsidRPr="00491D19" w:rsidRDefault="00491D19" w:rsidP="00491D19">
            <w:r w:rsidRPr="00491D19">
              <w:t>4</w:t>
            </w:r>
          </w:p>
        </w:tc>
        <w:tc>
          <w:tcPr>
            <w:tcW w:w="0" w:type="auto"/>
            <w:vAlign w:val="center"/>
            <w:hideMark/>
          </w:tcPr>
          <w:p w14:paraId="744ABA72" w14:textId="77777777" w:rsidR="00491D19" w:rsidRPr="00491D19" w:rsidRDefault="00491D19" w:rsidP="00491D19">
            <w:r w:rsidRPr="00491D19">
              <w:t>09:41:46</w:t>
            </w:r>
          </w:p>
        </w:tc>
        <w:tc>
          <w:tcPr>
            <w:tcW w:w="0" w:type="auto"/>
            <w:vAlign w:val="center"/>
            <w:hideMark/>
          </w:tcPr>
          <w:p w14:paraId="71DFAA63" w14:textId="77777777" w:rsidR="00491D19" w:rsidRPr="00491D19" w:rsidRDefault="00491D19" w:rsidP="00491D19">
            <w:proofErr w:type="spellStart"/>
            <w:r w:rsidRPr="00491D19">
              <w:t>Herdenkingsbeker</w:t>
            </w:r>
            <w:proofErr w:type="spellEnd"/>
          </w:p>
        </w:tc>
        <w:tc>
          <w:tcPr>
            <w:tcW w:w="0" w:type="auto"/>
            <w:vAlign w:val="center"/>
            <w:hideMark/>
          </w:tcPr>
          <w:p w14:paraId="2C988549" w14:textId="77777777" w:rsidR="00491D19" w:rsidRPr="00491D19" w:rsidRDefault="00491D19" w:rsidP="00491D19">
            <w:r w:rsidRPr="00491D19">
              <w:t>0.82</w:t>
            </w:r>
          </w:p>
        </w:tc>
        <w:tc>
          <w:tcPr>
            <w:tcW w:w="0" w:type="auto"/>
            <w:vAlign w:val="center"/>
            <w:hideMark/>
          </w:tcPr>
          <w:p w14:paraId="723E1BF5" w14:textId="77777777" w:rsidR="00491D19" w:rsidRPr="00491D19" w:rsidRDefault="00491D19" w:rsidP="00491D19">
            <w:r w:rsidRPr="00491D19">
              <w:t>UNCERTAIN</w:t>
            </w:r>
          </w:p>
        </w:tc>
        <w:tc>
          <w:tcPr>
            <w:tcW w:w="0" w:type="auto"/>
            <w:vAlign w:val="center"/>
            <w:hideMark/>
          </w:tcPr>
          <w:p w14:paraId="53C3690F" w14:textId="77777777" w:rsidR="00491D19" w:rsidRPr="00491D19" w:rsidRDefault="00491D19" w:rsidP="00491D19">
            <w:r w:rsidRPr="00491D19">
              <w:t>0.0531</w:t>
            </w:r>
          </w:p>
        </w:tc>
      </w:tr>
      <w:tr w:rsidR="00491D19" w:rsidRPr="00491D19" w14:paraId="27E87824" w14:textId="77777777">
        <w:trPr>
          <w:tblCellSpacing w:w="15" w:type="dxa"/>
        </w:trPr>
        <w:tc>
          <w:tcPr>
            <w:tcW w:w="0" w:type="auto"/>
            <w:vAlign w:val="center"/>
            <w:hideMark/>
          </w:tcPr>
          <w:p w14:paraId="0DFFE5C4" w14:textId="77777777" w:rsidR="00491D19" w:rsidRPr="00491D19" w:rsidRDefault="00491D19" w:rsidP="00491D19">
            <w:r w:rsidRPr="00491D19">
              <w:t>5</w:t>
            </w:r>
          </w:p>
        </w:tc>
        <w:tc>
          <w:tcPr>
            <w:tcW w:w="0" w:type="auto"/>
            <w:vAlign w:val="center"/>
            <w:hideMark/>
          </w:tcPr>
          <w:p w14:paraId="2D1E378B" w14:textId="77777777" w:rsidR="00491D19" w:rsidRPr="00491D19" w:rsidRDefault="00491D19" w:rsidP="00491D19">
            <w:r w:rsidRPr="00491D19">
              <w:t>09:42:11</w:t>
            </w:r>
          </w:p>
        </w:tc>
        <w:tc>
          <w:tcPr>
            <w:tcW w:w="0" w:type="auto"/>
            <w:vAlign w:val="center"/>
            <w:hideMark/>
          </w:tcPr>
          <w:p w14:paraId="7B4590D5" w14:textId="77777777" w:rsidR="00491D19" w:rsidRPr="00491D19" w:rsidRDefault="00491D19" w:rsidP="00491D19">
            <w:proofErr w:type="spellStart"/>
            <w:r w:rsidRPr="00491D19">
              <w:t>Herdenkingsbeker</w:t>
            </w:r>
            <w:proofErr w:type="spellEnd"/>
          </w:p>
        </w:tc>
        <w:tc>
          <w:tcPr>
            <w:tcW w:w="0" w:type="auto"/>
            <w:vAlign w:val="center"/>
            <w:hideMark/>
          </w:tcPr>
          <w:p w14:paraId="36D22434" w14:textId="77777777" w:rsidR="00491D19" w:rsidRPr="00491D19" w:rsidRDefault="00491D19" w:rsidP="00491D19">
            <w:r w:rsidRPr="00491D19">
              <w:t>0.79</w:t>
            </w:r>
          </w:p>
        </w:tc>
        <w:tc>
          <w:tcPr>
            <w:tcW w:w="0" w:type="auto"/>
            <w:vAlign w:val="center"/>
            <w:hideMark/>
          </w:tcPr>
          <w:p w14:paraId="36C3BD3A" w14:textId="77777777" w:rsidR="00491D19" w:rsidRPr="00491D19" w:rsidRDefault="00491D19" w:rsidP="00491D19">
            <w:r w:rsidRPr="00491D19">
              <w:t>UNCERTAIN</w:t>
            </w:r>
          </w:p>
        </w:tc>
        <w:tc>
          <w:tcPr>
            <w:tcW w:w="0" w:type="auto"/>
            <w:vAlign w:val="center"/>
            <w:hideMark/>
          </w:tcPr>
          <w:p w14:paraId="0E3F27D9" w14:textId="77777777" w:rsidR="00491D19" w:rsidRPr="00491D19" w:rsidRDefault="00491D19" w:rsidP="00491D19">
            <w:r w:rsidRPr="00491D19">
              <w:t>0.0317</w:t>
            </w:r>
          </w:p>
        </w:tc>
      </w:tr>
    </w:tbl>
    <w:p w14:paraId="1C55BB6C" w14:textId="77777777" w:rsidR="00491D19" w:rsidRPr="00491D19" w:rsidRDefault="00491D19" w:rsidP="00491D19">
      <w:r w:rsidRPr="00491D19">
        <w:t>Detection rate: 5/5 (100%) — perfect detection across all scans including scans of different objects in the same display case (medallion, coins, cup).</w:t>
      </w:r>
    </w:p>
    <w:p w14:paraId="2003D682" w14:textId="77777777" w:rsidR="00491D19" w:rsidRPr="00491D19" w:rsidRDefault="00491D19" w:rsidP="00491D19">
      <w:r w:rsidRPr="00491D19">
        <w:t xml:space="preserve">Top competing detections: </w:t>
      </w:r>
      <w:proofErr w:type="spellStart"/>
      <w:r w:rsidRPr="00491D19">
        <w:t>Beeld</w:t>
      </w:r>
      <w:proofErr w:type="spellEnd"/>
      <w:r w:rsidRPr="00491D19">
        <w:t xml:space="preserve"> </w:t>
      </w:r>
      <w:proofErr w:type="spellStart"/>
      <w:r w:rsidRPr="00491D19">
        <w:t>vna</w:t>
      </w:r>
      <w:proofErr w:type="spellEnd"/>
      <w:r w:rsidRPr="00491D19">
        <w:t xml:space="preserve"> de </w:t>
      </w:r>
      <w:proofErr w:type="spellStart"/>
      <w:r w:rsidRPr="00491D19">
        <w:t>turfschipper</w:t>
      </w:r>
      <w:proofErr w:type="spellEnd"/>
      <w:r w:rsidRPr="00491D19">
        <w:t xml:space="preserve">, Justinus of Nassau, </w:t>
      </w:r>
      <w:proofErr w:type="spellStart"/>
      <w:r w:rsidRPr="00491D19">
        <w:t>Schelpdieren</w:t>
      </w:r>
      <w:proofErr w:type="spellEnd"/>
      <w:r w:rsidRPr="00491D19">
        <w:t xml:space="preserve"> </w:t>
      </w:r>
      <w:proofErr w:type="spellStart"/>
      <w:r w:rsidRPr="00491D19">
        <w:t>en</w:t>
      </w:r>
      <w:proofErr w:type="spellEnd"/>
      <w:r w:rsidRPr="00491D19">
        <w:t xml:space="preserve"> vis, Money of necessity minted during the siege of Breda, Filips Willem </w:t>
      </w:r>
      <w:proofErr w:type="spellStart"/>
      <w:r w:rsidRPr="00491D19">
        <w:t>prins</w:t>
      </w:r>
      <w:proofErr w:type="spellEnd"/>
      <w:r w:rsidRPr="00491D19">
        <w:t xml:space="preserve"> van </w:t>
      </w:r>
      <w:proofErr w:type="spellStart"/>
      <w:r w:rsidRPr="00491D19">
        <w:t>Oranje</w:t>
      </w:r>
      <w:proofErr w:type="spellEnd"/>
      <w:r w:rsidRPr="00491D19">
        <w:t>, Departure of the Spanish occupation from Breda 1637.</w:t>
      </w:r>
    </w:p>
    <w:p w14:paraId="4E48FC83" w14:textId="77777777" w:rsidR="00491D19" w:rsidRPr="00491D19" w:rsidRDefault="00491D19" w:rsidP="00491D19">
      <w:r w:rsidRPr="00491D19">
        <w:t xml:space="preserve">Note: Confident gaps are consistent and reasonable — </w:t>
      </w:r>
      <w:proofErr w:type="spellStart"/>
      <w:r w:rsidRPr="00491D19">
        <w:t>Herdenkingsbeker</w:t>
      </w:r>
      <w:proofErr w:type="spellEnd"/>
      <w:r w:rsidRPr="00491D19">
        <w:t xml:space="preserve"> is visually distinctive enough as a 3D silver object to be reliably separated from other artifacts. </w:t>
      </w:r>
      <w:r w:rsidRPr="00491D19">
        <w:lastRenderedPageBreak/>
        <w:t>This shows the grouping of multiple similar silver objects under one label was the correct approach.</w:t>
      </w:r>
    </w:p>
    <w:p w14:paraId="610C0BC6" w14:textId="77777777" w:rsidR="00491D19" w:rsidRPr="00491D19" w:rsidRDefault="00491D19" w:rsidP="00491D19">
      <w:r w:rsidRPr="00491D19">
        <w:pict w14:anchorId="2C8942E1">
          <v:rect id="_x0000_i1091" style="width:0;height:1.5pt" o:hralign="center" o:hrstd="t" o:hr="t" fillcolor="#a0a0a0" stroked="f"/>
        </w:pict>
      </w:r>
    </w:p>
    <w:p w14:paraId="262C9122" w14:textId="77777777" w:rsidR="00491D19" w:rsidRPr="00491D19" w:rsidRDefault="00491D19" w:rsidP="00491D19">
      <w:r w:rsidRPr="00491D19">
        <w:rPr>
          <w:b/>
          <w:bCs/>
        </w:rPr>
        <w:t>RAG Results — consistent across all scans:</w:t>
      </w:r>
    </w:p>
    <w:p w14:paraId="16C895E7" w14:textId="77777777" w:rsidR="00491D19" w:rsidRPr="00491D19" w:rsidRDefault="00491D19" w:rsidP="00491D19">
      <w:r w:rsidRPr="00491D19">
        <w:t xml:space="preserve">[0.1179] </w:t>
      </w:r>
      <w:proofErr w:type="spellStart"/>
      <w:r w:rsidRPr="00491D19">
        <w:t>Herdenkingsbeker</w:t>
      </w:r>
      <w:proofErr w:type="spellEnd"/>
      <w:r w:rsidRPr="00491D19">
        <w:t xml:space="preserve"> </w:t>
      </w:r>
      <w:proofErr w:type="spellStart"/>
      <w:r w:rsidRPr="00491D19">
        <w:t>n.a.v</w:t>
      </w:r>
      <w:proofErr w:type="spellEnd"/>
      <w:r w:rsidRPr="00491D19">
        <w:t xml:space="preserve">. het </w:t>
      </w:r>
      <w:proofErr w:type="spellStart"/>
      <w:r w:rsidRPr="00491D19">
        <w:t>beleg</w:t>
      </w:r>
      <w:proofErr w:type="spellEnd"/>
      <w:r w:rsidRPr="00491D19">
        <w:t xml:space="preserve"> van Breda in 1637  -- correct, ranked #1</w:t>
      </w:r>
    </w:p>
    <w:p w14:paraId="282B7C83" w14:textId="77777777" w:rsidR="00491D19" w:rsidRPr="00491D19" w:rsidRDefault="00491D19" w:rsidP="00491D19">
      <w:r w:rsidRPr="00491D19">
        <w:t xml:space="preserve">[0.1282] </w:t>
      </w:r>
      <w:proofErr w:type="spellStart"/>
      <w:r w:rsidRPr="00491D19">
        <w:t>Kaart</w:t>
      </w:r>
      <w:proofErr w:type="spellEnd"/>
      <w:r w:rsidRPr="00491D19">
        <w:t xml:space="preserve"> van Breda                                       -- loosely related</w:t>
      </w:r>
    </w:p>
    <w:p w14:paraId="27546CE8" w14:textId="77777777" w:rsidR="00491D19" w:rsidRPr="00491D19" w:rsidRDefault="00491D19" w:rsidP="00491D19">
      <w:r w:rsidRPr="00491D19">
        <w:t xml:space="preserve">[0.1301] </w:t>
      </w:r>
      <w:proofErr w:type="spellStart"/>
      <w:r w:rsidRPr="00491D19">
        <w:t>Kaart</w:t>
      </w:r>
      <w:proofErr w:type="spellEnd"/>
      <w:r w:rsidRPr="00491D19">
        <w:t xml:space="preserve"> van het </w:t>
      </w:r>
      <w:proofErr w:type="spellStart"/>
      <w:r w:rsidRPr="00491D19">
        <w:t>beleg</w:t>
      </w:r>
      <w:proofErr w:type="spellEnd"/>
      <w:r w:rsidRPr="00491D19">
        <w:t xml:space="preserve"> van Breda door Spinola            -- related, wrong siege</w:t>
      </w:r>
    </w:p>
    <w:p w14:paraId="6CE2C669" w14:textId="77777777" w:rsidR="00491D19" w:rsidRPr="00491D19" w:rsidRDefault="00491D19" w:rsidP="00491D19">
      <w:r w:rsidRPr="00491D19">
        <w:t xml:space="preserve">[0.1304] Penning ter </w:t>
      </w:r>
      <w:proofErr w:type="spellStart"/>
      <w:r w:rsidRPr="00491D19">
        <w:t>herdenking</w:t>
      </w:r>
      <w:proofErr w:type="spellEnd"/>
      <w:r w:rsidRPr="00491D19">
        <w:t xml:space="preserve"> </w:t>
      </w:r>
      <w:proofErr w:type="spellStart"/>
      <w:r w:rsidRPr="00491D19">
        <w:t>verovering</w:t>
      </w:r>
      <w:proofErr w:type="spellEnd"/>
      <w:r w:rsidRPr="00491D19">
        <w:t xml:space="preserve"> Breda 1637          -- related</w:t>
      </w:r>
    </w:p>
    <w:p w14:paraId="52E2AAF2" w14:textId="77777777" w:rsidR="00491D19" w:rsidRPr="00491D19" w:rsidRDefault="00491D19" w:rsidP="00491D19">
      <w:r w:rsidRPr="00491D19">
        <w:t xml:space="preserve">[0.1328] </w:t>
      </w:r>
      <w:proofErr w:type="spellStart"/>
      <w:r w:rsidRPr="00491D19">
        <w:t>Kaart</w:t>
      </w:r>
      <w:proofErr w:type="spellEnd"/>
      <w:r w:rsidRPr="00491D19">
        <w:t xml:space="preserve"> van het </w:t>
      </w:r>
      <w:proofErr w:type="spellStart"/>
      <w:r w:rsidRPr="00491D19">
        <w:t>beleg</w:t>
      </w:r>
      <w:proofErr w:type="spellEnd"/>
      <w:r w:rsidRPr="00491D19">
        <w:t xml:space="preserve"> van Breda door Spinola            -- related, wrong siege</w:t>
      </w:r>
    </w:p>
    <w:p w14:paraId="5CC4E90B" w14:textId="77777777" w:rsidR="00491D19" w:rsidRPr="00491D19" w:rsidRDefault="00491D19" w:rsidP="00491D19">
      <w:r w:rsidRPr="00491D19">
        <w:t>Result 1 correct and ranked #1. Results 2-5 are related Breda siege records but not the specific cup. No harmful contamination — all results are thematically related to the 1637 siege of Breda.</w:t>
      </w:r>
    </w:p>
    <w:p w14:paraId="092D30C1" w14:textId="77777777" w:rsidR="00491D19" w:rsidRPr="00491D19" w:rsidRDefault="00491D19" w:rsidP="00491D19">
      <w:r w:rsidRPr="00491D19">
        <w:pict w14:anchorId="28D783A3">
          <v:rect id="_x0000_i1092" style="width:0;height:1.5pt" o:hralign="center" o:hrstd="t" o:hr="t" fillcolor="#a0a0a0" stroked="f"/>
        </w:pict>
      </w:r>
    </w:p>
    <w:p w14:paraId="25B402DA" w14:textId="77777777" w:rsidR="00491D19" w:rsidRPr="00491D19" w:rsidRDefault="00491D19" w:rsidP="00491D19">
      <w:r w:rsidRPr="00491D19">
        <w:rPr>
          <w:b/>
          <w:bCs/>
        </w:rPr>
        <w:t>Thinking Tag Bug — scan 3:</w:t>
      </w:r>
    </w:p>
    <w:p w14:paraId="05DE3B84" w14:textId="77777777" w:rsidR="00491D19" w:rsidRPr="00491D19" w:rsidRDefault="00491D19" w:rsidP="00491D19">
      <w:r w:rsidRPr="00491D19">
        <w:t>LLM: 'I'm still thinking about that. Could you ask me again?'</w:t>
      </w:r>
    </w:p>
    <w:p w14:paraId="399DF405" w14:textId="77777777" w:rsidR="00491D19" w:rsidRPr="00491D19" w:rsidRDefault="00491D19" w:rsidP="00491D19">
      <w:r w:rsidRPr="00491D19">
        <w:t xml:space="preserve">The thinking tag bug fired again on scan 3 despite correct CLIP detection and correct RAG results. The </w:t>
      </w:r>
      <w:proofErr w:type="spellStart"/>
      <w:r w:rsidRPr="00491D19">
        <w:t>strip_reasoning</w:t>
      </w:r>
      <w:proofErr w:type="spellEnd"/>
      <w:r w:rsidRPr="00491D19">
        <w:t>() function failed to clean the thinking block. This is the 4th time this bug appeared across the test session — it is a consistent recurring issue not an isolated incident.</w:t>
      </w:r>
    </w:p>
    <w:p w14:paraId="7BA73F13" w14:textId="77777777" w:rsidR="00491D19" w:rsidRPr="00491D19" w:rsidRDefault="00491D19" w:rsidP="00491D19">
      <w:r w:rsidRPr="00491D19">
        <w:pict w14:anchorId="6EE1CC25">
          <v:rect id="_x0000_i1093" style="width:0;height:1.5pt" o:hralign="center" o:hrstd="t" o:hr="t" fillcolor="#a0a0a0" stroked="f"/>
        </w:pict>
      </w:r>
    </w:p>
    <w:p w14:paraId="5A2BC53F" w14:textId="77777777" w:rsidR="00491D19" w:rsidRPr="00491D19" w:rsidRDefault="00491D19" w:rsidP="00491D19">
      <w:r w:rsidRPr="00491D19">
        <w:rPr>
          <w:b/>
          <w:bCs/>
        </w:rPr>
        <w:t>LLM Responses — Fact Check:</w:t>
      </w:r>
    </w:p>
    <w:p w14:paraId="5C3AD9C7" w14:textId="77777777" w:rsidR="00491D19" w:rsidRPr="00491D19" w:rsidRDefault="00491D19" w:rsidP="00491D19">
      <w:r w:rsidRPr="00491D19">
        <w:t>Scan 2:</w:t>
      </w:r>
    </w:p>
    <w:p w14:paraId="58C1839A" w14:textId="77777777" w:rsidR="00491D19" w:rsidRPr="00491D19" w:rsidRDefault="00491D19" w:rsidP="00491D19">
      <w:r w:rsidRPr="00491D19">
        <w:t xml:space="preserve">'In 1637, this silver goblet commemorates </w:t>
      </w:r>
      <w:proofErr w:type="spellStart"/>
      <w:r w:rsidRPr="00491D19">
        <w:t>Bredas</w:t>
      </w:r>
      <w:proofErr w:type="spellEnd"/>
      <w:r w:rsidRPr="00491D19">
        <w:t xml:space="preserve"> siege. Engraver Scholte Jansen etched a map of the r...'</w:t>
      </w:r>
    </w:p>
    <w:p w14:paraId="12E2A2C2" w14:textId="77777777" w:rsidR="00491D19" w:rsidRPr="00491D19" w:rsidRDefault="00491D19" w:rsidP="00491D19">
      <w:r w:rsidRPr="00491D19">
        <w:t>Scan 4 (not available in logs — check separately)</w:t>
      </w:r>
    </w:p>
    <w:p w14:paraId="1B8AB0F7" w14:textId="77777777" w:rsidR="00491D19" w:rsidRPr="00491D19" w:rsidRDefault="00491D19" w:rsidP="00491D19">
      <w:r w:rsidRPr="00491D19">
        <w:rPr>
          <w:b/>
          <w:bCs/>
        </w:rPr>
        <w:t>Fact check results:</w:t>
      </w:r>
    </w:p>
    <w:p w14:paraId="32B3A7F5" w14:textId="77777777" w:rsidR="00491D19" w:rsidRPr="00491D19" w:rsidRDefault="00491D19" w:rsidP="00491D19">
      <w:r w:rsidRPr="00491D19">
        <w:t>"Silver goblet commemorates Breda's siege" -- confirmed, correct object type and purpose</w:t>
      </w:r>
    </w:p>
    <w:p w14:paraId="313F2CA2" w14:textId="77777777" w:rsidR="00491D19" w:rsidRPr="00491D19" w:rsidRDefault="00491D19" w:rsidP="00491D19">
      <w:r w:rsidRPr="00491D19">
        <w:t xml:space="preserve">"In 1637" -- wrong year. The cup was made in 1648 not 1637. The DB clearly states </w:t>
      </w:r>
      <w:proofErr w:type="spellStart"/>
      <w:r w:rsidRPr="00491D19">
        <w:t>date_created</w:t>
      </w:r>
      <w:proofErr w:type="spellEnd"/>
      <w:r w:rsidRPr="00491D19">
        <w:t>: 1648. The LLM confused the commemorated siege date (1637) with the cup's creation date (1648).</w:t>
      </w:r>
    </w:p>
    <w:p w14:paraId="5FA01964" w14:textId="77777777" w:rsidR="00491D19" w:rsidRPr="00491D19" w:rsidRDefault="00491D19" w:rsidP="00491D19">
      <w:r w:rsidRPr="00491D19">
        <w:lastRenderedPageBreak/>
        <w:t>"Engraver Scholte Jansen etched a map" -- wrong attribution. DB states the engraver based the map on a print by Claes Jansz. Visscher. Scholte Jansen is the silversmith who made the cup — his name does not appear in the DB at all, only on the museum wall label. The LLM either hallucinated this name or confused the silversmith with the engraver.</w:t>
      </w:r>
    </w:p>
    <w:p w14:paraId="1BFB09AA" w14:textId="77777777" w:rsidR="00491D19" w:rsidRPr="00491D19" w:rsidRDefault="00491D19" w:rsidP="00491D19">
      <w:r w:rsidRPr="00491D19">
        <w:t>"Map of the region" -- confirmed, correct</w:t>
      </w:r>
    </w:p>
    <w:p w14:paraId="08AE8DA9" w14:textId="77777777" w:rsidR="00491D19" w:rsidRPr="00491D19" w:rsidRDefault="00491D19" w:rsidP="00491D19">
      <w:r w:rsidRPr="00491D19">
        <w:t>The DB had all the correct information (Claes Jansz. Visscher, 1648 date) but the LLM misread the context and produced two factual errors. This is LLM reasoning failure on correct input, not a RAG data problem.</w:t>
      </w:r>
    </w:p>
    <w:p w14:paraId="2B7D4A23" w14:textId="77777777" w:rsidR="00491D19" w:rsidRPr="00491D19" w:rsidRDefault="00491D19" w:rsidP="00491D19">
      <w:r w:rsidRPr="00491D19">
        <w:pict w14:anchorId="67618FAA">
          <v:rect id="_x0000_i1094" style="width:0;height:1.5pt" o:hralign="center" o:hrstd="t" o:hr="t" fillcolor="#a0a0a0" stroked="f"/>
        </w:pict>
      </w:r>
    </w:p>
    <w:p w14:paraId="0091EDF8" w14:textId="77777777" w:rsidR="00491D19" w:rsidRPr="00491D19" w:rsidRDefault="00491D19" w:rsidP="00491D19">
      <w:r w:rsidRPr="00491D19">
        <w:rPr>
          <w:b/>
          <w:bCs/>
        </w:rPr>
        <w:t>Findings Summary:</w:t>
      </w:r>
    </w:p>
    <w:p w14:paraId="796300FB" w14:textId="77777777" w:rsidR="00491D19" w:rsidRPr="00491D19" w:rsidRDefault="00491D19" w:rsidP="00491D19">
      <w:pPr>
        <w:numPr>
          <w:ilvl w:val="0"/>
          <w:numId w:val="5"/>
        </w:numPr>
      </w:pPr>
      <w:r w:rsidRPr="00491D19">
        <w:t>Training data covered 3 silver objects under one label — worked correctly because objects are visually cohesive</w:t>
      </w:r>
    </w:p>
    <w:p w14:paraId="66299EBC" w14:textId="77777777" w:rsidR="00491D19" w:rsidRPr="00491D19" w:rsidRDefault="00491D19" w:rsidP="00491D19">
      <w:pPr>
        <w:numPr>
          <w:ilvl w:val="0"/>
          <w:numId w:val="5"/>
        </w:numPr>
      </w:pPr>
      <w:r w:rsidRPr="00491D19">
        <w:t>100% detection rate — most reliable 3D object in test session</w:t>
      </w:r>
    </w:p>
    <w:p w14:paraId="65BB79EC" w14:textId="77777777" w:rsidR="00491D19" w:rsidRPr="00491D19" w:rsidRDefault="00491D19" w:rsidP="00491D19">
      <w:pPr>
        <w:numPr>
          <w:ilvl w:val="0"/>
          <w:numId w:val="5"/>
        </w:numPr>
      </w:pPr>
      <w:r w:rsidRPr="00491D19">
        <w:t>DB record BR00048 confirmed, rich description matching museum wall label</w:t>
      </w:r>
    </w:p>
    <w:p w14:paraId="64413497" w14:textId="77777777" w:rsidR="00491D19" w:rsidRPr="00491D19" w:rsidRDefault="00491D19" w:rsidP="00491D19">
      <w:pPr>
        <w:numPr>
          <w:ilvl w:val="0"/>
          <w:numId w:val="5"/>
        </w:numPr>
      </w:pPr>
      <w:r w:rsidRPr="00491D19">
        <w:t>RAG ranked correct record at #1 consistently</w:t>
      </w:r>
    </w:p>
    <w:p w14:paraId="348B673D" w14:textId="77777777" w:rsidR="00491D19" w:rsidRPr="00491D19" w:rsidRDefault="00491D19" w:rsidP="00491D19">
      <w:pPr>
        <w:numPr>
          <w:ilvl w:val="0"/>
          <w:numId w:val="5"/>
        </w:numPr>
      </w:pPr>
      <w:r w:rsidRPr="00491D19">
        <w:t>Two LLM factual errors despite correct context: wrong year (1637 vs 1648) and wrong attribution (Scholte Jansen vs Claes Jansz. Visscher)</w:t>
      </w:r>
    </w:p>
    <w:p w14:paraId="63045597" w14:textId="77777777" w:rsidR="00491D19" w:rsidRPr="00491D19" w:rsidRDefault="00491D19" w:rsidP="00491D19">
      <w:pPr>
        <w:numPr>
          <w:ilvl w:val="0"/>
          <w:numId w:val="5"/>
        </w:numPr>
      </w:pPr>
      <w:r w:rsidRPr="00491D19">
        <w:t>Thinking tag bug fired on scan 3 — 4th occurrence in test session</w:t>
      </w:r>
    </w:p>
    <w:p w14:paraId="3854782B" w14:textId="77777777" w:rsidR="00491D19" w:rsidRPr="00491D19" w:rsidRDefault="00491D19" w:rsidP="00491D19">
      <w:pPr>
        <w:numPr>
          <w:ilvl w:val="0"/>
          <w:numId w:val="5"/>
        </w:numPr>
      </w:pPr>
      <w:r w:rsidRPr="00491D19">
        <w:t>UNCERTAIN flag not blocking pipeline despite correct detections</w:t>
      </w:r>
    </w:p>
    <w:p w14:paraId="1B92DC32" w14:textId="77777777" w:rsidR="00491D19" w:rsidRPr="00491D19" w:rsidRDefault="00491D19" w:rsidP="00491D19">
      <w:pPr>
        <w:numPr>
          <w:ilvl w:val="0"/>
          <w:numId w:val="5"/>
        </w:numPr>
      </w:pPr>
      <w:r w:rsidRPr="00491D19">
        <w:t>Apostrophe stripping — "</w:t>
      </w:r>
      <w:proofErr w:type="spellStart"/>
      <w:r w:rsidRPr="00491D19">
        <w:t>Bredas</w:t>
      </w:r>
      <w:proofErr w:type="spellEnd"/>
      <w:r w:rsidRPr="00491D19">
        <w:t>"</w:t>
      </w:r>
    </w:p>
    <w:p w14:paraId="6C162415" w14:textId="77777777" w:rsidR="00491D19" w:rsidRPr="00491D19" w:rsidRDefault="00491D19" w:rsidP="00491D19">
      <w:pPr>
        <w:numPr>
          <w:ilvl w:val="0"/>
          <w:numId w:val="5"/>
        </w:numPr>
      </w:pPr>
      <w:r w:rsidRPr="00491D19">
        <w:t xml:space="preserve">Response truncated — </w:t>
      </w:r>
      <w:proofErr w:type="spellStart"/>
      <w:r w:rsidRPr="00491D19">
        <w:t>max_tokens</w:t>
      </w:r>
      <w:proofErr w:type="spellEnd"/>
      <w:r w:rsidRPr="00491D19">
        <w:t xml:space="preserve"> cap</w:t>
      </w:r>
    </w:p>
    <w:p w14:paraId="28732321" w14:textId="77777777" w:rsidR="00491D19" w:rsidRPr="00491D19" w:rsidRDefault="00491D19" w:rsidP="00491D19">
      <w:pPr>
        <w:numPr>
          <w:ilvl w:val="0"/>
          <w:numId w:val="5"/>
        </w:numPr>
      </w:pPr>
      <w:r w:rsidRPr="00491D19">
        <w:t>Scholte Jansen not in DB — museum wall label data missing from knowledge base</w:t>
      </w:r>
    </w:p>
    <w:p w14:paraId="63D56AF6" w14:textId="6417793C" w:rsidR="00505505" w:rsidRDefault="00505505"/>
    <w:sectPr w:rsidR="005055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77E73"/>
    <w:multiLevelType w:val="multilevel"/>
    <w:tmpl w:val="AD7A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7593B"/>
    <w:multiLevelType w:val="multilevel"/>
    <w:tmpl w:val="CD4A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F3FE0"/>
    <w:multiLevelType w:val="multilevel"/>
    <w:tmpl w:val="4DDEB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7229C6"/>
    <w:multiLevelType w:val="multilevel"/>
    <w:tmpl w:val="A5C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656907"/>
    <w:multiLevelType w:val="multilevel"/>
    <w:tmpl w:val="1C8C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843197">
    <w:abstractNumId w:val="2"/>
  </w:num>
  <w:num w:numId="2" w16cid:durableId="1165782854">
    <w:abstractNumId w:val="3"/>
  </w:num>
  <w:num w:numId="3" w16cid:durableId="329600966">
    <w:abstractNumId w:val="0"/>
  </w:num>
  <w:num w:numId="4" w16cid:durableId="954019938">
    <w:abstractNumId w:val="1"/>
  </w:num>
  <w:num w:numId="5" w16cid:durableId="16283152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505"/>
    <w:rsid w:val="00491D19"/>
    <w:rsid w:val="00505505"/>
    <w:rsid w:val="005F70DD"/>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07F50"/>
  <w15:chartTrackingRefBased/>
  <w15:docId w15:val="{22DA6BB4-A8E0-4DE4-BC51-6D5F3536E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5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55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55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55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55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5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5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55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55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55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55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5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505"/>
    <w:rPr>
      <w:rFonts w:eastAsiaTheme="majorEastAsia" w:cstheme="majorBidi"/>
      <w:color w:val="272727" w:themeColor="text1" w:themeTint="D8"/>
    </w:rPr>
  </w:style>
  <w:style w:type="paragraph" w:styleId="Title">
    <w:name w:val="Title"/>
    <w:basedOn w:val="Normal"/>
    <w:next w:val="Normal"/>
    <w:link w:val="TitleChar"/>
    <w:uiPriority w:val="10"/>
    <w:qFormat/>
    <w:rsid w:val="00505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505"/>
    <w:pPr>
      <w:spacing w:before="160"/>
      <w:jc w:val="center"/>
    </w:pPr>
    <w:rPr>
      <w:i/>
      <w:iCs/>
      <w:color w:val="404040" w:themeColor="text1" w:themeTint="BF"/>
    </w:rPr>
  </w:style>
  <w:style w:type="character" w:customStyle="1" w:styleId="QuoteChar">
    <w:name w:val="Quote Char"/>
    <w:basedOn w:val="DefaultParagraphFont"/>
    <w:link w:val="Quote"/>
    <w:uiPriority w:val="29"/>
    <w:rsid w:val="00505505"/>
    <w:rPr>
      <w:i/>
      <w:iCs/>
      <w:color w:val="404040" w:themeColor="text1" w:themeTint="BF"/>
    </w:rPr>
  </w:style>
  <w:style w:type="paragraph" w:styleId="ListParagraph">
    <w:name w:val="List Paragraph"/>
    <w:basedOn w:val="Normal"/>
    <w:uiPriority w:val="34"/>
    <w:qFormat/>
    <w:rsid w:val="00505505"/>
    <w:pPr>
      <w:ind w:left="720"/>
      <w:contextualSpacing/>
    </w:pPr>
  </w:style>
  <w:style w:type="character" w:styleId="IntenseEmphasis">
    <w:name w:val="Intense Emphasis"/>
    <w:basedOn w:val="DefaultParagraphFont"/>
    <w:uiPriority w:val="21"/>
    <w:qFormat/>
    <w:rsid w:val="00505505"/>
    <w:rPr>
      <w:i/>
      <w:iCs/>
      <w:color w:val="0F4761" w:themeColor="accent1" w:themeShade="BF"/>
    </w:rPr>
  </w:style>
  <w:style w:type="paragraph" w:styleId="IntenseQuote">
    <w:name w:val="Intense Quote"/>
    <w:basedOn w:val="Normal"/>
    <w:next w:val="Normal"/>
    <w:link w:val="IntenseQuoteChar"/>
    <w:uiPriority w:val="30"/>
    <w:qFormat/>
    <w:rsid w:val="00505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5505"/>
    <w:rPr>
      <w:i/>
      <w:iCs/>
      <w:color w:val="0F4761" w:themeColor="accent1" w:themeShade="BF"/>
    </w:rPr>
  </w:style>
  <w:style w:type="character" w:styleId="IntenseReference">
    <w:name w:val="Intense Reference"/>
    <w:basedOn w:val="DefaultParagraphFont"/>
    <w:uiPriority w:val="32"/>
    <w:qFormat/>
    <w:rsid w:val="00505505"/>
    <w:rPr>
      <w:b/>
      <w:bCs/>
      <w:smallCaps/>
      <w:color w:val="0F4761" w:themeColor="accent1" w:themeShade="BF"/>
      <w:spacing w:val="5"/>
    </w:rPr>
  </w:style>
  <w:style w:type="paragraph" w:styleId="NormalWeb">
    <w:name w:val="Normal (Web)"/>
    <w:basedOn w:val="Normal"/>
    <w:uiPriority w:val="99"/>
    <w:semiHidden/>
    <w:unhideWhenUsed/>
    <w:rsid w:val="00491D1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1197</Words>
  <Characters>6826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Musaed Sadeq Musaed Al-Fareh, Musaed (225739)</dc:creator>
  <cp:keywords/>
  <dc:description/>
  <cp:lastModifiedBy>Musaed Sadeq Musaed Al-Fareh, Musaed (225739)</cp:lastModifiedBy>
  <cp:revision>1</cp:revision>
  <dcterms:created xsi:type="dcterms:W3CDTF">2026-04-02T09:37:00Z</dcterms:created>
  <dcterms:modified xsi:type="dcterms:W3CDTF">2026-04-02T09:55:00Z</dcterms:modified>
</cp:coreProperties>
</file>