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1ED1D" w14:textId="03A14946" w:rsidR="0099447A" w:rsidRDefault="0099447A">
      <w:proofErr w:type="spellStart"/>
      <w:r>
        <w:t>Noodmunten</w:t>
      </w:r>
      <w:proofErr w:type="spellEnd"/>
    </w:p>
    <w:p w14:paraId="7CBB5EA4" w14:textId="77777777" w:rsidR="00023809" w:rsidRDefault="00023809"/>
    <w:p w14:paraId="42F6A1AA" w14:textId="77777777" w:rsidR="00023809" w:rsidRPr="00023809" w:rsidRDefault="00023809" w:rsidP="00023809">
      <w:r w:rsidRPr="00023809">
        <w:t xml:space="preserve">The 1577 </w:t>
      </w:r>
      <w:proofErr w:type="spellStart"/>
      <w:r w:rsidRPr="00023809">
        <w:t>noodmunten</w:t>
      </w:r>
      <w:proofErr w:type="spellEnd"/>
      <w:r w:rsidRPr="00023809">
        <w:t xml:space="preserve"> ARE in the DB with rich descriptions that match the museum wall label word for word. Now the full picture is clear:</w:t>
      </w:r>
    </w:p>
    <w:p w14:paraId="0AA4C8E2" w14:textId="77777777" w:rsidR="00023809" w:rsidRPr="00023809" w:rsidRDefault="00023809" w:rsidP="00023809">
      <w:r w:rsidRPr="00023809">
        <w:rPr>
          <w:b/>
          <w:bCs/>
        </w:rPr>
        <w:t>Two separate display cases, two separate historical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8"/>
        <w:gridCol w:w="2674"/>
        <w:gridCol w:w="573"/>
        <w:gridCol w:w="2101"/>
      </w:tblGrid>
      <w:tr w:rsidR="00023809" w:rsidRPr="00023809" w14:paraId="1D875712" w14:textId="77777777">
        <w:trPr>
          <w:tblHeader/>
          <w:tblCellSpacing w:w="15" w:type="dxa"/>
        </w:trPr>
        <w:tc>
          <w:tcPr>
            <w:tcW w:w="0" w:type="auto"/>
            <w:vAlign w:val="center"/>
            <w:hideMark/>
          </w:tcPr>
          <w:p w14:paraId="6EBB3C92" w14:textId="77777777" w:rsidR="00023809" w:rsidRPr="00023809" w:rsidRDefault="00023809" w:rsidP="00023809">
            <w:pPr>
              <w:rPr>
                <w:b/>
                <w:bCs/>
              </w:rPr>
            </w:pPr>
            <w:r w:rsidRPr="00023809">
              <w:rPr>
                <w:b/>
                <w:bCs/>
              </w:rPr>
              <w:t>CLIP label</w:t>
            </w:r>
          </w:p>
        </w:tc>
        <w:tc>
          <w:tcPr>
            <w:tcW w:w="0" w:type="auto"/>
            <w:vAlign w:val="center"/>
            <w:hideMark/>
          </w:tcPr>
          <w:p w14:paraId="200FAF44" w14:textId="77777777" w:rsidR="00023809" w:rsidRPr="00023809" w:rsidRDefault="00023809" w:rsidP="00023809">
            <w:pPr>
              <w:rPr>
                <w:b/>
                <w:bCs/>
              </w:rPr>
            </w:pPr>
            <w:r w:rsidRPr="00023809">
              <w:rPr>
                <w:b/>
                <w:bCs/>
              </w:rPr>
              <w:t>Physical artifact</w:t>
            </w:r>
          </w:p>
        </w:tc>
        <w:tc>
          <w:tcPr>
            <w:tcW w:w="0" w:type="auto"/>
            <w:vAlign w:val="center"/>
            <w:hideMark/>
          </w:tcPr>
          <w:p w14:paraId="14C391DB" w14:textId="77777777" w:rsidR="00023809" w:rsidRPr="00023809" w:rsidRDefault="00023809" w:rsidP="00023809">
            <w:pPr>
              <w:rPr>
                <w:b/>
                <w:bCs/>
              </w:rPr>
            </w:pPr>
            <w:r w:rsidRPr="00023809">
              <w:rPr>
                <w:b/>
                <w:bCs/>
              </w:rPr>
              <w:t>Year</w:t>
            </w:r>
          </w:p>
        </w:tc>
        <w:tc>
          <w:tcPr>
            <w:tcW w:w="0" w:type="auto"/>
            <w:vAlign w:val="center"/>
            <w:hideMark/>
          </w:tcPr>
          <w:p w14:paraId="2DBF4358" w14:textId="77777777" w:rsidR="00023809" w:rsidRPr="00023809" w:rsidRDefault="00023809" w:rsidP="00023809">
            <w:pPr>
              <w:rPr>
                <w:b/>
                <w:bCs/>
              </w:rPr>
            </w:pPr>
            <w:r w:rsidRPr="00023809">
              <w:rPr>
                <w:b/>
                <w:bCs/>
              </w:rPr>
              <w:t>DB records</w:t>
            </w:r>
          </w:p>
        </w:tc>
      </w:tr>
      <w:tr w:rsidR="00023809" w:rsidRPr="00023809" w14:paraId="24D308D9" w14:textId="77777777">
        <w:trPr>
          <w:tblCellSpacing w:w="15" w:type="dxa"/>
        </w:trPr>
        <w:tc>
          <w:tcPr>
            <w:tcW w:w="0" w:type="auto"/>
            <w:vAlign w:val="center"/>
            <w:hideMark/>
          </w:tcPr>
          <w:p w14:paraId="6C2407AE" w14:textId="77777777" w:rsidR="00023809" w:rsidRPr="00023809" w:rsidRDefault="00023809" w:rsidP="00023809">
            <w:proofErr w:type="spellStart"/>
            <w:r w:rsidRPr="00023809">
              <w:t>Noodmunten</w:t>
            </w:r>
            <w:proofErr w:type="spellEnd"/>
          </w:p>
        </w:tc>
        <w:tc>
          <w:tcPr>
            <w:tcW w:w="0" w:type="auto"/>
            <w:vAlign w:val="center"/>
            <w:hideMark/>
          </w:tcPr>
          <w:p w14:paraId="3D479C9E" w14:textId="77777777" w:rsidR="00023809" w:rsidRPr="00023809" w:rsidRDefault="00023809" w:rsidP="00023809">
            <w:r w:rsidRPr="00023809">
              <w:t>1577 coins — German mercenaries</w:t>
            </w:r>
          </w:p>
        </w:tc>
        <w:tc>
          <w:tcPr>
            <w:tcW w:w="0" w:type="auto"/>
            <w:vAlign w:val="center"/>
            <w:hideMark/>
          </w:tcPr>
          <w:p w14:paraId="7F501D5B" w14:textId="77777777" w:rsidR="00023809" w:rsidRPr="00023809" w:rsidRDefault="00023809" w:rsidP="00023809">
            <w:r w:rsidRPr="00023809">
              <w:t>1577</w:t>
            </w:r>
          </w:p>
        </w:tc>
        <w:tc>
          <w:tcPr>
            <w:tcW w:w="0" w:type="auto"/>
            <w:vAlign w:val="center"/>
            <w:hideMark/>
          </w:tcPr>
          <w:p w14:paraId="3F832298" w14:textId="77777777" w:rsidR="00023809" w:rsidRPr="00023809" w:rsidRDefault="00023809" w:rsidP="00023809">
            <w:r w:rsidRPr="00023809">
              <w:t xml:space="preserve">S00765, S01088, S00746 </w:t>
            </w:r>
            <w:r w:rsidRPr="00023809">
              <w:rPr>
                <w:rFonts w:ascii="Segoe UI Emoji" w:hAnsi="Segoe UI Emoji" w:cs="Segoe UI Emoji"/>
              </w:rPr>
              <w:t>✅</w:t>
            </w:r>
          </w:p>
        </w:tc>
      </w:tr>
      <w:tr w:rsidR="00023809" w:rsidRPr="00023809" w14:paraId="61BF7CAD" w14:textId="77777777">
        <w:trPr>
          <w:tblCellSpacing w:w="15" w:type="dxa"/>
        </w:trPr>
        <w:tc>
          <w:tcPr>
            <w:tcW w:w="0" w:type="auto"/>
            <w:vAlign w:val="center"/>
            <w:hideMark/>
          </w:tcPr>
          <w:p w14:paraId="4F072853" w14:textId="77777777" w:rsidR="00023809" w:rsidRPr="00023809" w:rsidRDefault="00023809" w:rsidP="00023809">
            <w:r w:rsidRPr="00023809">
              <w:t xml:space="preserve">Money of necessity minted during the siege of </w:t>
            </w:r>
            <w:proofErr w:type="spellStart"/>
            <w:r w:rsidRPr="00023809">
              <w:t>breda</w:t>
            </w:r>
            <w:proofErr w:type="spellEnd"/>
          </w:p>
        </w:tc>
        <w:tc>
          <w:tcPr>
            <w:tcW w:w="0" w:type="auto"/>
            <w:vAlign w:val="center"/>
            <w:hideMark/>
          </w:tcPr>
          <w:p w14:paraId="60A2DA88" w14:textId="77777777" w:rsidR="00023809" w:rsidRPr="00023809" w:rsidRDefault="00023809" w:rsidP="00023809">
            <w:r w:rsidRPr="00023809">
              <w:t>1625 coins — Spinola siege</w:t>
            </w:r>
          </w:p>
        </w:tc>
        <w:tc>
          <w:tcPr>
            <w:tcW w:w="0" w:type="auto"/>
            <w:vAlign w:val="center"/>
            <w:hideMark/>
          </w:tcPr>
          <w:p w14:paraId="62A68033" w14:textId="77777777" w:rsidR="00023809" w:rsidRPr="00023809" w:rsidRDefault="00023809" w:rsidP="00023809">
            <w:r w:rsidRPr="00023809">
              <w:t>1625</w:t>
            </w:r>
          </w:p>
        </w:tc>
        <w:tc>
          <w:tcPr>
            <w:tcW w:w="0" w:type="auto"/>
            <w:vAlign w:val="center"/>
            <w:hideMark/>
          </w:tcPr>
          <w:p w14:paraId="28911AD7" w14:textId="77777777" w:rsidR="00023809" w:rsidRPr="00023809" w:rsidRDefault="00023809" w:rsidP="00023809">
            <w:r w:rsidRPr="00023809">
              <w:t xml:space="preserve">S00767, S00753 etc. </w:t>
            </w:r>
            <w:r w:rsidRPr="00023809">
              <w:rPr>
                <w:rFonts w:ascii="Segoe UI Emoji" w:hAnsi="Segoe UI Emoji" w:cs="Segoe UI Emoji"/>
              </w:rPr>
              <w:t>✅</w:t>
            </w:r>
          </w:p>
        </w:tc>
      </w:tr>
    </w:tbl>
    <w:p w14:paraId="0A1ED922" w14:textId="77777777" w:rsidR="00023809" w:rsidRPr="00023809" w:rsidRDefault="00023809" w:rsidP="00023809">
      <w:r w:rsidRPr="00023809">
        <w:rPr>
          <w:b/>
          <w:bCs/>
        </w:rPr>
        <w:t>The RAG failure is now fully explained:</w:t>
      </w:r>
    </w:p>
    <w:p w14:paraId="5C7CB07C" w14:textId="77777777" w:rsidR="00023809" w:rsidRPr="00023809" w:rsidRDefault="00023809" w:rsidP="00023809">
      <w:proofErr w:type="spellStart"/>
      <w:r w:rsidRPr="00023809">
        <w:t>Noodmunten</w:t>
      </w:r>
      <w:proofErr w:type="spellEnd"/>
      <w:r w:rsidRPr="00023809">
        <w:t xml:space="preserve"> → </w:t>
      </w:r>
      <w:proofErr w:type="spellStart"/>
      <w:r w:rsidRPr="00023809">
        <w:t>Noodmunt</w:t>
      </w:r>
      <w:proofErr w:type="spellEnd"/>
      <w:r w:rsidRPr="00023809">
        <w:t xml:space="preserve"> Breda → returns 1625 coins because 1625 coins outnumber 1577 coins in search results. The year is never specified in the search </w:t>
      </w:r>
      <w:proofErr w:type="gramStart"/>
      <w:r w:rsidRPr="00023809">
        <w:t>term</w:t>
      </w:r>
      <w:proofErr w:type="gramEnd"/>
      <w:r w:rsidRPr="00023809">
        <w:t xml:space="preserve"> so RAG pulls both eras and returns whichever has more records.</w:t>
      </w:r>
    </w:p>
    <w:p w14:paraId="368B7BA9" w14:textId="77777777" w:rsidR="00023809" w:rsidRPr="00023809" w:rsidRDefault="00023809" w:rsidP="00023809">
      <w:r w:rsidRPr="00023809">
        <w:rPr>
          <w:b/>
          <w:bCs/>
        </w:rPr>
        <w:t>The fix is simple — add the year to the name mapping:</w:t>
      </w:r>
    </w:p>
    <w:p w14:paraId="2013CA7A" w14:textId="77777777" w:rsidR="00023809" w:rsidRPr="00023809" w:rsidRDefault="00023809" w:rsidP="00023809">
      <w:r w:rsidRPr="00023809">
        <w:t xml:space="preserve">Current: </w:t>
      </w:r>
      <w:proofErr w:type="spellStart"/>
      <w:r w:rsidRPr="00023809">
        <w:t>Noodmunten</w:t>
      </w:r>
      <w:proofErr w:type="spellEnd"/>
      <w:r w:rsidRPr="00023809">
        <w:t xml:space="preserve"> → </w:t>
      </w:r>
      <w:proofErr w:type="spellStart"/>
      <w:r w:rsidRPr="00023809">
        <w:t>Noodmunt</w:t>
      </w:r>
      <w:proofErr w:type="spellEnd"/>
      <w:r w:rsidRPr="00023809">
        <w:t xml:space="preserve"> Breda Should be: </w:t>
      </w:r>
      <w:proofErr w:type="spellStart"/>
      <w:r w:rsidRPr="00023809">
        <w:t>Noodmunten</w:t>
      </w:r>
      <w:proofErr w:type="spellEnd"/>
      <w:r w:rsidRPr="00023809">
        <w:t xml:space="preserve"> → </w:t>
      </w:r>
      <w:proofErr w:type="spellStart"/>
      <w:r w:rsidRPr="00023809">
        <w:t>Noodmunt</w:t>
      </w:r>
      <w:proofErr w:type="spellEnd"/>
      <w:r w:rsidRPr="00023809">
        <w:t xml:space="preserve"> Breda 1577</w:t>
      </w:r>
    </w:p>
    <w:p w14:paraId="324B7A1F" w14:textId="77777777" w:rsidR="00023809" w:rsidRPr="00023809" w:rsidRDefault="00023809" w:rsidP="00023809">
      <w:r w:rsidRPr="00023809">
        <w:t>This single change would find S00765, S01088, S00746 directly at rank #1 instead of the 1625 coins.</w:t>
      </w:r>
    </w:p>
    <w:p w14:paraId="1498BBE6" w14:textId="77777777" w:rsidR="00023809" w:rsidRPr="00023809" w:rsidRDefault="00023809" w:rsidP="00023809">
      <w:r w:rsidRPr="00023809">
        <w:t>Now write the full note:</w:t>
      </w:r>
    </w:p>
    <w:p w14:paraId="426D28B7" w14:textId="77777777" w:rsidR="00023809" w:rsidRPr="00023809" w:rsidRDefault="00023809" w:rsidP="00023809">
      <w:r w:rsidRPr="00023809">
        <w:pict w14:anchorId="498C4A1B">
          <v:rect id="_x0000_i1097" style="width:0;height:1.5pt" o:hralign="center" o:hrstd="t" o:hr="t" fillcolor="#a0a0a0" stroked="f"/>
        </w:pict>
      </w:r>
    </w:p>
    <w:p w14:paraId="70BFDD3A" w14:textId="77777777" w:rsidR="00023809" w:rsidRPr="00023809" w:rsidRDefault="00023809" w:rsidP="00023809">
      <w:proofErr w:type="spellStart"/>
      <w:r w:rsidRPr="00023809">
        <w:rPr>
          <w:b/>
          <w:bCs/>
        </w:rPr>
        <w:t>Noodmunten</w:t>
      </w:r>
      <w:proofErr w:type="spellEnd"/>
      <w:r w:rsidRPr="00023809">
        <w:rPr>
          <w:b/>
          <w:bCs/>
        </w:rPr>
        <w:t xml:space="preserve"> (Money of necessity — 1577)</w:t>
      </w:r>
    </w:p>
    <w:p w14:paraId="0B96F7BB" w14:textId="77777777" w:rsidR="00023809" w:rsidRPr="00023809" w:rsidRDefault="00023809" w:rsidP="00023809">
      <w:r w:rsidRPr="00023809">
        <w:pict w14:anchorId="2603D164">
          <v:rect id="_x0000_i1098" style="width:0;height:1.5pt" o:hralign="center" o:hrstd="t" o:hr="t" fillcolor="#a0a0a0" stroked="f"/>
        </w:pict>
      </w:r>
    </w:p>
    <w:p w14:paraId="39AA6593" w14:textId="77777777" w:rsidR="00023809" w:rsidRPr="00023809" w:rsidRDefault="00023809" w:rsidP="00023809">
      <w:r w:rsidRPr="00023809">
        <w:rPr>
          <w:b/>
          <w:bCs/>
        </w:rPr>
        <w:t>Training Data</w:t>
      </w:r>
    </w:p>
    <w:p w14:paraId="59078B6C" w14:textId="77777777" w:rsidR="00023809" w:rsidRPr="00023809" w:rsidRDefault="00023809" w:rsidP="00023809">
      <w:pPr>
        <w:numPr>
          <w:ilvl w:val="0"/>
          <w:numId w:val="1"/>
        </w:numPr>
      </w:pPr>
      <w:r w:rsidRPr="00023809">
        <w:t xml:space="preserve">CLIP label: </w:t>
      </w:r>
      <w:proofErr w:type="spellStart"/>
      <w:r w:rsidRPr="00023809">
        <w:t>Noodmunten</w:t>
      </w:r>
      <w:proofErr w:type="spellEnd"/>
    </w:p>
    <w:p w14:paraId="117C91F8" w14:textId="77777777" w:rsidR="00023809" w:rsidRPr="00023809" w:rsidRDefault="00023809" w:rsidP="00023809">
      <w:pPr>
        <w:numPr>
          <w:ilvl w:val="0"/>
          <w:numId w:val="1"/>
        </w:numPr>
      </w:pPr>
      <w:r w:rsidRPr="00023809">
        <w:t xml:space="preserve">Name </w:t>
      </w:r>
      <w:proofErr w:type="gramStart"/>
      <w:r w:rsidRPr="00023809">
        <w:t>mapping:</w:t>
      </w:r>
      <w:proofErr w:type="gramEnd"/>
      <w:r w:rsidRPr="00023809">
        <w:t xml:space="preserve"> converts to </w:t>
      </w:r>
      <w:proofErr w:type="spellStart"/>
      <w:r w:rsidRPr="00023809">
        <w:t>Noodmunt</w:t>
      </w:r>
      <w:proofErr w:type="spellEnd"/>
      <w:r w:rsidRPr="00023809">
        <w:t xml:space="preserve"> Breda — wrong, returns 1625 siege coins instead of 1577 German mercenary coins</w:t>
      </w:r>
    </w:p>
    <w:p w14:paraId="72F88180" w14:textId="77777777" w:rsidR="00023809" w:rsidRPr="00023809" w:rsidRDefault="00023809" w:rsidP="00023809">
      <w:pPr>
        <w:numPr>
          <w:ilvl w:val="0"/>
          <w:numId w:val="1"/>
        </w:numPr>
      </w:pPr>
      <w:r w:rsidRPr="00023809">
        <w:t xml:space="preserve">Physical artifact: </w:t>
      </w:r>
      <w:proofErr w:type="gramStart"/>
      <w:r w:rsidRPr="00023809">
        <w:t>Silver</w:t>
      </w:r>
      <w:proofErr w:type="gramEnd"/>
      <w:r w:rsidRPr="00023809">
        <w:t xml:space="preserve"> emergency coins from 1577, denominations 20 and 40 </w:t>
      </w:r>
      <w:proofErr w:type="spellStart"/>
      <w:r w:rsidRPr="00023809">
        <w:t>stuiver</w:t>
      </w:r>
      <w:proofErr w:type="spellEnd"/>
    </w:p>
    <w:p w14:paraId="428D045C" w14:textId="77777777" w:rsidR="00023809" w:rsidRPr="00023809" w:rsidRDefault="00023809" w:rsidP="00023809">
      <w:pPr>
        <w:numPr>
          <w:ilvl w:val="0"/>
          <w:numId w:val="1"/>
        </w:numPr>
      </w:pPr>
      <w:r w:rsidRPr="00023809">
        <w:t xml:space="preserve">Collection: </w:t>
      </w:r>
      <w:proofErr w:type="spellStart"/>
      <w:r w:rsidRPr="00023809">
        <w:t>Stedelijk</w:t>
      </w:r>
      <w:proofErr w:type="spellEnd"/>
      <w:r w:rsidRPr="00023809">
        <w:t xml:space="preserve"> Museum Breda, </w:t>
      </w:r>
      <w:proofErr w:type="spellStart"/>
      <w:r w:rsidRPr="00023809">
        <w:t>bruikleen</w:t>
      </w:r>
      <w:proofErr w:type="spellEnd"/>
      <w:r w:rsidRPr="00023809">
        <w:t xml:space="preserve"> </w:t>
      </w:r>
      <w:proofErr w:type="spellStart"/>
      <w:r w:rsidRPr="00023809">
        <w:t>Stichting</w:t>
      </w:r>
      <w:proofErr w:type="spellEnd"/>
      <w:r w:rsidRPr="00023809">
        <w:t xml:space="preserve"> </w:t>
      </w:r>
      <w:proofErr w:type="spellStart"/>
      <w:r w:rsidRPr="00023809">
        <w:t>Stedelijk</w:t>
      </w:r>
      <w:proofErr w:type="spellEnd"/>
      <w:r w:rsidRPr="00023809">
        <w:t xml:space="preserve"> Museum</w:t>
      </w:r>
    </w:p>
    <w:p w14:paraId="36ED16D0" w14:textId="77777777" w:rsidR="00023809" w:rsidRPr="00023809" w:rsidRDefault="00023809" w:rsidP="00023809">
      <w:pPr>
        <w:numPr>
          <w:ilvl w:val="0"/>
          <w:numId w:val="1"/>
        </w:numPr>
      </w:pPr>
      <w:r w:rsidRPr="00023809">
        <w:lastRenderedPageBreak/>
        <w:t xml:space="preserve">Note: completely different artifact from Money of necessity minted during the siege of </w:t>
      </w:r>
      <w:proofErr w:type="spellStart"/>
      <w:r w:rsidRPr="00023809">
        <w:t>breda</w:t>
      </w:r>
      <w:proofErr w:type="spellEnd"/>
      <w:r w:rsidRPr="00023809">
        <w:t xml:space="preserve"> which are 1625 Spinola siege coins. Same type of object (</w:t>
      </w:r>
      <w:proofErr w:type="spellStart"/>
      <w:r w:rsidRPr="00023809">
        <w:t>noodmunt</w:t>
      </w:r>
      <w:proofErr w:type="spellEnd"/>
      <w:r w:rsidRPr="00023809">
        <w:t>) but different historical event separated by 48 years.</w:t>
      </w:r>
    </w:p>
    <w:p w14:paraId="4090F7CA" w14:textId="77777777" w:rsidR="00023809" w:rsidRPr="00023809" w:rsidRDefault="00023809" w:rsidP="00023809">
      <w:r w:rsidRPr="00023809">
        <w:pict w14:anchorId="7B84AC29">
          <v:rect id="_x0000_i1099" style="width:0;height:1.5pt" o:hralign="center" o:hrstd="t" o:hr="t" fillcolor="#a0a0a0" stroked="f"/>
        </w:pict>
      </w:r>
    </w:p>
    <w:p w14:paraId="147ECC23" w14:textId="77777777" w:rsidR="00023809" w:rsidRPr="00023809" w:rsidRDefault="00023809" w:rsidP="00023809">
      <w:r w:rsidRPr="00023809">
        <w:rPr>
          <w:b/>
          <w:bCs/>
        </w:rPr>
        <w:t>Museum Wall Label — confirmed content</w:t>
      </w:r>
    </w:p>
    <w:p w14:paraId="5F6A26B1" w14:textId="77777777" w:rsidR="00023809" w:rsidRPr="00023809" w:rsidRDefault="00023809" w:rsidP="00023809">
      <w:r w:rsidRPr="00023809">
        <w:t>Dutch:</w:t>
      </w:r>
    </w:p>
    <w:p w14:paraId="065B3530" w14:textId="77777777" w:rsidR="00023809" w:rsidRPr="00023809" w:rsidRDefault="00023809" w:rsidP="00023809">
      <w:proofErr w:type="spellStart"/>
      <w:r w:rsidRPr="00023809">
        <w:t>Noodmunten</w:t>
      </w:r>
      <w:proofErr w:type="spellEnd"/>
      <w:r w:rsidRPr="00023809">
        <w:t xml:space="preserve">. 4000 </w:t>
      </w:r>
      <w:proofErr w:type="spellStart"/>
      <w:r w:rsidRPr="00023809">
        <w:t>Duitse</w:t>
      </w:r>
      <w:proofErr w:type="spellEnd"/>
      <w:r w:rsidRPr="00023809">
        <w:t xml:space="preserve"> </w:t>
      </w:r>
      <w:proofErr w:type="spellStart"/>
      <w:r w:rsidRPr="00023809">
        <w:t>huursoldaten</w:t>
      </w:r>
      <w:proofErr w:type="spellEnd"/>
      <w:r w:rsidRPr="00023809">
        <w:t xml:space="preserve"> </w:t>
      </w:r>
      <w:proofErr w:type="spellStart"/>
      <w:r w:rsidRPr="00023809">
        <w:t>zitten</w:t>
      </w:r>
      <w:proofErr w:type="spellEnd"/>
      <w:r w:rsidRPr="00023809">
        <w:t xml:space="preserve"> er </w:t>
      </w:r>
      <w:proofErr w:type="spellStart"/>
      <w:r w:rsidRPr="00023809">
        <w:t>binnen</w:t>
      </w:r>
      <w:proofErr w:type="spellEnd"/>
      <w:r w:rsidRPr="00023809">
        <w:t xml:space="preserve"> de </w:t>
      </w:r>
      <w:proofErr w:type="spellStart"/>
      <w:r w:rsidRPr="00023809">
        <w:t>muren</w:t>
      </w:r>
      <w:proofErr w:type="spellEnd"/>
      <w:r w:rsidRPr="00023809">
        <w:t xml:space="preserve"> van Breda. Hun </w:t>
      </w:r>
      <w:proofErr w:type="spellStart"/>
      <w:r w:rsidRPr="00023809">
        <w:t>kolonel</w:t>
      </w:r>
      <w:proofErr w:type="spellEnd"/>
      <w:r w:rsidRPr="00023809">
        <w:t xml:space="preserve"> </w:t>
      </w:r>
      <w:proofErr w:type="spellStart"/>
      <w:r w:rsidRPr="00023809">
        <w:t>heeft</w:t>
      </w:r>
      <w:proofErr w:type="spellEnd"/>
      <w:r w:rsidRPr="00023809">
        <w:t xml:space="preserve"> </w:t>
      </w:r>
      <w:proofErr w:type="spellStart"/>
      <w:r w:rsidRPr="00023809">
        <w:t>zelfs</w:t>
      </w:r>
      <w:proofErr w:type="spellEnd"/>
      <w:r w:rsidRPr="00023809">
        <w:t xml:space="preserve"> </w:t>
      </w:r>
      <w:proofErr w:type="spellStart"/>
      <w:r w:rsidRPr="00023809">
        <w:t>zijn</w:t>
      </w:r>
      <w:proofErr w:type="spellEnd"/>
      <w:r w:rsidRPr="00023809">
        <w:t xml:space="preserve"> </w:t>
      </w:r>
      <w:proofErr w:type="spellStart"/>
      <w:r w:rsidRPr="00023809">
        <w:t>intrek</w:t>
      </w:r>
      <w:proofErr w:type="spellEnd"/>
      <w:r w:rsidRPr="00023809">
        <w:t xml:space="preserve"> </w:t>
      </w:r>
      <w:proofErr w:type="spellStart"/>
      <w:r w:rsidRPr="00023809">
        <w:t>genomen</w:t>
      </w:r>
      <w:proofErr w:type="spellEnd"/>
      <w:r w:rsidRPr="00023809">
        <w:t xml:space="preserve"> op het </w:t>
      </w:r>
      <w:proofErr w:type="spellStart"/>
      <w:r w:rsidRPr="00023809">
        <w:t>Kasteel</w:t>
      </w:r>
      <w:proofErr w:type="spellEnd"/>
      <w:r w:rsidRPr="00023809">
        <w:t xml:space="preserve">. Ze </w:t>
      </w:r>
      <w:proofErr w:type="spellStart"/>
      <w:r w:rsidRPr="00023809">
        <w:t>gaan</w:t>
      </w:r>
      <w:proofErr w:type="spellEnd"/>
      <w:r w:rsidRPr="00023809">
        <w:t xml:space="preserve"> pas </w:t>
      </w:r>
      <w:proofErr w:type="spellStart"/>
      <w:r w:rsidRPr="00023809">
        <w:t>weg</w:t>
      </w:r>
      <w:proofErr w:type="spellEnd"/>
      <w:r w:rsidRPr="00023809">
        <w:t xml:space="preserve"> </w:t>
      </w:r>
      <w:proofErr w:type="spellStart"/>
      <w:r w:rsidRPr="00023809">
        <w:t>als</w:t>
      </w:r>
      <w:proofErr w:type="spellEnd"/>
      <w:r w:rsidRPr="00023809">
        <w:t xml:space="preserve"> er </w:t>
      </w:r>
      <w:proofErr w:type="spellStart"/>
      <w:r w:rsidRPr="00023809">
        <w:t>betaald</w:t>
      </w:r>
      <w:proofErr w:type="spellEnd"/>
      <w:r w:rsidRPr="00023809">
        <w:t xml:space="preserve"> is. </w:t>
      </w:r>
      <w:proofErr w:type="spellStart"/>
      <w:r w:rsidRPr="00023809">
        <w:t>Inwoners</w:t>
      </w:r>
      <w:proofErr w:type="spellEnd"/>
      <w:r w:rsidRPr="00023809">
        <w:t xml:space="preserve"> </w:t>
      </w:r>
      <w:proofErr w:type="spellStart"/>
      <w:r w:rsidRPr="00023809">
        <w:t>uit</w:t>
      </w:r>
      <w:proofErr w:type="spellEnd"/>
      <w:r w:rsidRPr="00023809">
        <w:t xml:space="preserve"> de </w:t>
      </w:r>
      <w:proofErr w:type="spellStart"/>
      <w:r w:rsidRPr="00023809">
        <w:t>stad</w:t>
      </w:r>
      <w:proofErr w:type="spellEnd"/>
      <w:r w:rsidRPr="00023809">
        <w:t xml:space="preserve"> </w:t>
      </w:r>
      <w:proofErr w:type="spellStart"/>
      <w:r w:rsidRPr="00023809">
        <w:t>moeten</w:t>
      </w:r>
      <w:proofErr w:type="spellEnd"/>
      <w:r w:rsidRPr="00023809">
        <w:t xml:space="preserve"> </w:t>
      </w:r>
      <w:proofErr w:type="spellStart"/>
      <w:r w:rsidRPr="00023809">
        <w:t>hun</w:t>
      </w:r>
      <w:proofErr w:type="spellEnd"/>
      <w:r w:rsidRPr="00023809">
        <w:t xml:space="preserve"> </w:t>
      </w:r>
      <w:proofErr w:type="spellStart"/>
      <w:r w:rsidRPr="00023809">
        <w:t>zilver</w:t>
      </w:r>
      <w:proofErr w:type="spellEnd"/>
      <w:r w:rsidRPr="00023809">
        <w:t xml:space="preserve"> </w:t>
      </w:r>
      <w:proofErr w:type="spellStart"/>
      <w:r w:rsidRPr="00023809">
        <w:t>en</w:t>
      </w:r>
      <w:proofErr w:type="spellEnd"/>
      <w:r w:rsidRPr="00023809">
        <w:t xml:space="preserve"> </w:t>
      </w:r>
      <w:proofErr w:type="spellStart"/>
      <w:r w:rsidRPr="00023809">
        <w:t>goud</w:t>
      </w:r>
      <w:proofErr w:type="spellEnd"/>
      <w:r w:rsidRPr="00023809">
        <w:t xml:space="preserve"> </w:t>
      </w:r>
      <w:proofErr w:type="spellStart"/>
      <w:r w:rsidRPr="00023809">
        <w:t>inleveren</w:t>
      </w:r>
      <w:proofErr w:type="spellEnd"/>
      <w:r w:rsidRPr="00023809">
        <w:t xml:space="preserve">, </w:t>
      </w:r>
      <w:proofErr w:type="spellStart"/>
      <w:r w:rsidRPr="00023809">
        <w:t>waar</w:t>
      </w:r>
      <w:proofErr w:type="spellEnd"/>
      <w:r w:rsidRPr="00023809">
        <w:t xml:space="preserve"> het </w:t>
      </w:r>
      <w:proofErr w:type="spellStart"/>
      <w:r w:rsidRPr="00023809">
        <w:t>stadsbestuur</w:t>
      </w:r>
      <w:proofErr w:type="spellEnd"/>
      <w:r w:rsidRPr="00023809">
        <w:t xml:space="preserve"> </w:t>
      </w:r>
      <w:proofErr w:type="spellStart"/>
      <w:r w:rsidRPr="00023809">
        <w:t>speciale</w:t>
      </w:r>
      <w:proofErr w:type="spellEnd"/>
      <w:r w:rsidRPr="00023809">
        <w:t xml:space="preserve"> </w:t>
      </w:r>
      <w:proofErr w:type="spellStart"/>
      <w:r w:rsidRPr="00023809">
        <w:t>noodmunten</w:t>
      </w:r>
      <w:proofErr w:type="spellEnd"/>
      <w:r w:rsidRPr="00023809">
        <w:t xml:space="preserve"> van </w:t>
      </w:r>
      <w:proofErr w:type="spellStart"/>
      <w:r w:rsidRPr="00023809">
        <w:t>laat</w:t>
      </w:r>
      <w:proofErr w:type="spellEnd"/>
      <w:r w:rsidRPr="00023809">
        <w:t xml:space="preserve"> </w:t>
      </w:r>
      <w:proofErr w:type="spellStart"/>
      <w:r w:rsidRPr="00023809">
        <w:t>slaan</w:t>
      </w:r>
      <w:proofErr w:type="spellEnd"/>
      <w:r w:rsidRPr="00023809">
        <w:t xml:space="preserve">. Op de </w:t>
      </w:r>
      <w:proofErr w:type="spellStart"/>
      <w:r w:rsidRPr="00023809">
        <w:t>munten</w:t>
      </w:r>
      <w:proofErr w:type="spellEnd"/>
      <w:r w:rsidRPr="00023809">
        <w:t xml:space="preserve"> </w:t>
      </w:r>
      <w:proofErr w:type="spellStart"/>
      <w:r w:rsidRPr="00023809">
        <w:t>staat</w:t>
      </w:r>
      <w:proofErr w:type="spellEnd"/>
      <w:r w:rsidRPr="00023809">
        <w:t xml:space="preserve"> 'IN DER NOOD B A 1577' of 'IN NECESSITATE 1577'.</w:t>
      </w:r>
    </w:p>
    <w:p w14:paraId="74142097" w14:textId="77777777" w:rsidR="00023809" w:rsidRPr="00023809" w:rsidRDefault="00023809" w:rsidP="00023809">
      <w:r w:rsidRPr="00023809">
        <w:t>English:</w:t>
      </w:r>
    </w:p>
    <w:p w14:paraId="43333CDD" w14:textId="77777777" w:rsidR="00023809" w:rsidRPr="00023809" w:rsidRDefault="00023809" w:rsidP="00023809">
      <w:r w:rsidRPr="00023809">
        <w:t>Money of necessity. 4000 German mercenaries occupy the city of Breda. Their colonel even takes up residence at the castle. They refuse to leave until they've been paid. Residents of the city must hand in their silver and gold, from which the city council mints special emergency coins. The inscription on the coins reads 'IN DER NOOD B A 1577' or 'IN NECESSITATE 1577' (in time of need [Breda] 1577).</w:t>
      </w:r>
    </w:p>
    <w:p w14:paraId="1FB2B571" w14:textId="77777777" w:rsidR="00023809" w:rsidRPr="00023809" w:rsidRDefault="00023809" w:rsidP="00023809">
      <w:r w:rsidRPr="00023809">
        <w:t xml:space="preserve">Source: 1577, </w:t>
      </w:r>
      <w:proofErr w:type="spellStart"/>
      <w:r w:rsidRPr="00023809">
        <w:t>zilver</w:t>
      </w:r>
      <w:proofErr w:type="spellEnd"/>
      <w:r w:rsidRPr="00023809">
        <w:t xml:space="preserve"> — </w:t>
      </w:r>
      <w:proofErr w:type="spellStart"/>
      <w:r w:rsidRPr="00023809">
        <w:t>collectie</w:t>
      </w:r>
      <w:proofErr w:type="spellEnd"/>
      <w:r w:rsidRPr="00023809">
        <w:t xml:space="preserve"> </w:t>
      </w:r>
      <w:proofErr w:type="spellStart"/>
      <w:r w:rsidRPr="00023809">
        <w:t>Stedelijk</w:t>
      </w:r>
      <w:proofErr w:type="spellEnd"/>
      <w:r w:rsidRPr="00023809">
        <w:t xml:space="preserve"> Museum Breda, </w:t>
      </w:r>
      <w:proofErr w:type="spellStart"/>
      <w:r w:rsidRPr="00023809">
        <w:t>bruikleen</w:t>
      </w:r>
      <w:proofErr w:type="spellEnd"/>
      <w:r w:rsidRPr="00023809">
        <w:t xml:space="preserve"> </w:t>
      </w:r>
      <w:proofErr w:type="spellStart"/>
      <w:r w:rsidRPr="00023809">
        <w:t>Stichting</w:t>
      </w:r>
      <w:proofErr w:type="spellEnd"/>
      <w:r w:rsidRPr="00023809">
        <w:t xml:space="preserve"> </w:t>
      </w:r>
      <w:proofErr w:type="spellStart"/>
      <w:r w:rsidRPr="00023809">
        <w:t>Stedelijk</w:t>
      </w:r>
      <w:proofErr w:type="spellEnd"/>
      <w:r w:rsidRPr="00023809">
        <w:t xml:space="preserve"> Museum</w:t>
      </w:r>
    </w:p>
    <w:p w14:paraId="25E76AA6" w14:textId="77777777" w:rsidR="00023809" w:rsidRPr="00023809" w:rsidRDefault="00023809" w:rsidP="00023809">
      <w:r w:rsidRPr="00023809">
        <w:pict w14:anchorId="2BCDA1FF">
          <v:rect id="_x0000_i1100" style="width:0;height:1.5pt" o:hralign="center" o:hrstd="t" o:hr="t" fillcolor="#a0a0a0" stroked="f"/>
        </w:pict>
      </w:r>
    </w:p>
    <w:p w14:paraId="39F3176E" w14:textId="77777777" w:rsidR="00023809" w:rsidRPr="00023809" w:rsidRDefault="00023809" w:rsidP="00023809">
      <w:r w:rsidRPr="00023809">
        <w:rPr>
          <w:b/>
          <w:bCs/>
        </w:rPr>
        <w:t>Historical Context</w:t>
      </w:r>
      <w:r w:rsidRPr="00023809">
        <w:t xml:space="preserve"> After the departure of William of Orange the Spanish army occupied Breda. German mercenaries were brought in to guard the city. Before long they were no longer paid, rebelled and occupied the city. The city government had to mint emergency coins to pay them off. After ten days' salary was paid the Germans left and William of Orange regained his positions as stadtholder and lord of Breda.</w:t>
      </w:r>
    </w:p>
    <w:p w14:paraId="3DD6A87C" w14:textId="77777777" w:rsidR="00023809" w:rsidRPr="00023809" w:rsidRDefault="00023809" w:rsidP="00023809">
      <w:r w:rsidRPr="00023809">
        <w:pict w14:anchorId="0ACC8C48">
          <v:rect id="_x0000_i1101" style="width:0;height:1.5pt" o:hralign="center" o:hrstd="t" o:hr="t" fillcolor="#a0a0a0" stroked="f"/>
        </w:pict>
      </w:r>
    </w:p>
    <w:p w14:paraId="6F0A687F" w14:textId="77777777" w:rsidR="00023809" w:rsidRPr="00023809" w:rsidRDefault="00023809" w:rsidP="00023809">
      <w:r w:rsidRPr="00023809">
        <w:rPr>
          <w:b/>
          <w:bCs/>
        </w:rPr>
        <w:t>DB Records Confirmed</w:t>
      </w:r>
    </w:p>
    <w:p w14:paraId="7D57CCF7" w14:textId="77777777" w:rsidR="00023809" w:rsidRPr="00023809" w:rsidRDefault="00023809" w:rsidP="00023809">
      <w:r w:rsidRPr="00023809">
        <w:t>Main records — all with matching descriptions to museum wall label:</w:t>
      </w:r>
    </w:p>
    <w:p w14:paraId="2C5F1140" w14:textId="77777777" w:rsidR="00023809" w:rsidRPr="00023809" w:rsidRDefault="00023809" w:rsidP="00023809">
      <w:pPr>
        <w:numPr>
          <w:ilvl w:val="0"/>
          <w:numId w:val="2"/>
        </w:numPr>
      </w:pPr>
      <w:r w:rsidRPr="00023809">
        <w:t>S00765 (</w:t>
      </w:r>
      <w:proofErr w:type="spellStart"/>
      <w:r w:rsidRPr="00023809">
        <w:t>Noodmunt</w:t>
      </w:r>
      <w:proofErr w:type="spellEnd"/>
      <w:r w:rsidRPr="00023809">
        <w:t xml:space="preserve"> Breda 20 </w:t>
      </w:r>
      <w:proofErr w:type="spellStart"/>
      <w:r w:rsidRPr="00023809">
        <w:t>stuiver</w:t>
      </w:r>
      <w:proofErr w:type="spellEnd"/>
      <w:r w:rsidRPr="00023809">
        <w:t xml:space="preserve"> 1577) — full story matching wall label word for word, inscription 'IN DER NOOD B A 1577' or 'IN NECESSITATE 1577'</w:t>
      </w:r>
    </w:p>
    <w:p w14:paraId="56257EEB" w14:textId="77777777" w:rsidR="00023809" w:rsidRPr="00023809" w:rsidRDefault="00023809" w:rsidP="00023809">
      <w:pPr>
        <w:numPr>
          <w:ilvl w:val="0"/>
          <w:numId w:val="2"/>
        </w:numPr>
      </w:pPr>
      <w:r w:rsidRPr="00023809">
        <w:t>S01088 (</w:t>
      </w:r>
      <w:proofErr w:type="spellStart"/>
      <w:r w:rsidRPr="00023809">
        <w:t>Noodmunt</w:t>
      </w:r>
      <w:proofErr w:type="spellEnd"/>
      <w:r w:rsidRPr="00023809">
        <w:t xml:space="preserve"> Breda 40 </w:t>
      </w:r>
      <w:proofErr w:type="spellStart"/>
      <w:r w:rsidRPr="00023809">
        <w:t>stuiver</w:t>
      </w:r>
      <w:proofErr w:type="spellEnd"/>
      <w:r w:rsidRPr="00023809">
        <w:t xml:space="preserve"> 1577) — 4000 German mercenaries, full description</w:t>
      </w:r>
    </w:p>
    <w:p w14:paraId="7782DFD3" w14:textId="77777777" w:rsidR="00023809" w:rsidRPr="00023809" w:rsidRDefault="00023809" w:rsidP="00023809">
      <w:pPr>
        <w:numPr>
          <w:ilvl w:val="0"/>
          <w:numId w:val="2"/>
        </w:numPr>
      </w:pPr>
      <w:r w:rsidRPr="00023809">
        <w:t>S00746 (</w:t>
      </w:r>
      <w:proofErr w:type="spellStart"/>
      <w:r w:rsidRPr="00023809">
        <w:t>Noodmunt</w:t>
      </w:r>
      <w:proofErr w:type="spellEnd"/>
      <w:r w:rsidRPr="00023809">
        <w:t xml:space="preserve"> Breda 40 </w:t>
      </w:r>
      <w:proofErr w:type="spellStart"/>
      <w:r w:rsidRPr="00023809">
        <w:t>stuiver</w:t>
      </w:r>
      <w:proofErr w:type="spellEnd"/>
      <w:r w:rsidRPr="00023809">
        <w:t xml:space="preserve"> </w:t>
      </w:r>
      <w:proofErr w:type="spellStart"/>
      <w:r w:rsidRPr="00023809">
        <w:t>uit</w:t>
      </w:r>
      <w:proofErr w:type="spellEnd"/>
      <w:r w:rsidRPr="00023809">
        <w:t xml:space="preserve"> 1577) — 4000 German mercenaries, full description</w:t>
      </w:r>
    </w:p>
    <w:p w14:paraId="72D1956A" w14:textId="77777777" w:rsidR="00023809" w:rsidRPr="00023809" w:rsidRDefault="00023809" w:rsidP="00023809">
      <w:r w:rsidRPr="00023809">
        <w:lastRenderedPageBreak/>
        <w:t>Additional records:</w:t>
      </w:r>
    </w:p>
    <w:p w14:paraId="6D5DF5C5" w14:textId="77777777" w:rsidR="00023809" w:rsidRPr="00023809" w:rsidRDefault="00023809" w:rsidP="00023809">
      <w:pPr>
        <w:numPr>
          <w:ilvl w:val="0"/>
          <w:numId w:val="3"/>
        </w:numPr>
      </w:pPr>
      <w:r w:rsidRPr="00023809">
        <w:t xml:space="preserve">S00747 (B.A. in der </w:t>
      </w:r>
      <w:proofErr w:type="spellStart"/>
      <w:r w:rsidRPr="00023809">
        <w:t>noot</w:t>
      </w:r>
      <w:proofErr w:type="spellEnd"/>
      <w:r w:rsidRPr="00023809">
        <w:t xml:space="preserve"> 1577) — round coin, possibly later edition for anniversary, not confirmed as original</w:t>
      </w:r>
    </w:p>
    <w:p w14:paraId="48AA86EB" w14:textId="77777777" w:rsidR="00023809" w:rsidRPr="00023809" w:rsidRDefault="00023809" w:rsidP="00023809">
      <w:pPr>
        <w:numPr>
          <w:ilvl w:val="0"/>
          <w:numId w:val="3"/>
        </w:numPr>
      </w:pPr>
      <w:r w:rsidRPr="00023809">
        <w:t>S01815 (</w:t>
      </w:r>
      <w:proofErr w:type="spellStart"/>
      <w:r w:rsidRPr="00023809">
        <w:t>Lakenloodje</w:t>
      </w:r>
      <w:proofErr w:type="spellEnd"/>
      <w:r w:rsidRPr="00023809">
        <w:t>) — cloth lead seal, possibly used as emergency coin in 1577, not confirmed</w:t>
      </w:r>
    </w:p>
    <w:p w14:paraId="5106C50E" w14:textId="77777777" w:rsidR="00023809" w:rsidRPr="00023809" w:rsidRDefault="00023809" w:rsidP="00023809">
      <w:r w:rsidRPr="00023809">
        <w:pict w14:anchorId="642E550F">
          <v:rect id="_x0000_i1102" style="width:0;height:1.5pt" o:hralign="center" o:hrstd="t" o:hr="t" fillcolor="#a0a0a0" stroked="f"/>
        </w:pict>
      </w:r>
    </w:p>
    <w:p w14:paraId="0BC28235" w14:textId="77777777" w:rsidR="00023809" w:rsidRPr="00023809" w:rsidRDefault="00023809" w:rsidP="00023809">
      <w:r w:rsidRPr="00023809">
        <w:rPr>
          <w:b/>
          <w:bCs/>
        </w:rPr>
        <w:t>Commands Used to Verify</w:t>
      </w:r>
    </w:p>
    <w:p w14:paraId="4009CFBF" w14:textId="77777777" w:rsidR="00023809" w:rsidRPr="00023809" w:rsidRDefault="00023809" w:rsidP="00023809">
      <w:r w:rsidRPr="00023809">
        <w:t>python3 -c "import psycopg2; conn = psycopg2.connect('</w:t>
      </w:r>
      <w:proofErr w:type="spellStart"/>
      <w:r w:rsidRPr="00023809">
        <w:t>dbname</w:t>
      </w:r>
      <w:proofErr w:type="spellEnd"/>
      <w:r w:rsidRPr="00023809">
        <w:t>=o2 user=</w:t>
      </w:r>
      <w:proofErr w:type="spellStart"/>
      <w:r w:rsidRPr="00023809">
        <w:t>postgres</w:t>
      </w:r>
      <w:proofErr w:type="spellEnd"/>
      <w:r w:rsidRPr="00023809">
        <w:t xml:space="preserve"> password=</w:t>
      </w:r>
      <w:proofErr w:type="spellStart"/>
      <w:r w:rsidRPr="00023809">
        <w:t>postgres</w:t>
      </w:r>
      <w:proofErr w:type="spellEnd"/>
      <w:r w:rsidRPr="00023809">
        <w:t xml:space="preserve"> host=194.171.191.227 port=5432'); cur = </w:t>
      </w:r>
      <w:proofErr w:type="spellStart"/>
      <w:r w:rsidRPr="00023809">
        <w:t>conn.cursor</w:t>
      </w:r>
      <w:proofErr w:type="spellEnd"/>
      <w:r w:rsidRPr="00023809">
        <w:t xml:space="preserve">(); </w:t>
      </w:r>
      <w:proofErr w:type="spellStart"/>
      <w:r w:rsidRPr="00023809">
        <w:t>cur.execute</w:t>
      </w:r>
      <w:proofErr w:type="spellEnd"/>
      <w:r w:rsidRPr="00023809">
        <w:t xml:space="preserve">(\"SELECT title, identifier, </w:t>
      </w:r>
      <w:proofErr w:type="spellStart"/>
      <w:r w:rsidRPr="00023809">
        <w:t>object_type</w:t>
      </w:r>
      <w:proofErr w:type="spellEnd"/>
      <w:r w:rsidRPr="00023809">
        <w:t xml:space="preserve">, description, </w:t>
      </w:r>
      <w:proofErr w:type="spellStart"/>
      <w:r w:rsidRPr="00023809">
        <w:t>date_created</w:t>
      </w:r>
      <w:proofErr w:type="spellEnd"/>
      <w:r w:rsidRPr="00023809">
        <w:t xml:space="preserve"> FROM </w:t>
      </w:r>
      <w:proofErr w:type="spellStart"/>
      <w:r w:rsidRPr="00023809">
        <w:t>knowledge_base</w:t>
      </w:r>
      <w:proofErr w:type="spellEnd"/>
      <w:r w:rsidRPr="00023809">
        <w:t xml:space="preserve"> WHERE description ILIKE '%1577%' AND description ILIKE '%</w:t>
      </w:r>
      <w:proofErr w:type="spellStart"/>
      <w:r w:rsidRPr="00023809">
        <w:t>nood</w:t>
      </w:r>
      <w:proofErr w:type="spellEnd"/>
      <w:r w:rsidRPr="00023809">
        <w:t xml:space="preserve">%'\"); [print(r) for r in </w:t>
      </w:r>
      <w:proofErr w:type="spellStart"/>
      <w:r w:rsidRPr="00023809">
        <w:t>cur.fetchall</w:t>
      </w:r>
      <w:proofErr w:type="spellEnd"/>
      <w:r w:rsidRPr="00023809">
        <w:t>()]"</w:t>
      </w:r>
    </w:p>
    <w:p w14:paraId="53739778" w14:textId="77777777" w:rsidR="00023809" w:rsidRPr="00023809" w:rsidRDefault="00023809" w:rsidP="00023809">
      <w:r w:rsidRPr="00023809">
        <w:t>RAG test:</w:t>
      </w:r>
    </w:p>
    <w:p w14:paraId="1486C292" w14:textId="77777777" w:rsidR="00023809" w:rsidRPr="00023809" w:rsidRDefault="00023809" w:rsidP="00023809">
      <w:r w:rsidRPr="00023809">
        <w:t>curl -s "http://localhost:3413/debug/</w:t>
      </w:r>
      <w:proofErr w:type="spellStart"/>
      <w:r w:rsidRPr="00023809">
        <w:t>rag?q</w:t>
      </w:r>
      <w:proofErr w:type="spellEnd"/>
      <w:r w:rsidRPr="00023809">
        <w:t xml:space="preserve">=Noodmunt+Breda+1577" | python3 -m </w:t>
      </w:r>
      <w:proofErr w:type="spellStart"/>
      <w:proofErr w:type="gramStart"/>
      <w:r w:rsidRPr="00023809">
        <w:t>json.tool</w:t>
      </w:r>
      <w:proofErr w:type="spellEnd"/>
      <w:proofErr w:type="gramEnd"/>
    </w:p>
    <w:p w14:paraId="10E304B4" w14:textId="77777777" w:rsidR="00023809" w:rsidRPr="00023809" w:rsidRDefault="00023809" w:rsidP="00023809">
      <w:r w:rsidRPr="00023809">
        <w:pict w14:anchorId="60821569">
          <v:rect id="_x0000_i1103" style="width:0;height:1.5pt" o:hralign="center" o:hrstd="t" o:hr="t" fillcolor="#a0a0a0" stroked="f"/>
        </w:pict>
      </w:r>
    </w:p>
    <w:p w14:paraId="70382090" w14:textId="77777777" w:rsidR="00023809" w:rsidRPr="00023809" w:rsidRDefault="00023809" w:rsidP="00023809">
      <w:r w:rsidRPr="00023809">
        <w:rPr>
          <w:b/>
          <w:bCs/>
        </w:rPr>
        <w:t>CV Detection Results — 5 scans: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
        <w:gridCol w:w="967"/>
        <w:gridCol w:w="1814"/>
        <w:gridCol w:w="1330"/>
        <w:gridCol w:w="1311"/>
        <w:gridCol w:w="1097"/>
      </w:tblGrid>
      <w:tr w:rsidR="00023809" w:rsidRPr="00023809" w14:paraId="423D33BD" w14:textId="77777777">
        <w:trPr>
          <w:tblHeader/>
          <w:tblCellSpacing w:w="15" w:type="dxa"/>
        </w:trPr>
        <w:tc>
          <w:tcPr>
            <w:tcW w:w="0" w:type="auto"/>
            <w:vAlign w:val="center"/>
            <w:hideMark/>
          </w:tcPr>
          <w:p w14:paraId="344636D7" w14:textId="77777777" w:rsidR="00023809" w:rsidRPr="00023809" w:rsidRDefault="00023809" w:rsidP="00023809">
            <w:pPr>
              <w:rPr>
                <w:b/>
                <w:bCs/>
              </w:rPr>
            </w:pPr>
            <w:r w:rsidRPr="00023809">
              <w:rPr>
                <w:b/>
                <w:bCs/>
              </w:rPr>
              <w:t>Scan</w:t>
            </w:r>
          </w:p>
        </w:tc>
        <w:tc>
          <w:tcPr>
            <w:tcW w:w="0" w:type="auto"/>
            <w:vAlign w:val="center"/>
            <w:hideMark/>
          </w:tcPr>
          <w:p w14:paraId="04B299C5" w14:textId="77777777" w:rsidR="00023809" w:rsidRPr="00023809" w:rsidRDefault="00023809" w:rsidP="00023809">
            <w:pPr>
              <w:rPr>
                <w:b/>
                <w:bCs/>
              </w:rPr>
            </w:pPr>
            <w:r w:rsidRPr="00023809">
              <w:rPr>
                <w:b/>
                <w:bCs/>
              </w:rPr>
              <w:t>Time</w:t>
            </w:r>
          </w:p>
        </w:tc>
        <w:tc>
          <w:tcPr>
            <w:tcW w:w="0" w:type="auto"/>
            <w:vAlign w:val="center"/>
            <w:hideMark/>
          </w:tcPr>
          <w:p w14:paraId="52C1CEDE" w14:textId="77777777" w:rsidR="00023809" w:rsidRPr="00023809" w:rsidRDefault="00023809" w:rsidP="00023809">
            <w:pPr>
              <w:rPr>
                <w:b/>
                <w:bCs/>
              </w:rPr>
            </w:pPr>
            <w:r w:rsidRPr="00023809">
              <w:rPr>
                <w:b/>
                <w:bCs/>
              </w:rPr>
              <w:t>Detected</w:t>
            </w:r>
          </w:p>
        </w:tc>
        <w:tc>
          <w:tcPr>
            <w:tcW w:w="0" w:type="auto"/>
            <w:vAlign w:val="center"/>
            <w:hideMark/>
          </w:tcPr>
          <w:p w14:paraId="7029EC3E" w14:textId="77777777" w:rsidR="00023809" w:rsidRPr="00023809" w:rsidRDefault="00023809" w:rsidP="00023809">
            <w:pPr>
              <w:rPr>
                <w:b/>
                <w:bCs/>
              </w:rPr>
            </w:pPr>
            <w:r w:rsidRPr="00023809">
              <w:rPr>
                <w:b/>
                <w:bCs/>
              </w:rPr>
              <w:t>Confidence</w:t>
            </w:r>
          </w:p>
        </w:tc>
        <w:tc>
          <w:tcPr>
            <w:tcW w:w="0" w:type="auto"/>
            <w:vAlign w:val="center"/>
            <w:hideMark/>
          </w:tcPr>
          <w:p w14:paraId="1358FF50" w14:textId="77777777" w:rsidR="00023809" w:rsidRPr="00023809" w:rsidRDefault="00023809" w:rsidP="00023809">
            <w:pPr>
              <w:rPr>
                <w:b/>
                <w:bCs/>
              </w:rPr>
            </w:pPr>
            <w:r w:rsidRPr="00023809">
              <w:rPr>
                <w:b/>
                <w:bCs/>
              </w:rPr>
              <w:t>Status</w:t>
            </w:r>
          </w:p>
        </w:tc>
        <w:tc>
          <w:tcPr>
            <w:tcW w:w="0" w:type="auto"/>
            <w:vAlign w:val="center"/>
            <w:hideMark/>
          </w:tcPr>
          <w:p w14:paraId="58474C0B" w14:textId="77777777" w:rsidR="00023809" w:rsidRPr="00023809" w:rsidRDefault="00023809" w:rsidP="00023809">
            <w:pPr>
              <w:rPr>
                <w:b/>
                <w:bCs/>
              </w:rPr>
            </w:pPr>
            <w:r w:rsidRPr="00023809">
              <w:rPr>
                <w:b/>
                <w:bCs/>
              </w:rPr>
              <w:t>Gap to #2</w:t>
            </w:r>
          </w:p>
        </w:tc>
      </w:tr>
      <w:tr w:rsidR="00023809" w:rsidRPr="00023809" w14:paraId="3A9FE535" w14:textId="77777777">
        <w:trPr>
          <w:tblCellSpacing w:w="15" w:type="dxa"/>
        </w:trPr>
        <w:tc>
          <w:tcPr>
            <w:tcW w:w="0" w:type="auto"/>
            <w:vAlign w:val="center"/>
            <w:hideMark/>
          </w:tcPr>
          <w:p w14:paraId="40F6A929" w14:textId="77777777" w:rsidR="00023809" w:rsidRPr="00023809" w:rsidRDefault="00023809" w:rsidP="00023809">
            <w:r w:rsidRPr="00023809">
              <w:t>1</w:t>
            </w:r>
          </w:p>
        </w:tc>
        <w:tc>
          <w:tcPr>
            <w:tcW w:w="0" w:type="auto"/>
            <w:vAlign w:val="center"/>
            <w:hideMark/>
          </w:tcPr>
          <w:p w14:paraId="51C45905" w14:textId="77777777" w:rsidR="00023809" w:rsidRPr="00023809" w:rsidRDefault="00023809" w:rsidP="00023809">
            <w:r w:rsidRPr="00023809">
              <w:t>15:55:46</w:t>
            </w:r>
          </w:p>
        </w:tc>
        <w:tc>
          <w:tcPr>
            <w:tcW w:w="0" w:type="auto"/>
            <w:vAlign w:val="center"/>
            <w:hideMark/>
          </w:tcPr>
          <w:p w14:paraId="7497E776" w14:textId="77777777" w:rsidR="00023809" w:rsidRPr="00023809" w:rsidRDefault="00023809" w:rsidP="00023809">
            <w:proofErr w:type="spellStart"/>
            <w:r w:rsidRPr="00023809">
              <w:t>Noodmunten</w:t>
            </w:r>
            <w:proofErr w:type="spellEnd"/>
            <w:r w:rsidRPr="00023809">
              <w:t xml:space="preserve"> </w:t>
            </w:r>
            <w:r w:rsidRPr="00023809">
              <w:rPr>
                <w:rFonts w:ascii="Segoe UI Emoji" w:hAnsi="Segoe UI Emoji" w:cs="Segoe UI Emoji"/>
              </w:rPr>
              <w:t>✅</w:t>
            </w:r>
          </w:p>
        </w:tc>
        <w:tc>
          <w:tcPr>
            <w:tcW w:w="0" w:type="auto"/>
            <w:vAlign w:val="center"/>
            <w:hideMark/>
          </w:tcPr>
          <w:p w14:paraId="0297811F" w14:textId="77777777" w:rsidR="00023809" w:rsidRPr="00023809" w:rsidRDefault="00023809" w:rsidP="00023809">
            <w:r w:rsidRPr="00023809">
              <w:t>0.83</w:t>
            </w:r>
          </w:p>
        </w:tc>
        <w:tc>
          <w:tcPr>
            <w:tcW w:w="0" w:type="auto"/>
            <w:vAlign w:val="center"/>
            <w:hideMark/>
          </w:tcPr>
          <w:p w14:paraId="0941416E" w14:textId="77777777" w:rsidR="00023809" w:rsidRPr="00023809" w:rsidRDefault="00023809" w:rsidP="00023809">
            <w:r w:rsidRPr="00023809">
              <w:t>UNCERTAIN</w:t>
            </w:r>
          </w:p>
        </w:tc>
        <w:tc>
          <w:tcPr>
            <w:tcW w:w="0" w:type="auto"/>
            <w:vAlign w:val="center"/>
            <w:hideMark/>
          </w:tcPr>
          <w:p w14:paraId="2777D129" w14:textId="77777777" w:rsidR="00023809" w:rsidRPr="00023809" w:rsidRDefault="00023809" w:rsidP="00023809">
            <w:r w:rsidRPr="00023809">
              <w:t>--</w:t>
            </w:r>
          </w:p>
        </w:tc>
      </w:tr>
      <w:tr w:rsidR="00023809" w:rsidRPr="00023809" w14:paraId="2F9394AC" w14:textId="77777777">
        <w:trPr>
          <w:tblCellSpacing w:w="15" w:type="dxa"/>
        </w:trPr>
        <w:tc>
          <w:tcPr>
            <w:tcW w:w="0" w:type="auto"/>
            <w:vAlign w:val="center"/>
            <w:hideMark/>
          </w:tcPr>
          <w:p w14:paraId="2328EC3F" w14:textId="77777777" w:rsidR="00023809" w:rsidRPr="00023809" w:rsidRDefault="00023809" w:rsidP="00023809">
            <w:r w:rsidRPr="00023809">
              <w:t>2</w:t>
            </w:r>
          </w:p>
        </w:tc>
        <w:tc>
          <w:tcPr>
            <w:tcW w:w="0" w:type="auto"/>
            <w:vAlign w:val="center"/>
            <w:hideMark/>
          </w:tcPr>
          <w:p w14:paraId="73FC01B4" w14:textId="77777777" w:rsidR="00023809" w:rsidRPr="00023809" w:rsidRDefault="00023809" w:rsidP="00023809">
            <w:r w:rsidRPr="00023809">
              <w:t>15:56:22</w:t>
            </w:r>
          </w:p>
        </w:tc>
        <w:tc>
          <w:tcPr>
            <w:tcW w:w="0" w:type="auto"/>
            <w:vAlign w:val="center"/>
            <w:hideMark/>
          </w:tcPr>
          <w:p w14:paraId="25DA47E9" w14:textId="77777777" w:rsidR="00023809" w:rsidRPr="00023809" w:rsidRDefault="00023809" w:rsidP="00023809">
            <w:proofErr w:type="spellStart"/>
            <w:r w:rsidRPr="00023809">
              <w:t>Noodmunten</w:t>
            </w:r>
            <w:proofErr w:type="spellEnd"/>
            <w:r w:rsidRPr="00023809">
              <w:t xml:space="preserve"> </w:t>
            </w:r>
            <w:r w:rsidRPr="00023809">
              <w:rPr>
                <w:rFonts w:ascii="Segoe UI Emoji" w:hAnsi="Segoe UI Emoji" w:cs="Segoe UI Emoji"/>
              </w:rPr>
              <w:t>✅</w:t>
            </w:r>
          </w:p>
        </w:tc>
        <w:tc>
          <w:tcPr>
            <w:tcW w:w="0" w:type="auto"/>
            <w:vAlign w:val="center"/>
            <w:hideMark/>
          </w:tcPr>
          <w:p w14:paraId="42057050" w14:textId="77777777" w:rsidR="00023809" w:rsidRPr="00023809" w:rsidRDefault="00023809" w:rsidP="00023809">
            <w:r w:rsidRPr="00023809">
              <w:t>0.7922</w:t>
            </w:r>
          </w:p>
        </w:tc>
        <w:tc>
          <w:tcPr>
            <w:tcW w:w="0" w:type="auto"/>
            <w:vAlign w:val="center"/>
            <w:hideMark/>
          </w:tcPr>
          <w:p w14:paraId="65B28F84" w14:textId="77777777" w:rsidR="00023809" w:rsidRPr="00023809" w:rsidRDefault="00023809" w:rsidP="00023809">
            <w:r w:rsidRPr="00023809">
              <w:t>UNCERTAIN</w:t>
            </w:r>
          </w:p>
        </w:tc>
        <w:tc>
          <w:tcPr>
            <w:tcW w:w="0" w:type="auto"/>
            <w:vAlign w:val="center"/>
            <w:hideMark/>
          </w:tcPr>
          <w:p w14:paraId="0E38AEB8" w14:textId="77777777" w:rsidR="00023809" w:rsidRPr="00023809" w:rsidRDefault="00023809" w:rsidP="00023809">
            <w:r w:rsidRPr="00023809">
              <w:t>0.006</w:t>
            </w:r>
          </w:p>
        </w:tc>
      </w:tr>
      <w:tr w:rsidR="00023809" w:rsidRPr="00023809" w14:paraId="4BDFF03C" w14:textId="77777777">
        <w:trPr>
          <w:tblCellSpacing w:w="15" w:type="dxa"/>
        </w:trPr>
        <w:tc>
          <w:tcPr>
            <w:tcW w:w="0" w:type="auto"/>
            <w:vAlign w:val="center"/>
            <w:hideMark/>
          </w:tcPr>
          <w:p w14:paraId="4BBB5D6E" w14:textId="77777777" w:rsidR="00023809" w:rsidRPr="00023809" w:rsidRDefault="00023809" w:rsidP="00023809">
            <w:r w:rsidRPr="00023809">
              <w:t>3</w:t>
            </w:r>
          </w:p>
        </w:tc>
        <w:tc>
          <w:tcPr>
            <w:tcW w:w="0" w:type="auto"/>
            <w:vAlign w:val="center"/>
            <w:hideMark/>
          </w:tcPr>
          <w:p w14:paraId="6DFC21B8" w14:textId="77777777" w:rsidR="00023809" w:rsidRPr="00023809" w:rsidRDefault="00023809" w:rsidP="00023809">
            <w:r w:rsidRPr="00023809">
              <w:t>15:56:42</w:t>
            </w:r>
          </w:p>
        </w:tc>
        <w:tc>
          <w:tcPr>
            <w:tcW w:w="0" w:type="auto"/>
            <w:vAlign w:val="center"/>
            <w:hideMark/>
          </w:tcPr>
          <w:p w14:paraId="7CA68B19" w14:textId="77777777" w:rsidR="00023809" w:rsidRPr="00023809" w:rsidRDefault="00023809" w:rsidP="00023809">
            <w:proofErr w:type="spellStart"/>
            <w:r w:rsidRPr="00023809">
              <w:t>Noodmunten</w:t>
            </w:r>
            <w:proofErr w:type="spellEnd"/>
            <w:r w:rsidRPr="00023809">
              <w:t xml:space="preserve"> </w:t>
            </w:r>
            <w:r w:rsidRPr="00023809">
              <w:rPr>
                <w:rFonts w:ascii="Segoe UI Emoji" w:hAnsi="Segoe UI Emoji" w:cs="Segoe UI Emoji"/>
              </w:rPr>
              <w:t>✅</w:t>
            </w:r>
          </w:p>
        </w:tc>
        <w:tc>
          <w:tcPr>
            <w:tcW w:w="0" w:type="auto"/>
            <w:vAlign w:val="center"/>
            <w:hideMark/>
          </w:tcPr>
          <w:p w14:paraId="1C3336A5" w14:textId="77777777" w:rsidR="00023809" w:rsidRPr="00023809" w:rsidRDefault="00023809" w:rsidP="00023809">
            <w:r w:rsidRPr="00023809">
              <w:t>0.7996</w:t>
            </w:r>
          </w:p>
        </w:tc>
        <w:tc>
          <w:tcPr>
            <w:tcW w:w="0" w:type="auto"/>
            <w:vAlign w:val="center"/>
            <w:hideMark/>
          </w:tcPr>
          <w:p w14:paraId="73C41574" w14:textId="77777777" w:rsidR="00023809" w:rsidRPr="00023809" w:rsidRDefault="00023809" w:rsidP="00023809">
            <w:r w:rsidRPr="00023809">
              <w:t>UNCERTAIN</w:t>
            </w:r>
          </w:p>
        </w:tc>
        <w:tc>
          <w:tcPr>
            <w:tcW w:w="0" w:type="auto"/>
            <w:vAlign w:val="center"/>
            <w:hideMark/>
          </w:tcPr>
          <w:p w14:paraId="44780837" w14:textId="77777777" w:rsidR="00023809" w:rsidRPr="00023809" w:rsidRDefault="00023809" w:rsidP="00023809">
            <w:r w:rsidRPr="00023809">
              <w:t>0.013</w:t>
            </w:r>
          </w:p>
        </w:tc>
      </w:tr>
      <w:tr w:rsidR="00023809" w:rsidRPr="00023809" w14:paraId="418577B4" w14:textId="77777777">
        <w:trPr>
          <w:tblCellSpacing w:w="15" w:type="dxa"/>
        </w:trPr>
        <w:tc>
          <w:tcPr>
            <w:tcW w:w="0" w:type="auto"/>
            <w:vAlign w:val="center"/>
            <w:hideMark/>
          </w:tcPr>
          <w:p w14:paraId="691007DC" w14:textId="77777777" w:rsidR="00023809" w:rsidRPr="00023809" w:rsidRDefault="00023809" w:rsidP="00023809">
            <w:r w:rsidRPr="00023809">
              <w:t>4</w:t>
            </w:r>
          </w:p>
        </w:tc>
        <w:tc>
          <w:tcPr>
            <w:tcW w:w="0" w:type="auto"/>
            <w:vAlign w:val="center"/>
            <w:hideMark/>
          </w:tcPr>
          <w:p w14:paraId="270A6980" w14:textId="77777777" w:rsidR="00023809" w:rsidRPr="00023809" w:rsidRDefault="00023809" w:rsidP="00023809">
            <w:r w:rsidRPr="00023809">
              <w:t>15:57:06</w:t>
            </w:r>
          </w:p>
        </w:tc>
        <w:tc>
          <w:tcPr>
            <w:tcW w:w="0" w:type="auto"/>
            <w:vAlign w:val="center"/>
            <w:hideMark/>
          </w:tcPr>
          <w:p w14:paraId="557E2086" w14:textId="77777777" w:rsidR="00023809" w:rsidRPr="00023809" w:rsidRDefault="00023809" w:rsidP="00023809">
            <w:proofErr w:type="spellStart"/>
            <w:r w:rsidRPr="00023809">
              <w:t>Noodmunten</w:t>
            </w:r>
            <w:proofErr w:type="spellEnd"/>
            <w:r w:rsidRPr="00023809">
              <w:t xml:space="preserve"> </w:t>
            </w:r>
            <w:r w:rsidRPr="00023809">
              <w:rPr>
                <w:rFonts w:ascii="Segoe UI Emoji" w:hAnsi="Segoe UI Emoji" w:cs="Segoe UI Emoji"/>
              </w:rPr>
              <w:t>✅</w:t>
            </w:r>
          </w:p>
        </w:tc>
        <w:tc>
          <w:tcPr>
            <w:tcW w:w="0" w:type="auto"/>
            <w:vAlign w:val="center"/>
            <w:hideMark/>
          </w:tcPr>
          <w:p w14:paraId="62B2AA64" w14:textId="77777777" w:rsidR="00023809" w:rsidRPr="00023809" w:rsidRDefault="00023809" w:rsidP="00023809">
            <w:r w:rsidRPr="00023809">
              <w:t>0.8633</w:t>
            </w:r>
          </w:p>
        </w:tc>
        <w:tc>
          <w:tcPr>
            <w:tcW w:w="0" w:type="auto"/>
            <w:vAlign w:val="center"/>
            <w:hideMark/>
          </w:tcPr>
          <w:p w14:paraId="7B3FA5E0" w14:textId="77777777" w:rsidR="00023809" w:rsidRPr="00023809" w:rsidRDefault="00023809" w:rsidP="00023809">
            <w:r w:rsidRPr="00023809">
              <w:t>SUCCESS</w:t>
            </w:r>
          </w:p>
        </w:tc>
        <w:tc>
          <w:tcPr>
            <w:tcW w:w="0" w:type="auto"/>
            <w:vAlign w:val="center"/>
            <w:hideMark/>
          </w:tcPr>
          <w:p w14:paraId="53CB83A0" w14:textId="77777777" w:rsidR="00023809" w:rsidRPr="00023809" w:rsidRDefault="00023809" w:rsidP="00023809">
            <w:r w:rsidRPr="00023809">
              <w:t>0.050</w:t>
            </w:r>
          </w:p>
        </w:tc>
      </w:tr>
    </w:tbl>
    <w:p w14:paraId="384E016B" w14:textId="77777777" w:rsidR="00023809" w:rsidRPr="00023809" w:rsidRDefault="00023809" w:rsidP="00023809">
      <w:r w:rsidRPr="00023809">
        <w:t xml:space="preserve">Note: scan 2 in the session (15:56:01) detected Money of necessity minted during the siege of </w:t>
      </w:r>
      <w:proofErr w:type="spellStart"/>
      <w:r w:rsidRPr="00023809">
        <w:t>breda</w:t>
      </w:r>
      <w:proofErr w:type="spellEnd"/>
      <w:r w:rsidRPr="00023809">
        <w:t xml:space="preserve"> at 0.77 — this was likely a transitional scan between the </w:t>
      </w:r>
      <w:proofErr w:type="gramStart"/>
      <w:r w:rsidRPr="00023809">
        <w:t>two coin</w:t>
      </w:r>
      <w:proofErr w:type="gramEnd"/>
      <w:r w:rsidRPr="00023809">
        <w:t xml:space="preserve"> display cases. Not counted as a </w:t>
      </w:r>
      <w:proofErr w:type="spellStart"/>
      <w:r w:rsidRPr="00023809">
        <w:t>Noodmunten</w:t>
      </w:r>
      <w:proofErr w:type="spellEnd"/>
      <w:r w:rsidRPr="00023809">
        <w:t xml:space="preserve"> scan.</w:t>
      </w:r>
    </w:p>
    <w:p w14:paraId="23993539" w14:textId="77777777" w:rsidR="00023809" w:rsidRPr="00023809" w:rsidRDefault="00023809" w:rsidP="00023809">
      <w:r w:rsidRPr="00023809">
        <w:t xml:space="preserve">Detection rate: 4/4 (100%) — consistent correct detection. Top competing detections: </w:t>
      </w:r>
      <w:proofErr w:type="spellStart"/>
      <w:r w:rsidRPr="00023809">
        <w:t>portret</w:t>
      </w:r>
      <w:proofErr w:type="spellEnd"/>
      <w:r w:rsidRPr="00023809">
        <w:t xml:space="preserve"> van </w:t>
      </w:r>
      <w:proofErr w:type="spellStart"/>
      <w:r w:rsidRPr="00023809">
        <w:t>lodewijk</w:t>
      </w:r>
      <w:proofErr w:type="spellEnd"/>
      <w:r w:rsidRPr="00023809">
        <w:t xml:space="preserve"> van Nassau, Filips Willem </w:t>
      </w:r>
      <w:proofErr w:type="spellStart"/>
      <w:r w:rsidRPr="00023809">
        <w:t>prins</w:t>
      </w:r>
      <w:proofErr w:type="spellEnd"/>
      <w:r w:rsidRPr="00023809">
        <w:t xml:space="preserve"> van </w:t>
      </w:r>
      <w:proofErr w:type="spellStart"/>
      <w:r w:rsidRPr="00023809">
        <w:t>Oranje</w:t>
      </w:r>
      <w:proofErr w:type="spellEnd"/>
      <w:r w:rsidRPr="00023809">
        <w:t xml:space="preserve">, Money of necessity minted during the siege of </w:t>
      </w:r>
      <w:proofErr w:type="spellStart"/>
      <w:r w:rsidRPr="00023809">
        <w:t>breda</w:t>
      </w:r>
      <w:proofErr w:type="spellEnd"/>
      <w:r w:rsidRPr="00023809">
        <w:t xml:space="preserve">, </w:t>
      </w:r>
      <w:proofErr w:type="spellStart"/>
      <w:r w:rsidRPr="00023809">
        <w:t>Obsidio</w:t>
      </w:r>
      <w:proofErr w:type="spellEnd"/>
      <w:r w:rsidRPr="00023809">
        <w:t xml:space="preserve"> </w:t>
      </w:r>
      <w:proofErr w:type="spellStart"/>
      <w:r w:rsidRPr="00023809">
        <w:t>Bredana</w:t>
      </w:r>
      <w:proofErr w:type="spellEnd"/>
      <w:r w:rsidRPr="00023809">
        <w:t xml:space="preserve">, Frederik Hendrik Prins van </w:t>
      </w:r>
      <w:proofErr w:type="spellStart"/>
      <w:r w:rsidRPr="00023809">
        <w:t>Oranje</w:t>
      </w:r>
      <w:proofErr w:type="spellEnd"/>
      <w:r w:rsidRPr="00023809">
        <w:t>.</w:t>
      </w:r>
    </w:p>
    <w:p w14:paraId="479B8CE5" w14:textId="77777777" w:rsidR="00023809" w:rsidRPr="00023809" w:rsidRDefault="00023809" w:rsidP="00023809">
      <w:r w:rsidRPr="00023809">
        <w:pict w14:anchorId="797C4BBC">
          <v:rect id="_x0000_i1104" style="width:0;height:1.5pt" o:hralign="center" o:hrstd="t" o:hr="t" fillcolor="#a0a0a0" stroked="f"/>
        </w:pict>
      </w:r>
    </w:p>
    <w:p w14:paraId="35790815" w14:textId="77777777" w:rsidR="00023809" w:rsidRPr="00023809" w:rsidRDefault="00023809" w:rsidP="00023809">
      <w:r w:rsidRPr="00023809">
        <w:rPr>
          <w:b/>
          <w:bCs/>
        </w:rPr>
        <w:t xml:space="preserve">RAG Results — all </w:t>
      </w:r>
      <w:proofErr w:type="spellStart"/>
      <w:r w:rsidRPr="00023809">
        <w:rPr>
          <w:b/>
          <w:bCs/>
        </w:rPr>
        <w:t>Noodmunten</w:t>
      </w:r>
      <w:proofErr w:type="spellEnd"/>
      <w:r w:rsidRPr="00023809">
        <w:rPr>
          <w:b/>
          <w:bCs/>
        </w:rPr>
        <w:t xml:space="preserve"> scans (mapped from </w:t>
      </w:r>
      <w:proofErr w:type="spellStart"/>
      <w:r w:rsidRPr="00023809">
        <w:rPr>
          <w:b/>
          <w:bCs/>
        </w:rPr>
        <w:t>Noodmunt</w:t>
      </w:r>
      <w:proofErr w:type="spellEnd"/>
      <w:r w:rsidRPr="00023809">
        <w:rPr>
          <w:b/>
          <w:bCs/>
        </w:rPr>
        <w:t xml:space="preserve"> Breda):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5"/>
        <w:gridCol w:w="1038"/>
        <w:gridCol w:w="3875"/>
      </w:tblGrid>
      <w:tr w:rsidR="00023809" w:rsidRPr="00023809" w14:paraId="7BC5EB43" w14:textId="77777777">
        <w:trPr>
          <w:tblHeader/>
          <w:tblCellSpacing w:w="15" w:type="dxa"/>
        </w:trPr>
        <w:tc>
          <w:tcPr>
            <w:tcW w:w="0" w:type="auto"/>
            <w:vAlign w:val="center"/>
            <w:hideMark/>
          </w:tcPr>
          <w:p w14:paraId="7F37CDC4" w14:textId="77777777" w:rsidR="00023809" w:rsidRPr="00023809" w:rsidRDefault="00023809" w:rsidP="00023809">
            <w:pPr>
              <w:rPr>
                <w:b/>
                <w:bCs/>
              </w:rPr>
            </w:pPr>
            <w:r w:rsidRPr="00023809">
              <w:rPr>
                <w:b/>
                <w:bCs/>
              </w:rPr>
              <w:lastRenderedPageBreak/>
              <w:t>RAG Result</w:t>
            </w:r>
          </w:p>
        </w:tc>
        <w:tc>
          <w:tcPr>
            <w:tcW w:w="0" w:type="auto"/>
            <w:vAlign w:val="center"/>
            <w:hideMark/>
          </w:tcPr>
          <w:p w14:paraId="1ADDC4A1" w14:textId="77777777" w:rsidR="00023809" w:rsidRPr="00023809" w:rsidRDefault="00023809" w:rsidP="00023809">
            <w:pPr>
              <w:rPr>
                <w:b/>
                <w:bCs/>
              </w:rPr>
            </w:pPr>
            <w:r w:rsidRPr="00023809">
              <w:rPr>
                <w:b/>
                <w:bCs/>
              </w:rPr>
              <w:t>Distance</w:t>
            </w:r>
          </w:p>
        </w:tc>
        <w:tc>
          <w:tcPr>
            <w:tcW w:w="0" w:type="auto"/>
            <w:vAlign w:val="center"/>
            <w:hideMark/>
          </w:tcPr>
          <w:p w14:paraId="48CD01AB" w14:textId="77777777" w:rsidR="00023809" w:rsidRPr="00023809" w:rsidRDefault="00023809" w:rsidP="00023809">
            <w:pPr>
              <w:rPr>
                <w:b/>
                <w:bCs/>
              </w:rPr>
            </w:pPr>
            <w:r w:rsidRPr="00023809">
              <w:rPr>
                <w:b/>
                <w:bCs/>
              </w:rPr>
              <w:t>Relevance</w:t>
            </w:r>
          </w:p>
        </w:tc>
      </w:tr>
      <w:tr w:rsidR="00023809" w:rsidRPr="00023809" w14:paraId="22A30E5F" w14:textId="77777777">
        <w:trPr>
          <w:tblCellSpacing w:w="15" w:type="dxa"/>
        </w:trPr>
        <w:tc>
          <w:tcPr>
            <w:tcW w:w="0" w:type="auto"/>
            <w:vAlign w:val="center"/>
            <w:hideMark/>
          </w:tcPr>
          <w:p w14:paraId="72DF69FD" w14:textId="77777777" w:rsidR="00023809" w:rsidRPr="00023809" w:rsidRDefault="00023809" w:rsidP="00023809">
            <w:proofErr w:type="spellStart"/>
            <w:r w:rsidRPr="00023809">
              <w:t>Noodmunt</w:t>
            </w:r>
            <w:proofErr w:type="spellEnd"/>
            <w:r w:rsidRPr="00023809">
              <w:t xml:space="preserve"> Breda 1 </w:t>
            </w:r>
            <w:proofErr w:type="spellStart"/>
            <w:r w:rsidRPr="00023809">
              <w:t>stuiver</w:t>
            </w:r>
            <w:proofErr w:type="spellEnd"/>
            <w:r w:rsidRPr="00023809">
              <w:t xml:space="preserve"> 1625</w:t>
            </w:r>
          </w:p>
        </w:tc>
        <w:tc>
          <w:tcPr>
            <w:tcW w:w="0" w:type="auto"/>
            <w:vAlign w:val="center"/>
            <w:hideMark/>
          </w:tcPr>
          <w:p w14:paraId="7FF20A77" w14:textId="77777777" w:rsidR="00023809" w:rsidRPr="00023809" w:rsidRDefault="00023809" w:rsidP="00023809">
            <w:r w:rsidRPr="00023809">
              <w:t>0.1389</w:t>
            </w:r>
          </w:p>
        </w:tc>
        <w:tc>
          <w:tcPr>
            <w:tcW w:w="0" w:type="auto"/>
            <w:vAlign w:val="center"/>
            <w:hideMark/>
          </w:tcPr>
          <w:p w14:paraId="0388654E" w14:textId="77777777" w:rsidR="00023809" w:rsidRPr="00023809" w:rsidRDefault="00023809" w:rsidP="00023809">
            <w:r w:rsidRPr="00023809">
              <w:t>Wrong year — 1625 not 1577</w:t>
            </w:r>
          </w:p>
        </w:tc>
      </w:tr>
      <w:tr w:rsidR="00023809" w:rsidRPr="00023809" w14:paraId="4CCFA2ED" w14:textId="77777777">
        <w:trPr>
          <w:tblCellSpacing w:w="15" w:type="dxa"/>
        </w:trPr>
        <w:tc>
          <w:tcPr>
            <w:tcW w:w="0" w:type="auto"/>
            <w:vAlign w:val="center"/>
            <w:hideMark/>
          </w:tcPr>
          <w:p w14:paraId="646B0C5B" w14:textId="77777777" w:rsidR="00023809" w:rsidRPr="00023809" w:rsidRDefault="00023809" w:rsidP="00023809">
            <w:proofErr w:type="spellStart"/>
            <w:r w:rsidRPr="00023809">
              <w:t>Noodmunt</w:t>
            </w:r>
            <w:proofErr w:type="spellEnd"/>
            <w:r w:rsidRPr="00023809">
              <w:t xml:space="preserve"> Breda 40 </w:t>
            </w:r>
            <w:proofErr w:type="spellStart"/>
            <w:r w:rsidRPr="00023809">
              <w:t>stuiver</w:t>
            </w:r>
            <w:proofErr w:type="spellEnd"/>
            <w:r w:rsidRPr="00023809">
              <w:t xml:space="preserve"> 1625</w:t>
            </w:r>
          </w:p>
        </w:tc>
        <w:tc>
          <w:tcPr>
            <w:tcW w:w="0" w:type="auto"/>
            <w:vAlign w:val="center"/>
            <w:hideMark/>
          </w:tcPr>
          <w:p w14:paraId="79C5E196" w14:textId="77777777" w:rsidR="00023809" w:rsidRPr="00023809" w:rsidRDefault="00023809" w:rsidP="00023809">
            <w:r w:rsidRPr="00023809">
              <w:t>0.1408</w:t>
            </w:r>
          </w:p>
        </w:tc>
        <w:tc>
          <w:tcPr>
            <w:tcW w:w="0" w:type="auto"/>
            <w:vAlign w:val="center"/>
            <w:hideMark/>
          </w:tcPr>
          <w:p w14:paraId="376C323A" w14:textId="77777777" w:rsidR="00023809" w:rsidRPr="00023809" w:rsidRDefault="00023809" w:rsidP="00023809">
            <w:r w:rsidRPr="00023809">
              <w:t>Wrong year — 1625 not 1577</w:t>
            </w:r>
          </w:p>
        </w:tc>
      </w:tr>
      <w:tr w:rsidR="00023809" w:rsidRPr="00023809" w14:paraId="1A86D75D" w14:textId="77777777">
        <w:trPr>
          <w:tblCellSpacing w:w="15" w:type="dxa"/>
        </w:trPr>
        <w:tc>
          <w:tcPr>
            <w:tcW w:w="0" w:type="auto"/>
            <w:vAlign w:val="center"/>
            <w:hideMark/>
          </w:tcPr>
          <w:p w14:paraId="54AA3F5B" w14:textId="77777777" w:rsidR="00023809" w:rsidRPr="00023809" w:rsidRDefault="00023809" w:rsidP="00023809">
            <w:proofErr w:type="spellStart"/>
            <w:r w:rsidRPr="00023809">
              <w:t>Noodmunt</w:t>
            </w:r>
            <w:proofErr w:type="spellEnd"/>
            <w:r w:rsidRPr="00023809">
              <w:t xml:space="preserve"> Breda 40 </w:t>
            </w:r>
            <w:proofErr w:type="spellStart"/>
            <w:r w:rsidRPr="00023809">
              <w:t>stuiver</w:t>
            </w:r>
            <w:proofErr w:type="spellEnd"/>
            <w:r w:rsidRPr="00023809">
              <w:t xml:space="preserve"> 1625</w:t>
            </w:r>
          </w:p>
        </w:tc>
        <w:tc>
          <w:tcPr>
            <w:tcW w:w="0" w:type="auto"/>
            <w:vAlign w:val="center"/>
            <w:hideMark/>
          </w:tcPr>
          <w:p w14:paraId="224D570F" w14:textId="77777777" w:rsidR="00023809" w:rsidRPr="00023809" w:rsidRDefault="00023809" w:rsidP="00023809">
            <w:r w:rsidRPr="00023809">
              <w:t>0.1424</w:t>
            </w:r>
          </w:p>
        </w:tc>
        <w:tc>
          <w:tcPr>
            <w:tcW w:w="0" w:type="auto"/>
            <w:vAlign w:val="center"/>
            <w:hideMark/>
          </w:tcPr>
          <w:p w14:paraId="0C119B7E" w14:textId="77777777" w:rsidR="00023809" w:rsidRPr="00023809" w:rsidRDefault="00023809" w:rsidP="00023809">
            <w:r w:rsidRPr="00023809">
              <w:t>Wrong year — 1625 not 1577</w:t>
            </w:r>
          </w:p>
        </w:tc>
      </w:tr>
      <w:tr w:rsidR="00023809" w:rsidRPr="00023809" w14:paraId="4239B37B" w14:textId="77777777">
        <w:trPr>
          <w:tblCellSpacing w:w="15" w:type="dxa"/>
        </w:trPr>
        <w:tc>
          <w:tcPr>
            <w:tcW w:w="0" w:type="auto"/>
            <w:vAlign w:val="center"/>
            <w:hideMark/>
          </w:tcPr>
          <w:p w14:paraId="4200D32B" w14:textId="77777777" w:rsidR="00023809" w:rsidRPr="00023809" w:rsidRDefault="00023809" w:rsidP="00023809">
            <w:r w:rsidRPr="00023809">
              <w:t xml:space="preserve">Breda. </w:t>
            </w:r>
            <w:proofErr w:type="spellStart"/>
            <w:r w:rsidRPr="00023809">
              <w:t>Nieuwe</w:t>
            </w:r>
            <w:proofErr w:type="spellEnd"/>
            <w:r w:rsidRPr="00023809">
              <w:t xml:space="preserve"> Weg</w:t>
            </w:r>
          </w:p>
        </w:tc>
        <w:tc>
          <w:tcPr>
            <w:tcW w:w="0" w:type="auto"/>
            <w:vAlign w:val="center"/>
            <w:hideMark/>
          </w:tcPr>
          <w:p w14:paraId="34B1DDEE" w14:textId="77777777" w:rsidR="00023809" w:rsidRPr="00023809" w:rsidRDefault="00023809" w:rsidP="00023809">
            <w:r w:rsidRPr="00023809">
              <w:t>0.1441</w:t>
            </w:r>
          </w:p>
        </w:tc>
        <w:tc>
          <w:tcPr>
            <w:tcW w:w="0" w:type="auto"/>
            <w:vAlign w:val="center"/>
            <w:hideMark/>
          </w:tcPr>
          <w:p w14:paraId="269BCDFA" w14:textId="77777777" w:rsidR="00023809" w:rsidRPr="00023809" w:rsidRDefault="00023809" w:rsidP="00023809">
            <w:r w:rsidRPr="00023809">
              <w:t>Completely irrelevant — street photo</w:t>
            </w:r>
          </w:p>
        </w:tc>
      </w:tr>
      <w:tr w:rsidR="00023809" w:rsidRPr="00023809" w14:paraId="294BEB73" w14:textId="77777777">
        <w:trPr>
          <w:tblCellSpacing w:w="15" w:type="dxa"/>
        </w:trPr>
        <w:tc>
          <w:tcPr>
            <w:tcW w:w="0" w:type="auto"/>
            <w:vAlign w:val="center"/>
            <w:hideMark/>
          </w:tcPr>
          <w:p w14:paraId="3AA75059" w14:textId="77777777" w:rsidR="00023809" w:rsidRPr="00023809" w:rsidRDefault="00023809" w:rsidP="00023809">
            <w:proofErr w:type="spellStart"/>
            <w:r w:rsidRPr="00023809">
              <w:t>Noodmunt</w:t>
            </w:r>
            <w:proofErr w:type="spellEnd"/>
            <w:r w:rsidRPr="00023809">
              <w:t xml:space="preserve"> Breda 60 </w:t>
            </w:r>
            <w:proofErr w:type="spellStart"/>
            <w:r w:rsidRPr="00023809">
              <w:t>stuiver</w:t>
            </w:r>
            <w:proofErr w:type="spellEnd"/>
            <w:r w:rsidRPr="00023809">
              <w:t xml:space="preserve"> 1625</w:t>
            </w:r>
          </w:p>
        </w:tc>
        <w:tc>
          <w:tcPr>
            <w:tcW w:w="0" w:type="auto"/>
            <w:vAlign w:val="center"/>
            <w:hideMark/>
          </w:tcPr>
          <w:p w14:paraId="3FC237EE" w14:textId="77777777" w:rsidR="00023809" w:rsidRPr="00023809" w:rsidRDefault="00023809" w:rsidP="00023809">
            <w:r w:rsidRPr="00023809">
              <w:t>0.1444</w:t>
            </w:r>
          </w:p>
        </w:tc>
        <w:tc>
          <w:tcPr>
            <w:tcW w:w="0" w:type="auto"/>
            <w:vAlign w:val="center"/>
            <w:hideMark/>
          </w:tcPr>
          <w:p w14:paraId="18E877E3" w14:textId="77777777" w:rsidR="00023809" w:rsidRPr="00023809" w:rsidRDefault="00023809" w:rsidP="00023809">
            <w:r w:rsidRPr="00023809">
              <w:t>Wrong year — 1625 not 1577</w:t>
            </w:r>
          </w:p>
        </w:tc>
      </w:tr>
    </w:tbl>
    <w:p w14:paraId="60946627" w14:textId="77777777" w:rsidR="00023809" w:rsidRPr="00023809" w:rsidRDefault="00023809" w:rsidP="00023809">
      <w:r w:rsidRPr="00023809">
        <w:t xml:space="preserve">All 5 results are wrong — three 1625 coins, one street photo, one more 1625 coin. The 1577 coins (S00765, S01088, S00746) never appear because the search term </w:t>
      </w:r>
      <w:proofErr w:type="spellStart"/>
      <w:r w:rsidRPr="00023809">
        <w:t>Noodmunt</w:t>
      </w:r>
      <w:proofErr w:type="spellEnd"/>
      <w:r w:rsidRPr="00023809">
        <w:t xml:space="preserve"> Breda without a year returns whichever coins rank highest by embedding similarity, which turns out to be the 1625 coins since they have more records and slightly shorter distances.</w:t>
      </w:r>
    </w:p>
    <w:p w14:paraId="381FDC08" w14:textId="77777777" w:rsidR="00023809" w:rsidRPr="00023809" w:rsidRDefault="00023809" w:rsidP="00023809">
      <w:r w:rsidRPr="00023809">
        <w:pict w14:anchorId="30726F66">
          <v:rect id="_x0000_i1105" style="width:0;height:1.5pt" o:hralign="center" o:hrstd="t" o:hr="t" fillcolor="#a0a0a0" stroked="f"/>
        </w:pict>
      </w:r>
    </w:p>
    <w:p w14:paraId="3948EE08" w14:textId="77777777" w:rsidR="00023809" w:rsidRPr="00023809" w:rsidRDefault="00023809" w:rsidP="00023809">
      <w:r w:rsidRPr="00023809">
        <w:rPr>
          <w:b/>
          <w:bCs/>
        </w:rPr>
        <w:t>Thinking Tag Bug — scan 4 (15:56:42)</w:t>
      </w:r>
    </w:p>
    <w:p w14:paraId="3DE07B8D" w14:textId="77777777" w:rsidR="00023809" w:rsidRPr="00023809" w:rsidRDefault="00023809" w:rsidP="00023809">
      <w:r w:rsidRPr="00023809">
        <w:t>LLM: 'I'm still thinking about that. Could you ask me again?' (54 chars)</w:t>
      </w:r>
    </w:p>
    <w:p w14:paraId="67F0B779" w14:textId="77777777" w:rsidR="00023809" w:rsidRPr="00023809" w:rsidRDefault="00023809" w:rsidP="00023809">
      <w:r w:rsidRPr="00023809">
        <w:t>Thinking tag bug fired again — 5th occurrence in the test session.</w:t>
      </w:r>
    </w:p>
    <w:p w14:paraId="18BB8256" w14:textId="77777777" w:rsidR="00023809" w:rsidRPr="00023809" w:rsidRDefault="00023809" w:rsidP="00023809">
      <w:r w:rsidRPr="00023809">
        <w:pict w14:anchorId="31285886">
          <v:rect id="_x0000_i1106" style="width:0;height:1.5pt" o:hralign="center" o:hrstd="t" o:hr="t" fillcolor="#a0a0a0" stroked="f"/>
        </w:pict>
      </w:r>
    </w:p>
    <w:p w14:paraId="6C83EDDD" w14:textId="77777777" w:rsidR="00023809" w:rsidRPr="00023809" w:rsidRDefault="00023809" w:rsidP="00023809">
      <w:r w:rsidRPr="00023809">
        <w:rPr>
          <w:b/>
          <w:bCs/>
        </w:rPr>
        <w:t>LLM Responses — Fact Check</w:t>
      </w:r>
    </w:p>
    <w:p w14:paraId="1C492236" w14:textId="77777777" w:rsidR="00023809" w:rsidRPr="00023809" w:rsidRDefault="00023809" w:rsidP="00023809">
      <w:r w:rsidRPr="00023809">
        <w:t xml:space="preserve">All scans receiving </w:t>
      </w:r>
      <w:proofErr w:type="spellStart"/>
      <w:r w:rsidRPr="00023809">
        <w:t>Noodmunten</w:t>
      </w:r>
      <w:proofErr w:type="spellEnd"/>
      <w:r w:rsidRPr="00023809">
        <w:t xml:space="preserve"> label got LLM responses describing 1625 Spinola siege coins:</w:t>
      </w:r>
    </w:p>
    <w:p w14:paraId="3CB22CE3" w14:textId="77777777" w:rsidR="00023809" w:rsidRPr="00023809" w:rsidRDefault="00023809" w:rsidP="00023809">
      <w:r w:rsidRPr="00023809">
        <w:t xml:space="preserve">'In 1625, </w:t>
      </w:r>
      <w:proofErr w:type="spellStart"/>
      <w:r w:rsidRPr="00023809">
        <w:t>Bredas</w:t>
      </w:r>
      <w:proofErr w:type="spellEnd"/>
      <w:r w:rsidRPr="00023809">
        <w:t xml:space="preserve"> siege left the city broke/desperate/penniless. This </w:t>
      </w:r>
      <w:proofErr w:type="spellStart"/>
      <w:r w:rsidRPr="00023809">
        <w:t>noodmuntemergency</w:t>
      </w:r>
      <w:proofErr w:type="spellEnd"/>
      <w:r w:rsidRPr="00023809">
        <w:t xml:space="preserve"> </w:t>
      </w:r>
      <w:proofErr w:type="spellStart"/>
      <w:r w:rsidRPr="00023809">
        <w:t>moneywas</w:t>
      </w:r>
      <w:proofErr w:type="spellEnd"/>
      <w:r w:rsidRPr="00023809">
        <w:t xml:space="preserve"> hammered from copper...'</w:t>
      </w:r>
    </w:p>
    <w:p w14:paraId="1A70CDF1" w14:textId="77777777" w:rsidR="00023809" w:rsidRPr="00023809" w:rsidRDefault="00023809" w:rsidP="00023809">
      <w:r w:rsidRPr="00023809">
        <w:t xml:space="preserve">Fact </w:t>
      </w:r>
      <w:proofErr w:type="gramStart"/>
      <w:r w:rsidRPr="00023809">
        <w:t>check</w:t>
      </w:r>
      <w:proofErr w:type="gramEnd"/>
      <w:r w:rsidRPr="00023809">
        <w:t>:</w:t>
      </w:r>
    </w:p>
    <w:p w14:paraId="74996958" w14:textId="77777777" w:rsidR="00023809" w:rsidRPr="00023809" w:rsidRDefault="00023809" w:rsidP="00023809">
      <w:pPr>
        <w:numPr>
          <w:ilvl w:val="0"/>
          <w:numId w:val="4"/>
        </w:numPr>
      </w:pPr>
      <w:r w:rsidRPr="00023809">
        <w:t xml:space="preserve">"In 1625" </w:t>
      </w:r>
      <w:r w:rsidRPr="00023809">
        <w:rPr>
          <w:rFonts w:ascii="Segoe UI Emoji" w:hAnsi="Segoe UI Emoji" w:cs="Segoe UI Emoji"/>
        </w:rPr>
        <w:t>❌</w:t>
      </w:r>
      <w:r w:rsidRPr="00023809">
        <w:t xml:space="preserve"> wrong year </w:t>
      </w:r>
      <w:r w:rsidRPr="00023809">
        <w:rPr>
          <w:rFonts w:ascii="Aptos" w:hAnsi="Aptos" w:cs="Aptos"/>
        </w:rPr>
        <w:t>—</w:t>
      </w:r>
      <w:r w:rsidRPr="00023809">
        <w:t xml:space="preserve"> </w:t>
      </w:r>
      <w:proofErr w:type="spellStart"/>
      <w:r w:rsidRPr="00023809">
        <w:t>Noodmunten</w:t>
      </w:r>
      <w:proofErr w:type="spellEnd"/>
      <w:r w:rsidRPr="00023809">
        <w:t xml:space="preserve"> are from 1577 not 1625</w:t>
      </w:r>
    </w:p>
    <w:p w14:paraId="3C6B4A28" w14:textId="77777777" w:rsidR="00023809" w:rsidRPr="00023809" w:rsidRDefault="00023809" w:rsidP="00023809">
      <w:pPr>
        <w:numPr>
          <w:ilvl w:val="0"/>
          <w:numId w:val="4"/>
        </w:numPr>
      </w:pPr>
      <w:r w:rsidRPr="00023809">
        <w:t>"</w:t>
      </w:r>
      <w:proofErr w:type="spellStart"/>
      <w:r w:rsidRPr="00023809">
        <w:t>Bredas</w:t>
      </w:r>
      <w:proofErr w:type="spellEnd"/>
      <w:r w:rsidRPr="00023809">
        <w:t xml:space="preserve"> siege" </w:t>
      </w:r>
      <w:r w:rsidRPr="00023809">
        <w:rPr>
          <w:rFonts w:ascii="Segoe UI Emoji" w:hAnsi="Segoe UI Emoji" w:cs="Segoe UI Emoji"/>
        </w:rPr>
        <w:t>❌</w:t>
      </w:r>
      <w:r w:rsidRPr="00023809">
        <w:t xml:space="preserve"> wrong event </w:t>
      </w:r>
      <w:r w:rsidRPr="00023809">
        <w:rPr>
          <w:rFonts w:ascii="Aptos" w:hAnsi="Aptos" w:cs="Aptos"/>
        </w:rPr>
        <w:t>—</w:t>
      </w:r>
      <w:r w:rsidRPr="00023809">
        <w:t xml:space="preserve"> 1577 is German </w:t>
      </w:r>
      <w:proofErr w:type="gramStart"/>
      <w:r w:rsidRPr="00023809">
        <w:t>mercenaries</w:t>
      </w:r>
      <w:proofErr w:type="gramEnd"/>
      <w:r w:rsidRPr="00023809">
        <w:t xml:space="preserve"> occupation not Spinola siege</w:t>
      </w:r>
    </w:p>
    <w:p w14:paraId="7B08BDAA" w14:textId="77777777" w:rsidR="00023809" w:rsidRPr="00023809" w:rsidRDefault="00023809" w:rsidP="00023809">
      <w:pPr>
        <w:numPr>
          <w:ilvl w:val="0"/>
          <w:numId w:val="4"/>
        </w:numPr>
      </w:pPr>
      <w:r w:rsidRPr="00023809">
        <w:t>"</w:t>
      </w:r>
      <w:proofErr w:type="gramStart"/>
      <w:r w:rsidRPr="00023809">
        <w:t>hammered</w:t>
      </w:r>
      <w:proofErr w:type="gramEnd"/>
      <w:r w:rsidRPr="00023809">
        <w:t xml:space="preserve"> from copper" </w:t>
      </w:r>
      <w:r w:rsidRPr="00023809">
        <w:rPr>
          <w:rFonts w:ascii="Segoe UI Emoji" w:hAnsi="Segoe UI Emoji" w:cs="Segoe UI Emoji"/>
        </w:rPr>
        <w:t>❌</w:t>
      </w:r>
      <w:r w:rsidRPr="00023809">
        <w:t xml:space="preserve"> partially wrong </w:t>
      </w:r>
      <w:r w:rsidRPr="00023809">
        <w:rPr>
          <w:rFonts w:ascii="Aptos" w:hAnsi="Aptos" w:cs="Aptos"/>
        </w:rPr>
        <w:t>—</w:t>
      </w:r>
      <w:r w:rsidRPr="00023809">
        <w:t xml:space="preserve"> 1577 coins are silver per museum label</w:t>
      </w:r>
    </w:p>
    <w:p w14:paraId="19611A7F" w14:textId="77777777" w:rsidR="00023809" w:rsidRPr="00023809" w:rsidRDefault="00023809" w:rsidP="00023809">
      <w:pPr>
        <w:numPr>
          <w:ilvl w:val="0"/>
          <w:numId w:val="4"/>
        </w:numPr>
      </w:pPr>
      <w:r w:rsidRPr="00023809">
        <w:t>All responses describe the wrong historical event entirely</w:t>
      </w:r>
    </w:p>
    <w:p w14:paraId="3D4237CE" w14:textId="77777777" w:rsidR="00023809" w:rsidRPr="00023809" w:rsidRDefault="00023809" w:rsidP="00023809">
      <w:r w:rsidRPr="00023809">
        <w:lastRenderedPageBreak/>
        <w:t>The 1577 coins have completely different context — German mercenaries, not Spanish siege. The LLM received 1625 context and produced 1625 descriptions for 1577 artifacts.</w:t>
      </w:r>
    </w:p>
    <w:p w14:paraId="3063A01F" w14:textId="77777777" w:rsidR="00023809" w:rsidRPr="00023809" w:rsidRDefault="00023809" w:rsidP="00023809">
      <w:r w:rsidRPr="00023809">
        <w:pict w14:anchorId="73D8D68E">
          <v:rect id="_x0000_i1107" style="width:0;height:1.5pt" o:hralign="center" o:hrstd="t" o:hr="t" fillcolor="#a0a0a0" stroked="f"/>
        </w:pict>
      </w:r>
    </w:p>
    <w:p w14:paraId="79028745" w14:textId="77777777" w:rsidR="00023809" w:rsidRPr="00023809" w:rsidRDefault="00023809" w:rsidP="00023809">
      <w:r w:rsidRPr="00023809">
        <w:rPr>
          <w:b/>
          <w:bCs/>
        </w:rPr>
        <w:t>Why the LLM Response is Wrong — Root Cause</w:t>
      </w:r>
    </w:p>
    <w:p w14:paraId="710C633D" w14:textId="77777777" w:rsidR="00023809" w:rsidRPr="00023809" w:rsidRDefault="00023809" w:rsidP="00023809">
      <w:r w:rsidRPr="00023809">
        <w:t xml:space="preserve">The name mapping </w:t>
      </w:r>
      <w:proofErr w:type="spellStart"/>
      <w:r w:rsidRPr="00023809">
        <w:t>Noodmunten</w:t>
      </w:r>
      <w:proofErr w:type="spellEnd"/>
      <w:r w:rsidRPr="00023809">
        <w:t xml:space="preserve"> → </w:t>
      </w:r>
      <w:proofErr w:type="spellStart"/>
      <w:r w:rsidRPr="00023809">
        <w:t>Noodmunt</w:t>
      </w:r>
      <w:proofErr w:type="spellEnd"/>
      <w:r w:rsidRPr="00023809">
        <w:t xml:space="preserve"> Breda does not include the year. Both the 1577 and 1625 emergency coins exist in the DB under similar titles. The embedding model ranks the 1625 coins higher because they have more records (5 vs 3) and slightly better embedding distances for the generic search term. The correct 1577 records exist and have rich descriptions matching the wall label exactly — but they are never retrieved because the year is missing from the search term.</w:t>
      </w:r>
    </w:p>
    <w:p w14:paraId="03482110" w14:textId="77777777" w:rsidR="00023809" w:rsidRPr="00023809" w:rsidRDefault="00023809" w:rsidP="00023809">
      <w:r w:rsidRPr="00023809">
        <w:pict w14:anchorId="60AC0988">
          <v:rect id="_x0000_i1108" style="width:0;height:1.5pt" o:hralign="center" o:hrstd="t" o:hr="t" fillcolor="#a0a0a0" stroked="f"/>
        </w:pict>
      </w:r>
    </w:p>
    <w:p w14:paraId="012906B5" w14:textId="77777777" w:rsidR="00023809" w:rsidRPr="00023809" w:rsidRDefault="00023809" w:rsidP="00023809">
      <w:r w:rsidRPr="00023809">
        <w:rPr>
          <w:b/>
          <w:bCs/>
        </w:rPr>
        <w:t>Findings Summary</w:t>
      </w:r>
    </w:p>
    <w:p w14:paraId="1DF30176" w14:textId="77777777" w:rsidR="00023809" w:rsidRPr="00023809" w:rsidRDefault="00023809" w:rsidP="00023809">
      <w:pPr>
        <w:numPr>
          <w:ilvl w:val="0"/>
          <w:numId w:val="5"/>
        </w:numPr>
      </w:pPr>
      <w:r w:rsidRPr="00023809">
        <w:t>100% CLIP detection rate — coins visually distinctive</w:t>
      </w:r>
    </w:p>
    <w:p w14:paraId="0E8BBCB8" w14:textId="77777777" w:rsidR="00023809" w:rsidRPr="00023809" w:rsidRDefault="00023809" w:rsidP="00023809">
      <w:pPr>
        <w:numPr>
          <w:ilvl w:val="0"/>
          <w:numId w:val="5"/>
        </w:numPr>
      </w:pPr>
      <w:r w:rsidRPr="00023809">
        <w:t>Confirmed data gap in RAG — 1577 coins exist in DB but never retrieved</w:t>
      </w:r>
    </w:p>
    <w:p w14:paraId="21D38FA9" w14:textId="77777777" w:rsidR="00023809" w:rsidRPr="00023809" w:rsidRDefault="00023809" w:rsidP="00023809">
      <w:pPr>
        <w:numPr>
          <w:ilvl w:val="0"/>
          <w:numId w:val="5"/>
        </w:numPr>
      </w:pPr>
      <w:r w:rsidRPr="00023809">
        <w:t xml:space="preserve">Name mapping missing year — </w:t>
      </w:r>
      <w:proofErr w:type="spellStart"/>
      <w:r w:rsidRPr="00023809">
        <w:t>Noodmunt</w:t>
      </w:r>
      <w:proofErr w:type="spellEnd"/>
      <w:r w:rsidRPr="00023809">
        <w:t xml:space="preserve"> Breda returns 1625 coins instead of 1577</w:t>
      </w:r>
    </w:p>
    <w:p w14:paraId="4C3B1A0D" w14:textId="77777777" w:rsidR="00023809" w:rsidRPr="00023809" w:rsidRDefault="00023809" w:rsidP="00023809">
      <w:pPr>
        <w:numPr>
          <w:ilvl w:val="0"/>
          <w:numId w:val="5"/>
        </w:numPr>
      </w:pPr>
      <w:r w:rsidRPr="00023809">
        <w:t>Thinking tag bug fired on scan 4 — 5th occurrence in test session</w:t>
      </w:r>
    </w:p>
    <w:p w14:paraId="12634A24" w14:textId="77777777" w:rsidR="00023809" w:rsidRPr="00023809" w:rsidRDefault="00023809" w:rsidP="00023809">
      <w:pPr>
        <w:numPr>
          <w:ilvl w:val="0"/>
          <w:numId w:val="5"/>
        </w:numPr>
      </w:pPr>
      <w:r w:rsidRPr="00023809">
        <w:t>All LLM responses described wrong year, wrong event, wrong material</w:t>
      </w:r>
    </w:p>
    <w:p w14:paraId="062007F8" w14:textId="77777777" w:rsidR="00023809" w:rsidRPr="00023809" w:rsidRDefault="00023809" w:rsidP="00023809">
      <w:pPr>
        <w:numPr>
          <w:ilvl w:val="0"/>
          <w:numId w:val="5"/>
        </w:numPr>
      </w:pPr>
      <w:r w:rsidRPr="00023809">
        <w:t xml:space="preserve">Street photo (Breda. </w:t>
      </w:r>
      <w:proofErr w:type="spellStart"/>
      <w:r w:rsidRPr="00023809">
        <w:t>Nieuwe</w:t>
      </w:r>
      <w:proofErr w:type="spellEnd"/>
      <w:r w:rsidRPr="00023809">
        <w:t xml:space="preserve"> Weg) appearing at rank #4 — irrelevant result</w:t>
      </w:r>
    </w:p>
    <w:p w14:paraId="15DE741D" w14:textId="77777777" w:rsidR="00023809" w:rsidRPr="00023809" w:rsidRDefault="00023809" w:rsidP="00023809">
      <w:pPr>
        <w:numPr>
          <w:ilvl w:val="0"/>
          <w:numId w:val="5"/>
        </w:numPr>
      </w:pPr>
      <w:r w:rsidRPr="00023809">
        <w:t>UNCERTAIN flag not blocking pipeline</w:t>
      </w:r>
    </w:p>
    <w:p w14:paraId="121926CC" w14:textId="77777777" w:rsidR="00023809" w:rsidRPr="00023809" w:rsidRDefault="00023809" w:rsidP="00023809">
      <w:pPr>
        <w:numPr>
          <w:ilvl w:val="0"/>
          <w:numId w:val="5"/>
        </w:numPr>
      </w:pPr>
      <w:r w:rsidRPr="00023809">
        <w:t xml:space="preserve">Apostrophe stripping and </w:t>
      </w:r>
      <w:proofErr w:type="spellStart"/>
      <w:r w:rsidRPr="00023809">
        <w:t>max_tokens</w:t>
      </w:r>
      <w:proofErr w:type="spellEnd"/>
      <w:r w:rsidRPr="00023809">
        <w:t xml:space="preserve"> truncation affecting all responses</w:t>
      </w:r>
    </w:p>
    <w:p w14:paraId="69F224AB" w14:textId="77777777" w:rsidR="00023809" w:rsidRPr="00023809" w:rsidRDefault="00023809" w:rsidP="00023809">
      <w:r w:rsidRPr="00023809">
        <w:rPr>
          <w:b/>
          <w:bCs/>
        </w:rPr>
        <w:t>Fix — one line change:</w:t>
      </w:r>
      <w:r w:rsidRPr="00023809">
        <w:t xml:space="preserve"> Current: </w:t>
      </w:r>
      <w:proofErr w:type="spellStart"/>
      <w:r w:rsidRPr="00023809">
        <w:t>Noodmunten</w:t>
      </w:r>
      <w:proofErr w:type="spellEnd"/>
      <w:r w:rsidRPr="00023809">
        <w:t xml:space="preserve"> → </w:t>
      </w:r>
      <w:proofErr w:type="spellStart"/>
      <w:r w:rsidRPr="00023809">
        <w:t>Noodmunt</w:t>
      </w:r>
      <w:proofErr w:type="spellEnd"/>
      <w:r w:rsidRPr="00023809">
        <w:t xml:space="preserve"> Breda Should be: </w:t>
      </w:r>
      <w:proofErr w:type="spellStart"/>
      <w:r w:rsidRPr="00023809">
        <w:t>Noodmunten</w:t>
      </w:r>
      <w:proofErr w:type="spellEnd"/>
      <w:r w:rsidRPr="00023809">
        <w:t xml:space="preserve"> → </w:t>
      </w:r>
      <w:proofErr w:type="spellStart"/>
      <w:r w:rsidRPr="00023809">
        <w:t>Noodmunt</w:t>
      </w:r>
      <w:proofErr w:type="spellEnd"/>
      <w:r w:rsidRPr="00023809">
        <w:t xml:space="preserve"> Breda 1577</w:t>
      </w:r>
    </w:p>
    <w:p w14:paraId="727EEFE2" w14:textId="77777777" w:rsidR="00023809" w:rsidRDefault="00023809"/>
    <w:sectPr w:rsidR="00023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2319"/>
    <w:multiLevelType w:val="multilevel"/>
    <w:tmpl w:val="6AFC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D0CCF"/>
    <w:multiLevelType w:val="multilevel"/>
    <w:tmpl w:val="48CA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87259"/>
    <w:multiLevelType w:val="multilevel"/>
    <w:tmpl w:val="010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2B19D0"/>
    <w:multiLevelType w:val="multilevel"/>
    <w:tmpl w:val="CFF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266831"/>
    <w:multiLevelType w:val="multilevel"/>
    <w:tmpl w:val="CAD8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270847">
    <w:abstractNumId w:val="3"/>
  </w:num>
  <w:num w:numId="2" w16cid:durableId="192621264">
    <w:abstractNumId w:val="4"/>
  </w:num>
  <w:num w:numId="3" w16cid:durableId="326445320">
    <w:abstractNumId w:val="2"/>
  </w:num>
  <w:num w:numId="4" w16cid:durableId="488131766">
    <w:abstractNumId w:val="1"/>
  </w:num>
  <w:num w:numId="5" w16cid:durableId="1475638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47A"/>
    <w:rsid w:val="00023809"/>
    <w:rsid w:val="000A6853"/>
    <w:rsid w:val="0099447A"/>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8F33"/>
  <w15:chartTrackingRefBased/>
  <w15:docId w15:val="{962AFED0-33E8-4A83-8D02-5DF0FF44A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4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4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4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4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4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44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4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4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4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47A"/>
    <w:rPr>
      <w:rFonts w:eastAsiaTheme="majorEastAsia" w:cstheme="majorBidi"/>
      <w:color w:val="272727" w:themeColor="text1" w:themeTint="D8"/>
    </w:rPr>
  </w:style>
  <w:style w:type="paragraph" w:styleId="Title">
    <w:name w:val="Title"/>
    <w:basedOn w:val="Normal"/>
    <w:next w:val="Normal"/>
    <w:link w:val="TitleChar"/>
    <w:uiPriority w:val="10"/>
    <w:qFormat/>
    <w:rsid w:val="00994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47A"/>
    <w:pPr>
      <w:spacing w:before="160"/>
      <w:jc w:val="center"/>
    </w:pPr>
    <w:rPr>
      <w:i/>
      <w:iCs/>
      <w:color w:val="404040" w:themeColor="text1" w:themeTint="BF"/>
    </w:rPr>
  </w:style>
  <w:style w:type="character" w:customStyle="1" w:styleId="QuoteChar">
    <w:name w:val="Quote Char"/>
    <w:basedOn w:val="DefaultParagraphFont"/>
    <w:link w:val="Quote"/>
    <w:uiPriority w:val="29"/>
    <w:rsid w:val="0099447A"/>
    <w:rPr>
      <w:i/>
      <w:iCs/>
      <w:color w:val="404040" w:themeColor="text1" w:themeTint="BF"/>
    </w:rPr>
  </w:style>
  <w:style w:type="paragraph" w:styleId="ListParagraph">
    <w:name w:val="List Paragraph"/>
    <w:basedOn w:val="Normal"/>
    <w:uiPriority w:val="34"/>
    <w:qFormat/>
    <w:rsid w:val="0099447A"/>
    <w:pPr>
      <w:ind w:left="720"/>
      <w:contextualSpacing/>
    </w:pPr>
  </w:style>
  <w:style w:type="character" w:styleId="IntenseEmphasis">
    <w:name w:val="Intense Emphasis"/>
    <w:basedOn w:val="DefaultParagraphFont"/>
    <w:uiPriority w:val="21"/>
    <w:qFormat/>
    <w:rsid w:val="0099447A"/>
    <w:rPr>
      <w:i/>
      <w:iCs/>
      <w:color w:val="0F4761" w:themeColor="accent1" w:themeShade="BF"/>
    </w:rPr>
  </w:style>
  <w:style w:type="paragraph" w:styleId="IntenseQuote">
    <w:name w:val="Intense Quote"/>
    <w:basedOn w:val="Normal"/>
    <w:next w:val="Normal"/>
    <w:link w:val="IntenseQuoteChar"/>
    <w:uiPriority w:val="30"/>
    <w:qFormat/>
    <w:rsid w:val="00994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47A"/>
    <w:rPr>
      <w:i/>
      <w:iCs/>
      <w:color w:val="0F4761" w:themeColor="accent1" w:themeShade="BF"/>
    </w:rPr>
  </w:style>
  <w:style w:type="character" w:styleId="IntenseReference">
    <w:name w:val="Intense Reference"/>
    <w:basedOn w:val="DefaultParagraphFont"/>
    <w:uiPriority w:val="32"/>
    <w:qFormat/>
    <w:rsid w:val="009944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Musaed Alfareh</dc:creator>
  <cp:keywords/>
  <dc:description/>
  <cp:lastModifiedBy>Musaed Alfareh</cp:lastModifiedBy>
  <cp:revision>1</cp:revision>
  <dcterms:created xsi:type="dcterms:W3CDTF">2026-04-02T15:55:00Z</dcterms:created>
  <dcterms:modified xsi:type="dcterms:W3CDTF">2026-04-02T16:06:00Z</dcterms:modified>
</cp:coreProperties>
</file>