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870" w:rsidRPr="00D30870" w:rsidRDefault="00D30870" w:rsidP="00D30870">
      <w:pPr>
        <w:rPr>
          <w:rFonts w:eastAsia="Times New Roman" w:cs="Times New Roman"/>
          <w:b/>
          <w:sz w:val="28"/>
          <w:szCs w:val="28"/>
          <w:u w:val="single"/>
        </w:rPr>
      </w:pPr>
      <w:proofErr w:type="gramStart"/>
      <w:r w:rsidRPr="00D30870">
        <w:rPr>
          <w:rFonts w:eastAsia="Times New Roman" w:cs="Times New Roman"/>
          <w:b/>
          <w:sz w:val="28"/>
          <w:szCs w:val="28"/>
          <w:u w:val="single"/>
        </w:rPr>
        <w:t>B.TECH</w:t>
      </w:r>
      <w:proofErr w:type="gramEnd"/>
      <w:r w:rsidRPr="00D30870">
        <w:rPr>
          <w:rFonts w:eastAsia="Times New Roman" w:cs="Times New Roman"/>
          <w:b/>
          <w:sz w:val="28"/>
          <w:szCs w:val="28"/>
          <w:u w:val="single"/>
        </w:rPr>
        <w:t xml:space="preserve"> INFORMATION TECHNOLOGY </w:t>
      </w:r>
    </w:p>
    <w:p w:rsidR="00D30870" w:rsidRPr="00D30870" w:rsidRDefault="00D30870" w:rsidP="00D30870">
      <w:pPr>
        <w:rPr>
          <w:rFonts w:eastAsia="Times New Roman" w:cs="Times New Roman"/>
          <w:b/>
          <w:sz w:val="28"/>
          <w:szCs w:val="28"/>
          <w:u w:val="single"/>
        </w:rPr>
      </w:pPr>
      <w:r w:rsidRPr="00D30870">
        <w:rPr>
          <w:rFonts w:eastAsia="Times New Roman" w:cs="Times New Roman"/>
          <w:b/>
          <w:sz w:val="28"/>
          <w:szCs w:val="28"/>
          <w:u w:val="single"/>
        </w:rPr>
        <w:t xml:space="preserve">SOFTWARE ENGINEERING STUDIO </w:t>
      </w:r>
    </w:p>
    <w:p w:rsidR="00D30870" w:rsidRPr="00D30870" w:rsidRDefault="00D30870" w:rsidP="00D30870">
      <w:pPr>
        <w:rPr>
          <w:rFonts w:eastAsia="Times New Roman" w:cs="Times New Roman"/>
          <w:b/>
          <w:sz w:val="28"/>
          <w:szCs w:val="28"/>
          <w:u w:val="single"/>
        </w:rPr>
      </w:pPr>
      <w:r w:rsidRPr="00D30870">
        <w:rPr>
          <w:rFonts w:eastAsia="Times New Roman" w:cs="Times New Roman"/>
          <w:b/>
          <w:sz w:val="28"/>
          <w:szCs w:val="28"/>
          <w:u w:val="single"/>
        </w:rPr>
        <w:t>GROUP WORK</w:t>
      </w:r>
    </w:p>
    <w:p w:rsidR="00D30870" w:rsidRPr="00D30870" w:rsidRDefault="00D30870" w:rsidP="00D30870">
      <w:pPr>
        <w:rPr>
          <w:rFonts w:eastAsia="Times New Roman" w:cs="Times New Roman"/>
          <w:b/>
        </w:rPr>
      </w:pPr>
    </w:p>
    <w:p w:rsidR="00D30870" w:rsidRPr="00D30870" w:rsidRDefault="00D30870">
      <w:pPr>
        <w:rPr>
          <w:b/>
          <w:u w:val="single"/>
        </w:rPr>
      </w:pPr>
      <w:r w:rsidRPr="00D30870">
        <w:rPr>
          <w:b/>
          <w:u w:val="single"/>
        </w:rPr>
        <w:t>GROUP Members:</w:t>
      </w:r>
    </w:p>
    <w:p w:rsidR="00D30870" w:rsidRDefault="00D30870" w:rsidP="00D30870">
      <w:pPr>
        <w:pStyle w:val="ListParagraph"/>
        <w:numPr>
          <w:ilvl w:val="0"/>
          <w:numId w:val="1"/>
        </w:numPr>
      </w:pPr>
      <w:r>
        <w:t>Bryan Musau ECII/04388/2013S</w:t>
      </w:r>
    </w:p>
    <w:p w:rsidR="00D30870" w:rsidRDefault="00D30870" w:rsidP="00D30870">
      <w:pPr>
        <w:pStyle w:val="ListParagraph"/>
        <w:numPr>
          <w:ilvl w:val="0"/>
          <w:numId w:val="1"/>
        </w:numPr>
      </w:pPr>
      <w:r>
        <w:t xml:space="preserve">James </w:t>
      </w:r>
      <w:proofErr w:type="spellStart"/>
      <w:r>
        <w:t>Kamau</w:t>
      </w:r>
      <w:proofErr w:type="spellEnd"/>
      <w:r>
        <w:t xml:space="preserve"> ECII/04390/2013S</w:t>
      </w:r>
    </w:p>
    <w:p w:rsidR="00D30870" w:rsidRDefault="00D30870" w:rsidP="00D30870">
      <w:pPr>
        <w:pStyle w:val="ListParagraph"/>
        <w:numPr>
          <w:ilvl w:val="0"/>
          <w:numId w:val="1"/>
        </w:numPr>
      </w:pPr>
      <w:r>
        <w:t xml:space="preserve">Tabitha </w:t>
      </w:r>
      <w:proofErr w:type="spellStart"/>
      <w:r>
        <w:t>Nyongesa</w:t>
      </w:r>
      <w:proofErr w:type="spellEnd"/>
      <w:r>
        <w:t xml:space="preserve"> ECII/04386/2013S</w:t>
      </w:r>
    </w:p>
    <w:p w:rsidR="00D30870" w:rsidRPr="00D30870" w:rsidRDefault="00D30870" w:rsidP="006E39C3">
      <w:pPr>
        <w:pStyle w:val="ListParagraph"/>
        <w:numPr>
          <w:ilvl w:val="0"/>
          <w:numId w:val="1"/>
        </w:numPr>
        <w:rPr>
          <w:rFonts w:eastAsia="Times New Roman" w:cs="Times New Roman"/>
        </w:rPr>
      </w:pPr>
      <w:r>
        <w:t xml:space="preserve">David </w:t>
      </w:r>
      <w:proofErr w:type="spellStart"/>
      <w:r>
        <w:t>Karanja</w:t>
      </w:r>
      <w:proofErr w:type="spellEnd"/>
      <w:r>
        <w:t xml:space="preserve"> ECII/04373/2013S</w:t>
      </w:r>
      <w:bookmarkStart w:id="0" w:name="_GoBack"/>
      <w:bookmarkEnd w:id="0"/>
    </w:p>
    <w:p w:rsidR="00D30870" w:rsidRDefault="00D30870" w:rsidP="00F032F7">
      <w:pPr>
        <w:pStyle w:val="ListParagraph"/>
        <w:numPr>
          <w:ilvl w:val="0"/>
          <w:numId w:val="1"/>
        </w:numPr>
        <w:rPr>
          <w:rFonts w:eastAsia="Times New Roman" w:cs="Times New Roman"/>
        </w:rPr>
      </w:pPr>
      <w:r w:rsidRPr="00D30870">
        <w:rPr>
          <w:rFonts w:eastAsia="Times New Roman" w:cs="Times New Roman"/>
        </w:rPr>
        <w:t xml:space="preserve">Stephen </w:t>
      </w:r>
      <w:proofErr w:type="spellStart"/>
      <w:proofErr w:type="gramStart"/>
      <w:r w:rsidRPr="00D30870">
        <w:rPr>
          <w:rFonts w:eastAsia="Times New Roman" w:cs="Times New Roman"/>
        </w:rPr>
        <w:t>Wagachira</w:t>
      </w:r>
      <w:proofErr w:type="spellEnd"/>
      <w:r>
        <w:rPr>
          <w:rFonts w:eastAsia="Times New Roman" w:cs="Times New Roman"/>
        </w:rPr>
        <w:t xml:space="preserve">  ECII</w:t>
      </w:r>
      <w:proofErr w:type="gramEnd"/>
      <w:r>
        <w:rPr>
          <w:rFonts w:eastAsia="Times New Roman" w:cs="Times New Roman"/>
        </w:rPr>
        <w:t>/04379/2013S</w:t>
      </w:r>
    </w:p>
    <w:p w:rsidR="00D30870" w:rsidRPr="00D30870" w:rsidRDefault="00D30870" w:rsidP="00F032F7">
      <w:pPr>
        <w:pStyle w:val="ListParagraph"/>
        <w:numPr>
          <w:ilvl w:val="0"/>
          <w:numId w:val="1"/>
        </w:numPr>
        <w:rPr>
          <w:rFonts w:eastAsia="Times New Roman" w:cs="Times New Roman"/>
        </w:rPr>
      </w:pPr>
      <w:r w:rsidRPr="00D30870">
        <w:rPr>
          <w:rFonts w:eastAsia="Times New Roman" w:cs="Times New Roman"/>
        </w:rPr>
        <w:t xml:space="preserve">Stephen </w:t>
      </w:r>
      <w:proofErr w:type="spellStart"/>
      <w:r w:rsidRPr="00D30870">
        <w:rPr>
          <w:rFonts w:eastAsia="Times New Roman" w:cs="Times New Roman"/>
        </w:rPr>
        <w:t>Ng’ang’a</w:t>
      </w:r>
      <w:proofErr w:type="spellEnd"/>
      <w:r>
        <w:rPr>
          <w:rFonts w:eastAsia="Times New Roman" w:cs="Times New Roman"/>
        </w:rPr>
        <w:t xml:space="preserve"> ECII/04378/2013S</w:t>
      </w:r>
    </w:p>
    <w:p w:rsidR="00D30870" w:rsidRDefault="00D30870" w:rsidP="00D30870"/>
    <w:p w:rsidR="00D30870" w:rsidRPr="00D30870" w:rsidRDefault="00D30870" w:rsidP="00D30870">
      <w:pPr>
        <w:rPr>
          <w:rFonts w:eastAsia="Times New Roman" w:cs="Times New Roman"/>
          <w:b/>
          <w:u w:val="single"/>
        </w:rPr>
      </w:pPr>
      <w:r w:rsidRPr="00D30870">
        <w:rPr>
          <w:rFonts w:eastAsia="Times New Roman" w:cs="Times New Roman"/>
          <w:b/>
          <w:u w:val="single"/>
        </w:rPr>
        <w:t>PROJECT NAME: EVENT MANAGER</w:t>
      </w:r>
    </w:p>
    <w:p w:rsidR="00D30870" w:rsidRPr="00D30870" w:rsidRDefault="00D30870" w:rsidP="00D30870">
      <w:pPr>
        <w:rPr>
          <w:rFonts w:eastAsia="Times New Roman" w:cs="Times New Roman"/>
        </w:rPr>
      </w:pPr>
      <w:r w:rsidRPr="00D30870">
        <w:rPr>
          <w:rFonts w:eastAsia="Times New Roman" w:cs="Times New Roman"/>
        </w:rPr>
        <w:tab/>
        <w:t>The following proposal is about our application which will work in two forms: as a web application and also as a phone application. The Administrator will deal with the web based application while the customers will deal with the android phone application. The application will be updating events every</w:t>
      </w:r>
      <w:r>
        <w:rPr>
          <w:rFonts w:eastAsia="Times New Roman" w:cs="Times New Roman"/>
        </w:rPr>
        <w:t xml:space="preserve"> </w:t>
      </w:r>
      <w:r w:rsidRPr="00D30870">
        <w:rPr>
          <w:rFonts w:eastAsia="Times New Roman" w:cs="Times New Roman"/>
        </w:rPr>
        <w:t>day. It will update events like movies and series and also including sports. The trends in the market also get updated.</w:t>
      </w:r>
      <w:r w:rsidRPr="00D30870">
        <w:rPr>
          <w:rFonts w:eastAsia="Times New Roman" w:cs="Times New Roman"/>
        </w:rPr>
        <w:tab/>
      </w:r>
    </w:p>
    <w:p w:rsidR="00D30870" w:rsidRPr="00D30870" w:rsidRDefault="00D30870" w:rsidP="00D30870">
      <w:pPr>
        <w:rPr>
          <w:rFonts w:eastAsia="Times New Roman" w:cs="Times New Roman"/>
        </w:rPr>
      </w:pPr>
      <w:r w:rsidRPr="00D30870">
        <w:rPr>
          <w:rFonts w:eastAsia="Times New Roman" w:cs="Times New Roman"/>
        </w:rPr>
        <w:tab/>
        <w:t>The customers will also be directed on where the event will be and how they can get access to the place. They will be able to buy the tickets online and thus they will have less struggles to access the event. We look forward to a final product that will be efficient and support most of what is needed. It will also give high chances for people to easily apply. Furthermore, most youths like to get updated on such like events like movies and series and trends, thus the market will be easily available.</w:t>
      </w:r>
    </w:p>
    <w:p w:rsidR="00D30870" w:rsidRPr="00D30870" w:rsidRDefault="00D30870" w:rsidP="00D30870">
      <w:pPr>
        <w:rPr>
          <w:rFonts w:eastAsia="Times New Roman" w:cs="Times New Roman"/>
        </w:rPr>
      </w:pPr>
      <w:r w:rsidRPr="00D30870">
        <w:rPr>
          <w:rFonts w:eastAsia="Times New Roman" w:cs="Times New Roman"/>
        </w:rPr>
        <w:t>This is a product which can be integrated with most cinemas in the case of movies thus benefiting them to access the market easily.</w:t>
      </w:r>
    </w:p>
    <w:p w:rsidR="00D30870" w:rsidRPr="00D30870" w:rsidRDefault="00D30870" w:rsidP="00D30870">
      <w:pPr>
        <w:rPr>
          <w:rFonts w:eastAsia="Times New Roman" w:cs="Times New Roman"/>
        </w:rPr>
      </w:pPr>
    </w:p>
    <w:p w:rsidR="00D30870" w:rsidRPr="00D30870" w:rsidRDefault="00D30870" w:rsidP="00D30870">
      <w:pPr>
        <w:rPr>
          <w:rFonts w:eastAsia="Times New Roman" w:cs="Times New Roman"/>
        </w:rPr>
      </w:pPr>
      <w:r>
        <w:rPr>
          <w:rFonts w:eastAsia="Times New Roman" w:cs="Times New Roman"/>
        </w:rPr>
        <w:t xml:space="preserve"> </w:t>
      </w:r>
    </w:p>
    <w:sectPr w:rsidR="00D30870" w:rsidRPr="00D30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31C40"/>
    <w:multiLevelType w:val="hybridMultilevel"/>
    <w:tmpl w:val="11F8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D599B"/>
    <w:multiLevelType w:val="hybridMultilevel"/>
    <w:tmpl w:val="504E57F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53E"/>
    <w:rsid w:val="00D30870"/>
    <w:rsid w:val="00E935E1"/>
    <w:rsid w:val="00FE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DEEF"/>
  <w15:chartTrackingRefBased/>
  <w15:docId w15:val="{CFAA1C00-7E6E-481D-B50B-860213B6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8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musau</dc:creator>
  <cp:keywords/>
  <dc:description/>
  <cp:lastModifiedBy>bryan musau</cp:lastModifiedBy>
  <cp:revision>2</cp:revision>
  <dcterms:created xsi:type="dcterms:W3CDTF">2016-08-17T08:14:00Z</dcterms:created>
  <dcterms:modified xsi:type="dcterms:W3CDTF">2016-08-17T08:23:00Z</dcterms:modified>
</cp:coreProperties>
</file>