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D0F41" w14:textId="77777777" w:rsidR="00767ECD" w:rsidRDefault="00767ECD" w:rsidP="00767ECD">
      <w:pPr>
        <w:pStyle w:val="Heading1"/>
        <w:spacing w:before="0" w:line="240" w:lineRule="auto"/>
        <w:rPr>
          <w:rFonts w:ascii="Rockwell" w:eastAsia="Adobe Gothic Std B" w:hAnsi="Rockwell"/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ckwell" w:eastAsia="Adobe Gothic Std B" w:hAnsi="Rockwell"/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AQA Text Adventures</w:t>
      </w:r>
    </w:p>
    <w:p w14:paraId="4D4F2760" w14:textId="10D8FEC6" w:rsidR="00767ECD" w:rsidRDefault="00645F68" w:rsidP="00767ECD">
      <w:pPr>
        <w:spacing w:before="240" w:after="240" w:line="192" w:lineRule="auto"/>
        <w:rPr>
          <w:rFonts w:ascii="Adobe Gothic Std B" w:eastAsia="Adobe Gothic Std B" w:hAnsi="Adobe Gothic Std B"/>
          <w:b/>
          <w:sz w:val="36"/>
          <w:szCs w:val="32"/>
          <w:lang w:val="fr-FR"/>
        </w:rPr>
      </w:pPr>
      <w:proofErr w:type="spellStart"/>
      <w:r>
        <w:rPr>
          <w:rFonts w:ascii="Adobe Gothic Std B" w:eastAsia="Adobe Gothic Std B" w:hAnsi="Adobe Gothic Std B"/>
          <w:b/>
          <w:sz w:val="36"/>
          <w:szCs w:val="32"/>
          <w:lang w:val="fr-FR"/>
        </w:rPr>
        <w:t>Additional</w:t>
      </w:r>
      <w:proofErr w:type="spellEnd"/>
      <w:r>
        <w:rPr>
          <w:rFonts w:ascii="Adobe Gothic Std B" w:eastAsia="Adobe Gothic Std B" w:hAnsi="Adobe Gothic Std B"/>
          <w:b/>
          <w:sz w:val="36"/>
          <w:szCs w:val="32"/>
          <w:lang w:val="fr-FR"/>
        </w:rPr>
        <w:t xml:space="preserve"> </w:t>
      </w:r>
      <w:proofErr w:type="spellStart"/>
      <w:r>
        <w:rPr>
          <w:rFonts w:ascii="Adobe Gothic Std B" w:eastAsia="Adobe Gothic Std B" w:hAnsi="Adobe Gothic Std B"/>
          <w:b/>
          <w:sz w:val="36"/>
          <w:szCs w:val="32"/>
          <w:lang w:val="fr-FR"/>
        </w:rPr>
        <w:t>Programming</w:t>
      </w:r>
      <w:proofErr w:type="spellEnd"/>
      <w:r>
        <w:rPr>
          <w:rFonts w:ascii="Adobe Gothic Std B" w:eastAsia="Adobe Gothic Std B" w:hAnsi="Adobe Gothic Std B"/>
          <w:b/>
          <w:sz w:val="36"/>
          <w:szCs w:val="32"/>
          <w:lang w:val="fr-FR"/>
        </w:rPr>
        <w:t xml:space="preserve"> </w:t>
      </w:r>
      <w:proofErr w:type="spellStart"/>
      <w:r>
        <w:rPr>
          <w:rFonts w:ascii="Adobe Gothic Std B" w:eastAsia="Adobe Gothic Std B" w:hAnsi="Adobe Gothic Std B"/>
          <w:b/>
          <w:sz w:val="36"/>
          <w:szCs w:val="32"/>
          <w:lang w:val="fr-FR"/>
        </w:rPr>
        <w:t>Tasks</w:t>
      </w:r>
      <w:proofErr w:type="spellEnd"/>
    </w:p>
    <w:p w14:paraId="7C36D8AF" w14:textId="5A9FF02F" w:rsidR="00712BFE" w:rsidRPr="00767ECD" w:rsidRDefault="00712BFE" w:rsidP="00767ECD">
      <w:pPr>
        <w:spacing w:after="0" w:line="240" w:lineRule="auto"/>
        <w:rPr>
          <w:b/>
          <w:spacing w:val="-1"/>
        </w:rPr>
      </w:pPr>
      <w:r w:rsidRPr="00767ECD">
        <w:rPr>
          <w:b/>
          <w:spacing w:val="-1"/>
        </w:rPr>
        <w:t xml:space="preserve">These challenges offer </w:t>
      </w:r>
      <w:r w:rsidR="00645F68">
        <w:rPr>
          <w:b/>
          <w:spacing w:val="-1"/>
        </w:rPr>
        <w:t xml:space="preserve">the chance </w:t>
      </w:r>
      <w:bookmarkStart w:id="0" w:name="_GoBack"/>
      <w:bookmarkEnd w:id="0"/>
      <w:r w:rsidRPr="00767ECD">
        <w:rPr>
          <w:b/>
          <w:spacing w:val="-1"/>
        </w:rPr>
        <w:t>to further explore and understand the skeleton program.  They are listed here in approximate order of difficulty, beginning with easier challenges.</w:t>
      </w:r>
    </w:p>
    <w:p w14:paraId="5F23AE07" w14:textId="5CDD5E89" w:rsidR="00712BFE" w:rsidRDefault="00712BFE" w:rsidP="004823C8">
      <w:pPr>
        <w:ind w:left="720" w:hanging="720"/>
      </w:pPr>
    </w:p>
    <w:p w14:paraId="5C66C064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>Add a ‘restart’ command, to begin the current game again from the start or to allow the user to begin a new game by entering a file name</w:t>
      </w:r>
    </w:p>
    <w:p w14:paraId="6CEFAF31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 xml:space="preserve">Modify </w:t>
      </w:r>
      <w:proofErr w:type="spellStart"/>
      <w:r>
        <w:rPr>
          <w:rFonts w:ascii="Courier New" w:hAnsi="Courier New" w:cs="Courier New"/>
        </w:rPr>
        <w:t>U</w:t>
      </w:r>
      <w:r w:rsidRPr="007357D1">
        <w:rPr>
          <w:rFonts w:ascii="Courier New" w:hAnsi="Courier New" w:cs="Courier New"/>
        </w:rPr>
        <w:t>seItem</w:t>
      </w:r>
      <w:proofErr w:type="spellEnd"/>
      <w:r>
        <w:t xml:space="preserve"> to incorporate a win condition that involves using an object as an alternative to finding the flag</w:t>
      </w:r>
    </w:p>
    <w:p w14:paraId="4220D619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>Randomise the location of the guard</w:t>
      </w:r>
    </w:p>
    <w:p w14:paraId="00C25B1F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 xml:space="preserve">In the original program, the guard’s blue die is not presented as an option when the player is selecting an item to take after winning a dice game unless it is the guard’s only remaining item, but the player can still take the die even if the guard has other items. Modify </w:t>
      </w:r>
      <w:proofErr w:type="spellStart"/>
      <w:r>
        <w:rPr>
          <w:rFonts w:ascii="Courier New" w:hAnsi="Courier New" w:cs="Courier New"/>
        </w:rPr>
        <w:t>T</w:t>
      </w:r>
      <w:r w:rsidRPr="00E6675B">
        <w:rPr>
          <w:rFonts w:ascii="Courier New" w:hAnsi="Courier New" w:cs="Courier New"/>
        </w:rPr>
        <w:t>akeItemFromOtherCharacter</w:t>
      </w:r>
      <w:proofErr w:type="spellEnd"/>
      <w:r>
        <w:t xml:space="preserve"> so that the player can only take the items that are listed after they have won a dice game.</w:t>
      </w:r>
    </w:p>
    <w:p w14:paraId="3B2E662A" w14:textId="77777777" w:rsidR="00B609D6" w:rsidRPr="00AE4A3B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 xml:space="preserve">Modify </w:t>
      </w:r>
      <w:r w:rsidRPr="003851B4">
        <w:rPr>
          <w:rFonts w:ascii="Courier New" w:hAnsi="Courier New" w:cs="Courier New"/>
        </w:rPr>
        <w:t>Go</w:t>
      </w:r>
      <w:r>
        <w:t xml:space="preserve"> so that the player will automatically try to unlock any locked doors and open any closed doors in their way</w:t>
      </w:r>
    </w:p>
    <w:p w14:paraId="7E12320C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 xml:space="preserve">Incorporate an additional </w:t>
      </w:r>
      <w:r w:rsidRPr="00712BFE">
        <w:t>command ‘look</w:t>
      </w:r>
      <w:r>
        <w:t>’, which could be used</w:t>
      </w:r>
      <w:r w:rsidRPr="00712BFE">
        <w:t xml:space="preserve"> instead of ‘go’ in order to preview a location, assuming ‘go’ wouldn’t have been blocked by a closed door</w:t>
      </w:r>
    </w:p>
    <w:p w14:paraId="1B16E508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>Attempting to pick up an item by using part of its name (such as ‘die’ in lieu of ‘red die’) should successfully pick up the item</w:t>
      </w:r>
    </w:p>
    <w:p w14:paraId="585D2252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>If the player is carrying two dice, both can be rolled and the total used against the guard’s roll</w:t>
      </w:r>
    </w:p>
    <w:p w14:paraId="07FA8965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 xml:space="preserve">In the starting room for ‘flag1.gme’, </w:t>
      </w:r>
      <w:r w:rsidRPr="00712BFE">
        <w:t xml:space="preserve">the trapdoor is hidden by a rug but can be opened without moving the rug. </w:t>
      </w:r>
      <w:r>
        <w:t xml:space="preserve"> </w:t>
      </w:r>
      <w:r w:rsidRPr="00712BFE">
        <w:t>Edit the game so that the rug must be moved before the trapdoor can be opened.</w:t>
      </w:r>
    </w:p>
    <w:p w14:paraId="3175A6DB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 xml:space="preserve">Edit </w:t>
      </w:r>
      <w:proofErr w:type="spellStart"/>
      <w:r>
        <w:rPr>
          <w:rFonts w:ascii="Courier New" w:hAnsi="Courier New" w:cs="Courier New"/>
        </w:rPr>
        <w:t>P</w:t>
      </w:r>
      <w:r w:rsidRPr="007357D1">
        <w:rPr>
          <w:rFonts w:ascii="Courier New" w:hAnsi="Courier New" w:cs="Courier New"/>
        </w:rPr>
        <w:t>layDiceGame</w:t>
      </w:r>
      <w:proofErr w:type="spellEnd"/>
      <w:r>
        <w:t xml:space="preserve"> so that characters cannot lose a die in a dice game (and cannot play a game if they possess nothing but dice)</w:t>
      </w:r>
    </w:p>
    <w:p w14:paraId="098EFE1F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>If you enter ‘use truncheon’ in the same room as the guard, the guard is knocked unconscious, and his items can be taken without the need to play dice</w:t>
      </w:r>
    </w:p>
    <w:p w14:paraId="4DB7A794" w14:textId="77777777" w:rsidR="00B609D6" w:rsidRDefault="00B609D6" w:rsidP="00B609D6">
      <w:pPr>
        <w:pStyle w:val="ListParagraph"/>
        <w:numPr>
          <w:ilvl w:val="0"/>
          <w:numId w:val="26"/>
        </w:numPr>
        <w:spacing w:after="360" w:line="240" w:lineRule="auto"/>
        <w:ind w:left="714" w:hanging="357"/>
        <w:contextualSpacing w:val="0"/>
      </w:pPr>
      <w:r>
        <w:t>Incorporate a ‘save’ command for players to save their progress, which could subsequently be re-loaded</w:t>
      </w:r>
    </w:p>
    <w:p w14:paraId="19A4BB13" w14:textId="2F82E012" w:rsidR="00B609D6" w:rsidRPr="00AE4A3B" w:rsidRDefault="00B609D6" w:rsidP="00F437BC">
      <w:pPr>
        <w:pStyle w:val="ListParagraph"/>
        <w:numPr>
          <w:ilvl w:val="0"/>
          <w:numId w:val="26"/>
        </w:numPr>
        <w:spacing w:before="240" w:after="0" w:line="240" w:lineRule="auto"/>
        <w:ind w:left="709" w:hanging="425"/>
        <w:contextualSpacing w:val="0"/>
      </w:pPr>
      <w:r>
        <w:t xml:space="preserve">An option to create a game from the console, </w:t>
      </w:r>
      <w:r w:rsidR="00FB2336" w:rsidRPr="00FB2336">
        <w:t>with the new game file being saved with a given name</w:t>
      </w:r>
    </w:p>
    <w:sectPr w:rsidR="00B609D6" w:rsidRPr="00AE4A3B" w:rsidSect="00821719">
      <w:footerReference w:type="default" r:id="rId8"/>
      <w:pgSz w:w="11906" w:h="16838"/>
      <w:pgMar w:top="709" w:right="851" w:bottom="567" w:left="851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BF155" w14:textId="77777777" w:rsidR="00A140F6" w:rsidRDefault="00A140F6" w:rsidP="00A140F6">
      <w:pPr>
        <w:spacing w:after="0" w:line="240" w:lineRule="auto"/>
      </w:pPr>
      <w:r>
        <w:separator/>
      </w:r>
    </w:p>
  </w:endnote>
  <w:endnote w:type="continuationSeparator" w:id="0">
    <w:p w14:paraId="0BFD5430" w14:textId="77777777" w:rsidR="00A140F6" w:rsidRDefault="00A140F6" w:rsidP="00A1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2A296" w14:textId="4BFCAB8A" w:rsidR="00A140F6" w:rsidRPr="00D621B8" w:rsidRDefault="00A140F6" w:rsidP="00D621B8">
    <w:pPr>
      <w:pStyle w:val="Footer"/>
      <w:widowControl w:val="0"/>
      <w:tabs>
        <w:tab w:val="clear" w:pos="4513"/>
        <w:tab w:val="clear" w:pos="9026"/>
        <w:tab w:val="left" w:pos="0"/>
        <w:tab w:val="center" w:pos="5103"/>
        <w:tab w:val="right" w:pos="10206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93DA4" w14:textId="77777777" w:rsidR="00A140F6" w:rsidRDefault="00A140F6" w:rsidP="00A140F6">
      <w:pPr>
        <w:spacing w:after="0" w:line="240" w:lineRule="auto"/>
      </w:pPr>
      <w:r>
        <w:separator/>
      </w:r>
    </w:p>
  </w:footnote>
  <w:footnote w:type="continuationSeparator" w:id="0">
    <w:p w14:paraId="6349F6B1" w14:textId="77777777" w:rsidR="00A140F6" w:rsidRDefault="00A140F6" w:rsidP="00A14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3832"/>
    <w:multiLevelType w:val="hybridMultilevel"/>
    <w:tmpl w:val="19C89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74D9"/>
    <w:multiLevelType w:val="hybridMultilevel"/>
    <w:tmpl w:val="DEA62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1340"/>
    <w:multiLevelType w:val="hybridMultilevel"/>
    <w:tmpl w:val="6EECD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45AEE"/>
    <w:multiLevelType w:val="hybridMultilevel"/>
    <w:tmpl w:val="461CF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524A3"/>
    <w:multiLevelType w:val="hybridMultilevel"/>
    <w:tmpl w:val="910AD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A4081"/>
    <w:multiLevelType w:val="hybridMultilevel"/>
    <w:tmpl w:val="AEDE0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083D"/>
    <w:multiLevelType w:val="hybridMultilevel"/>
    <w:tmpl w:val="6C58F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8272A"/>
    <w:multiLevelType w:val="hybridMultilevel"/>
    <w:tmpl w:val="64708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A4D53"/>
    <w:multiLevelType w:val="hybridMultilevel"/>
    <w:tmpl w:val="7E420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113F3"/>
    <w:multiLevelType w:val="hybridMultilevel"/>
    <w:tmpl w:val="0106C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10478"/>
    <w:multiLevelType w:val="hybridMultilevel"/>
    <w:tmpl w:val="5498A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B2485"/>
    <w:multiLevelType w:val="hybridMultilevel"/>
    <w:tmpl w:val="6756C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447BB"/>
    <w:multiLevelType w:val="hybridMultilevel"/>
    <w:tmpl w:val="044A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D7BFB"/>
    <w:multiLevelType w:val="hybridMultilevel"/>
    <w:tmpl w:val="2A74E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91DB2"/>
    <w:multiLevelType w:val="hybridMultilevel"/>
    <w:tmpl w:val="DEFA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E3EA2"/>
    <w:multiLevelType w:val="hybridMultilevel"/>
    <w:tmpl w:val="3B0CB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F08BB"/>
    <w:multiLevelType w:val="hybridMultilevel"/>
    <w:tmpl w:val="213E8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53D0F"/>
    <w:multiLevelType w:val="hybridMultilevel"/>
    <w:tmpl w:val="39107912"/>
    <w:lvl w:ilvl="0" w:tplc="0809000F">
      <w:start w:val="1"/>
      <w:numFmt w:val="decimal"/>
      <w:lvlText w:val="%1."/>
      <w:lvlJc w:val="left"/>
      <w:pPr>
        <w:ind w:left="-351" w:hanging="360"/>
      </w:pPr>
    </w:lvl>
    <w:lvl w:ilvl="1" w:tplc="08090019" w:tentative="1">
      <w:start w:val="1"/>
      <w:numFmt w:val="lowerLetter"/>
      <w:lvlText w:val="%2."/>
      <w:lvlJc w:val="left"/>
      <w:pPr>
        <w:ind w:left="369" w:hanging="360"/>
      </w:pPr>
    </w:lvl>
    <w:lvl w:ilvl="2" w:tplc="0809001B" w:tentative="1">
      <w:start w:val="1"/>
      <w:numFmt w:val="lowerRoman"/>
      <w:lvlText w:val="%3."/>
      <w:lvlJc w:val="right"/>
      <w:pPr>
        <w:ind w:left="1089" w:hanging="180"/>
      </w:pPr>
    </w:lvl>
    <w:lvl w:ilvl="3" w:tplc="0809000F" w:tentative="1">
      <w:start w:val="1"/>
      <w:numFmt w:val="decimal"/>
      <w:lvlText w:val="%4."/>
      <w:lvlJc w:val="left"/>
      <w:pPr>
        <w:ind w:left="1809" w:hanging="360"/>
      </w:pPr>
    </w:lvl>
    <w:lvl w:ilvl="4" w:tplc="08090019" w:tentative="1">
      <w:start w:val="1"/>
      <w:numFmt w:val="lowerLetter"/>
      <w:lvlText w:val="%5."/>
      <w:lvlJc w:val="left"/>
      <w:pPr>
        <w:ind w:left="2529" w:hanging="360"/>
      </w:pPr>
    </w:lvl>
    <w:lvl w:ilvl="5" w:tplc="0809001B" w:tentative="1">
      <w:start w:val="1"/>
      <w:numFmt w:val="lowerRoman"/>
      <w:lvlText w:val="%6."/>
      <w:lvlJc w:val="right"/>
      <w:pPr>
        <w:ind w:left="3249" w:hanging="180"/>
      </w:pPr>
    </w:lvl>
    <w:lvl w:ilvl="6" w:tplc="0809000F" w:tentative="1">
      <w:start w:val="1"/>
      <w:numFmt w:val="decimal"/>
      <w:lvlText w:val="%7."/>
      <w:lvlJc w:val="left"/>
      <w:pPr>
        <w:ind w:left="3969" w:hanging="360"/>
      </w:pPr>
    </w:lvl>
    <w:lvl w:ilvl="7" w:tplc="08090019" w:tentative="1">
      <w:start w:val="1"/>
      <w:numFmt w:val="lowerLetter"/>
      <w:lvlText w:val="%8."/>
      <w:lvlJc w:val="left"/>
      <w:pPr>
        <w:ind w:left="4689" w:hanging="360"/>
      </w:pPr>
    </w:lvl>
    <w:lvl w:ilvl="8" w:tplc="08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8" w15:restartNumberingAfterBreak="0">
    <w:nsid w:val="55AE31F3"/>
    <w:multiLevelType w:val="hybridMultilevel"/>
    <w:tmpl w:val="0F163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36029"/>
    <w:multiLevelType w:val="hybridMultilevel"/>
    <w:tmpl w:val="9814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21A19"/>
    <w:multiLevelType w:val="hybridMultilevel"/>
    <w:tmpl w:val="ED72D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23AEA"/>
    <w:multiLevelType w:val="hybridMultilevel"/>
    <w:tmpl w:val="E0B41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B515F"/>
    <w:multiLevelType w:val="hybridMultilevel"/>
    <w:tmpl w:val="DF7AC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B63A2"/>
    <w:multiLevelType w:val="hybridMultilevel"/>
    <w:tmpl w:val="3266C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62FEA"/>
    <w:multiLevelType w:val="hybridMultilevel"/>
    <w:tmpl w:val="DF3CB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E684A"/>
    <w:multiLevelType w:val="hybridMultilevel"/>
    <w:tmpl w:val="7AD26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C03BF"/>
    <w:multiLevelType w:val="hybridMultilevel"/>
    <w:tmpl w:val="E1E6B4D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9F8725A"/>
    <w:multiLevelType w:val="hybridMultilevel"/>
    <w:tmpl w:val="4DF05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15"/>
  </w:num>
  <w:num w:numId="5">
    <w:abstractNumId w:val="23"/>
  </w:num>
  <w:num w:numId="6">
    <w:abstractNumId w:val="18"/>
  </w:num>
  <w:num w:numId="7">
    <w:abstractNumId w:val="0"/>
  </w:num>
  <w:num w:numId="8">
    <w:abstractNumId w:val="10"/>
  </w:num>
  <w:num w:numId="9">
    <w:abstractNumId w:val="11"/>
  </w:num>
  <w:num w:numId="10">
    <w:abstractNumId w:val="27"/>
  </w:num>
  <w:num w:numId="11">
    <w:abstractNumId w:val="12"/>
  </w:num>
  <w:num w:numId="12">
    <w:abstractNumId w:val="22"/>
  </w:num>
  <w:num w:numId="13">
    <w:abstractNumId w:val="16"/>
  </w:num>
  <w:num w:numId="14">
    <w:abstractNumId w:val="1"/>
  </w:num>
  <w:num w:numId="15">
    <w:abstractNumId w:val="25"/>
  </w:num>
  <w:num w:numId="16">
    <w:abstractNumId w:val="3"/>
  </w:num>
  <w:num w:numId="17">
    <w:abstractNumId w:val="6"/>
  </w:num>
  <w:num w:numId="18">
    <w:abstractNumId w:val="8"/>
  </w:num>
  <w:num w:numId="19">
    <w:abstractNumId w:val="20"/>
  </w:num>
  <w:num w:numId="20">
    <w:abstractNumId w:val="5"/>
  </w:num>
  <w:num w:numId="21">
    <w:abstractNumId w:val="26"/>
  </w:num>
  <w:num w:numId="22">
    <w:abstractNumId w:val="4"/>
  </w:num>
  <w:num w:numId="23">
    <w:abstractNumId w:val="9"/>
  </w:num>
  <w:num w:numId="24">
    <w:abstractNumId w:val="19"/>
  </w:num>
  <w:num w:numId="25">
    <w:abstractNumId w:val="14"/>
  </w:num>
  <w:num w:numId="26">
    <w:abstractNumId w:val="17"/>
  </w:num>
  <w:num w:numId="27">
    <w:abstractNumId w:val="7"/>
  </w:num>
  <w:num w:numId="28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92"/>
    <w:rsid w:val="0000062A"/>
    <w:rsid w:val="000057C3"/>
    <w:rsid w:val="00007B55"/>
    <w:rsid w:val="00053E88"/>
    <w:rsid w:val="0007712E"/>
    <w:rsid w:val="000811A2"/>
    <w:rsid w:val="00082B00"/>
    <w:rsid w:val="00082CF5"/>
    <w:rsid w:val="000A3C78"/>
    <w:rsid w:val="000B2CAE"/>
    <w:rsid w:val="000C20D3"/>
    <w:rsid w:val="000C26B1"/>
    <w:rsid w:val="000C44D6"/>
    <w:rsid w:val="000C6D84"/>
    <w:rsid w:val="000F5C54"/>
    <w:rsid w:val="00106211"/>
    <w:rsid w:val="00107AB0"/>
    <w:rsid w:val="001140CC"/>
    <w:rsid w:val="00136755"/>
    <w:rsid w:val="00151890"/>
    <w:rsid w:val="00154A72"/>
    <w:rsid w:val="001564D9"/>
    <w:rsid w:val="001725A5"/>
    <w:rsid w:val="001837CC"/>
    <w:rsid w:val="00187F84"/>
    <w:rsid w:val="00206698"/>
    <w:rsid w:val="00215EBC"/>
    <w:rsid w:val="00220CEA"/>
    <w:rsid w:val="00222F90"/>
    <w:rsid w:val="00271E8F"/>
    <w:rsid w:val="00277B18"/>
    <w:rsid w:val="002B60D6"/>
    <w:rsid w:val="002D630F"/>
    <w:rsid w:val="002E2C19"/>
    <w:rsid w:val="002F4F35"/>
    <w:rsid w:val="0030097F"/>
    <w:rsid w:val="003033D5"/>
    <w:rsid w:val="00304B32"/>
    <w:rsid w:val="0032146F"/>
    <w:rsid w:val="0032513A"/>
    <w:rsid w:val="003473A7"/>
    <w:rsid w:val="0035631F"/>
    <w:rsid w:val="00374CBF"/>
    <w:rsid w:val="00382365"/>
    <w:rsid w:val="003837CB"/>
    <w:rsid w:val="003851B4"/>
    <w:rsid w:val="00386188"/>
    <w:rsid w:val="00393B61"/>
    <w:rsid w:val="00394F5C"/>
    <w:rsid w:val="003E5425"/>
    <w:rsid w:val="003F07AD"/>
    <w:rsid w:val="003F1CCE"/>
    <w:rsid w:val="00406F4E"/>
    <w:rsid w:val="004163F9"/>
    <w:rsid w:val="00422E5B"/>
    <w:rsid w:val="004272E9"/>
    <w:rsid w:val="00427518"/>
    <w:rsid w:val="004279BC"/>
    <w:rsid w:val="00447E90"/>
    <w:rsid w:val="00451BD4"/>
    <w:rsid w:val="00451F15"/>
    <w:rsid w:val="0045578F"/>
    <w:rsid w:val="004609C4"/>
    <w:rsid w:val="00466D54"/>
    <w:rsid w:val="004717C7"/>
    <w:rsid w:val="004823C8"/>
    <w:rsid w:val="00483EAE"/>
    <w:rsid w:val="00485C02"/>
    <w:rsid w:val="004951C0"/>
    <w:rsid w:val="0049646E"/>
    <w:rsid w:val="00496D2A"/>
    <w:rsid w:val="004A1DFA"/>
    <w:rsid w:val="004A263F"/>
    <w:rsid w:val="004C6812"/>
    <w:rsid w:val="004D187C"/>
    <w:rsid w:val="004E44E4"/>
    <w:rsid w:val="004E4FA1"/>
    <w:rsid w:val="00505FCB"/>
    <w:rsid w:val="00512F9D"/>
    <w:rsid w:val="00517953"/>
    <w:rsid w:val="005264A8"/>
    <w:rsid w:val="00533515"/>
    <w:rsid w:val="00533DF9"/>
    <w:rsid w:val="0054467F"/>
    <w:rsid w:val="00552DDF"/>
    <w:rsid w:val="0055493D"/>
    <w:rsid w:val="005643B4"/>
    <w:rsid w:val="00575989"/>
    <w:rsid w:val="00594401"/>
    <w:rsid w:val="005C6E6F"/>
    <w:rsid w:val="005E0DFF"/>
    <w:rsid w:val="005F693C"/>
    <w:rsid w:val="005F7C27"/>
    <w:rsid w:val="00614952"/>
    <w:rsid w:val="00627CA6"/>
    <w:rsid w:val="00632BAA"/>
    <w:rsid w:val="00642833"/>
    <w:rsid w:val="00645F68"/>
    <w:rsid w:val="00647E97"/>
    <w:rsid w:val="006663E0"/>
    <w:rsid w:val="006677EE"/>
    <w:rsid w:val="0069077D"/>
    <w:rsid w:val="006A5D70"/>
    <w:rsid w:val="006B71B5"/>
    <w:rsid w:val="006B7B1D"/>
    <w:rsid w:val="006C23B6"/>
    <w:rsid w:val="006C3BD8"/>
    <w:rsid w:val="006C4FF3"/>
    <w:rsid w:val="006C7DE1"/>
    <w:rsid w:val="006F07C7"/>
    <w:rsid w:val="006F25E4"/>
    <w:rsid w:val="00702D44"/>
    <w:rsid w:val="007043A8"/>
    <w:rsid w:val="00712BFE"/>
    <w:rsid w:val="00712D77"/>
    <w:rsid w:val="00723EB6"/>
    <w:rsid w:val="007249A9"/>
    <w:rsid w:val="00724A31"/>
    <w:rsid w:val="007357D1"/>
    <w:rsid w:val="007365E7"/>
    <w:rsid w:val="00741BBF"/>
    <w:rsid w:val="0076310E"/>
    <w:rsid w:val="0076650B"/>
    <w:rsid w:val="00767ECD"/>
    <w:rsid w:val="007707F4"/>
    <w:rsid w:val="0077110E"/>
    <w:rsid w:val="007871DC"/>
    <w:rsid w:val="007907DC"/>
    <w:rsid w:val="00790D8B"/>
    <w:rsid w:val="007A6BAF"/>
    <w:rsid w:val="007C7978"/>
    <w:rsid w:val="007E3C92"/>
    <w:rsid w:val="008120D7"/>
    <w:rsid w:val="00812A09"/>
    <w:rsid w:val="00821719"/>
    <w:rsid w:val="008218CE"/>
    <w:rsid w:val="008244F9"/>
    <w:rsid w:val="00824978"/>
    <w:rsid w:val="00830789"/>
    <w:rsid w:val="00845C2C"/>
    <w:rsid w:val="008462E5"/>
    <w:rsid w:val="0085067A"/>
    <w:rsid w:val="008521A2"/>
    <w:rsid w:val="00852C9B"/>
    <w:rsid w:val="00862E2E"/>
    <w:rsid w:val="008743B4"/>
    <w:rsid w:val="00877F92"/>
    <w:rsid w:val="008A17EA"/>
    <w:rsid w:val="008C3118"/>
    <w:rsid w:val="008E0F93"/>
    <w:rsid w:val="008F4D35"/>
    <w:rsid w:val="00942CCF"/>
    <w:rsid w:val="00943E1B"/>
    <w:rsid w:val="0094487F"/>
    <w:rsid w:val="00946DB9"/>
    <w:rsid w:val="0097077F"/>
    <w:rsid w:val="009768E6"/>
    <w:rsid w:val="009904C1"/>
    <w:rsid w:val="009941A3"/>
    <w:rsid w:val="009A6FCA"/>
    <w:rsid w:val="009C4EB3"/>
    <w:rsid w:val="00A00826"/>
    <w:rsid w:val="00A032A7"/>
    <w:rsid w:val="00A05685"/>
    <w:rsid w:val="00A10472"/>
    <w:rsid w:val="00A12564"/>
    <w:rsid w:val="00A140F6"/>
    <w:rsid w:val="00A1766D"/>
    <w:rsid w:val="00A22004"/>
    <w:rsid w:val="00A22E3B"/>
    <w:rsid w:val="00A342D1"/>
    <w:rsid w:val="00A37A77"/>
    <w:rsid w:val="00A743BC"/>
    <w:rsid w:val="00A77A29"/>
    <w:rsid w:val="00A850AF"/>
    <w:rsid w:val="00AA3512"/>
    <w:rsid w:val="00AB01F4"/>
    <w:rsid w:val="00AB1CAC"/>
    <w:rsid w:val="00AC492B"/>
    <w:rsid w:val="00AD5E86"/>
    <w:rsid w:val="00AE1BE8"/>
    <w:rsid w:val="00AE4A3B"/>
    <w:rsid w:val="00B02210"/>
    <w:rsid w:val="00B03ADD"/>
    <w:rsid w:val="00B11D50"/>
    <w:rsid w:val="00B34D26"/>
    <w:rsid w:val="00B51718"/>
    <w:rsid w:val="00B609D6"/>
    <w:rsid w:val="00B61C1F"/>
    <w:rsid w:val="00B70165"/>
    <w:rsid w:val="00B75B1D"/>
    <w:rsid w:val="00B8356A"/>
    <w:rsid w:val="00BC257D"/>
    <w:rsid w:val="00BC4A1B"/>
    <w:rsid w:val="00BC69E2"/>
    <w:rsid w:val="00BD008F"/>
    <w:rsid w:val="00BE2833"/>
    <w:rsid w:val="00BE4C15"/>
    <w:rsid w:val="00C0553A"/>
    <w:rsid w:val="00C05B2F"/>
    <w:rsid w:val="00C11531"/>
    <w:rsid w:val="00C238DA"/>
    <w:rsid w:val="00C27738"/>
    <w:rsid w:val="00C32F0F"/>
    <w:rsid w:val="00C6046D"/>
    <w:rsid w:val="00C72FAA"/>
    <w:rsid w:val="00C830D3"/>
    <w:rsid w:val="00C867CD"/>
    <w:rsid w:val="00C907AE"/>
    <w:rsid w:val="00C979AA"/>
    <w:rsid w:val="00CA7068"/>
    <w:rsid w:val="00CC1A67"/>
    <w:rsid w:val="00CD6A60"/>
    <w:rsid w:val="00CE7EFE"/>
    <w:rsid w:val="00CF4114"/>
    <w:rsid w:val="00D062CE"/>
    <w:rsid w:val="00D55D4F"/>
    <w:rsid w:val="00D61670"/>
    <w:rsid w:val="00D621B8"/>
    <w:rsid w:val="00D71EF2"/>
    <w:rsid w:val="00D812D9"/>
    <w:rsid w:val="00D81FA2"/>
    <w:rsid w:val="00D9232B"/>
    <w:rsid w:val="00D965DC"/>
    <w:rsid w:val="00DA12A3"/>
    <w:rsid w:val="00DA248F"/>
    <w:rsid w:val="00DC147E"/>
    <w:rsid w:val="00DC66D7"/>
    <w:rsid w:val="00DE10AE"/>
    <w:rsid w:val="00DF26E6"/>
    <w:rsid w:val="00DF5B74"/>
    <w:rsid w:val="00E02824"/>
    <w:rsid w:val="00E046CF"/>
    <w:rsid w:val="00E0516E"/>
    <w:rsid w:val="00E176F0"/>
    <w:rsid w:val="00E35F90"/>
    <w:rsid w:val="00E40E6D"/>
    <w:rsid w:val="00E61485"/>
    <w:rsid w:val="00E64354"/>
    <w:rsid w:val="00E64948"/>
    <w:rsid w:val="00E65C20"/>
    <w:rsid w:val="00E6675B"/>
    <w:rsid w:val="00E66B58"/>
    <w:rsid w:val="00E6791B"/>
    <w:rsid w:val="00E728C3"/>
    <w:rsid w:val="00E822DC"/>
    <w:rsid w:val="00E900E8"/>
    <w:rsid w:val="00E9059D"/>
    <w:rsid w:val="00EA0C2F"/>
    <w:rsid w:val="00EA4C8C"/>
    <w:rsid w:val="00EB2B4D"/>
    <w:rsid w:val="00ED76C9"/>
    <w:rsid w:val="00EE4801"/>
    <w:rsid w:val="00EF12C9"/>
    <w:rsid w:val="00F07F0D"/>
    <w:rsid w:val="00F44AF9"/>
    <w:rsid w:val="00F6581D"/>
    <w:rsid w:val="00F65C78"/>
    <w:rsid w:val="00F727EE"/>
    <w:rsid w:val="00F9077E"/>
    <w:rsid w:val="00FB2336"/>
    <w:rsid w:val="00FD7C6A"/>
    <w:rsid w:val="00FE2EDB"/>
    <w:rsid w:val="00FE7315"/>
    <w:rsid w:val="00FF24A8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01A35FF"/>
  <w15:docId w15:val="{12CD4E85-7B68-4DFB-A330-78D8DB17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C20"/>
    <w:pPr>
      <w:keepNext/>
      <w:keepLines/>
      <w:pBdr>
        <w:bottom w:val="single" w:sz="4" w:space="1" w:color="auto"/>
      </w:pBdr>
      <w:spacing w:after="120" w:line="240" w:lineRule="auto"/>
      <w:outlineLvl w:val="1"/>
    </w:pPr>
    <w:rPr>
      <w:rFonts w:ascii="Adobe Gothic Std B" w:eastAsia="Adobe Gothic Std B" w:hAnsi="Adobe Gothic Std B" w:cstheme="majorBidi"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basedOn w:val="TableNormal"/>
    <w:next w:val="LightList"/>
    <w:uiPriority w:val="61"/>
    <w:rsid w:val="00877F92"/>
    <w:pPr>
      <w:spacing w:after="0" w:line="240" w:lineRule="auto"/>
    </w:pPr>
    <w:rPr>
      <w:rFonts w:ascii="Adobe Gothic Std B" w:eastAsia="Times New Roman" w:hAnsi="Adobe Gothic Std B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">
    <w:name w:val="Light List"/>
    <w:basedOn w:val="TableNormal"/>
    <w:uiPriority w:val="61"/>
    <w:rsid w:val="00877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2Table">
    <w:name w:val="L2 Table"/>
    <w:basedOn w:val="Normal"/>
    <w:link w:val="L2TableChar"/>
    <w:qFormat/>
    <w:rsid w:val="00877F92"/>
    <w:pPr>
      <w:spacing w:after="0" w:line="240" w:lineRule="auto"/>
      <w:ind w:left="624" w:hanging="284"/>
      <w:contextualSpacing/>
    </w:pPr>
    <w:rPr>
      <w:rFonts w:ascii="PT Sans" w:eastAsia="Times New Roman" w:hAnsi="PT Sans" w:cs="Times New Roman"/>
      <w:sz w:val="20"/>
      <w:szCs w:val="20"/>
    </w:rPr>
  </w:style>
  <w:style w:type="paragraph" w:customStyle="1" w:styleId="L3Table">
    <w:name w:val="L3 Table"/>
    <w:basedOn w:val="Normal"/>
    <w:link w:val="L3TableChar"/>
    <w:qFormat/>
    <w:rsid w:val="00877F92"/>
    <w:pPr>
      <w:spacing w:after="0" w:line="240" w:lineRule="auto"/>
      <w:ind w:left="907" w:hanging="284"/>
      <w:contextualSpacing/>
    </w:pPr>
    <w:rPr>
      <w:rFonts w:ascii="PT Sans" w:eastAsia="Times New Roman" w:hAnsi="PT Sans" w:cs="Times New Roman"/>
      <w:sz w:val="20"/>
      <w:szCs w:val="20"/>
    </w:rPr>
  </w:style>
  <w:style w:type="character" w:customStyle="1" w:styleId="L2TableChar">
    <w:name w:val="L2 Table Char"/>
    <w:basedOn w:val="DefaultParagraphFont"/>
    <w:link w:val="L2Table"/>
    <w:rsid w:val="00877F92"/>
    <w:rPr>
      <w:rFonts w:ascii="PT Sans" w:eastAsia="Times New Roman" w:hAnsi="PT Sans" w:cs="Times New Roman"/>
      <w:sz w:val="20"/>
      <w:szCs w:val="20"/>
    </w:rPr>
  </w:style>
  <w:style w:type="character" w:customStyle="1" w:styleId="L3TableChar">
    <w:name w:val="L3 Table Char"/>
    <w:basedOn w:val="DefaultParagraphFont"/>
    <w:link w:val="L3Table"/>
    <w:rsid w:val="00877F92"/>
    <w:rPr>
      <w:rFonts w:ascii="PT Sans" w:eastAsia="Times New Roman" w:hAnsi="PT San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941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5C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6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65C20"/>
    <w:rPr>
      <w:rFonts w:ascii="Adobe Gothic Std B" w:eastAsia="Adobe Gothic Std B" w:hAnsi="Adobe Gothic Std B" w:cstheme="majorBidi"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6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67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91B"/>
    <w:rPr>
      <w:b/>
      <w:bCs/>
      <w:sz w:val="20"/>
      <w:szCs w:val="20"/>
    </w:rPr>
  </w:style>
  <w:style w:type="paragraph" w:styleId="NoSpacing">
    <w:name w:val="No Spacing"/>
    <w:uiPriority w:val="1"/>
    <w:qFormat/>
    <w:rsid w:val="00712BFE"/>
    <w:pPr>
      <w:spacing w:after="0" w:line="240" w:lineRule="auto"/>
    </w:pPr>
  </w:style>
  <w:style w:type="paragraph" w:styleId="Revision">
    <w:name w:val="Revision"/>
    <w:hidden/>
    <w:uiPriority w:val="99"/>
    <w:semiHidden/>
    <w:rsid w:val="004A26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4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F6"/>
  </w:style>
  <w:style w:type="paragraph" w:styleId="Footer">
    <w:name w:val="footer"/>
    <w:basedOn w:val="Normal"/>
    <w:link w:val="FooterChar"/>
    <w:unhideWhenUsed/>
    <w:rsid w:val="00A14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14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BAFED-9C52-491B-8E2D-75653A4A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Septimus</dc:creator>
  <cp:lastModifiedBy>Michael Cunningham</cp:lastModifiedBy>
  <cp:revision>66</cp:revision>
  <cp:lastPrinted>2018-12-04T15:44:00Z</cp:lastPrinted>
  <dcterms:created xsi:type="dcterms:W3CDTF">2018-10-29T17:21:00Z</dcterms:created>
  <dcterms:modified xsi:type="dcterms:W3CDTF">2021-01-05T07:45:00Z</dcterms:modified>
</cp:coreProperties>
</file>