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4E566">
      <w:pPr>
        <w:jc w:val="center"/>
        <w:rPr>
          <w:rFonts w:hint="default"/>
          <w:b/>
          <w:bCs/>
          <w:kern w:val="44"/>
          <w:sz w:val="44"/>
          <w:lang w:val="en-US"/>
        </w:rPr>
      </w:pPr>
      <w:r>
        <w:rPr>
          <w:rFonts w:hint="eastAsia"/>
          <w:b/>
          <w:bCs/>
          <w:kern w:val="44"/>
          <w:sz w:val="44"/>
          <w:lang w:val="en-US" w:eastAsia="zh-CN"/>
        </w:rPr>
        <w:t>项目计划书</w:t>
      </w:r>
    </w:p>
    <w:p w14:paraId="7B897BC6">
      <w:pPr>
        <w:pStyle w:val="6"/>
        <w:tabs>
          <w:tab w:val="right" w:leader="dot" w:pos="8296"/>
        </w:tabs>
        <w:rPr>
          <w:rFonts w:asciiTheme="minorHAnsi" w:hAnsiTheme="minorHAnsi" w:eastAsiaTheme="minorEastAsia"/>
          <w:sz w:val="21"/>
          <w:szCs w:val="22"/>
        </w:rPr>
      </w:pPr>
      <w:r>
        <w:rPr>
          <w:rFonts w:hint="eastAsia"/>
        </w:rPr>
        <w:fldChar w:fldCharType="begin"/>
      </w:r>
      <w:r>
        <w:rPr>
          <w:rFonts w:hint="eastAsia"/>
        </w:rPr>
        <w:instrText xml:space="preserve">TOC \o "1-3" \h \u </w:instrText>
      </w:r>
      <w:r>
        <w:rPr>
          <w:rFonts w:hint="eastAsia"/>
        </w:rPr>
        <w:fldChar w:fldCharType="separate"/>
      </w:r>
      <w:r>
        <w:fldChar w:fldCharType="begin"/>
      </w:r>
      <w:r>
        <w:instrText xml:space="preserve"> HYPERLINK \l "_Toc67494051" </w:instrText>
      </w:r>
      <w:r>
        <w:fldChar w:fldCharType="separate"/>
      </w:r>
      <w:r>
        <w:rPr>
          <w:rStyle w:val="10"/>
        </w:rPr>
        <w:t>1 引言</w:t>
      </w:r>
      <w:r>
        <w:fldChar w:fldCharType="end"/>
      </w:r>
    </w:p>
    <w:p w14:paraId="129F5155">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"_Toc67494052" </w:instrText>
      </w:r>
      <w:r>
        <w:fldChar w:fldCharType="separate"/>
      </w:r>
      <w:r>
        <w:rPr>
          <w:rStyle w:val="10"/>
        </w:rPr>
        <w:t>1.1 编写目的</w:t>
      </w:r>
      <w:r>
        <w:fldChar w:fldCharType="end"/>
      </w:r>
    </w:p>
    <w:p w14:paraId="59ECC234">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"_Toc67494053" </w:instrText>
      </w:r>
      <w:r>
        <w:fldChar w:fldCharType="separate"/>
      </w:r>
      <w:r>
        <w:rPr>
          <w:rStyle w:val="10"/>
        </w:rPr>
        <w:t>1.2 背景</w:t>
      </w:r>
      <w:r>
        <w:fldChar w:fldCharType="end"/>
      </w:r>
    </w:p>
    <w:p w14:paraId="04127FAF">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"_Toc67494054" </w:instrText>
      </w:r>
      <w:r>
        <w:fldChar w:fldCharType="separate"/>
      </w:r>
      <w:r>
        <w:rPr>
          <w:rStyle w:val="10"/>
        </w:rPr>
        <w:t>1.3 定义</w:t>
      </w:r>
      <w:r>
        <w:fldChar w:fldCharType="end"/>
      </w:r>
    </w:p>
    <w:p w14:paraId="25806031">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"_Toc67494055" </w:instrText>
      </w:r>
      <w:r>
        <w:fldChar w:fldCharType="separate"/>
      </w:r>
      <w:r>
        <w:rPr>
          <w:rStyle w:val="10"/>
        </w:rPr>
        <w:t>1.4 参考资料</w:t>
      </w:r>
      <w:r>
        <w:fldChar w:fldCharType="end"/>
      </w:r>
    </w:p>
    <w:p w14:paraId="149BFFA1">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"_Toc67494056" </w:instrText>
      </w:r>
      <w:r>
        <w:fldChar w:fldCharType="separate"/>
      </w:r>
      <w:r>
        <w:rPr>
          <w:rStyle w:val="10"/>
        </w:rPr>
        <w:t>1.5 标准、条约和约定</w:t>
      </w:r>
      <w:r>
        <w:fldChar w:fldCharType="end"/>
      </w:r>
    </w:p>
    <w:p w14:paraId="326D94EA">
      <w:pPr>
        <w:pStyle w:val="6"/>
        <w:tabs>
          <w:tab w:val="right" w:leader="dot" w:pos="8296"/>
        </w:tabs>
        <w:rPr>
          <w:rFonts w:asciiTheme="minorHAnsi" w:hAnsiTheme="minorHAnsi" w:eastAsiaTheme="minorEastAsia"/>
          <w:sz w:val="21"/>
          <w:szCs w:val="22"/>
        </w:rPr>
      </w:pPr>
      <w:r>
        <w:fldChar w:fldCharType="begin"/>
      </w:r>
      <w:r>
        <w:instrText xml:space="preserve"> HYPERLINK \l "_Toc67494057" </w:instrText>
      </w:r>
      <w:r>
        <w:fldChar w:fldCharType="separate"/>
      </w:r>
      <w:r>
        <w:rPr>
          <w:rStyle w:val="10"/>
        </w:rPr>
        <w:t>2 项目概述</w:t>
      </w:r>
      <w:r>
        <w:fldChar w:fldCharType="end"/>
      </w:r>
    </w:p>
    <w:p w14:paraId="491E542F">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"_Toc67494058" </w:instrText>
      </w:r>
      <w:r>
        <w:fldChar w:fldCharType="separate"/>
      </w:r>
      <w:r>
        <w:rPr>
          <w:rStyle w:val="10"/>
        </w:rPr>
        <w:t>2.1 项目</w:t>
      </w:r>
      <w:r>
        <w:rPr>
          <w:rStyle w:val="10"/>
          <w:rFonts w:hint="eastAsia"/>
          <w:lang w:val="en-US" w:eastAsia="zh-CN"/>
        </w:rPr>
        <w:t>目标</w:t>
      </w:r>
      <w:r>
        <w:fldChar w:fldCharType="end"/>
      </w:r>
    </w:p>
    <w:p w14:paraId="4C576974">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"_Toc67494059" </w:instrText>
      </w:r>
      <w:r>
        <w:fldChar w:fldCharType="separate"/>
      </w:r>
      <w:r>
        <w:rPr>
          <w:rStyle w:val="10"/>
        </w:rPr>
        <w:t xml:space="preserve">2.2 </w:t>
      </w:r>
      <w:r>
        <w:rPr>
          <w:rStyle w:val="10"/>
          <w:rFonts w:hint="eastAsia"/>
          <w:lang w:val="en-US" w:eastAsia="zh-CN"/>
        </w:rPr>
        <w:t>项目详细需求内容</w:t>
      </w:r>
      <w:r>
        <w:fldChar w:fldCharType="end"/>
      </w:r>
    </w:p>
    <w:p w14:paraId="1E6CD7C7">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"_Toc67494060" </w:instrText>
      </w:r>
      <w:r>
        <w:fldChar w:fldCharType="separate"/>
      </w:r>
      <w:r>
        <w:rPr>
          <w:rStyle w:val="10"/>
        </w:rPr>
        <w:t xml:space="preserve">2.3 </w:t>
      </w:r>
      <w:r>
        <w:rPr>
          <w:rStyle w:val="10"/>
          <w:rFonts w:hint="eastAsia"/>
          <w:lang w:val="en-US" w:eastAsia="zh-CN"/>
        </w:rPr>
        <w:t>关键技术</w:t>
      </w:r>
      <w:r>
        <w:fldChar w:fldCharType="end"/>
      </w:r>
    </w:p>
    <w:p w14:paraId="47C7ECCE">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"_Toc67494061" </w:instrText>
      </w:r>
      <w:r>
        <w:fldChar w:fldCharType="separate"/>
      </w:r>
      <w:r>
        <w:rPr>
          <w:rStyle w:val="10"/>
        </w:rPr>
        <w:t>2.4 项目</w:t>
      </w:r>
      <w:r>
        <w:rPr>
          <w:rStyle w:val="10"/>
          <w:rFonts w:hint="eastAsia"/>
          <w:lang w:val="en-US" w:eastAsia="zh-CN"/>
        </w:rPr>
        <w:t>资源与环境要求</w:t>
      </w:r>
      <w:r>
        <w:fldChar w:fldCharType="end"/>
      </w:r>
    </w:p>
    <w:p w14:paraId="5B4C2887">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"_Toc67494062" </w:instrText>
      </w:r>
      <w:r>
        <w:fldChar w:fldCharType="separate"/>
      </w:r>
      <w:r>
        <w:rPr>
          <w:rStyle w:val="10"/>
        </w:rPr>
        <w:t>2.5 应交付成果</w:t>
      </w:r>
      <w:r>
        <w:fldChar w:fldCharType="end"/>
      </w:r>
    </w:p>
    <w:p w14:paraId="7439396F">
      <w:pPr>
        <w:pStyle w:val="5"/>
        <w:tabs>
          <w:tab w:val="right" w:leader="dot" w:pos="8296"/>
        </w:tabs>
        <w:ind w:left="960"/>
        <w:rPr>
          <w:rFonts w:asciiTheme="minorHAnsi" w:hAnsiTheme="minorHAnsi" w:eastAsiaTheme="minorEastAsia"/>
          <w:sz w:val="21"/>
          <w:szCs w:val="22"/>
        </w:rPr>
      </w:pPr>
      <w:r>
        <w:fldChar w:fldCharType="begin"/>
      </w:r>
      <w:r>
        <w:instrText xml:space="preserve"> HYPERLINK \l "_Toc67494063" </w:instrText>
      </w:r>
      <w:r>
        <w:fldChar w:fldCharType="separate"/>
      </w:r>
      <w:r>
        <w:rPr>
          <w:rStyle w:val="10"/>
        </w:rPr>
        <w:t>2.5.1 需完成的软件</w:t>
      </w:r>
      <w:r>
        <w:fldChar w:fldCharType="end"/>
      </w:r>
    </w:p>
    <w:p w14:paraId="4F88C95A">
      <w:pPr>
        <w:pStyle w:val="5"/>
        <w:tabs>
          <w:tab w:val="right" w:leader="dot" w:pos="8296"/>
        </w:tabs>
        <w:ind w:left="960"/>
        <w:rPr>
          <w:rFonts w:asciiTheme="minorHAnsi" w:hAnsiTheme="minorHAnsi" w:eastAsiaTheme="minorEastAsia"/>
          <w:sz w:val="21"/>
          <w:szCs w:val="22"/>
        </w:rPr>
      </w:pPr>
      <w:r>
        <w:fldChar w:fldCharType="begin"/>
      </w:r>
      <w:r>
        <w:instrText xml:space="preserve"> HYPERLINK \l "_Toc67494064" </w:instrText>
      </w:r>
      <w:r>
        <w:fldChar w:fldCharType="separate"/>
      </w:r>
      <w:r>
        <w:rPr>
          <w:rStyle w:val="10"/>
        </w:rPr>
        <w:t>2.5.2 需提交用户的文档</w:t>
      </w:r>
      <w:r>
        <w:fldChar w:fldCharType="end"/>
      </w:r>
    </w:p>
    <w:p w14:paraId="517A1F33">
      <w:pPr>
        <w:pStyle w:val="5"/>
        <w:tabs>
          <w:tab w:val="right" w:leader="dot" w:pos="8296"/>
        </w:tabs>
        <w:ind w:left="960"/>
        <w:rPr>
          <w:rFonts w:asciiTheme="minorHAnsi" w:hAnsiTheme="minorHAnsi" w:eastAsiaTheme="minorEastAsia"/>
          <w:sz w:val="21"/>
          <w:szCs w:val="22"/>
        </w:rPr>
      </w:pPr>
      <w:r>
        <w:fldChar w:fldCharType="begin"/>
      </w:r>
      <w:r>
        <w:instrText xml:space="preserve"> HYPERLINK \l "_Toc67494065" </w:instrText>
      </w:r>
      <w:r>
        <w:fldChar w:fldCharType="separate"/>
      </w:r>
      <w:r>
        <w:rPr>
          <w:rStyle w:val="10"/>
        </w:rPr>
        <w:t>2.5.3 需提交内部的文档</w:t>
      </w:r>
      <w:r>
        <w:fldChar w:fldCharType="end"/>
      </w:r>
    </w:p>
    <w:p w14:paraId="4AFA4EE9">
      <w:pPr>
        <w:pStyle w:val="5"/>
        <w:tabs>
          <w:tab w:val="right" w:leader="dot" w:pos="8296"/>
        </w:tabs>
        <w:ind w:left="960"/>
        <w:rPr>
          <w:rFonts w:asciiTheme="minorHAnsi" w:hAnsiTheme="minorHAnsi" w:eastAsiaTheme="minorEastAsia"/>
          <w:sz w:val="21"/>
          <w:szCs w:val="22"/>
        </w:rPr>
      </w:pPr>
      <w:r>
        <w:fldChar w:fldCharType="begin"/>
      </w:r>
      <w:r>
        <w:instrText xml:space="preserve"> HYPERLINK \l "_Toc67494066" </w:instrText>
      </w:r>
      <w:r>
        <w:fldChar w:fldCharType="separate"/>
      </w:r>
      <w:r>
        <w:rPr>
          <w:rStyle w:val="10"/>
        </w:rPr>
        <w:t>2.5.4 应当提供的服务</w:t>
      </w:r>
      <w:r>
        <w:fldChar w:fldCharType="end"/>
      </w:r>
    </w:p>
    <w:p w14:paraId="2F9EC587">
      <w:pPr>
        <w:pStyle w:val="7"/>
        <w:tabs>
          <w:tab w:val="right" w:leader="dot" w:pos="8296"/>
        </w:tabs>
        <w:rPr>
          <w:rFonts w:asciiTheme="minorHAnsi" w:hAnsiTheme="minorHAnsi" w:eastAsiaTheme="minorEastAsia"/>
          <w:sz w:val="21"/>
          <w:szCs w:val="22"/>
        </w:rPr>
      </w:pPr>
      <w:r>
        <w:fldChar w:fldCharType="begin"/>
      </w:r>
      <w:r>
        <w:instrText xml:space="preserve"> HYPERLINK \l "_Toc67494067" </w:instrText>
      </w:r>
      <w:r>
        <w:fldChar w:fldCharType="separate"/>
      </w:r>
      <w:r>
        <w:rPr>
          <w:rStyle w:val="10"/>
        </w:rPr>
        <w:t xml:space="preserve">2.6 </w:t>
      </w:r>
      <w:r>
        <w:fldChar w:fldCharType="end"/>
      </w:r>
      <w:r>
        <w:fldChar w:fldCharType="begin"/>
      </w:r>
      <w:r>
        <w:instrText xml:space="preserve"> HYPERLINK \l "_Toc67494068" </w:instrText>
      </w:r>
      <w:r>
        <w:fldChar w:fldCharType="separate"/>
      </w:r>
      <w:r>
        <w:rPr>
          <w:rStyle w:val="10"/>
        </w:rPr>
        <w:t>项目验收方式和依据</w:t>
      </w:r>
      <w:r>
        <w:fldChar w:fldCharType="end"/>
      </w:r>
    </w:p>
    <w:p w14:paraId="2F193F6A">
      <w:pPr>
        <w:pStyle w:val="6"/>
        <w:tabs>
          <w:tab w:val="right" w:leader="dot" w:pos="8296"/>
        </w:tabs>
        <w:rPr>
          <w:rFonts w:asciiTheme="minorHAnsi" w:hAnsiTheme="minorHAnsi" w:eastAsiaTheme="minorEastAsia"/>
          <w:sz w:val="21"/>
          <w:szCs w:val="22"/>
        </w:rPr>
      </w:pPr>
      <w:r>
        <w:fldChar w:fldCharType="begin"/>
      </w:r>
      <w:r>
        <w:instrText xml:space="preserve"> HYPERLINK \l "_Toc67494069" </w:instrText>
      </w:r>
      <w:r>
        <w:fldChar w:fldCharType="separate"/>
      </w:r>
      <w:r>
        <w:rPr>
          <w:rStyle w:val="10"/>
        </w:rPr>
        <w:t>3 项目团队组织</w:t>
      </w:r>
      <w:r>
        <w:fldChar w:fldCharType="end"/>
      </w:r>
    </w:p>
    <w:p w14:paraId="78354575">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"_Toc67494070" </w:instrText>
      </w:r>
      <w:r>
        <w:fldChar w:fldCharType="separate"/>
      </w:r>
      <w:r>
        <w:rPr>
          <w:rStyle w:val="10"/>
        </w:rPr>
        <w:t>3.1 组织结构</w:t>
      </w:r>
      <w:r>
        <w:fldChar w:fldCharType="end"/>
      </w:r>
    </w:p>
    <w:p w14:paraId="067A723E">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"_Toc67494071" </w:instrText>
      </w:r>
      <w:r>
        <w:fldChar w:fldCharType="separate"/>
      </w:r>
      <w:r>
        <w:rPr>
          <w:rStyle w:val="10"/>
        </w:rPr>
        <w:t>3.2 人员分工</w:t>
      </w:r>
      <w:r>
        <w:fldChar w:fldCharType="end"/>
      </w:r>
    </w:p>
    <w:p w14:paraId="79ACE9D0">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"_Toc67494072" </w:instrText>
      </w:r>
      <w:r>
        <w:fldChar w:fldCharType="separate"/>
      </w:r>
      <w:r>
        <w:rPr>
          <w:rStyle w:val="10"/>
        </w:rPr>
        <w:t>3.3 协作与沟通</w:t>
      </w:r>
      <w:r>
        <w:fldChar w:fldCharType="end"/>
      </w:r>
    </w:p>
    <w:p w14:paraId="21476C13">
      <w:pPr>
        <w:pStyle w:val="5"/>
        <w:tabs>
          <w:tab w:val="right" w:leader="dot" w:pos="8296"/>
        </w:tabs>
        <w:ind w:left="960"/>
        <w:rPr>
          <w:rFonts w:asciiTheme="minorHAnsi" w:hAnsiTheme="minorHAnsi" w:eastAsiaTheme="minorEastAsia"/>
          <w:sz w:val="21"/>
          <w:szCs w:val="22"/>
        </w:rPr>
      </w:pPr>
      <w:r>
        <w:fldChar w:fldCharType="begin"/>
      </w:r>
      <w:r>
        <w:instrText xml:space="preserve"> HYPERLINK \l "_Toc67494073" </w:instrText>
      </w:r>
      <w:r>
        <w:fldChar w:fldCharType="separate"/>
      </w:r>
      <w:r>
        <w:rPr>
          <w:rStyle w:val="10"/>
        </w:rPr>
        <w:t>3.3.1 项目团队内部协作</w:t>
      </w:r>
      <w:r>
        <w:fldChar w:fldCharType="end"/>
      </w:r>
    </w:p>
    <w:p w14:paraId="02F25CD3">
      <w:pPr>
        <w:pStyle w:val="5"/>
        <w:tabs>
          <w:tab w:val="right" w:leader="dot" w:pos="8296"/>
        </w:tabs>
        <w:ind w:left="960"/>
        <w:rPr>
          <w:rFonts w:asciiTheme="minorHAnsi" w:hAnsiTheme="minorHAnsi" w:eastAsiaTheme="minorEastAsia"/>
          <w:sz w:val="21"/>
          <w:szCs w:val="22"/>
        </w:rPr>
      </w:pPr>
      <w:r>
        <w:fldChar w:fldCharType="begin"/>
      </w:r>
      <w:r>
        <w:instrText xml:space="preserve"> HYPERLINK \l "_Toc67494074" </w:instrText>
      </w:r>
      <w:r>
        <w:fldChar w:fldCharType="separate"/>
      </w:r>
      <w:r>
        <w:rPr>
          <w:rStyle w:val="10"/>
        </w:rPr>
        <w:t>3.3.2 项目接口人员</w:t>
      </w:r>
      <w:r>
        <w:fldChar w:fldCharType="end"/>
      </w:r>
    </w:p>
    <w:p w14:paraId="0DEA1AFF">
      <w:pPr>
        <w:pStyle w:val="5"/>
        <w:tabs>
          <w:tab w:val="right" w:leader="dot" w:pos="8296"/>
        </w:tabs>
        <w:ind w:left="960"/>
        <w:rPr>
          <w:rFonts w:asciiTheme="minorHAnsi" w:hAnsiTheme="minorHAnsi" w:eastAsiaTheme="minorEastAsia"/>
          <w:sz w:val="21"/>
          <w:szCs w:val="22"/>
        </w:rPr>
      </w:pPr>
      <w:r>
        <w:fldChar w:fldCharType="begin"/>
      </w:r>
      <w:r>
        <w:instrText xml:space="preserve"> HYPERLINK \l "_Toc67494075" </w:instrText>
      </w:r>
      <w:r>
        <w:fldChar w:fldCharType="separate"/>
      </w:r>
      <w:r>
        <w:rPr>
          <w:rStyle w:val="10"/>
        </w:rPr>
        <w:t>3.3.3 项目团队外部沟通与协作模式</w:t>
      </w:r>
      <w:r>
        <w:fldChar w:fldCharType="end"/>
      </w:r>
    </w:p>
    <w:p w14:paraId="5C1D67E5">
      <w:pPr>
        <w:pStyle w:val="6"/>
        <w:tabs>
          <w:tab w:val="right" w:leader="dot" w:pos="8296"/>
        </w:tabs>
        <w:rPr>
          <w:rFonts w:asciiTheme="minorHAnsi" w:hAnsiTheme="minorHAnsi" w:eastAsiaTheme="minorEastAsia"/>
          <w:sz w:val="21"/>
          <w:szCs w:val="22"/>
        </w:rPr>
      </w:pPr>
      <w:r>
        <w:fldChar w:fldCharType="begin"/>
      </w:r>
      <w:r>
        <w:instrText xml:space="preserve"> HYPERLINK \l "_Toc67494076" </w:instrText>
      </w:r>
      <w:r>
        <w:fldChar w:fldCharType="separate"/>
      </w:r>
      <w:r>
        <w:rPr>
          <w:rStyle w:val="10"/>
        </w:rPr>
        <w:t xml:space="preserve">4 </w:t>
      </w:r>
      <w:r>
        <w:rPr>
          <w:rStyle w:val="10"/>
          <w:rFonts w:hint="eastAsia"/>
          <w:lang w:val="en-US" w:eastAsia="zh-CN"/>
        </w:rPr>
        <w:t>项目</w:t>
      </w:r>
      <w:r>
        <w:rPr>
          <w:rStyle w:val="10"/>
        </w:rPr>
        <w:t>实施计划</w:t>
      </w:r>
      <w:r>
        <w:fldChar w:fldCharType="end"/>
      </w:r>
    </w:p>
    <w:p w14:paraId="38E95E63">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"_Toc67494077" </w:instrText>
      </w:r>
      <w:r>
        <w:fldChar w:fldCharType="separate"/>
      </w:r>
      <w:r>
        <w:rPr>
          <w:rStyle w:val="10"/>
        </w:rPr>
        <w:t>4.1 风险评估及对策</w:t>
      </w:r>
      <w:r>
        <w:fldChar w:fldCharType="end"/>
      </w:r>
    </w:p>
    <w:p w14:paraId="66866B31">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"_Toc67494082" </w:instrText>
      </w:r>
      <w:r>
        <w:fldChar w:fldCharType="separate"/>
      </w:r>
      <w:r>
        <w:rPr>
          <w:rStyle w:val="10"/>
        </w:rPr>
        <w:t>4.2 工作流程</w:t>
      </w:r>
      <w:r>
        <w:fldChar w:fldCharType="end"/>
      </w:r>
    </w:p>
    <w:p w14:paraId="32064986">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"_Toc67494083" </w:instrText>
      </w:r>
      <w:r>
        <w:fldChar w:fldCharType="separate"/>
      </w:r>
      <w:r>
        <w:rPr>
          <w:rStyle w:val="10"/>
        </w:rPr>
        <w:t>4.3 总体进度计划</w:t>
      </w:r>
      <w:r>
        <w:fldChar w:fldCharType="end"/>
      </w:r>
    </w:p>
    <w:p w14:paraId="39A78D0C">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"_Toc67494084" </w:instrText>
      </w:r>
      <w:r>
        <w:fldChar w:fldCharType="separate"/>
      </w:r>
      <w:r>
        <w:rPr>
          <w:rStyle w:val="10"/>
        </w:rPr>
        <w:t>4.4 项目控制计划</w:t>
      </w:r>
      <w:r>
        <w:fldChar w:fldCharType="end"/>
      </w:r>
    </w:p>
    <w:p w14:paraId="580E7ADE">
      <w:pPr>
        <w:pStyle w:val="5"/>
        <w:tabs>
          <w:tab w:val="right" w:leader="dot" w:pos="8296"/>
        </w:tabs>
        <w:ind w:left="960"/>
        <w:rPr>
          <w:rFonts w:asciiTheme="minorHAnsi" w:hAnsiTheme="minorHAnsi" w:eastAsiaTheme="minorEastAsia"/>
          <w:sz w:val="21"/>
          <w:szCs w:val="22"/>
        </w:rPr>
      </w:pPr>
      <w:r>
        <w:fldChar w:fldCharType="begin"/>
      </w:r>
      <w:r>
        <w:instrText xml:space="preserve"> HYPERLINK \l "_Toc67494085" </w:instrText>
      </w:r>
      <w:r>
        <w:fldChar w:fldCharType="separate"/>
      </w:r>
      <w:r>
        <w:rPr>
          <w:rStyle w:val="10"/>
        </w:rPr>
        <w:t>4.4.1 质量监控计划</w:t>
      </w:r>
      <w:r>
        <w:fldChar w:fldCharType="end"/>
      </w:r>
    </w:p>
    <w:p w14:paraId="4ECA37FF">
      <w:pPr>
        <w:pStyle w:val="5"/>
        <w:tabs>
          <w:tab w:val="right" w:leader="dot" w:pos="8296"/>
        </w:tabs>
        <w:ind w:left="960"/>
        <w:rPr>
          <w:rFonts w:asciiTheme="minorHAnsi" w:hAnsiTheme="minorHAnsi" w:eastAsiaTheme="minorEastAsia"/>
          <w:sz w:val="21"/>
          <w:szCs w:val="22"/>
        </w:rPr>
      </w:pPr>
      <w:r>
        <w:fldChar w:fldCharType="begin"/>
      </w:r>
      <w:r>
        <w:instrText xml:space="preserve"> HYPERLINK \l "_Toc67494086" </w:instrText>
      </w:r>
      <w:r>
        <w:fldChar w:fldCharType="separate"/>
      </w:r>
      <w:r>
        <w:rPr>
          <w:rStyle w:val="10"/>
        </w:rPr>
        <w:t>4.4.2 进度控制计划</w:t>
      </w:r>
      <w:r>
        <w:fldChar w:fldCharType="end"/>
      </w:r>
    </w:p>
    <w:p w14:paraId="575E4210">
      <w:pPr>
        <w:pStyle w:val="5"/>
        <w:tabs>
          <w:tab w:val="right" w:leader="dot" w:pos="8296"/>
        </w:tabs>
        <w:ind w:left="960"/>
        <w:rPr>
          <w:rFonts w:asciiTheme="minorHAnsi" w:hAnsiTheme="minorHAnsi" w:eastAsiaTheme="minorEastAsia"/>
          <w:sz w:val="21"/>
          <w:szCs w:val="22"/>
        </w:rPr>
      </w:pPr>
      <w:r>
        <w:fldChar w:fldCharType="begin"/>
      </w:r>
      <w:r>
        <w:instrText xml:space="preserve"> HYPERLINK \l "_Toc67494088" </w:instrText>
      </w:r>
      <w:r>
        <w:fldChar w:fldCharType="separate"/>
      </w:r>
      <w:r>
        <w:rPr>
          <w:rStyle w:val="10"/>
        </w:rPr>
        <w:t>4.4.</w:t>
      </w:r>
      <w:r>
        <w:rPr>
          <w:rStyle w:val="10"/>
          <w:rFonts w:hint="eastAsia"/>
          <w:lang w:val="en-US" w:eastAsia="zh-CN"/>
        </w:rPr>
        <w:t>3</w:t>
      </w:r>
      <w:r>
        <w:rPr>
          <w:rStyle w:val="10"/>
        </w:rPr>
        <w:t xml:space="preserve"> 配置管理计划</w:t>
      </w:r>
      <w:r>
        <w:fldChar w:fldCharType="end"/>
      </w:r>
    </w:p>
    <w:p w14:paraId="40481CFB">
      <w:pPr>
        <w:pStyle w:val="6"/>
        <w:tabs>
          <w:tab w:val="right" w:leader="dot" w:pos="8296"/>
        </w:tabs>
        <w:rPr>
          <w:rFonts w:asciiTheme="minorHAnsi" w:hAnsiTheme="minorHAnsi" w:eastAsiaTheme="minorEastAsia"/>
          <w:sz w:val="21"/>
          <w:szCs w:val="22"/>
        </w:rPr>
      </w:pPr>
      <w:r>
        <w:fldChar w:fldCharType="begin"/>
      </w:r>
      <w:r>
        <w:instrText xml:space="preserve"> HYPERLINK \l "_Toc67494089" </w:instrText>
      </w:r>
      <w:r>
        <w:fldChar w:fldCharType="separate"/>
      </w:r>
      <w:r>
        <w:rPr>
          <w:rStyle w:val="10"/>
        </w:rPr>
        <w:t>5 支持条件</w:t>
      </w:r>
      <w:r>
        <w:fldChar w:fldCharType="end"/>
      </w:r>
    </w:p>
    <w:p w14:paraId="25C33DB4">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"_Toc67494090" </w:instrText>
      </w:r>
      <w:r>
        <w:fldChar w:fldCharType="separate"/>
      </w:r>
      <w:r>
        <w:rPr>
          <w:rStyle w:val="10"/>
        </w:rPr>
        <w:t>5.1 内部支持</w:t>
      </w:r>
      <w:r>
        <w:fldChar w:fldCharType="end"/>
      </w:r>
    </w:p>
    <w:p w14:paraId="4324EC7D">
      <w:pPr>
        <w:pStyle w:val="7"/>
        <w:tabs>
          <w:tab w:val="right" w:leader="dot" w:pos="8296"/>
        </w:tabs>
        <w:ind w:left="480"/>
        <w:rPr>
          <w:rFonts w:asciiTheme="minorHAnsi" w:hAnsiTheme="minorHAnsi" w:eastAsiaTheme="minorEastAsia"/>
          <w:sz w:val="21"/>
          <w:szCs w:val="22"/>
        </w:rPr>
      </w:pPr>
      <w:r>
        <w:fldChar w:fldCharType="begin"/>
      </w:r>
      <w:r>
        <w:instrText xml:space="preserve"> HYPERLINK \l "_Toc67494091" </w:instrText>
      </w:r>
      <w:r>
        <w:fldChar w:fldCharType="separate"/>
      </w:r>
      <w:r>
        <w:rPr>
          <w:rStyle w:val="10"/>
        </w:rPr>
        <w:t>5.2 客户支持</w:t>
      </w:r>
      <w:r>
        <w:fldChar w:fldCharType="end"/>
      </w:r>
    </w:p>
    <w:p w14:paraId="46814535">
      <w:pPr>
        <w:pStyle w:val="6"/>
        <w:tabs>
          <w:tab w:val="right" w:leader="dot" w:pos="8296"/>
        </w:tabs>
        <w:rPr>
          <w:rFonts w:asciiTheme="minorHAnsi" w:hAnsiTheme="minorHAnsi" w:eastAsiaTheme="minorEastAsia"/>
          <w:sz w:val="21"/>
          <w:szCs w:val="22"/>
        </w:rPr>
      </w:pPr>
      <w:r>
        <w:fldChar w:fldCharType="begin"/>
      </w:r>
      <w:r>
        <w:instrText xml:space="preserve"> HYPERLINK \l "_Toc67494092" </w:instrText>
      </w:r>
      <w:r>
        <w:fldChar w:fldCharType="separate"/>
      </w:r>
      <w:r>
        <w:rPr>
          <w:rStyle w:val="10"/>
          <w:rFonts w:hint="eastAsia"/>
          <w:lang w:val="en-US" w:eastAsia="zh-CN"/>
        </w:rPr>
        <w:t>6</w:t>
      </w:r>
      <w:r>
        <w:rPr>
          <w:rStyle w:val="10"/>
        </w:rPr>
        <w:t xml:space="preserve"> 其它关键问题</w:t>
      </w:r>
      <w:r>
        <w:fldChar w:fldCharType="end"/>
      </w:r>
    </w:p>
    <w:p w14:paraId="61123960">
      <w:pPr>
        <w:bidi w:val="0"/>
        <w:rPr>
          <w:rFonts w:hint="eastAsia"/>
        </w:rPr>
        <w:sectPr>
          <w:pgSz w:w="11906" w:h="16838"/>
          <w:pgMar w:top="1440" w:right="1800" w:bottom="1440" w:left="1800" w:header="851" w:footer="992" w:gutter="0"/>
          <w:cols w:space="425" w:num="1"/>
          <w:docGrid w:type="lines" w:linePitch="312" w:charSpace="0"/>
        </w:sectPr>
      </w:pPr>
      <w:r>
        <w:rPr>
          <w:rFonts w:hint="eastAsia"/>
        </w:rPr>
        <w:fldChar w:fldCharType="end"/>
      </w:r>
    </w:p>
    <w:p w14:paraId="46D3DB8E">
      <w:pPr>
        <w:ind w:firstLine="420" w:firstLineChars="200"/>
      </w:pPr>
      <w:r>
        <w:rPr>
          <w:rFonts w:hint="eastAsia"/>
        </w:rPr>
        <w:t>项目名称：</w:t>
      </w:r>
      <w:r>
        <w:t>基于大模型与RAG技术的</w:t>
      </w:r>
      <w:r>
        <w:rPr>
          <w:rFonts w:hint="eastAsia"/>
          <w:lang w:val="en-US" w:eastAsia="zh-CN"/>
        </w:rPr>
        <w:t>四川大学校内问题解答网站</w:t>
      </w:r>
    </w:p>
    <w:p w14:paraId="0F38AD75">
      <w:pPr>
        <w:ind w:firstLine="420" w:firstLineChars="200"/>
        <w:rPr>
          <w:rFonts w:hint="eastAsia"/>
          <w:lang w:val="en-US" w:eastAsia="zh-CN"/>
        </w:rPr>
      </w:pPr>
      <w:r>
        <w:rPr>
          <w:rFonts w:hint="eastAsia"/>
        </w:rPr>
        <w:t>小组成员：</w:t>
      </w:r>
    </w:p>
    <w:p w14:paraId="053559BF">
      <w:pPr>
        <w:ind w:firstLine="420" w:firstLineChars="200"/>
        <w:rPr>
          <w:rFonts w:hint="eastAsia"/>
          <w:lang w:val="en-US" w:eastAsia="zh-CN"/>
        </w:rPr>
      </w:pPr>
      <w:r>
        <w:rPr>
          <w:rFonts w:hint="eastAsia"/>
          <w:lang w:val="en-US" w:eastAsia="zh-CN"/>
        </w:rPr>
        <w:t>王崇宇 2023141461054（组长）</w:t>
      </w:r>
    </w:p>
    <w:p w14:paraId="57645C4B">
      <w:pPr>
        <w:ind w:firstLine="420" w:firstLineChars="200"/>
        <w:rPr>
          <w:rFonts w:hint="eastAsia"/>
          <w:lang w:val="en-US" w:eastAsia="zh-CN"/>
        </w:rPr>
      </w:pPr>
      <w:r>
        <w:rPr>
          <w:rFonts w:hint="eastAsia"/>
          <w:lang w:val="en-US" w:eastAsia="zh-CN"/>
        </w:rPr>
        <w:t>刘喻尧 2023141461040</w:t>
      </w:r>
    </w:p>
    <w:p w14:paraId="48E1E3F8">
      <w:pPr>
        <w:ind w:firstLine="420" w:firstLineChars="200"/>
        <w:rPr>
          <w:rFonts w:hint="default"/>
          <w:lang w:val="en-US" w:eastAsia="zh-CN"/>
        </w:rPr>
      </w:pPr>
      <w:r>
        <w:rPr>
          <w:rFonts w:hint="eastAsia"/>
          <w:lang w:val="en-US" w:eastAsia="zh-CN"/>
        </w:rPr>
        <w:t>程瑞鑫 2023141461108</w:t>
      </w:r>
    </w:p>
    <w:p w14:paraId="0BB41F78">
      <w:pPr>
        <w:ind w:firstLine="1050" w:firstLineChars="500"/>
      </w:pPr>
    </w:p>
    <w:p w14:paraId="7AC47E94">
      <w:pPr>
        <w:pStyle w:val="2"/>
      </w:pPr>
      <w:r>
        <w:t>1 引言</w:t>
      </w:r>
    </w:p>
    <w:p w14:paraId="7CE0F0CC">
      <w:pPr>
        <w:pStyle w:val="3"/>
      </w:pPr>
      <w:r>
        <w:t>1.1 编写目的</w:t>
      </w:r>
    </w:p>
    <w:p w14:paraId="2C39E6D1">
      <w:pPr>
        <w:ind w:firstLine="420" w:firstLineChars="200"/>
      </w:pPr>
      <w:r>
        <w:t>本项目文档旨在为基于大模型与RAG技术的四川大学校内问题解答网站项目提供全面的项目管理和实施指导。文档明确了项目的背景、目标、需求、技术方案、团队组织、实施计划以及相关支持条件，为项目团队和相关利益方提供参考依据，确保项目顺利实施并达到预期目标。</w:t>
      </w:r>
    </w:p>
    <w:p w14:paraId="2BBCCB26">
      <w:pPr>
        <w:pStyle w:val="3"/>
      </w:pPr>
      <w:r>
        <w:t>1.2 背景</w:t>
      </w:r>
    </w:p>
    <w:p w14:paraId="36DC0ED1">
      <w:pPr>
        <w:ind w:firstLine="420" w:firstLineChars="200"/>
      </w:pPr>
      <w:r>
        <w:t>随着人工智能技术的快速发展，大语言模型在教育领域的应用日益广泛。四川大学作为国内知名高校，校园内信息量庞大，学生和教职工对智能问答系统的需求日益迫切。本项目旨在构建一个基于大模型和检索增强生成技术（RAG）的校内问题解答网站，为用户提供准确、实时的校园信息查询服务，包括课程安排、校园设施、活动通知等。</w:t>
      </w:r>
    </w:p>
    <w:p w14:paraId="4D58DA0F">
      <w:pPr>
        <w:ind w:firstLine="420" w:firstLineChars="200"/>
      </w:pPr>
      <w:r>
        <w:t>项目采用前端Vue.js + 后端FastAPI的技术栈，集成DeepSeek大模型API和高德地图导航功能，实现本地化部署和数据安全。</w:t>
      </w:r>
    </w:p>
    <w:p w14:paraId="2B0767C1">
      <w:pPr>
        <w:pStyle w:val="3"/>
      </w:pPr>
      <w:r>
        <w:t>1.3 定义</w:t>
      </w:r>
    </w:p>
    <w:p w14:paraId="23B74B05">
      <w:pPr>
        <w:numPr>
          <w:ilvl w:val="0"/>
          <w:numId w:val="0"/>
        </w:numPr>
        <w:spacing w:before="0" w:after="0"/>
        <w:ind w:left="360" w:leftChars="0"/>
      </w:pPr>
      <w:r>
        <w:rPr>
          <w:b/>
        </w:rPr>
        <w:t>RAG（Retrieval-Augmented Generation）</w:t>
      </w:r>
      <w:r>
        <w:t>：检索增强生成技术，通过检索相关知识库信息来增强大模型的回答准确性</w:t>
      </w:r>
    </w:p>
    <w:p w14:paraId="77942854">
      <w:pPr>
        <w:numPr>
          <w:ilvl w:val="0"/>
          <w:numId w:val="0"/>
        </w:numPr>
        <w:spacing w:before="0" w:after="0"/>
        <w:ind w:left="360" w:leftChars="0"/>
      </w:pPr>
      <w:r>
        <w:rPr>
          <w:b/>
        </w:rPr>
        <w:t>大模型</w:t>
      </w:r>
      <w:r>
        <w:t>：指DeepSeek等大型语言模型，用于生成自然语言回答</w:t>
      </w:r>
    </w:p>
    <w:p w14:paraId="01D49AD5">
      <w:pPr>
        <w:numPr>
          <w:ilvl w:val="0"/>
          <w:numId w:val="0"/>
        </w:numPr>
        <w:spacing w:before="0" w:after="0"/>
        <w:ind w:left="360" w:leftChars="0"/>
      </w:pPr>
      <w:r>
        <w:rPr>
          <w:b/>
        </w:rPr>
        <w:t>前端</w:t>
      </w:r>
      <w:r>
        <w:t>：用户界面层，使用Vue.js框架构建</w:t>
      </w:r>
    </w:p>
    <w:p w14:paraId="5F8D0107">
      <w:pPr>
        <w:numPr>
          <w:ilvl w:val="0"/>
          <w:numId w:val="0"/>
        </w:numPr>
        <w:spacing w:before="0" w:after="0"/>
        <w:ind w:left="360" w:leftChars="0"/>
      </w:pPr>
      <w:r>
        <w:rPr>
          <w:b/>
        </w:rPr>
        <w:t>后端</w:t>
      </w:r>
      <w:r>
        <w:t>：服务端逻辑层，使用FastAPI框架构建</w:t>
      </w:r>
    </w:p>
    <w:p w14:paraId="7601DF70">
      <w:pPr>
        <w:numPr>
          <w:ilvl w:val="0"/>
          <w:numId w:val="0"/>
        </w:numPr>
        <w:spacing w:before="0" w:after="0"/>
        <w:ind w:left="360" w:leftChars="0"/>
      </w:pPr>
      <w:r>
        <w:rPr>
          <w:b/>
        </w:rPr>
        <w:t>向量数据库</w:t>
      </w:r>
      <w:r>
        <w:t>：用于存储和检索文本嵌入向量的数据库，如ChromaDB</w:t>
      </w:r>
    </w:p>
    <w:p w14:paraId="35BBDB9A">
      <w:pPr>
        <w:numPr>
          <w:ilvl w:val="0"/>
          <w:numId w:val="0"/>
        </w:numPr>
        <w:spacing w:before="0" w:after="0"/>
        <w:ind w:left="360" w:leftChars="0"/>
      </w:pPr>
      <w:r>
        <w:rPr>
          <w:b/>
        </w:rPr>
        <w:t>JWT</w:t>
      </w:r>
      <w:r>
        <w:t>：JSON Web Token，用于用户身份验证</w:t>
      </w:r>
    </w:p>
    <w:p w14:paraId="6C839491">
      <w:pPr>
        <w:pStyle w:val="3"/>
      </w:pPr>
      <w:r>
        <w:t>1.4 参考资料</w:t>
      </w:r>
    </w:p>
    <w:p w14:paraId="153F1FC5">
      <w:pPr>
        <w:numPr>
          <w:ilvl w:val="0"/>
          <w:numId w:val="0"/>
        </w:numPr>
        <w:spacing w:before="0" w:after="0"/>
        <w:ind w:left="360" w:leftChars="0"/>
      </w:pPr>
      <w:r>
        <w:t>Vue.js官方文档：https://vuejs.org/</w:t>
      </w:r>
    </w:p>
    <w:p w14:paraId="6E5B6331">
      <w:pPr>
        <w:numPr>
          <w:ilvl w:val="0"/>
          <w:numId w:val="0"/>
        </w:numPr>
        <w:spacing w:before="0" w:after="0"/>
        <w:ind w:left="360" w:leftChars="0"/>
      </w:pPr>
      <w:r>
        <w:t>FastAPI官方文档：https://fastapi.tiangolo.com/</w:t>
      </w:r>
    </w:p>
    <w:p w14:paraId="4A0F4A8A">
      <w:pPr>
        <w:numPr>
          <w:ilvl w:val="0"/>
          <w:numId w:val="0"/>
        </w:numPr>
        <w:spacing w:before="0" w:after="0"/>
        <w:ind w:left="360" w:leftChars="0"/>
      </w:pPr>
      <w:r>
        <w:t>LangChain文档：https://python.langchain.com/</w:t>
      </w:r>
    </w:p>
    <w:p w14:paraId="05ACFDB3">
      <w:pPr>
        <w:numPr>
          <w:ilvl w:val="0"/>
          <w:numId w:val="0"/>
        </w:numPr>
        <w:spacing w:before="0" w:after="0"/>
        <w:ind w:left="360" w:leftChars="0"/>
      </w:pPr>
      <w:r>
        <w:t>DeepSeek API文档：https://platform.deepseek.com/</w:t>
      </w:r>
    </w:p>
    <w:p w14:paraId="410CB2B9">
      <w:pPr>
        <w:numPr>
          <w:ilvl w:val="0"/>
          <w:numId w:val="0"/>
        </w:numPr>
        <w:spacing w:before="0" w:after="0"/>
        <w:ind w:left="360" w:leftChars="0"/>
      </w:pPr>
      <w:r>
        <w:t>高德地图JS API文档：https://lbs.amap.com/api/javascript-api/summary</w:t>
      </w:r>
    </w:p>
    <w:p w14:paraId="20FBE06E">
      <w:pPr>
        <w:numPr>
          <w:ilvl w:val="0"/>
          <w:numId w:val="0"/>
        </w:numPr>
        <w:spacing w:before="0" w:after="0"/>
        <w:ind w:left="360" w:leftChars="0"/>
      </w:pPr>
      <w:r>
        <w:t>四川大学相关规章制度和校园信息资料</w:t>
      </w:r>
    </w:p>
    <w:p w14:paraId="213F9649">
      <w:pPr>
        <w:pStyle w:val="3"/>
      </w:pPr>
      <w:r>
        <w:t>1.5 标准、条约和约定</w:t>
      </w:r>
    </w:p>
    <w:p w14:paraId="4B138FFA">
      <w:pPr>
        <w:numPr>
          <w:ilvl w:val="0"/>
          <w:numId w:val="0"/>
        </w:numPr>
        <w:spacing w:before="0" w:after="0"/>
        <w:ind w:left="360" w:leftChars="0"/>
      </w:pPr>
      <w:r>
        <w:t>遵循软件工程国家标准GB/T 8566-2007《信息技术 软件生存周期过程》</w:t>
      </w:r>
    </w:p>
    <w:p w14:paraId="138A01C9">
      <w:pPr>
        <w:numPr>
          <w:ilvl w:val="0"/>
          <w:numId w:val="0"/>
        </w:numPr>
        <w:spacing w:before="0" w:after="0"/>
        <w:ind w:left="360" w:leftChars="0"/>
      </w:pPr>
      <w:r>
        <w:t>采用RESTful API设计规范</w:t>
      </w:r>
    </w:p>
    <w:p w14:paraId="11AA9BD9">
      <w:pPr>
        <w:numPr>
          <w:ilvl w:val="0"/>
          <w:numId w:val="0"/>
        </w:numPr>
        <w:spacing w:before="0" w:after="0"/>
        <w:ind w:left="360" w:leftChars="0"/>
      </w:pPr>
      <w:r>
        <w:t>代码遵循PEP 8 Python编码规范和Vue.js官方风格指南</w:t>
      </w:r>
    </w:p>
    <w:p w14:paraId="25CD9EA3">
      <w:pPr>
        <w:numPr>
          <w:ilvl w:val="0"/>
          <w:numId w:val="0"/>
        </w:numPr>
        <w:spacing w:before="0" w:after="0"/>
        <w:ind w:left="360" w:leftChars="0"/>
      </w:pPr>
      <w:r>
        <w:t>数据安全遵循《中华人民共和国网络安全法》</w:t>
      </w:r>
    </w:p>
    <w:p w14:paraId="1E8C63DC">
      <w:pPr>
        <w:numPr>
          <w:ilvl w:val="0"/>
          <w:numId w:val="0"/>
        </w:numPr>
        <w:spacing w:before="0" w:after="0"/>
        <w:ind w:left="360" w:leftChars="0"/>
      </w:pPr>
      <w:r>
        <w:t>项目版本控制采用Git，遵循Git Flow工作流</w:t>
      </w:r>
    </w:p>
    <w:p w14:paraId="4FBF9BD5">
      <w:pPr>
        <w:pStyle w:val="2"/>
      </w:pPr>
      <w:r>
        <w:t>2 项目概述</w:t>
      </w:r>
    </w:p>
    <w:p w14:paraId="296EAA8D">
      <w:pPr>
        <w:pStyle w:val="3"/>
      </w:pPr>
      <w:r>
        <w:t>2.1 项目目标</w:t>
      </w:r>
    </w:p>
    <w:p w14:paraId="692E403D">
      <w:pPr>
        <w:ind w:firstLine="420" w:firstLineChars="200"/>
      </w:pPr>
      <w:r>
        <w:t>构建一个智能、高效、安全的四川大学校内问题解答网站，为师生提供基于大模型的智能问答服务，实现校园信息的精准检索和个性化回答，提升用户体验和信息获取效率。</w:t>
      </w:r>
    </w:p>
    <w:p w14:paraId="044D070C">
      <w:pPr>
        <w:pStyle w:val="3"/>
      </w:pPr>
      <w:r>
        <w:t>2.2 项目详细需求内容</w:t>
      </w:r>
    </w:p>
    <w:p w14:paraId="3164EB07">
      <w:pPr>
        <w:numPr>
          <w:ilvl w:val="0"/>
          <w:numId w:val="0"/>
        </w:numPr>
        <w:spacing w:before="0" w:after="0"/>
        <w:ind w:left="360" w:leftChars="0"/>
      </w:pPr>
      <w:r>
        <w:rPr>
          <w:b/>
        </w:rPr>
        <w:t>用户管理</w:t>
      </w:r>
      <w:r>
        <w:t>：支持用户注册、登录、个人信息管理</w:t>
      </w:r>
    </w:p>
    <w:p w14:paraId="378E536A">
      <w:pPr>
        <w:numPr>
          <w:ilvl w:val="0"/>
          <w:numId w:val="0"/>
        </w:numPr>
        <w:spacing w:before="0" w:after="0"/>
        <w:ind w:left="360" w:leftChars="0"/>
      </w:pPr>
      <w:r>
        <w:rPr>
          <w:b/>
        </w:rPr>
        <w:t>智能问答</w:t>
      </w:r>
      <w:r>
        <w:t>：基于RAG技术，提供校园相关问题的智能回答</w:t>
      </w:r>
    </w:p>
    <w:p w14:paraId="424825E9">
      <w:pPr>
        <w:numPr>
          <w:ilvl w:val="0"/>
          <w:numId w:val="0"/>
        </w:numPr>
        <w:spacing w:before="0" w:after="0"/>
        <w:ind w:left="360" w:leftChars="0"/>
      </w:pPr>
      <w:r>
        <w:rPr>
          <w:b/>
        </w:rPr>
        <w:t>地图导航</w:t>
      </w:r>
      <w:r>
        <w:t>：集成高德地图，实现校内路线规划和设施查询</w:t>
      </w:r>
    </w:p>
    <w:p w14:paraId="739B60E0">
      <w:pPr>
        <w:numPr>
          <w:ilvl w:val="0"/>
          <w:numId w:val="0"/>
        </w:numPr>
        <w:spacing w:before="0" w:after="0"/>
        <w:ind w:left="360" w:leftChars="0"/>
      </w:pPr>
      <w:r>
        <w:rPr>
          <w:b/>
        </w:rPr>
        <w:t>聊天界面</w:t>
      </w:r>
      <w:r>
        <w:t>：提供友好的聊天界面，支持Markdown渲染</w:t>
      </w:r>
    </w:p>
    <w:p w14:paraId="3C503C30">
      <w:pPr>
        <w:numPr>
          <w:ilvl w:val="0"/>
          <w:numId w:val="0"/>
        </w:numPr>
        <w:spacing w:before="0" w:after="0"/>
        <w:ind w:left="360" w:leftChars="0"/>
      </w:pPr>
      <w:r>
        <w:rPr>
          <w:b/>
        </w:rPr>
        <w:t>数据安全</w:t>
      </w:r>
      <w:r>
        <w:t>：确保用户数据和聊天记录的安全存储</w:t>
      </w:r>
    </w:p>
    <w:p w14:paraId="4BAC30B4">
      <w:pPr>
        <w:pStyle w:val="3"/>
      </w:pPr>
      <w:r>
        <w:t>2.3 关键技术</w:t>
      </w:r>
    </w:p>
    <w:p w14:paraId="5A6EED70">
      <w:pPr>
        <w:numPr>
          <w:ilvl w:val="0"/>
          <w:numId w:val="0"/>
        </w:numPr>
        <w:spacing w:before="0" w:after="0"/>
        <w:ind w:left="360" w:leftChars="0"/>
      </w:pPr>
      <w:r>
        <w:rPr>
          <w:b/>
        </w:rPr>
        <w:t>前端技术</w:t>
      </w:r>
      <w:r>
        <w:t>：Vue 3, Vite, Vue Router, Pinia, Element Plus, Axios, 高德地图JS API</w:t>
      </w:r>
    </w:p>
    <w:p w14:paraId="27381C78">
      <w:pPr>
        <w:numPr>
          <w:ilvl w:val="0"/>
          <w:numId w:val="0"/>
        </w:numPr>
        <w:spacing w:before="0" w:after="0"/>
        <w:ind w:left="360" w:leftChars="0"/>
      </w:pPr>
      <w:r>
        <w:rPr>
          <w:b/>
        </w:rPr>
        <w:t>后端技术</w:t>
      </w:r>
      <w:r>
        <w:t>：Python 3.14, FastAPI, LangChain, ChromaDB, MySQL, SQLAlchemy, JWT</w:t>
      </w:r>
    </w:p>
    <w:p w14:paraId="50CF760C">
      <w:pPr>
        <w:numPr>
          <w:ilvl w:val="0"/>
          <w:numId w:val="0"/>
        </w:numPr>
        <w:spacing w:before="0" w:after="0"/>
        <w:ind w:left="360" w:leftChars="0"/>
      </w:pPr>
      <w:r>
        <w:rPr>
          <w:b/>
        </w:rPr>
        <w:t>AI技术</w:t>
      </w:r>
      <w:r>
        <w:t>：DeepSeek API, Sentence-Transformers, RAG架构</w:t>
      </w:r>
    </w:p>
    <w:p w14:paraId="63D62A1D">
      <w:pPr>
        <w:numPr>
          <w:ilvl w:val="0"/>
          <w:numId w:val="0"/>
        </w:numPr>
        <w:spacing w:before="0" w:after="0"/>
        <w:ind w:left="360" w:leftChars="0"/>
      </w:pPr>
      <w:r>
        <w:rPr>
          <w:b/>
        </w:rPr>
        <w:t>部署技术</w:t>
      </w:r>
      <w:r>
        <w:t>：本地部署，Uvicorn服务器</w:t>
      </w:r>
    </w:p>
    <w:p w14:paraId="70971C98">
      <w:pPr>
        <w:pStyle w:val="3"/>
      </w:pPr>
      <w:r>
        <w:t>2.4 项目资源与环境要求</w:t>
      </w:r>
    </w:p>
    <w:p w14:paraId="58EB5337">
      <w:pPr>
        <w:numPr>
          <w:ilvl w:val="0"/>
          <w:numId w:val="0"/>
        </w:numPr>
        <w:spacing w:before="0" w:after="0"/>
        <w:ind w:left="360" w:leftChars="0"/>
      </w:pPr>
      <w:r>
        <w:rPr>
          <w:b/>
        </w:rPr>
        <w:t>软件环境</w:t>
      </w:r>
      <w:r>
        <w:t>：Windows操作系统，Python 3.14, Node.js 18+, MySQL 8.0</w:t>
      </w:r>
    </w:p>
    <w:p w14:paraId="1B53E9AA">
      <w:pPr>
        <w:numPr>
          <w:ilvl w:val="0"/>
          <w:numId w:val="0"/>
        </w:numPr>
        <w:spacing w:before="0" w:after="0"/>
        <w:ind w:left="360" w:leftChars="0"/>
      </w:pPr>
      <w:r>
        <w:rPr>
          <w:b/>
        </w:rPr>
        <w:t>开发工具</w:t>
      </w:r>
      <w:r>
        <w:t>：VS Code, Git, Postman</w:t>
      </w:r>
    </w:p>
    <w:p w14:paraId="38C74EF6">
      <w:pPr>
        <w:numPr>
          <w:ilvl w:val="0"/>
          <w:numId w:val="0"/>
        </w:numPr>
        <w:spacing w:before="0" w:after="0"/>
        <w:ind w:left="360" w:leftChars="0"/>
      </w:pPr>
      <w:r>
        <w:rPr>
          <w:b/>
        </w:rPr>
        <w:t>网络要求</w:t>
      </w:r>
      <w:r>
        <w:t>：稳定的互联网连接，支持API调用</w:t>
      </w:r>
    </w:p>
    <w:p w14:paraId="362A98B4">
      <w:pPr>
        <w:pStyle w:val="3"/>
      </w:pPr>
      <w:r>
        <w:t>2.5 应交付成果</w:t>
      </w:r>
    </w:p>
    <w:p w14:paraId="4B7A61C0">
      <w:pPr>
        <w:pStyle w:val="4"/>
      </w:pPr>
      <w:r>
        <w:t>2.5.1 需完成的软件</w:t>
      </w:r>
    </w:p>
    <w:p w14:paraId="2AAC1147">
      <w:pPr>
        <w:numPr>
          <w:ilvl w:val="0"/>
          <w:numId w:val="0"/>
        </w:numPr>
        <w:spacing w:before="0" w:after="0"/>
        <w:ind w:left="360" w:leftChars="0"/>
      </w:pPr>
      <w:r>
        <w:t>前端Web应用</w:t>
      </w:r>
    </w:p>
    <w:p w14:paraId="5BA41655">
      <w:pPr>
        <w:numPr>
          <w:ilvl w:val="0"/>
          <w:numId w:val="0"/>
        </w:numPr>
        <w:spacing w:before="0" w:after="0"/>
        <w:ind w:left="360" w:leftChars="0"/>
      </w:pPr>
      <w:r>
        <w:t>后端API服务</w:t>
      </w:r>
    </w:p>
    <w:p w14:paraId="12CEA465">
      <w:pPr>
        <w:numPr>
          <w:ilvl w:val="0"/>
          <w:numId w:val="0"/>
        </w:numPr>
        <w:spacing w:before="0" w:after="0"/>
        <w:ind w:left="360" w:leftChars="0"/>
      </w:pPr>
      <w:r>
        <w:t>数据库脚本和迁移文件</w:t>
      </w:r>
    </w:p>
    <w:p w14:paraId="49D4D296">
      <w:pPr>
        <w:numPr>
          <w:ilvl w:val="0"/>
          <w:numId w:val="0"/>
        </w:numPr>
        <w:spacing w:before="0" w:after="0"/>
        <w:ind w:left="360" w:leftChars="0"/>
      </w:pPr>
      <w:r>
        <w:t>本地部署脚本</w:t>
      </w:r>
    </w:p>
    <w:p w14:paraId="1398FD75">
      <w:pPr>
        <w:pStyle w:val="4"/>
      </w:pPr>
      <w:r>
        <w:t>2.5.2 需提交用户的文档</w:t>
      </w:r>
    </w:p>
    <w:p w14:paraId="7ABF9B88">
      <w:pPr>
        <w:numPr>
          <w:ilvl w:val="0"/>
          <w:numId w:val="0"/>
        </w:numPr>
        <w:spacing w:before="0" w:after="0"/>
        <w:ind w:left="360" w:leftChars="0"/>
      </w:pPr>
      <w:r>
        <w:t>用户使用手册</w:t>
      </w:r>
    </w:p>
    <w:p w14:paraId="4526753C">
      <w:pPr>
        <w:numPr>
          <w:ilvl w:val="0"/>
          <w:numId w:val="0"/>
        </w:numPr>
        <w:spacing w:before="0" w:after="0"/>
        <w:ind w:left="360" w:leftChars="0"/>
      </w:pPr>
      <w:r>
        <w:t>API文档</w:t>
      </w:r>
    </w:p>
    <w:p w14:paraId="7EFA9B27">
      <w:pPr>
        <w:numPr>
          <w:ilvl w:val="0"/>
          <w:numId w:val="0"/>
        </w:numPr>
        <w:spacing w:before="0" w:after="0"/>
        <w:ind w:left="360" w:leftChars="0"/>
      </w:pPr>
      <w:r>
        <w:t>部署指南</w:t>
      </w:r>
    </w:p>
    <w:p w14:paraId="2EB72753">
      <w:pPr>
        <w:pStyle w:val="4"/>
      </w:pPr>
      <w:r>
        <w:t>2.5.3 需提交内部的文档</w:t>
      </w:r>
    </w:p>
    <w:p w14:paraId="4C869E59">
      <w:pPr>
        <w:numPr>
          <w:ilvl w:val="0"/>
          <w:numId w:val="0"/>
        </w:numPr>
        <w:spacing w:before="0" w:after="0"/>
        <w:ind w:left="360" w:leftChars="0"/>
        <w:rPr>
          <w:rFonts w:hint="default" w:eastAsiaTheme="minorEastAsia"/>
          <w:lang w:val="en-US" w:eastAsia="zh-CN"/>
        </w:rPr>
      </w:pPr>
      <w:r>
        <w:rPr>
          <w:rFonts w:hint="eastAsia"/>
          <w:lang w:val="en-US" w:eastAsia="zh-CN"/>
        </w:rPr>
        <w:t>项目计划书</w:t>
      </w:r>
    </w:p>
    <w:p w14:paraId="7C0037A0">
      <w:pPr>
        <w:numPr>
          <w:ilvl w:val="0"/>
          <w:numId w:val="0"/>
        </w:numPr>
        <w:spacing w:before="0" w:after="0"/>
        <w:ind w:left="360" w:leftChars="0"/>
        <w:rPr>
          <w:rFonts w:hint="eastAsia" w:eastAsiaTheme="minorEastAsia"/>
          <w:lang w:val="en-US" w:eastAsia="zh-CN"/>
        </w:rPr>
      </w:pPr>
      <w:r>
        <w:rPr>
          <w:rFonts w:hint="eastAsia"/>
          <w:lang w:val="en-US" w:eastAsia="zh-CN"/>
        </w:rPr>
        <w:t>需求分析文档</w:t>
      </w:r>
    </w:p>
    <w:p w14:paraId="52656738">
      <w:pPr>
        <w:numPr>
          <w:ilvl w:val="0"/>
          <w:numId w:val="0"/>
        </w:numPr>
        <w:spacing w:before="0" w:after="0"/>
        <w:ind w:left="360" w:leftChars="0"/>
        <w:rPr>
          <w:rFonts w:hint="eastAsia"/>
          <w:lang w:val="en-US" w:eastAsia="zh-CN"/>
        </w:rPr>
      </w:pPr>
      <w:r>
        <w:rPr>
          <w:rFonts w:hint="eastAsia"/>
          <w:lang w:val="en-US" w:eastAsia="zh-CN"/>
        </w:rPr>
        <w:t>系统概要设计文档</w:t>
      </w:r>
    </w:p>
    <w:p w14:paraId="52C8E514">
      <w:pPr>
        <w:numPr>
          <w:ilvl w:val="0"/>
          <w:numId w:val="0"/>
        </w:numPr>
        <w:spacing w:before="0" w:after="0"/>
        <w:ind w:left="360" w:leftChars="0"/>
        <w:rPr>
          <w:rFonts w:hint="eastAsia"/>
          <w:lang w:val="en-US" w:eastAsia="zh-CN"/>
        </w:rPr>
      </w:pPr>
      <w:r>
        <w:rPr>
          <w:rFonts w:hint="eastAsia"/>
          <w:lang w:val="en-US" w:eastAsia="zh-CN"/>
        </w:rPr>
        <w:t>详细设计文档</w:t>
      </w:r>
    </w:p>
    <w:p w14:paraId="4288E7FE">
      <w:pPr>
        <w:numPr>
          <w:ilvl w:val="0"/>
          <w:numId w:val="0"/>
        </w:numPr>
        <w:spacing w:before="0" w:after="0"/>
        <w:ind w:left="360" w:leftChars="0"/>
        <w:rPr>
          <w:rFonts w:hint="default"/>
          <w:lang w:val="en-US" w:eastAsia="zh-CN"/>
        </w:rPr>
      </w:pPr>
      <w:r>
        <w:rPr>
          <w:rFonts w:hint="eastAsia"/>
          <w:lang w:val="en-US" w:eastAsia="zh-CN"/>
        </w:rPr>
        <w:t>项目结题报告</w:t>
      </w:r>
    </w:p>
    <w:p w14:paraId="50831203">
      <w:pPr>
        <w:pStyle w:val="4"/>
      </w:pPr>
      <w:r>
        <w:t>2.5.4 应当提供的服务</w:t>
      </w:r>
    </w:p>
    <w:p w14:paraId="269B81CC">
      <w:pPr>
        <w:numPr>
          <w:ilvl w:val="0"/>
          <w:numId w:val="0"/>
        </w:numPr>
        <w:spacing w:before="0" w:after="0"/>
        <w:ind w:left="360" w:leftChars="0"/>
      </w:pPr>
      <w:r>
        <w:t>系统维护和更新服务</w:t>
      </w:r>
    </w:p>
    <w:p w14:paraId="5D53D989">
      <w:pPr>
        <w:numPr>
          <w:ilvl w:val="0"/>
          <w:numId w:val="0"/>
        </w:numPr>
        <w:spacing w:before="0" w:after="0"/>
        <w:ind w:left="360" w:leftChars="0"/>
      </w:pPr>
      <w:r>
        <w:t>用户技术支持</w:t>
      </w:r>
    </w:p>
    <w:p w14:paraId="20FF007A">
      <w:pPr>
        <w:pStyle w:val="3"/>
      </w:pPr>
      <w:r>
        <w:t>2.6 项目验收方式和依据</w:t>
      </w:r>
    </w:p>
    <w:p w14:paraId="088EC980">
      <w:r>
        <w:t>验收方式：</w:t>
      </w:r>
      <w:r>
        <w:rPr>
          <w:rFonts w:hint="eastAsia"/>
          <w:lang w:val="en-US" w:eastAsia="zh-CN"/>
        </w:rPr>
        <w:t>单元</w:t>
      </w:r>
      <w:r>
        <w:t xml:space="preserve">测试、性能测试、安全测试。 </w:t>
      </w:r>
    </w:p>
    <w:p w14:paraId="5D46DD43">
      <w:r>
        <w:t>验收依据：需求规格说明书、测试用例通过率≥95%、系统响应时间&lt;2秒</w:t>
      </w:r>
    </w:p>
    <w:p w14:paraId="26484003">
      <w:pPr>
        <w:pStyle w:val="2"/>
        <w:rPr>
          <w:color w:val="000000" w:themeColor="text1"/>
          <w14:textFill>
            <w14:solidFill>
              <w14:schemeClr w14:val="tx1"/>
            </w14:solidFill>
          </w14:textFill>
        </w:rPr>
      </w:pPr>
      <w:r>
        <w:rPr>
          <w:color w:val="000000" w:themeColor="text1"/>
          <w14:textFill>
            <w14:solidFill>
              <w14:schemeClr w14:val="tx1"/>
            </w14:solidFill>
          </w14:textFill>
        </w:rPr>
        <w:t>3</w:t>
      </w:r>
      <w:r>
        <w:rPr>
          <w:color w:val="C00000"/>
        </w:rPr>
        <w:t xml:space="preserve"> </w:t>
      </w:r>
      <w:r>
        <w:rPr>
          <w:color w:val="000000" w:themeColor="text1"/>
          <w14:textFill>
            <w14:solidFill>
              <w14:schemeClr w14:val="tx1"/>
            </w14:solidFill>
          </w14:textFill>
        </w:rPr>
        <w:t>项目团队组织</w:t>
      </w:r>
    </w:p>
    <w:p w14:paraId="32E898F1">
      <w:pPr>
        <w:pStyle w:val="3"/>
        <w:rPr>
          <w:color w:val="000000" w:themeColor="text1"/>
          <w14:textFill>
            <w14:solidFill>
              <w14:schemeClr w14:val="tx1"/>
            </w14:solidFill>
          </w14:textFill>
        </w:rPr>
      </w:pPr>
      <w:r>
        <w:rPr>
          <w:color w:val="000000" w:themeColor="text1"/>
          <w14:textFill>
            <w14:solidFill>
              <w14:schemeClr w14:val="tx1"/>
            </w14:solidFill>
          </w14:textFill>
        </w:rPr>
        <w:t>3.1 组织结构</w:t>
      </w:r>
    </w:p>
    <w:p w14:paraId="3238F73D">
      <w:pPr>
        <w:numPr>
          <w:ilvl w:val="0"/>
          <w:numId w:val="0"/>
        </w:numPr>
        <w:spacing w:before="0" w:after="0"/>
        <w:ind w:left="360" w:leftChars="0"/>
        <w:rPr>
          <w:color w:val="000000" w:themeColor="text1"/>
          <w14:textFill>
            <w14:solidFill>
              <w14:schemeClr w14:val="tx1"/>
            </w14:solidFill>
          </w14:textFill>
        </w:rPr>
      </w:pPr>
      <w:r>
        <w:rPr>
          <w:color w:val="000000" w:themeColor="text1"/>
          <w14:textFill>
            <w14:solidFill>
              <w14:schemeClr w14:val="tx1"/>
            </w14:solidFill>
          </w14:textFill>
        </w:rPr>
        <w:t>项目经理：负责整体项目协调</w:t>
      </w:r>
    </w:p>
    <w:p w14:paraId="5D35C86A">
      <w:pPr>
        <w:numPr>
          <w:ilvl w:val="0"/>
          <w:numId w:val="0"/>
        </w:numPr>
        <w:spacing w:before="0" w:after="0"/>
        <w:ind w:left="360" w:leftChars="0"/>
        <w:rPr>
          <w:color w:val="000000" w:themeColor="text1"/>
          <w14:textFill>
            <w14:solidFill>
              <w14:schemeClr w14:val="tx1"/>
            </w14:solidFill>
          </w14:textFill>
        </w:rPr>
      </w:pPr>
      <w:r>
        <w:rPr>
          <w:color w:val="000000" w:themeColor="text1"/>
          <w14:textFill>
            <w14:solidFill>
              <w14:schemeClr w14:val="tx1"/>
            </w14:solidFill>
          </w14:textFill>
        </w:rPr>
        <w:t>前端开发</w:t>
      </w:r>
      <w:r>
        <w:rPr>
          <w:rFonts w:hint="eastAsia"/>
          <w:color w:val="000000" w:themeColor="text1"/>
          <w:lang w:val="en-US" w:eastAsia="zh-CN"/>
          <w14:textFill>
            <w14:solidFill>
              <w14:schemeClr w14:val="tx1"/>
            </w14:solidFill>
          </w14:textFill>
        </w:rPr>
        <w:t>人员：</w:t>
      </w:r>
      <w:r>
        <w:rPr>
          <w:color w:val="000000" w:themeColor="text1"/>
          <w14:textFill>
            <w14:solidFill>
              <w14:schemeClr w14:val="tx1"/>
            </w14:solidFill>
          </w14:textFill>
        </w:rPr>
        <w:t>负责前端界面</w:t>
      </w:r>
      <w:r>
        <w:rPr>
          <w:rFonts w:hint="eastAsia"/>
          <w:color w:val="000000" w:themeColor="text1"/>
          <w:lang w:val="en-US" w:eastAsia="zh-CN"/>
          <w14:textFill>
            <w14:solidFill>
              <w14:schemeClr w14:val="tx1"/>
            </w14:solidFill>
          </w14:textFill>
        </w:rPr>
        <w:t>设计与</w:t>
      </w:r>
      <w:r>
        <w:rPr>
          <w:color w:val="000000" w:themeColor="text1"/>
          <w14:textFill>
            <w14:solidFill>
              <w14:schemeClr w14:val="tx1"/>
            </w14:solidFill>
          </w14:textFill>
        </w:rPr>
        <w:t>开发</w:t>
      </w:r>
    </w:p>
    <w:p w14:paraId="39A593D5">
      <w:pPr>
        <w:numPr>
          <w:ilvl w:val="0"/>
          <w:numId w:val="0"/>
        </w:numPr>
        <w:spacing w:before="0" w:after="0"/>
        <w:ind w:left="360" w:leftChars="0"/>
        <w:rPr>
          <w:color w:val="000000" w:themeColor="text1"/>
          <w14:textFill>
            <w14:solidFill>
              <w14:schemeClr w14:val="tx1"/>
            </w14:solidFill>
          </w14:textFill>
        </w:rPr>
      </w:pPr>
      <w:r>
        <w:rPr>
          <w:color w:val="000000" w:themeColor="text1"/>
          <w14:textFill>
            <w14:solidFill>
              <w14:schemeClr w14:val="tx1"/>
            </w14:solidFill>
          </w14:textFill>
        </w:rPr>
        <w:t>后端开发</w:t>
      </w:r>
      <w:r>
        <w:rPr>
          <w:rFonts w:hint="eastAsia"/>
          <w:color w:val="000000" w:themeColor="text1"/>
          <w:lang w:val="en-US" w:eastAsia="zh-CN"/>
          <w14:textFill>
            <w14:solidFill>
              <w14:schemeClr w14:val="tx1"/>
            </w14:solidFill>
          </w14:textFill>
        </w:rPr>
        <w:t>人员</w:t>
      </w:r>
      <w:r>
        <w:rPr>
          <w:color w:val="000000" w:themeColor="text1"/>
          <w14:textFill>
            <w14:solidFill>
              <w14:schemeClr w14:val="tx1"/>
            </w14:solidFill>
          </w14:textFill>
        </w:rPr>
        <w:t>：负责后端服务开发。</w:t>
      </w:r>
    </w:p>
    <w:p w14:paraId="3FDD0938">
      <w:pPr>
        <w:numPr>
          <w:ilvl w:val="0"/>
          <w:numId w:val="0"/>
        </w:numPr>
        <w:spacing w:before="0" w:after="0"/>
        <w:ind w:left="360" w:leftChars="0"/>
        <w:rPr>
          <w:color w:val="000000" w:themeColor="text1"/>
          <w14:textFill>
            <w14:solidFill>
              <w14:schemeClr w14:val="tx1"/>
            </w14:solidFill>
          </w14:textFill>
        </w:rPr>
      </w:pPr>
      <w:r>
        <w:rPr>
          <w:color w:val="000000" w:themeColor="text1"/>
          <w14:textFill>
            <w14:solidFill>
              <w14:schemeClr w14:val="tx1"/>
            </w14:solidFill>
          </w14:textFill>
        </w:rPr>
        <w:t>测试工程师：负责系统测试</w:t>
      </w:r>
    </w:p>
    <w:p w14:paraId="4CE5F16D">
      <w:pPr>
        <w:pStyle w:val="3"/>
        <w:rPr>
          <w:color w:val="000000" w:themeColor="text1"/>
          <w14:textFill>
            <w14:solidFill>
              <w14:schemeClr w14:val="tx1"/>
            </w14:solidFill>
          </w14:textFill>
        </w:rPr>
      </w:pPr>
      <w:r>
        <w:rPr>
          <w:color w:val="000000" w:themeColor="text1"/>
          <w14:textFill>
            <w14:solidFill>
              <w14:schemeClr w14:val="tx1"/>
            </w14:solidFill>
          </w14:textFill>
        </w:rPr>
        <w:t>3.2 人员分工</w:t>
      </w:r>
    </w:p>
    <w:p w14:paraId="11B330A5">
      <w:pPr>
        <w:numPr>
          <w:ilvl w:val="0"/>
          <w:numId w:val="0"/>
        </w:numPr>
        <w:spacing w:before="0" w:after="0"/>
        <w:ind w:left="360" w:leftChars="0"/>
        <w:rPr>
          <w:rFonts w:hint="eastAsia"/>
          <w:color w:val="000000" w:themeColor="text1"/>
          <w:lang w:val="en-US" w:eastAsia="zh-CN"/>
          <w14:textFill>
            <w14:solidFill>
              <w14:schemeClr w14:val="tx1"/>
            </w14:solidFill>
          </w14:textFill>
        </w:rPr>
      </w:pPr>
      <w:r>
        <w:rPr>
          <w:color w:val="000000" w:themeColor="text1"/>
          <w14:textFill>
            <w14:solidFill>
              <w14:schemeClr w14:val="tx1"/>
            </w14:solidFill>
          </w14:textFill>
        </w:rPr>
        <w:t>王崇宇：</w:t>
      </w:r>
      <w:r>
        <w:rPr>
          <w:rFonts w:hint="eastAsia"/>
          <w:color w:val="000000" w:themeColor="text1"/>
          <w:lang w:val="en-US" w:eastAsia="zh-CN"/>
          <w14:textFill>
            <w14:solidFill>
              <w14:schemeClr w14:val="tx1"/>
            </w14:solidFill>
          </w14:textFill>
        </w:rPr>
        <w:t>智能问答开发，</w:t>
      </w:r>
      <w:r>
        <w:rPr>
          <w:color w:val="000000" w:themeColor="text1"/>
          <w14:textFill>
            <w14:solidFill>
              <w14:schemeClr w14:val="tx1"/>
            </w14:solidFill>
          </w14:textFill>
        </w:rPr>
        <w:t>项目协调</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文档编写</w:t>
      </w:r>
    </w:p>
    <w:p w14:paraId="4120A2B3">
      <w:pPr>
        <w:numPr>
          <w:ilvl w:val="0"/>
          <w:numId w:val="0"/>
        </w:numPr>
        <w:spacing w:before="0" w:after="0"/>
        <w:ind w:left="360" w:leftChars="0"/>
        <w:rPr>
          <w:rFonts w:hint="eastAsia"/>
          <w:color w:val="000000" w:themeColor="text1"/>
          <w:lang w:val="en-US" w:eastAsia="zh-CN"/>
          <w14:textFill>
            <w14:solidFill>
              <w14:schemeClr w14:val="tx1"/>
            </w14:solidFill>
          </w14:textFill>
        </w:rPr>
      </w:pPr>
      <w:r>
        <w:rPr>
          <w:color w:val="000000" w:themeColor="text1"/>
          <w14:textFill>
            <w14:solidFill>
              <w14:schemeClr w14:val="tx1"/>
            </w14:solidFill>
          </w14:textFill>
        </w:rPr>
        <w:t>刘喻尧：</w:t>
      </w:r>
      <w:r>
        <w:rPr>
          <w:rFonts w:hint="eastAsia"/>
          <w:color w:val="000000" w:themeColor="text1"/>
          <w:lang w:val="en-US" w:eastAsia="zh-CN"/>
          <w14:textFill>
            <w14:solidFill>
              <w14:schemeClr w14:val="tx1"/>
            </w14:solidFill>
          </w14:textFill>
        </w:rPr>
        <w:t>项目测试，文档编写</w:t>
      </w:r>
    </w:p>
    <w:p w14:paraId="6759D4E6">
      <w:pPr>
        <w:numPr>
          <w:numId w:val="0"/>
        </w:numPr>
        <w:spacing w:before="0" w:after="0"/>
        <w:ind w:left="360" w:leftChars="0"/>
        <w:rPr>
          <w:rFonts w:hint="default" w:eastAsiaTheme="minorEastAsia"/>
          <w:color w:val="000000" w:themeColor="text1"/>
          <w:lang w:val="en-US" w:eastAsia="zh-CN"/>
          <w14:textFill>
            <w14:solidFill>
              <w14:schemeClr w14:val="tx1"/>
            </w14:solidFill>
          </w14:textFill>
        </w:rPr>
      </w:pPr>
      <w:r>
        <w:rPr>
          <w:color w:val="000000" w:themeColor="text1"/>
          <w14:textFill>
            <w14:solidFill>
              <w14:schemeClr w14:val="tx1"/>
            </w14:solidFill>
          </w14:textFill>
        </w:rPr>
        <w:t>程瑞鑫：</w:t>
      </w:r>
      <w:r>
        <w:rPr>
          <w:rFonts w:hint="eastAsia"/>
          <w:color w:val="000000" w:themeColor="text1"/>
          <w:lang w:val="en-US" w:eastAsia="zh-CN"/>
          <w14:textFill>
            <w14:solidFill>
              <w14:schemeClr w14:val="tx1"/>
            </w14:solidFill>
          </w14:textFill>
        </w:rPr>
        <w:t>地图导航开发，文档编写</w:t>
      </w:r>
    </w:p>
    <w:p w14:paraId="4AB08612">
      <w:pPr>
        <w:pStyle w:val="3"/>
      </w:pPr>
      <w:r>
        <w:t>3.3 协作与沟通</w:t>
      </w:r>
    </w:p>
    <w:p w14:paraId="200E9AA1">
      <w:pPr>
        <w:pStyle w:val="4"/>
      </w:pPr>
      <w:r>
        <w:t>3.3.1 项目团队内部协作</w:t>
      </w:r>
    </w:p>
    <w:p w14:paraId="09A41AD3">
      <w:r>
        <w:t>使用Git进行版本控制，采用敏捷开发模式，每周进行代码审查和进度汇报</w:t>
      </w:r>
    </w:p>
    <w:p w14:paraId="77CA9CDF">
      <w:pPr>
        <w:pStyle w:val="4"/>
      </w:pPr>
      <w:r>
        <w:t>3.3.2 项目接口人员</w:t>
      </w:r>
    </w:p>
    <w:p w14:paraId="3ABC2183">
      <w:pPr>
        <w:numPr>
          <w:ilvl w:val="0"/>
          <w:numId w:val="0"/>
        </w:numPr>
        <w:spacing w:before="0" w:after="0"/>
        <w:ind w:left="360" w:leftChars="0"/>
      </w:pPr>
      <w:r>
        <w:t>与DeepSeek API提供商协调技术支持</w:t>
      </w:r>
    </w:p>
    <w:p w14:paraId="7A22E5FD">
      <w:pPr>
        <w:numPr>
          <w:ilvl w:val="0"/>
          <w:numId w:val="0"/>
        </w:numPr>
        <w:spacing w:before="0" w:after="0"/>
        <w:ind w:left="360" w:leftChars="0"/>
        <w:rPr>
          <w:rFonts w:hint="default" w:eastAsiaTheme="minorEastAsia"/>
          <w:lang w:val="en-US" w:eastAsia="zh-CN"/>
        </w:rPr>
      </w:pPr>
      <w:r>
        <w:rPr>
          <w:rFonts w:hint="eastAsia"/>
          <w:lang w:val="en-US" w:eastAsia="zh-CN"/>
        </w:rPr>
        <w:t>与高德地图等导航API提供商协调技术支持</w:t>
      </w:r>
    </w:p>
    <w:p w14:paraId="36716F9F">
      <w:pPr>
        <w:pStyle w:val="4"/>
      </w:pPr>
      <w:r>
        <w:t>3.3.3 项目团队外部沟通与协作模式</w:t>
      </w:r>
    </w:p>
    <w:p w14:paraId="5253723F">
      <w:r>
        <w:t>通过邮件、会议和项目管理工具进行沟通</w:t>
      </w:r>
    </w:p>
    <w:p w14:paraId="61842CDC">
      <w:pPr>
        <w:pStyle w:val="2"/>
      </w:pPr>
      <w:r>
        <w:t>4 项目实施计划</w:t>
      </w:r>
    </w:p>
    <w:p w14:paraId="1E82E374">
      <w:pPr>
        <w:pStyle w:val="3"/>
      </w:pPr>
      <w:r>
        <w:t>4.1 风险评估及对策</w:t>
      </w:r>
    </w:p>
    <w:p w14:paraId="65169FE8">
      <w:pPr>
        <w:numPr>
          <w:ilvl w:val="0"/>
          <w:numId w:val="0"/>
        </w:numPr>
        <w:spacing w:before="0" w:after="0"/>
        <w:ind w:left="360" w:leftChars="0"/>
      </w:pPr>
      <w:r>
        <w:rPr>
          <w:b/>
        </w:rPr>
        <w:t>技术风险</w:t>
      </w:r>
      <w:r>
        <w:t>：API调用失败。对策：实现重试机制和备用方案</w:t>
      </w:r>
    </w:p>
    <w:p w14:paraId="5072DDAC">
      <w:pPr>
        <w:numPr>
          <w:ilvl w:val="0"/>
          <w:numId w:val="0"/>
        </w:numPr>
        <w:spacing w:before="0" w:after="0"/>
        <w:ind w:left="360" w:leftChars="0"/>
      </w:pPr>
      <w:r>
        <w:rPr>
          <w:b/>
        </w:rPr>
        <w:t>数据安全风险</w:t>
      </w:r>
      <w:r>
        <w:t>：信息泄露。对策：采用加密存储和访问控制</w:t>
      </w:r>
    </w:p>
    <w:p w14:paraId="653C9DC1">
      <w:pPr>
        <w:numPr>
          <w:ilvl w:val="0"/>
          <w:numId w:val="0"/>
        </w:numPr>
        <w:spacing w:before="0" w:after="0"/>
        <w:ind w:left="360" w:leftChars="0"/>
      </w:pPr>
      <w:r>
        <w:rPr>
          <w:b/>
        </w:rPr>
        <w:t>进度风险</w:t>
      </w:r>
      <w:r>
        <w:t>：开发延期。对策：制定详细进度计划，定期监控</w:t>
      </w:r>
    </w:p>
    <w:p w14:paraId="097AD7C5">
      <w:pPr>
        <w:pStyle w:val="3"/>
      </w:pPr>
      <w:r>
        <w:t>4.2 工作流程</w:t>
      </w:r>
    </w:p>
    <w:p w14:paraId="1F438BDB">
      <w:pPr>
        <w:numPr>
          <w:ilvl w:val="0"/>
          <w:numId w:val="1"/>
        </w:numPr>
        <w:spacing w:before="0" w:after="0"/>
        <w:ind w:left="720" w:hanging="360"/>
      </w:pPr>
      <w:r>
        <w:t>需求分析</w:t>
      </w:r>
    </w:p>
    <w:p w14:paraId="204B0FDD">
      <w:pPr>
        <w:numPr>
          <w:ilvl w:val="0"/>
          <w:numId w:val="1"/>
        </w:numPr>
        <w:spacing w:before="0" w:after="0"/>
        <w:ind w:left="720" w:hanging="360"/>
      </w:pPr>
      <w:r>
        <w:t>设计阶段（UI/UX设计、数据库设计、API设计）</w:t>
      </w:r>
    </w:p>
    <w:p w14:paraId="14F65BE0">
      <w:pPr>
        <w:numPr>
          <w:ilvl w:val="0"/>
          <w:numId w:val="1"/>
        </w:numPr>
        <w:spacing w:before="0" w:after="0"/>
        <w:ind w:left="720" w:hanging="360"/>
      </w:pPr>
      <w:r>
        <w:t>开发阶段（前端开发、后端开发、AI集成）</w:t>
      </w:r>
    </w:p>
    <w:p w14:paraId="4BED1FA6">
      <w:pPr>
        <w:numPr>
          <w:ilvl w:val="0"/>
          <w:numId w:val="1"/>
        </w:numPr>
        <w:spacing w:before="0" w:after="0"/>
        <w:ind w:left="720" w:hanging="360"/>
      </w:pPr>
      <w:r>
        <w:t>测试阶段（单元测试、集成测试）</w:t>
      </w:r>
    </w:p>
    <w:p w14:paraId="4B451C1C">
      <w:pPr>
        <w:numPr>
          <w:ilvl w:val="0"/>
          <w:numId w:val="1"/>
        </w:numPr>
        <w:spacing w:before="0" w:after="0"/>
        <w:ind w:left="720" w:hanging="360"/>
      </w:pPr>
      <w:r>
        <w:rPr>
          <w:rFonts w:hint="eastAsia"/>
          <w:lang w:val="en-US" w:eastAsia="zh-CN"/>
        </w:rPr>
        <w:t>项目结题</w:t>
      </w:r>
    </w:p>
    <w:p w14:paraId="43A67C2D">
      <w:pPr>
        <w:pStyle w:val="3"/>
      </w:pPr>
      <w:r>
        <w:t>4.3 总体进度计划</w:t>
      </w:r>
    </w:p>
    <w:p w14:paraId="14456927">
      <w:pPr>
        <w:numPr>
          <w:ilvl w:val="0"/>
          <w:numId w:val="0"/>
        </w:numPr>
        <w:spacing w:before="0" w:after="0"/>
        <w:ind w:left="360" w:leftChars="0"/>
      </w:pPr>
      <w:r>
        <w:t>第1-2周：</w:t>
      </w:r>
      <w:r>
        <w:rPr>
          <w:rFonts w:hint="eastAsia"/>
          <w:lang w:val="en-US" w:eastAsia="zh-CN"/>
        </w:rPr>
        <w:t>团队组建，确定项目计划</w:t>
      </w:r>
    </w:p>
    <w:p w14:paraId="6AEE143F">
      <w:pPr>
        <w:numPr>
          <w:ilvl w:val="0"/>
          <w:numId w:val="0"/>
        </w:numPr>
        <w:spacing w:before="0" w:after="0"/>
        <w:ind w:left="360" w:leftChars="0"/>
      </w:pPr>
      <w:r>
        <w:t>第3-</w:t>
      </w:r>
      <w:r>
        <w:rPr>
          <w:rFonts w:hint="eastAsia"/>
          <w:lang w:val="en-US" w:eastAsia="zh-CN"/>
        </w:rPr>
        <w:t>4</w:t>
      </w:r>
      <w:r>
        <w:t>周：</w:t>
      </w:r>
      <w:r>
        <w:rPr>
          <w:rFonts w:hint="eastAsia"/>
          <w:lang w:val="en-US" w:eastAsia="zh-CN"/>
        </w:rPr>
        <w:t>需求分析与评审</w:t>
      </w:r>
      <w:bookmarkStart w:id="0" w:name="_GoBack"/>
      <w:bookmarkEnd w:id="0"/>
    </w:p>
    <w:p w14:paraId="18A70032">
      <w:pPr>
        <w:numPr>
          <w:ilvl w:val="0"/>
          <w:numId w:val="0"/>
        </w:numPr>
        <w:spacing w:before="0" w:after="0"/>
        <w:ind w:left="360" w:leftChars="0"/>
      </w:pPr>
      <w:r>
        <w:t>第</w:t>
      </w:r>
      <w:r>
        <w:rPr>
          <w:rFonts w:hint="eastAsia"/>
          <w:lang w:val="en-US" w:eastAsia="zh-CN"/>
        </w:rPr>
        <w:t>5</w:t>
      </w:r>
      <w:r>
        <w:t>-</w:t>
      </w:r>
      <w:r>
        <w:rPr>
          <w:rFonts w:hint="eastAsia"/>
          <w:lang w:val="en-US" w:eastAsia="zh-CN"/>
        </w:rPr>
        <w:t>7</w:t>
      </w:r>
      <w:r>
        <w:t>周：</w:t>
      </w:r>
      <w:r>
        <w:rPr>
          <w:rFonts w:hint="eastAsia"/>
          <w:lang w:val="en-US" w:eastAsia="zh-CN"/>
        </w:rPr>
        <w:t>系统概要设计与评审</w:t>
      </w:r>
    </w:p>
    <w:p w14:paraId="4F61671B">
      <w:pPr>
        <w:numPr>
          <w:ilvl w:val="0"/>
          <w:numId w:val="0"/>
        </w:numPr>
        <w:spacing w:before="0" w:after="0"/>
        <w:ind w:left="360" w:leftChars="0"/>
      </w:pPr>
      <w:r>
        <w:t>第</w:t>
      </w:r>
      <w:r>
        <w:rPr>
          <w:rFonts w:hint="eastAsia"/>
          <w:lang w:val="en-US" w:eastAsia="zh-CN"/>
        </w:rPr>
        <w:t>8</w:t>
      </w:r>
      <w:r>
        <w:t>-</w:t>
      </w:r>
      <w:r>
        <w:rPr>
          <w:rFonts w:hint="eastAsia"/>
          <w:lang w:val="en-US" w:eastAsia="zh-CN"/>
        </w:rPr>
        <w:t>11</w:t>
      </w:r>
      <w:r>
        <w:t>周：</w:t>
      </w:r>
      <w:r>
        <w:rPr>
          <w:rFonts w:hint="eastAsia"/>
          <w:lang w:val="en-US" w:eastAsia="zh-CN"/>
        </w:rPr>
        <w:t>详细设计与编码实现</w:t>
      </w:r>
    </w:p>
    <w:p w14:paraId="375945FD">
      <w:pPr>
        <w:numPr>
          <w:ilvl w:val="0"/>
          <w:numId w:val="0"/>
        </w:numPr>
        <w:spacing w:before="0" w:after="0"/>
        <w:ind w:left="360" w:leftChars="0"/>
      </w:pPr>
      <w:r>
        <w:rPr>
          <w:rFonts w:hint="eastAsia"/>
          <w:lang w:val="en-US" w:eastAsia="zh-CN"/>
        </w:rPr>
        <w:t>第12-13周：系统测试和结题评审</w:t>
      </w:r>
    </w:p>
    <w:p w14:paraId="5DB87ABA">
      <w:pPr>
        <w:pStyle w:val="3"/>
      </w:pPr>
      <w:r>
        <w:t>4.4 项目控制计划</w:t>
      </w:r>
    </w:p>
    <w:p w14:paraId="4BB0807B">
      <w:pPr>
        <w:pStyle w:val="4"/>
      </w:pPr>
      <w:r>
        <w:t>4.4.1 质量监控计划</w:t>
      </w:r>
    </w:p>
    <w:p w14:paraId="270E3B7B">
      <w:r>
        <w:t>采用代码审查、</w:t>
      </w:r>
      <w:r>
        <w:rPr>
          <w:rFonts w:hint="eastAsia"/>
          <w:lang w:val="en-US" w:eastAsia="zh-CN"/>
        </w:rPr>
        <w:t>人工灵活</w:t>
      </w:r>
      <w:r>
        <w:t>测试，确保代码质量</w:t>
      </w:r>
    </w:p>
    <w:p w14:paraId="0807ABA8">
      <w:pPr>
        <w:pStyle w:val="4"/>
      </w:pPr>
      <w:r>
        <w:t>4.4.2 进度控制计划</w:t>
      </w:r>
    </w:p>
    <w:p w14:paraId="70D7FF09">
      <w:r>
        <w:t>使用甘特图监控进度，每周汇报</w:t>
      </w:r>
    </w:p>
    <w:p w14:paraId="557BFC85">
      <w:pPr>
        <w:pStyle w:val="4"/>
      </w:pPr>
      <w:r>
        <w:t>4.4.</w:t>
      </w:r>
      <w:r>
        <w:rPr>
          <w:rFonts w:hint="eastAsia"/>
          <w:lang w:val="en-US" w:eastAsia="zh-CN"/>
        </w:rPr>
        <w:t>3</w:t>
      </w:r>
      <w:r>
        <w:t xml:space="preserve"> 配置管理计划</w:t>
      </w:r>
    </w:p>
    <w:p w14:paraId="2417EA07">
      <w:r>
        <w:t>使用Git进行配置管理，定期备份</w:t>
      </w:r>
    </w:p>
    <w:p w14:paraId="01B98C4E">
      <w:pPr>
        <w:pStyle w:val="2"/>
      </w:pPr>
      <w:r>
        <w:t>5 支持条件</w:t>
      </w:r>
    </w:p>
    <w:p w14:paraId="4636E1AD">
      <w:pPr>
        <w:pStyle w:val="3"/>
      </w:pPr>
      <w:r>
        <w:t>5.1 内部支持</w:t>
      </w:r>
    </w:p>
    <w:p w14:paraId="490EF300">
      <w:pPr>
        <w:numPr>
          <w:ilvl w:val="0"/>
          <w:numId w:val="0"/>
        </w:numPr>
        <w:spacing w:before="0" w:after="0"/>
        <w:ind w:left="360" w:leftChars="0"/>
      </w:pPr>
      <w:r>
        <w:t>提供必要的开发环境和工具</w:t>
      </w:r>
    </w:p>
    <w:p w14:paraId="1B085C99">
      <w:pPr>
        <w:numPr>
          <w:ilvl w:val="0"/>
          <w:numId w:val="0"/>
        </w:numPr>
        <w:spacing w:before="0" w:after="0"/>
        <w:ind w:left="360" w:leftChars="0"/>
      </w:pPr>
      <w:r>
        <w:t>团队内部培训和技术支持</w:t>
      </w:r>
    </w:p>
    <w:p w14:paraId="42B5059C">
      <w:pPr>
        <w:pStyle w:val="3"/>
      </w:pPr>
      <w:r>
        <w:t>5.2 客户支持</w:t>
      </w:r>
    </w:p>
    <w:p w14:paraId="2FC2EA0A">
      <w:pPr>
        <w:numPr>
          <w:ilvl w:val="0"/>
          <w:numId w:val="0"/>
        </w:numPr>
        <w:spacing w:before="0" w:after="0"/>
        <w:ind w:left="360" w:leftChars="0"/>
      </w:pPr>
      <w:r>
        <w:t>DeepSeek提供API稳定性和技术指导</w:t>
      </w:r>
    </w:p>
    <w:p w14:paraId="465E311F">
      <w:pPr>
        <w:numPr>
          <w:ilvl w:val="0"/>
          <w:numId w:val="0"/>
        </w:numPr>
        <w:spacing w:before="0" w:after="0"/>
        <w:ind w:left="360" w:leftChars="0"/>
        <w:rPr>
          <w:rFonts w:hint="default" w:eastAsiaTheme="minorEastAsia"/>
          <w:lang w:val="en-US" w:eastAsia="zh-CN"/>
        </w:rPr>
      </w:pPr>
      <w:r>
        <w:rPr>
          <w:rFonts w:hint="eastAsia"/>
          <w:lang w:val="en-US" w:eastAsia="zh-CN"/>
        </w:rPr>
        <w:t>高德地图等地图导航提供API技术接口</w:t>
      </w:r>
    </w:p>
    <w:p w14:paraId="4FCB1BE1">
      <w:pPr>
        <w:pStyle w:val="2"/>
      </w:pPr>
      <w:r>
        <w:t>6 其它关键问题</w:t>
      </w:r>
    </w:p>
    <w:p w14:paraId="28204E36">
      <w:pPr>
        <w:numPr>
          <w:ilvl w:val="0"/>
          <w:numId w:val="0"/>
        </w:numPr>
        <w:spacing w:before="0" w:after="0"/>
        <w:ind w:left="360" w:leftChars="0"/>
      </w:pPr>
      <w:r>
        <w:rPr>
          <w:b/>
        </w:rPr>
        <w:t>保密协议</w:t>
      </w:r>
      <w:r>
        <w:t>：涉及用户数据和模型API密钥的保密</w:t>
      </w:r>
    </w:p>
    <w:p w14:paraId="47B03360">
      <w:pPr>
        <w:numPr>
          <w:ilvl w:val="0"/>
          <w:numId w:val="0"/>
        </w:numPr>
        <w:spacing w:before="0" w:after="0"/>
        <w:ind w:left="360" w:leftChars="0"/>
      </w:pPr>
      <w:r>
        <w:rPr>
          <w:b/>
        </w:rPr>
        <w:t>变更管理</w:t>
      </w:r>
      <w:r>
        <w:t>：需求变更需经评审通过</w:t>
      </w:r>
    </w:p>
    <w:p w14:paraId="64E7BF18">
      <w:pPr>
        <w:numPr>
          <w:ilvl w:val="0"/>
          <w:numId w:val="0"/>
        </w:numPr>
        <w:spacing w:before="0" w:after="0"/>
        <w:ind w:left="360" w:leftChars="0"/>
      </w:pPr>
      <w:r>
        <w:rPr>
          <w:b/>
        </w:rPr>
        <w:t>培训计划</w:t>
      </w:r>
      <w:r>
        <w:t>：对最终用户进行系统使用培训</w:t>
      </w:r>
    </w:p>
    <w:p w14:paraId="3425549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705A70"/>
    <w:multiLevelType w:val="singleLevel"/>
    <w:tmpl w:val="62705A70"/>
    <w:lvl w:ilvl="0" w:tentative="0">
      <w:start w:val="1"/>
      <w:numFmt w:val="decimal"/>
      <w:lvlText w:val="%1."/>
      <w:lvlJc w:val="left"/>
      <w:pPr>
        <w:ind w:left="720" w:hanging="360"/>
      </w:pPr>
      <w:rPr>
        <w:sz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D40E2B"/>
    <w:rsid w:val="11983964"/>
    <w:rsid w:val="423E47FE"/>
    <w:rsid w:val="48D40E2B"/>
    <w:rsid w:val="510C00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39"/>
    <w:pPr>
      <w:ind w:left="840" w:leftChars="400"/>
    </w:pPr>
  </w:style>
  <w:style w:type="paragraph" w:styleId="6">
    <w:name w:val="toc 1"/>
    <w:basedOn w:val="1"/>
    <w:next w:val="1"/>
    <w:uiPriority w:val="39"/>
  </w:style>
  <w:style w:type="paragraph" w:styleId="7">
    <w:name w:val="toc 2"/>
    <w:basedOn w:val="1"/>
    <w:next w:val="1"/>
    <w:qFormat/>
    <w:uiPriority w:val="39"/>
    <w:pPr>
      <w:ind w:left="420" w:leftChars="200"/>
    </w:pPr>
  </w:style>
  <w:style w:type="character" w:styleId="10">
    <w:name w:val="Hyperlink"/>
    <w:basedOn w:val="9"/>
    <w:qFormat/>
    <w:uiPriority w:val="99"/>
    <w:rPr>
      <w:color w:val="0026E5"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1806</Words>
  <Characters>2439</Characters>
  <Lines>0</Lines>
  <Paragraphs>0</Paragraphs>
  <TotalTime>2</TotalTime>
  <ScaleCrop>false</ScaleCrop>
  <LinksUpToDate>false</LinksUpToDate>
  <CharactersWithSpaces>2518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2026-03-18T00:26:00Z</dcterms:created>
  <dc:creator>王崇宇</dc:creator>
  <cp:lastModifiedBy>王崇宇</cp:lastModifiedBy>
  <dcterms:modified xsi:type="dcterms:W3CDTF">2026-03-18T03:24:43Z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09F6A234EA514378A49D1C2ED4A43B9A_11</vt:lpwstr>
  </property>
  <property fmtid="{D5CDD505-2E9C-101B-9397-08002B2CF9AE}" pid="4" name="KSOTemplateDocerSaveRecord">
    <vt:lpwstr>eyJoZGlkIjoiMDk1MWZkMmMzYjkyMjJhOGNkN2QzOTU0MmE3ZTkzZTEiLCJ1c2VySWQiOiIxNTE4MDIwMzYzIn0=</vt:lpwstr>
  </property>
</Properties>
</file>