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28C55" w14:textId="25889534" w:rsidR="00482975" w:rsidRDefault="0023232A" w:rsidP="0023232A">
      <w:pPr>
        <w:pStyle w:val="Heading1"/>
      </w:pPr>
      <w:r>
        <w:t>EDA and Insights: Online Gaming Platform</w:t>
      </w:r>
    </w:p>
    <w:p w14:paraId="3449EDFE" w14:textId="6D9709EA" w:rsidR="00C00005" w:rsidRDefault="0023232A" w:rsidP="0023232A">
      <w:pPr>
        <w:pStyle w:val="Subtitle"/>
      </w:pPr>
      <w:r>
        <w:t>EDA</w:t>
      </w:r>
    </w:p>
    <w:p w14:paraId="7B3E689A" w14:textId="5572579B" w:rsidR="0023232A" w:rsidRPr="007774E8" w:rsidRDefault="0023232A" w:rsidP="0023232A">
      <w:pPr>
        <w:pStyle w:val="ListParagraph"/>
        <w:numPr>
          <w:ilvl w:val="0"/>
          <w:numId w:val="1"/>
        </w:numPr>
        <w:rPr>
          <w:rFonts w:ascii="Cambria Math" w:hAnsi="Cambria Math"/>
          <w:sz w:val="22"/>
          <w:szCs w:val="22"/>
        </w:rPr>
      </w:pPr>
      <w:r w:rsidRPr="007774E8">
        <w:rPr>
          <w:rFonts w:ascii="Cambria Math" w:hAnsi="Cambria Math"/>
          <w:sz w:val="22"/>
          <w:szCs w:val="22"/>
        </w:rPr>
        <w:t xml:space="preserve">Dataset investigation </w:t>
      </w:r>
    </w:p>
    <w:p w14:paraId="7E9B54DC" w14:textId="1BA48CD8" w:rsidR="00C00005" w:rsidRDefault="00C00005">
      <w:r w:rsidRPr="00C00005">
        <w:drawing>
          <wp:inline distT="0" distB="0" distL="0" distR="0" wp14:anchorId="12BC0361" wp14:editId="51DA4999">
            <wp:extent cx="4007056" cy="52199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521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513F" w14:textId="77777777" w:rsidR="00E06984" w:rsidRDefault="00E06984" w:rsidP="00E06984"/>
    <w:p w14:paraId="4D4C3070" w14:textId="6B15D987" w:rsidR="00E06984" w:rsidRPr="007774E8" w:rsidRDefault="00E06984" w:rsidP="00E06984">
      <w:pPr>
        <w:rPr>
          <w:rFonts w:ascii="Cambria Math" w:hAnsi="Cambria Math"/>
          <w:sz w:val="22"/>
          <w:szCs w:val="22"/>
        </w:rPr>
      </w:pPr>
      <w:r w:rsidRPr="007774E8">
        <w:rPr>
          <w:rFonts w:ascii="Cambria Math" w:hAnsi="Cambria Math"/>
          <w:sz w:val="22"/>
          <w:szCs w:val="22"/>
        </w:rPr>
        <w:t>The shape of the 3 different datasets are as follows;</w:t>
      </w:r>
    </w:p>
    <w:p w14:paraId="7F52E922" w14:textId="172B7F33" w:rsidR="00E06984" w:rsidRPr="007774E8" w:rsidRDefault="00E06984" w:rsidP="00E06984">
      <w:pPr>
        <w:rPr>
          <w:rFonts w:ascii="Cambria Math" w:hAnsi="Cambria Math"/>
          <w:sz w:val="22"/>
          <w:szCs w:val="22"/>
        </w:rPr>
      </w:pPr>
      <w:r w:rsidRPr="007774E8">
        <w:rPr>
          <w:rFonts w:ascii="Cambria Math" w:hAnsi="Cambria Math"/>
          <w:sz w:val="22"/>
          <w:szCs w:val="22"/>
        </w:rPr>
        <w:t>Ad data – 16323 rows and 7 columns</w:t>
      </w:r>
    </w:p>
    <w:p w14:paraId="07CC0B9F" w14:textId="11B48151" w:rsidR="00E06984" w:rsidRPr="007774E8" w:rsidRDefault="00E06984" w:rsidP="00E06984">
      <w:pPr>
        <w:rPr>
          <w:rFonts w:ascii="Cambria Math" w:hAnsi="Cambria Math"/>
          <w:sz w:val="22"/>
          <w:szCs w:val="22"/>
        </w:rPr>
      </w:pPr>
      <w:r w:rsidRPr="007774E8">
        <w:rPr>
          <w:rFonts w:ascii="Cambria Math" w:hAnsi="Cambria Math"/>
          <w:sz w:val="22"/>
          <w:szCs w:val="22"/>
        </w:rPr>
        <w:t>In game purchase data – 2947 rows and 7 columns</w:t>
      </w:r>
    </w:p>
    <w:p w14:paraId="0C06758F" w14:textId="6E3194E3" w:rsidR="00E06984" w:rsidRPr="007774E8" w:rsidRDefault="00E06984" w:rsidP="00E06984">
      <w:pPr>
        <w:rPr>
          <w:rFonts w:ascii="Cambria Math" w:hAnsi="Cambria Math"/>
          <w:sz w:val="22"/>
          <w:szCs w:val="22"/>
        </w:rPr>
      </w:pPr>
      <w:r w:rsidRPr="007774E8">
        <w:rPr>
          <w:rFonts w:ascii="Cambria Math" w:hAnsi="Cambria Math"/>
          <w:sz w:val="22"/>
          <w:szCs w:val="22"/>
        </w:rPr>
        <w:t>User dataset – 2393 rows and 6 columns</w:t>
      </w:r>
    </w:p>
    <w:p w14:paraId="7C77EE51" w14:textId="77777777" w:rsidR="00E06984" w:rsidRDefault="00E06984" w:rsidP="00E06984"/>
    <w:p w14:paraId="0489908D" w14:textId="77777777" w:rsidR="00E06984" w:rsidRDefault="00E06984" w:rsidP="00E06984"/>
    <w:p w14:paraId="0AAEDF0A" w14:textId="38DE572F" w:rsidR="00E06984" w:rsidRPr="007774E8" w:rsidRDefault="00E06984" w:rsidP="00E06984">
      <w:pPr>
        <w:rPr>
          <w:rFonts w:ascii="Cambria Math" w:hAnsi="Cambria Math"/>
          <w:sz w:val="22"/>
          <w:szCs w:val="22"/>
        </w:rPr>
      </w:pPr>
      <w:r w:rsidRPr="007774E8">
        <w:rPr>
          <w:rFonts w:ascii="Cambria Math" w:hAnsi="Cambria Math"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68B1DD21" wp14:editId="2DABC6E5">
            <wp:simplePos x="0" y="0"/>
            <wp:positionH relativeFrom="column">
              <wp:posOffset>292100</wp:posOffset>
            </wp:positionH>
            <wp:positionV relativeFrom="page">
              <wp:posOffset>1301750</wp:posOffset>
            </wp:positionV>
            <wp:extent cx="5568950" cy="28638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5C68" w:rsidRPr="007774E8">
        <w:rPr>
          <w:rFonts w:ascii="Cambria Math" w:hAnsi="Cambria Math"/>
          <w:sz w:val="22"/>
          <w:szCs w:val="22"/>
        </w:rPr>
        <w:t>The top 5 rows of the Ad dataset:</w:t>
      </w:r>
    </w:p>
    <w:p w14:paraId="38DD33DA" w14:textId="756A21C4" w:rsidR="00C00005" w:rsidRDefault="00C00005" w:rsidP="00C00005">
      <w:pPr>
        <w:ind w:firstLine="720"/>
      </w:pPr>
    </w:p>
    <w:p w14:paraId="7A99B115" w14:textId="75E5372D" w:rsidR="00C00005" w:rsidRPr="007774E8" w:rsidRDefault="00E15C68" w:rsidP="00C00005">
      <w:pPr>
        <w:rPr>
          <w:rFonts w:ascii="Cambria Math" w:hAnsi="Cambria Math"/>
          <w:sz w:val="22"/>
          <w:szCs w:val="22"/>
        </w:rPr>
      </w:pPr>
      <w:proofErr w:type="spellStart"/>
      <w:r w:rsidRPr="007774E8">
        <w:rPr>
          <w:rFonts w:ascii="Cambria Math" w:hAnsi="Cambria Math"/>
          <w:sz w:val="22"/>
          <w:szCs w:val="22"/>
        </w:rPr>
        <w:t>Timesstamp</w:t>
      </w:r>
      <w:proofErr w:type="spellEnd"/>
      <w:r w:rsidRPr="007774E8">
        <w:rPr>
          <w:rFonts w:ascii="Cambria Math" w:hAnsi="Cambria Math"/>
          <w:sz w:val="22"/>
          <w:szCs w:val="22"/>
        </w:rPr>
        <w:t xml:space="preserve">: </w:t>
      </w:r>
      <w:r w:rsidR="00136D04" w:rsidRPr="007774E8">
        <w:rPr>
          <w:rFonts w:ascii="Cambria Math" w:hAnsi="Cambria Math"/>
          <w:sz w:val="22"/>
          <w:szCs w:val="22"/>
        </w:rPr>
        <w:t>the time recorded in the database when the plyer clicked on an advert</w:t>
      </w:r>
    </w:p>
    <w:p w14:paraId="31A53886" w14:textId="16A7CBF2" w:rsidR="00136D04" w:rsidRPr="007774E8" w:rsidRDefault="00136D04" w:rsidP="00C00005">
      <w:pPr>
        <w:rPr>
          <w:rFonts w:ascii="Cambria Math" w:hAnsi="Cambria Math"/>
          <w:sz w:val="22"/>
          <w:szCs w:val="22"/>
        </w:rPr>
      </w:pPr>
      <w:proofErr w:type="spellStart"/>
      <w:r w:rsidRPr="007774E8">
        <w:rPr>
          <w:rFonts w:ascii="Cambria Math" w:hAnsi="Cambria Math"/>
          <w:sz w:val="22"/>
          <w:szCs w:val="22"/>
        </w:rPr>
        <w:t>txId</w:t>
      </w:r>
      <w:proofErr w:type="spellEnd"/>
      <w:r w:rsidRPr="007774E8">
        <w:rPr>
          <w:rFonts w:ascii="Cambria Math" w:hAnsi="Cambria Math"/>
          <w:sz w:val="22"/>
          <w:szCs w:val="22"/>
        </w:rPr>
        <w:t>: the unique ID generated for the click</w:t>
      </w:r>
    </w:p>
    <w:p w14:paraId="635A6766" w14:textId="5F0F36A9" w:rsidR="00136D04" w:rsidRPr="007774E8" w:rsidRDefault="00136D04" w:rsidP="00C00005">
      <w:pPr>
        <w:rPr>
          <w:rFonts w:ascii="Cambria Math" w:hAnsi="Cambria Math"/>
          <w:sz w:val="22"/>
          <w:szCs w:val="22"/>
        </w:rPr>
      </w:pPr>
      <w:proofErr w:type="spellStart"/>
      <w:r w:rsidRPr="007774E8">
        <w:rPr>
          <w:rFonts w:ascii="Cambria Math" w:hAnsi="Cambria Math"/>
          <w:sz w:val="22"/>
          <w:szCs w:val="22"/>
        </w:rPr>
        <w:t>userSessionId</w:t>
      </w:r>
      <w:proofErr w:type="spellEnd"/>
      <w:r w:rsidRPr="007774E8">
        <w:rPr>
          <w:rFonts w:ascii="Cambria Math" w:hAnsi="Cambria Math"/>
          <w:sz w:val="22"/>
          <w:szCs w:val="22"/>
        </w:rPr>
        <w:t>: the ID of the session when the user made the click</w:t>
      </w:r>
    </w:p>
    <w:p w14:paraId="4E2903A9" w14:textId="39AE6A57" w:rsidR="00136D04" w:rsidRPr="007774E8" w:rsidRDefault="00136D04" w:rsidP="00C00005">
      <w:pPr>
        <w:rPr>
          <w:rFonts w:ascii="Cambria Math" w:hAnsi="Cambria Math"/>
          <w:sz w:val="22"/>
          <w:szCs w:val="22"/>
        </w:rPr>
      </w:pPr>
      <w:proofErr w:type="spellStart"/>
      <w:r w:rsidRPr="007774E8">
        <w:rPr>
          <w:rFonts w:ascii="Cambria Math" w:hAnsi="Cambria Math"/>
          <w:sz w:val="22"/>
          <w:szCs w:val="22"/>
        </w:rPr>
        <w:t>teamId</w:t>
      </w:r>
      <w:proofErr w:type="spellEnd"/>
      <w:r w:rsidRPr="007774E8">
        <w:rPr>
          <w:rFonts w:ascii="Cambria Math" w:hAnsi="Cambria Math"/>
          <w:sz w:val="22"/>
          <w:szCs w:val="22"/>
        </w:rPr>
        <w:t>: the current team the user belongs</w:t>
      </w:r>
    </w:p>
    <w:p w14:paraId="6F5678FD" w14:textId="4FBF0C2E" w:rsidR="00136D04" w:rsidRPr="007774E8" w:rsidRDefault="00136D04" w:rsidP="00C00005">
      <w:pPr>
        <w:rPr>
          <w:rFonts w:ascii="Cambria Math" w:hAnsi="Cambria Math"/>
          <w:sz w:val="22"/>
          <w:szCs w:val="22"/>
        </w:rPr>
      </w:pPr>
      <w:proofErr w:type="spellStart"/>
      <w:r w:rsidRPr="007774E8">
        <w:rPr>
          <w:rFonts w:ascii="Cambria Math" w:hAnsi="Cambria Math"/>
          <w:sz w:val="22"/>
          <w:szCs w:val="22"/>
        </w:rPr>
        <w:t>userId</w:t>
      </w:r>
      <w:proofErr w:type="spellEnd"/>
      <w:r w:rsidRPr="007774E8">
        <w:rPr>
          <w:rFonts w:ascii="Cambria Math" w:hAnsi="Cambria Math"/>
          <w:sz w:val="22"/>
          <w:szCs w:val="22"/>
        </w:rPr>
        <w:t>: the unique ID for the player</w:t>
      </w:r>
    </w:p>
    <w:p w14:paraId="7E91CB8B" w14:textId="6179CE5D" w:rsidR="00136D04" w:rsidRPr="007774E8" w:rsidRDefault="00136D04" w:rsidP="00C00005">
      <w:pPr>
        <w:rPr>
          <w:rFonts w:ascii="Cambria Math" w:hAnsi="Cambria Math"/>
          <w:sz w:val="22"/>
          <w:szCs w:val="22"/>
        </w:rPr>
      </w:pPr>
      <w:proofErr w:type="spellStart"/>
      <w:r w:rsidRPr="007774E8">
        <w:rPr>
          <w:rFonts w:ascii="Cambria Math" w:hAnsi="Cambria Math"/>
          <w:sz w:val="22"/>
          <w:szCs w:val="22"/>
        </w:rPr>
        <w:t>adId</w:t>
      </w:r>
      <w:proofErr w:type="spellEnd"/>
      <w:r w:rsidRPr="007774E8">
        <w:rPr>
          <w:rFonts w:ascii="Cambria Math" w:hAnsi="Cambria Math"/>
          <w:sz w:val="22"/>
          <w:szCs w:val="22"/>
        </w:rPr>
        <w:t xml:space="preserve">: the </w:t>
      </w:r>
      <w:proofErr w:type="spellStart"/>
      <w:r w:rsidRPr="007774E8">
        <w:rPr>
          <w:rFonts w:ascii="Cambria Math" w:hAnsi="Cambria Math"/>
          <w:sz w:val="22"/>
          <w:szCs w:val="22"/>
        </w:rPr>
        <w:t>unqiue</w:t>
      </w:r>
      <w:proofErr w:type="spellEnd"/>
      <w:r w:rsidRPr="007774E8">
        <w:rPr>
          <w:rFonts w:ascii="Cambria Math" w:hAnsi="Cambria Math"/>
          <w:sz w:val="22"/>
          <w:szCs w:val="22"/>
        </w:rPr>
        <w:t xml:space="preserve"> ID for the adverts</w:t>
      </w:r>
    </w:p>
    <w:p w14:paraId="18FDC5CE" w14:textId="0F72265E" w:rsidR="00136D04" w:rsidRPr="007774E8" w:rsidRDefault="00136D04" w:rsidP="00C00005">
      <w:pPr>
        <w:rPr>
          <w:rFonts w:ascii="Cambria Math" w:hAnsi="Cambria Math"/>
          <w:sz w:val="22"/>
          <w:szCs w:val="22"/>
        </w:rPr>
      </w:pPr>
      <w:r w:rsidRPr="007774E8">
        <w:rPr>
          <w:rFonts w:ascii="Cambria Math" w:hAnsi="Cambria Math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B036053" wp14:editId="29369B72">
            <wp:simplePos x="0" y="0"/>
            <wp:positionH relativeFrom="margin">
              <wp:align>left</wp:align>
            </wp:positionH>
            <wp:positionV relativeFrom="page">
              <wp:posOffset>6680200</wp:posOffset>
            </wp:positionV>
            <wp:extent cx="4667250" cy="24638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7774E8">
        <w:rPr>
          <w:rFonts w:ascii="Cambria Math" w:hAnsi="Cambria Math"/>
          <w:sz w:val="22"/>
          <w:szCs w:val="22"/>
        </w:rPr>
        <w:t>adCategory</w:t>
      </w:r>
      <w:proofErr w:type="spellEnd"/>
      <w:r w:rsidRPr="007774E8">
        <w:rPr>
          <w:rFonts w:ascii="Cambria Math" w:hAnsi="Cambria Math"/>
          <w:sz w:val="22"/>
          <w:szCs w:val="22"/>
        </w:rPr>
        <w:t>: the type of advert</w:t>
      </w:r>
    </w:p>
    <w:p w14:paraId="5BF57366" w14:textId="033A8FC1" w:rsidR="00C00005" w:rsidRPr="007774E8" w:rsidRDefault="00136D04" w:rsidP="00C00005">
      <w:pPr>
        <w:tabs>
          <w:tab w:val="left" w:pos="1610"/>
        </w:tabs>
        <w:rPr>
          <w:rFonts w:ascii="Cambria Math" w:hAnsi="Cambria Math"/>
          <w:sz w:val="22"/>
          <w:szCs w:val="22"/>
        </w:rPr>
      </w:pPr>
      <w:proofErr w:type="spellStart"/>
      <w:r w:rsidRPr="007774E8">
        <w:rPr>
          <w:rFonts w:ascii="Cambria Math" w:hAnsi="Cambria Math"/>
          <w:sz w:val="22"/>
          <w:szCs w:val="22"/>
        </w:rPr>
        <w:t>buyId</w:t>
      </w:r>
      <w:proofErr w:type="spellEnd"/>
      <w:r w:rsidRPr="007774E8">
        <w:rPr>
          <w:rFonts w:ascii="Cambria Math" w:hAnsi="Cambria Math"/>
          <w:sz w:val="22"/>
          <w:szCs w:val="22"/>
        </w:rPr>
        <w:t>: the unique ID of item purchase</w:t>
      </w:r>
    </w:p>
    <w:p w14:paraId="1C8BFAFB" w14:textId="3D7708DB" w:rsidR="00136D04" w:rsidRPr="007774E8" w:rsidRDefault="00136D04" w:rsidP="00C00005">
      <w:pPr>
        <w:tabs>
          <w:tab w:val="left" w:pos="1610"/>
        </w:tabs>
        <w:rPr>
          <w:rFonts w:ascii="Cambria Math" w:hAnsi="Cambria Math"/>
          <w:sz w:val="22"/>
          <w:szCs w:val="22"/>
        </w:rPr>
      </w:pPr>
      <w:r w:rsidRPr="007774E8">
        <w:rPr>
          <w:rFonts w:ascii="Cambria Math" w:hAnsi="Cambria Math"/>
          <w:sz w:val="22"/>
          <w:szCs w:val="22"/>
        </w:rPr>
        <w:t>price: the price of the item purchased</w:t>
      </w:r>
    </w:p>
    <w:p w14:paraId="5866DDF4" w14:textId="5523CE56" w:rsidR="00C00005" w:rsidRDefault="00806E1C" w:rsidP="00C00005">
      <w:pPr>
        <w:tabs>
          <w:tab w:val="left" w:pos="1610"/>
        </w:tabs>
      </w:pPr>
      <w:r w:rsidRPr="00C00005">
        <w:lastRenderedPageBreak/>
        <w:drawing>
          <wp:anchor distT="0" distB="0" distL="114300" distR="114300" simplePos="0" relativeHeight="251667456" behindDoc="0" locked="0" layoutInCell="1" allowOverlap="1" wp14:anchorId="7C2F9943" wp14:editId="59AF8B9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130800" cy="2565400"/>
            <wp:effectExtent l="0" t="0" r="0" b="635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7CD83" w14:textId="0DF38CCE" w:rsidR="00C00005" w:rsidRPr="007774E8" w:rsidRDefault="00136D04" w:rsidP="00C00005">
      <w:pPr>
        <w:tabs>
          <w:tab w:val="left" w:pos="1610"/>
        </w:tabs>
        <w:rPr>
          <w:rFonts w:ascii="Cambria Math" w:hAnsi="Cambria Math"/>
        </w:rPr>
      </w:pPr>
      <w:r w:rsidRPr="007774E8">
        <w:rPr>
          <w:rFonts w:ascii="Cambria Math" w:hAnsi="Cambria Math"/>
          <w:sz w:val="22"/>
          <w:szCs w:val="22"/>
        </w:rPr>
        <w:t xml:space="preserve">Spender: A new column created from categorising the price column into 3: </w:t>
      </w:r>
      <w:proofErr w:type="spellStart"/>
      <w:r w:rsidRPr="007774E8">
        <w:rPr>
          <w:rFonts w:ascii="Cambria Math" w:hAnsi="Cambria Math"/>
          <w:sz w:val="22"/>
          <w:szCs w:val="22"/>
        </w:rPr>
        <w:t>Low_Spender</w:t>
      </w:r>
      <w:proofErr w:type="spellEnd"/>
      <w:r w:rsidRPr="007774E8">
        <w:rPr>
          <w:rFonts w:ascii="Cambria Math" w:hAnsi="Cambria Math"/>
          <w:sz w:val="22"/>
          <w:szCs w:val="22"/>
        </w:rPr>
        <w:t xml:space="preserve"> </w:t>
      </w:r>
      <w:r w:rsidR="004027E0" w:rsidRPr="007774E8">
        <w:rPr>
          <w:rFonts w:ascii="Cambria Math" w:hAnsi="Cambria Math"/>
          <w:sz w:val="22"/>
          <w:szCs w:val="22"/>
        </w:rPr>
        <w:t xml:space="preserve">when price &lt; 5, </w:t>
      </w:r>
      <w:proofErr w:type="spellStart"/>
      <w:r w:rsidR="004027E0" w:rsidRPr="007774E8">
        <w:rPr>
          <w:rFonts w:ascii="Cambria Math" w:hAnsi="Cambria Math"/>
          <w:sz w:val="22"/>
          <w:szCs w:val="22"/>
        </w:rPr>
        <w:t>Average_Spender</w:t>
      </w:r>
      <w:proofErr w:type="spellEnd"/>
      <w:r w:rsidR="004027E0" w:rsidRPr="007774E8">
        <w:rPr>
          <w:rFonts w:ascii="Cambria Math" w:hAnsi="Cambria Math"/>
          <w:sz w:val="22"/>
          <w:szCs w:val="22"/>
        </w:rPr>
        <w:t xml:space="preserve"> when price 5&lt;price&lt;10 and </w:t>
      </w:r>
      <w:proofErr w:type="spellStart"/>
      <w:r w:rsidR="004027E0" w:rsidRPr="007774E8">
        <w:rPr>
          <w:rFonts w:ascii="Cambria Math" w:hAnsi="Cambria Math"/>
          <w:sz w:val="22"/>
          <w:szCs w:val="22"/>
        </w:rPr>
        <w:t>Heavy_Spender</w:t>
      </w:r>
      <w:proofErr w:type="spellEnd"/>
      <w:r w:rsidR="004027E0" w:rsidRPr="007774E8">
        <w:rPr>
          <w:rFonts w:ascii="Cambria Math" w:hAnsi="Cambria Math"/>
          <w:sz w:val="22"/>
          <w:szCs w:val="22"/>
        </w:rPr>
        <w:t xml:space="preserve"> when price&gt;10.</w:t>
      </w:r>
    </w:p>
    <w:p w14:paraId="6988225F" w14:textId="77777777" w:rsidR="00C00005" w:rsidRDefault="00C00005" w:rsidP="00C00005">
      <w:pPr>
        <w:tabs>
          <w:tab w:val="left" w:pos="1610"/>
        </w:tabs>
      </w:pPr>
    </w:p>
    <w:p w14:paraId="35FDE9AD" w14:textId="74959561" w:rsidR="00C00005" w:rsidRDefault="00806E1C" w:rsidP="004027E0">
      <w:pPr>
        <w:pStyle w:val="Subtitle"/>
      </w:pPr>
      <w:r w:rsidRPr="00C00005">
        <w:drawing>
          <wp:anchor distT="0" distB="0" distL="114300" distR="114300" simplePos="0" relativeHeight="251661312" behindDoc="0" locked="0" layoutInCell="1" allowOverlap="1" wp14:anchorId="0685A1EE" wp14:editId="28F1F7C5">
            <wp:simplePos x="0" y="0"/>
            <wp:positionH relativeFrom="margin">
              <wp:posOffset>2486660</wp:posOffset>
            </wp:positionH>
            <wp:positionV relativeFrom="page">
              <wp:posOffset>5073650</wp:posOffset>
            </wp:positionV>
            <wp:extent cx="2730500" cy="328295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0005">
        <w:drawing>
          <wp:anchor distT="0" distB="0" distL="114300" distR="114300" simplePos="0" relativeHeight="251660288" behindDoc="0" locked="0" layoutInCell="1" allowOverlap="1" wp14:anchorId="37C7BEA5" wp14:editId="115D5C43">
            <wp:simplePos x="0" y="0"/>
            <wp:positionH relativeFrom="margin">
              <wp:align>left</wp:align>
            </wp:positionH>
            <wp:positionV relativeFrom="page">
              <wp:posOffset>4838700</wp:posOffset>
            </wp:positionV>
            <wp:extent cx="5226050" cy="153035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27E0">
        <w:t>Insights</w:t>
      </w:r>
    </w:p>
    <w:p w14:paraId="38DAE15B" w14:textId="0F178286" w:rsidR="00C00005" w:rsidRPr="007774E8" w:rsidRDefault="007774E8" w:rsidP="00C00005">
      <w:pPr>
        <w:tabs>
          <w:tab w:val="left" w:pos="1610"/>
        </w:tabs>
        <w:rPr>
          <w:rFonts w:ascii="Cambria Math" w:hAnsi="Cambria Math"/>
          <w:sz w:val="22"/>
          <w:szCs w:val="22"/>
        </w:rPr>
      </w:pPr>
      <w:r w:rsidRPr="007774E8">
        <w:rPr>
          <w:rFonts w:ascii="Cambria Math" w:hAnsi="Cambria Math"/>
          <w:sz w:val="22"/>
          <w:szCs w:val="22"/>
        </w:rPr>
        <w:t>From the 2 figures above; Team 27 made the most frequent in-game purchase and also spent the most money on in-game purchase. However, team 64 made the second most in-game purchase but team 54 were the second most spenders on in-game purchase.</w:t>
      </w:r>
    </w:p>
    <w:p w14:paraId="47810EA5" w14:textId="341562EF" w:rsidR="00F2331D" w:rsidRDefault="00F2331D" w:rsidP="00C00005">
      <w:pPr>
        <w:tabs>
          <w:tab w:val="left" w:pos="1610"/>
        </w:tabs>
      </w:pPr>
    </w:p>
    <w:p w14:paraId="51E39277" w14:textId="77777777" w:rsidR="00806E1C" w:rsidRDefault="00806E1C" w:rsidP="00C00005">
      <w:pPr>
        <w:tabs>
          <w:tab w:val="left" w:pos="1610"/>
        </w:tabs>
        <w:rPr>
          <w:rFonts w:ascii="Cambria Math" w:hAnsi="Cambria Math"/>
          <w:sz w:val="22"/>
          <w:szCs w:val="22"/>
        </w:rPr>
      </w:pPr>
    </w:p>
    <w:p w14:paraId="36F40919" w14:textId="2276C715" w:rsidR="00C00005" w:rsidRDefault="007774E8" w:rsidP="00C00005">
      <w:pPr>
        <w:tabs>
          <w:tab w:val="left" w:pos="1610"/>
        </w:tabs>
        <w:rPr>
          <w:rFonts w:ascii="Cambria Math" w:hAnsi="Cambria Math"/>
          <w:sz w:val="22"/>
          <w:szCs w:val="22"/>
        </w:rPr>
      </w:pPr>
      <w:r w:rsidRPr="00C00005">
        <w:lastRenderedPageBreak/>
        <w:drawing>
          <wp:anchor distT="0" distB="0" distL="114300" distR="114300" simplePos="0" relativeHeight="251663360" behindDoc="0" locked="0" layoutInCell="1" allowOverlap="1" wp14:anchorId="31442275" wp14:editId="7FA19188">
            <wp:simplePos x="0" y="0"/>
            <wp:positionH relativeFrom="column">
              <wp:posOffset>1943100</wp:posOffset>
            </wp:positionH>
            <wp:positionV relativeFrom="page">
              <wp:posOffset>1181100</wp:posOffset>
            </wp:positionV>
            <wp:extent cx="2844800" cy="322580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00005">
        <w:drawing>
          <wp:anchor distT="0" distB="0" distL="114300" distR="114300" simplePos="0" relativeHeight="251662336" behindDoc="0" locked="0" layoutInCell="1" allowOverlap="1" wp14:anchorId="0B650754" wp14:editId="5D39278B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4787900" cy="320040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331D">
        <w:rPr>
          <w:rFonts w:ascii="Cambria Math" w:hAnsi="Cambria Math"/>
          <w:sz w:val="22"/>
          <w:szCs w:val="22"/>
        </w:rPr>
        <w:t xml:space="preserve">Just like the team insight explored earlier, the top frequent players making in-game purchases doesn’t reflect the top spending players. </w:t>
      </w:r>
    </w:p>
    <w:p w14:paraId="774766F9" w14:textId="1A8676C9" w:rsidR="00F2331D" w:rsidRDefault="00806E1C" w:rsidP="00C00005">
      <w:pPr>
        <w:tabs>
          <w:tab w:val="left" w:pos="1610"/>
        </w:tabs>
        <w:rPr>
          <w:rFonts w:ascii="Cambria Math" w:hAnsi="Cambria Math"/>
          <w:sz w:val="22"/>
          <w:szCs w:val="22"/>
        </w:rPr>
      </w:pPr>
      <w:r w:rsidRPr="00C00005">
        <w:drawing>
          <wp:anchor distT="0" distB="0" distL="114300" distR="114300" simplePos="0" relativeHeight="251666432" behindDoc="0" locked="0" layoutInCell="1" allowOverlap="1" wp14:anchorId="0917132F" wp14:editId="49DD459B">
            <wp:simplePos x="0" y="0"/>
            <wp:positionH relativeFrom="margin">
              <wp:posOffset>2597150</wp:posOffset>
            </wp:positionH>
            <wp:positionV relativeFrom="page">
              <wp:posOffset>5251450</wp:posOffset>
            </wp:positionV>
            <wp:extent cx="2730500" cy="328295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2331D">
        <w:rPr>
          <w:rFonts w:ascii="Cambria Math" w:hAnsi="Cambria Math"/>
          <w:sz w:val="22"/>
          <w:szCs w:val="22"/>
        </w:rPr>
        <w:t>UserID</w:t>
      </w:r>
      <w:proofErr w:type="spellEnd"/>
      <w:r w:rsidR="00F2331D">
        <w:rPr>
          <w:rFonts w:ascii="Cambria Math" w:hAnsi="Cambria Math"/>
          <w:sz w:val="22"/>
          <w:szCs w:val="22"/>
        </w:rPr>
        <w:t xml:space="preserve"> 1300 made 16 different in-game purchases but </w:t>
      </w:r>
      <w:proofErr w:type="spellStart"/>
      <w:r w:rsidR="00F2331D">
        <w:rPr>
          <w:rFonts w:ascii="Cambria Math" w:hAnsi="Cambria Math"/>
          <w:sz w:val="22"/>
          <w:szCs w:val="22"/>
        </w:rPr>
        <w:t>UserID</w:t>
      </w:r>
      <w:proofErr w:type="spellEnd"/>
      <w:r w:rsidR="00F2331D">
        <w:rPr>
          <w:rFonts w:ascii="Cambria Math" w:hAnsi="Cambria Math"/>
          <w:sz w:val="22"/>
          <w:szCs w:val="22"/>
        </w:rPr>
        <w:t xml:space="preserve"> 2229 spent most in the game.</w:t>
      </w:r>
    </w:p>
    <w:p w14:paraId="6AF3DBD7" w14:textId="6165D418" w:rsidR="00C00005" w:rsidRDefault="00806E1C" w:rsidP="00C00005">
      <w:pPr>
        <w:tabs>
          <w:tab w:val="left" w:pos="1610"/>
        </w:tabs>
      </w:pPr>
      <w:r w:rsidRPr="00C00005">
        <w:drawing>
          <wp:anchor distT="0" distB="0" distL="114300" distR="114300" simplePos="0" relativeHeight="251664384" behindDoc="0" locked="0" layoutInCell="1" allowOverlap="1" wp14:anchorId="061C739A" wp14:editId="3398272F">
            <wp:simplePos x="0" y="0"/>
            <wp:positionH relativeFrom="column">
              <wp:posOffset>25400</wp:posOffset>
            </wp:positionH>
            <wp:positionV relativeFrom="page">
              <wp:posOffset>5372100</wp:posOffset>
            </wp:positionV>
            <wp:extent cx="2006600" cy="318770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DCA15" w14:textId="77777777" w:rsidR="00150446" w:rsidRDefault="00150446" w:rsidP="00C00005">
      <w:pPr>
        <w:tabs>
          <w:tab w:val="left" w:pos="1610"/>
        </w:tabs>
        <w:rPr>
          <w:rFonts w:ascii="Cambria Math" w:hAnsi="Cambria Math"/>
          <w:sz w:val="22"/>
          <w:szCs w:val="22"/>
        </w:rPr>
      </w:pPr>
      <w:r>
        <w:rPr>
          <w:rFonts w:ascii="Cambria Math" w:hAnsi="Cambria Math"/>
          <w:sz w:val="22"/>
          <w:szCs w:val="22"/>
        </w:rPr>
        <w:t>Also, on further investigation, the top spending team and the most frequent team spending are completely different from the average spenders.</w:t>
      </w:r>
    </w:p>
    <w:p w14:paraId="7A4003CA" w14:textId="58B8F62E" w:rsidR="00C00005" w:rsidRPr="00C00005" w:rsidRDefault="005B11CE" w:rsidP="00C00005">
      <w:pPr>
        <w:tabs>
          <w:tab w:val="left" w:pos="1610"/>
        </w:tabs>
      </w:pPr>
      <w:r>
        <w:rPr>
          <w:rFonts w:ascii="Cambria Math" w:hAnsi="Cambria Math"/>
          <w:sz w:val="22"/>
          <w:szCs w:val="22"/>
        </w:rPr>
        <w:t>Conclusively, w</w:t>
      </w:r>
      <w:r w:rsidR="00150446">
        <w:rPr>
          <w:rFonts w:ascii="Cambria Math" w:hAnsi="Cambria Math"/>
          <w:sz w:val="22"/>
          <w:szCs w:val="22"/>
        </w:rPr>
        <w:t>e can there</w:t>
      </w:r>
      <w:r>
        <w:rPr>
          <w:rFonts w:ascii="Cambria Math" w:hAnsi="Cambria Math"/>
          <w:sz w:val="22"/>
          <w:szCs w:val="22"/>
        </w:rPr>
        <w:t>fore</w:t>
      </w:r>
      <w:r w:rsidR="00150446">
        <w:rPr>
          <w:rFonts w:ascii="Cambria Math" w:hAnsi="Cambria Math"/>
          <w:sz w:val="22"/>
          <w:szCs w:val="22"/>
        </w:rPr>
        <w:t xml:space="preserve"> target </w:t>
      </w:r>
      <w:r>
        <w:rPr>
          <w:rFonts w:ascii="Cambria Math" w:hAnsi="Cambria Math"/>
          <w:sz w:val="22"/>
          <w:szCs w:val="22"/>
        </w:rPr>
        <w:t>all three of these findings to optimise in-game purchas</w:t>
      </w:r>
      <w:r w:rsidR="00806E1C">
        <w:rPr>
          <w:rFonts w:ascii="Cambria Math" w:hAnsi="Cambria Math"/>
          <w:sz w:val="22"/>
          <w:szCs w:val="22"/>
        </w:rPr>
        <w:t>e.</w:t>
      </w:r>
    </w:p>
    <w:sectPr w:rsidR="00C00005" w:rsidRPr="00C00005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A5A7E" w14:textId="77777777" w:rsidR="00012CA4" w:rsidRDefault="00012CA4" w:rsidP="00136D04">
      <w:pPr>
        <w:spacing w:after="0" w:line="240" w:lineRule="auto"/>
      </w:pPr>
      <w:r>
        <w:separator/>
      </w:r>
    </w:p>
  </w:endnote>
  <w:endnote w:type="continuationSeparator" w:id="0">
    <w:p w14:paraId="23989339" w14:textId="77777777" w:rsidR="00012CA4" w:rsidRDefault="00012CA4" w:rsidP="00136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45276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2BBE85" w14:textId="1ADA5DCC" w:rsidR="00066830" w:rsidRDefault="000668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35A517" w14:textId="77777777" w:rsidR="00066830" w:rsidRDefault="00066830" w:rsidP="0006683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44D20" w14:textId="77777777" w:rsidR="00012CA4" w:rsidRDefault="00012CA4" w:rsidP="00136D04">
      <w:pPr>
        <w:spacing w:after="0" w:line="240" w:lineRule="auto"/>
      </w:pPr>
      <w:r>
        <w:separator/>
      </w:r>
    </w:p>
  </w:footnote>
  <w:footnote w:type="continuationSeparator" w:id="0">
    <w:p w14:paraId="1127D807" w14:textId="77777777" w:rsidR="00012CA4" w:rsidRDefault="00012CA4" w:rsidP="00136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6819F" w14:textId="5868169A" w:rsidR="00066830" w:rsidRDefault="00066830" w:rsidP="00066830">
    <w:pPr>
      <w:pStyle w:val="Header"/>
    </w:pPr>
    <w:r>
      <w:t>Individual Project: Online Gaming Analysis</w:t>
    </w:r>
    <w:r>
      <w:tab/>
    </w:r>
    <w:r>
      <w:tab/>
      <w:t>Babatunde Lawal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506E35"/>
    <w:multiLevelType w:val="hybridMultilevel"/>
    <w:tmpl w:val="F7E0F7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848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005"/>
    <w:rsid w:val="00012CA4"/>
    <w:rsid w:val="00066830"/>
    <w:rsid w:val="00136D04"/>
    <w:rsid w:val="00150446"/>
    <w:rsid w:val="0023232A"/>
    <w:rsid w:val="004027E0"/>
    <w:rsid w:val="00482975"/>
    <w:rsid w:val="005B11CE"/>
    <w:rsid w:val="007774E8"/>
    <w:rsid w:val="00806E1C"/>
    <w:rsid w:val="009A301A"/>
    <w:rsid w:val="00B178A1"/>
    <w:rsid w:val="00C00005"/>
    <w:rsid w:val="00C27E10"/>
    <w:rsid w:val="00E06984"/>
    <w:rsid w:val="00E15C68"/>
    <w:rsid w:val="00F2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83C0E"/>
  <w15:chartTrackingRefBased/>
  <w15:docId w15:val="{68A900CF-26A6-4BB9-B87A-18C16E14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0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0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0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0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6D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D04"/>
  </w:style>
  <w:style w:type="paragraph" w:styleId="Footer">
    <w:name w:val="footer"/>
    <w:basedOn w:val="Normal"/>
    <w:link w:val="FooterChar"/>
    <w:uiPriority w:val="99"/>
    <w:unhideWhenUsed/>
    <w:rsid w:val="00136D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4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Babatunde Mushafau</dc:creator>
  <cp:keywords/>
  <dc:description/>
  <cp:lastModifiedBy>Babatunde Mushafau</cp:lastModifiedBy>
  <cp:revision>4</cp:revision>
  <dcterms:created xsi:type="dcterms:W3CDTF">2025-11-14T06:17:00Z</dcterms:created>
  <dcterms:modified xsi:type="dcterms:W3CDTF">2025-11-14T14:51:00Z</dcterms:modified>
</cp:coreProperties>
</file>