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74D0" w14:textId="77777777" w:rsidR="009C4824" w:rsidRPr="009C4824" w:rsidRDefault="009C4824" w:rsidP="009C4824">
      <w:r w:rsidRPr="009C4824">
        <w:rPr>
          <w:b/>
          <w:bCs/>
        </w:rPr>
        <w:t>Date:</w:t>
      </w:r>
      <w:r w:rsidRPr="009C4824">
        <w:t xml:space="preserve"> 08 July 2026</w:t>
      </w:r>
      <w:r w:rsidRPr="009C4824">
        <w:br/>
      </w:r>
      <w:r w:rsidRPr="009C4824">
        <w:rPr>
          <w:b/>
          <w:bCs/>
        </w:rPr>
        <w:t>Researcher:</w:t>
      </w:r>
      <w:r w:rsidRPr="009C4824">
        <w:t xml:space="preserve"> Musharraf Bubere</w:t>
      </w:r>
      <w:r w:rsidRPr="009C4824">
        <w:br/>
      </w:r>
      <w:r w:rsidRPr="009C4824">
        <w:rPr>
          <w:b/>
          <w:bCs/>
        </w:rPr>
        <w:t>Project:</w:t>
      </w:r>
      <w:r w:rsidRPr="009C4824">
        <w:t xml:space="preserve"> </w:t>
      </w:r>
      <w:proofErr w:type="spellStart"/>
      <w:r w:rsidRPr="009C4824">
        <w:rPr>
          <w:i/>
          <w:iCs/>
        </w:rPr>
        <w:t>MindSense</w:t>
      </w:r>
      <w:proofErr w:type="spellEnd"/>
      <w:r w:rsidRPr="009C4824">
        <w:rPr>
          <w:i/>
          <w:iCs/>
        </w:rPr>
        <w:t xml:space="preserve"> AI – An Explainable AI Framework for Mental Health Risk Prediction Using Machine Learning</w:t>
      </w:r>
    </w:p>
    <w:p w14:paraId="2BA63B29" w14:textId="77777777" w:rsidR="009C4824" w:rsidRPr="009C4824" w:rsidRDefault="009C4824" w:rsidP="009C4824">
      <w:r w:rsidRPr="009C4824">
        <w:rPr>
          <w:b/>
          <w:bCs/>
        </w:rPr>
        <w:t>Today's Work Summary:</w:t>
      </w:r>
      <w:r w:rsidRPr="009C4824">
        <w:t xml:space="preserve"> Today, I continued the </w:t>
      </w:r>
      <w:proofErr w:type="spellStart"/>
      <w:r w:rsidRPr="009C4824">
        <w:t>MindSense</w:t>
      </w:r>
      <w:proofErr w:type="spellEnd"/>
      <w:r w:rsidRPr="009C4824">
        <w:t xml:space="preserve"> AI research work with a deadline-focused approach due to the limited time remaining before the 10 July 2026 research deadline. I completed the remaining machine learning research, including features, target variables, model comparison, class imbalance, and classification evaluation considerations. I also researched Explainable Artificial Intelligence, SHAP, local and global model explanations, and the important distinction between model feature contribution and clinical or psychological causation.</w:t>
      </w:r>
    </w:p>
    <w:p w14:paraId="23386771" w14:textId="77777777" w:rsidR="009C4824" w:rsidRPr="009C4824" w:rsidRDefault="009C4824" w:rsidP="009C4824">
      <w:r w:rsidRPr="009C4824">
        <w:t xml:space="preserve">I reviewed existing machine learning and explainable AI approaches in mental-health-related prediction and developed the research-gap direction for </w:t>
      </w:r>
      <w:proofErr w:type="spellStart"/>
      <w:r w:rsidRPr="009C4824">
        <w:t>MindSense</w:t>
      </w:r>
      <w:proofErr w:type="spellEnd"/>
      <w:r w:rsidRPr="009C4824">
        <w:t xml:space="preserve"> AI. The literature review was completed from Section 2.1 to Section 2.8, including the chapter summary.</w:t>
      </w:r>
    </w:p>
    <w:p w14:paraId="45E521D5" w14:textId="77777777" w:rsidR="009C4824" w:rsidRPr="009C4824" w:rsidRDefault="009C4824" w:rsidP="009C4824">
      <w:r w:rsidRPr="009C4824">
        <w:t>A complete content and source audit of Chapter 2 was then conducted. During source verification, a retracted research paper was identified and removed from the supporting evidence and comparison matrix. Mental-health claims, machine-learning evaluation statements, SHAP interpretation, local and global explainability, dataset-related assumptions, and the research-gap wording were reviewed and refined to reduce unsupported claims and overstatement.</w:t>
      </w:r>
    </w:p>
    <w:p w14:paraId="024FC2AC" w14:textId="77777777" w:rsidR="009C4824" w:rsidRPr="009C4824" w:rsidRDefault="009C4824" w:rsidP="009C4824">
      <w:r w:rsidRPr="009C4824">
        <w:t>In-text citations were checked and a verified reference list was added to the project documentation. The supporting research notes were also reviewed and corrected to preserve the research audit trail while excluding the retracted study from supporting evidence.</w:t>
      </w:r>
    </w:p>
    <w:p w14:paraId="48EBEF3D" w14:textId="77777777" w:rsidR="009C4824" w:rsidRPr="009C4824" w:rsidRDefault="009C4824" w:rsidP="009C4824">
      <w:r w:rsidRPr="009C4824">
        <w:t xml:space="preserve">Finally, the updated </w:t>
      </w:r>
      <w:proofErr w:type="spellStart"/>
      <w:r w:rsidRPr="009C4824">
        <w:rPr>
          <w:b/>
          <w:bCs/>
        </w:rPr>
        <w:t>MindSense</w:t>
      </w:r>
      <w:proofErr w:type="spellEnd"/>
      <w:r w:rsidRPr="009C4824">
        <w:rPr>
          <w:b/>
          <w:bCs/>
        </w:rPr>
        <w:t xml:space="preserve"> AI Project Documentation</w:t>
      </w:r>
      <w:r w:rsidRPr="009C4824">
        <w:t xml:space="preserve"> and </w:t>
      </w:r>
      <w:proofErr w:type="spellStart"/>
      <w:r w:rsidRPr="009C4824">
        <w:rPr>
          <w:b/>
          <w:bCs/>
        </w:rPr>
        <w:t>MindSense</w:t>
      </w:r>
      <w:proofErr w:type="spellEnd"/>
      <w:r w:rsidRPr="009C4824">
        <w:rPr>
          <w:b/>
          <w:bCs/>
        </w:rPr>
        <w:t xml:space="preserve"> AI Research Notes</w:t>
      </w:r>
      <w:r w:rsidRPr="009C4824">
        <w:t xml:space="preserve"> were emailed to my supervisor for review before the research deadline.</w:t>
      </w:r>
    </w:p>
    <w:p w14:paraId="0DF1CC44" w14:textId="77777777" w:rsidR="004E4FF2" w:rsidRDefault="004E4FF2"/>
    <w:sectPr w:rsidR="004E4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1E"/>
    <w:rsid w:val="00014915"/>
    <w:rsid w:val="0022744E"/>
    <w:rsid w:val="00306C28"/>
    <w:rsid w:val="0035041E"/>
    <w:rsid w:val="004E4FF2"/>
    <w:rsid w:val="00577FE8"/>
    <w:rsid w:val="009C48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665FD0-0338-485B-BEE9-2145D861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41E"/>
    <w:rPr>
      <w:rFonts w:eastAsiaTheme="majorEastAsia" w:cstheme="majorBidi"/>
      <w:color w:val="272727" w:themeColor="text1" w:themeTint="D8"/>
    </w:rPr>
  </w:style>
  <w:style w:type="paragraph" w:styleId="Title">
    <w:name w:val="Title"/>
    <w:basedOn w:val="Normal"/>
    <w:next w:val="Normal"/>
    <w:link w:val="TitleChar"/>
    <w:uiPriority w:val="10"/>
    <w:qFormat/>
    <w:rsid w:val="0035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41E"/>
    <w:pPr>
      <w:spacing w:before="160"/>
      <w:jc w:val="center"/>
    </w:pPr>
    <w:rPr>
      <w:i/>
      <w:iCs/>
      <w:color w:val="404040" w:themeColor="text1" w:themeTint="BF"/>
    </w:rPr>
  </w:style>
  <w:style w:type="character" w:customStyle="1" w:styleId="QuoteChar">
    <w:name w:val="Quote Char"/>
    <w:basedOn w:val="DefaultParagraphFont"/>
    <w:link w:val="Quote"/>
    <w:uiPriority w:val="29"/>
    <w:rsid w:val="0035041E"/>
    <w:rPr>
      <w:i/>
      <w:iCs/>
      <w:color w:val="404040" w:themeColor="text1" w:themeTint="BF"/>
    </w:rPr>
  </w:style>
  <w:style w:type="paragraph" w:styleId="ListParagraph">
    <w:name w:val="List Paragraph"/>
    <w:basedOn w:val="Normal"/>
    <w:uiPriority w:val="34"/>
    <w:qFormat/>
    <w:rsid w:val="0035041E"/>
    <w:pPr>
      <w:ind w:left="720"/>
      <w:contextualSpacing/>
    </w:pPr>
  </w:style>
  <w:style w:type="character" w:styleId="IntenseEmphasis">
    <w:name w:val="Intense Emphasis"/>
    <w:basedOn w:val="DefaultParagraphFont"/>
    <w:uiPriority w:val="21"/>
    <w:qFormat/>
    <w:rsid w:val="0035041E"/>
    <w:rPr>
      <w:i/>
      <w:iCs/>
      <w:color w:val="2F5496" w:themeColor="accent1" w:themeShade="BF"/>
    </w:rPr>
  </w:style>
  <w:style w:type="paragraph" w:styleId="IntenseQuote">
    <w:name w:val="Intense Quote"/>
    <w:basedOn w:val="Normal"/>
    <w:next w:val="Normal"/>
    <w:link w:val="IntenseQuoteChar"/>
    <w:uiPriority w:val="30"/>
    <w:qFormat/>
    <w:rsid w:val="00350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41E"/>
    <w:rPr>
      <w:i/>
      <w:iCs/>
      <w:color w:val="2F5496" w:themeColor="accent1" w:themeShade="BF"/>
    </w:rPr>
  </w:style>
  <w:style w:type="character" w:styleId="IntenseReference">
    <w:name w:val="Intense Reference"/>
    <w:basedOn w:val="DefaultParagraphFont"/>
    <w:uiPriority w:val="32"/>
    <w:qFormat/>
    <w:rsid w:val="003504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2</cp:revision>
  <dcterms:created xsi:type="dcterms:W3CDTF">2026-07-08T04:17:00Z</dcterms:created>
  <dcterms:modified xsi:type="dcterms:W3CDTF">2026-07-08T04:18:00Z</dcterms:modified>
</cp:coreProperties>
</file>