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34A6C" w14:textId="77777777" w:rsidR="00D02D10" w:rsidRPr="00D02D10" w:rsidRDefault="00D02D10" w:rsidP="00D02D10">
      <w:pPr>
        <w:spacing w:after="0" w:line="360" w:lineRule="auto"/>
        <w:jc w:val="center"/>
        <w:rPr>
          <w:rFonts w:ascii="Times New Roman" w:hAnsi="Times New Roman" w:cs="Times New Roman"/>
          <w:sz w:val="36"/>
          <w:szCs w:val="36"/>
        </w:rPr>
      </w:pPr>
      <w:r w:rsidRPr="00D02D10">
        <w:rPr>
          <w:rFonts w:ascii="Times New Roman" w:hAnsi="Times New Roman" w:cs="Times New Roman"/>
          <w:b/>
          <w:bCs/>
          <w:sz w:val="36"/>
          <w:szCs w:val="36"/>
        </w:rPr>
        <w:t>MINDSENSE AI – RESEARCH NOTES</w:t>
      </w:r>
    </w:p>
    <w:p w14:paraId="292AB93F" w14:textId="77777777" w:rsidR="00D02D10" w:rsidRPr="00D02D10" w:rsidRDefault="00D02D10" w:rsidP="00D02D10">
      <w:pPr>
        <w:spacing w:after="0" w:line="360" w:lineRule="auto"/>
        <w:jc w:val="center"/>
        <w:rPr>
          <w:rFonts w:ascii="Times New Roman" w:hAnsi="Times New Roman" w:cs="Times New Roman"/>
          <w:b/>
          <w:bCs/>
          <w:sz w:val="32"/>
          <w:szCs w:val="32"/>
        </w:rPr>
      </w:pPr>
      <w:r w:rsidRPr="00D02D10">
        <w:rPr>
          <w:rFonts w:ascii="Times New Roman" w:hAnsi="Times New Roman" w:cs="Times New Roman"/>
          <w:b/>
          <w:bCs/>
          <w:sz w:val="32"/>
          <w:szCs w:val="32"/>
        </w:rPr>
        <w:t>Chapter 2: Research</w:t>
      </w:r>
    </w:p>
    <w:p w14:paraId="5BDA09B2" w14:textId="77777777" w:rsidR="00D02D10" w:rsidRPr="00D02D10" w:rsidRDefault="00D02D10" w:rsidP="00D02D10">
      <w:pPr>
        <w:spacing w:after="0" w:line="360" w:lineRule="auto"/>
        <w:jc w:val="center"/>
        <w:rPr>
          <w:rFonts w:ascii="Times New Roman" w:hAnsi="Times New Roman" w:cs="Times New Roman"/>
          <w:sz w:val="32"/>
          <w:szCs w:val="32"/>
        </w:rPr>
      </w:pPr>
    </w:p>
    <w:p w14:paraId="67117F93" w14:textId="77777777" w:rsidR="00D02D10" w:rsidRPr="00D02D10" w:rsidRDefault="00D02D10" w:rsidP="00D02D10">
      <w:pPr>
        <w:spacing w:after="0" w:line="360" w:lineRule="auto"/>
        <w:jc w:val="both"/>
        <w:rPr>
          <w:rFonts w:ascii="Times New Roman" w:hAnsi="Times New Roman" w:cs="Times New Roman"/>
        </w:rPr>
      </w:pPr>
      <w:r w:rsidRPr="00D02D10">
        <w:rPr>
          <w:rFonts w:ascii="Times New Roman" w:hAnsi="Times New Roman" w:cs="Times New Roman"/>
          <w:b/>
          <w:bCs/>
        </w:rPr>
        <w:t>Project Title:</w:t>
      </w:r>
      <w:r w:rsidRPr="00D02D10">
        <w:rPr>
          <w:rFonts w:ascii="Times New Roman" w:hAnsi="Times New Roman" w:cs="Times New Roman"/>
        </w:rPr>
        <w:t xml:space="preserve"> An Explainable AI Framework for Mental Health Risk Prediction Using Machine Learning</w:t>
      </w:r>
    </w:p>
    <w:p w14:paraId="261E8F8D" w14:textId="77777777" w:rsidR="00D02D10" w:rsidRPr="00D02D10" w:rsidRDefault="00D02D10" w:rsidP="00D02D10">
      <w:pPr>
        <w:spacing w:after="0" w:line="360" w:lineRule="auto"/>
        <w:jc w:val="both"/>
        <w:rPr>
          <w:rFonts w:ascii="Times New Roman" w:hAnsi="Times New Roman" w:cs="Times New Roman"/>
        </w:rPr>
      </w:pPr>
    </w:p>
    <w:p w14:paraId="25581481" w14:textId="77777777" w:rsidR="00D02D10" w:rsidRPr="00D02D10" w:rsidRDefault="00D02D10" w:rsidP="00D02D10">
      <w:pPr>
        <w:spacing w:after="0" w:line="360" w:lineRule="auto"/>
        <w:jc w:val="both"/>
        <w:rPr>
          <w:rFonts w:ascii="Times New Roman" w:hAnsi="Times New Roman" w:cs="Times New Roman"/>
        </w:rPr>
      </w:pPr>
      <w:r w:rsidRPr="00D02D10">
        <w:rPr>
          <w:rFonts w:ascii="Times New Roman" w:hAnsi="Times New Roman" w:cs="Times New Roman"/>
          <w:b/>
          <w:bCs/>
        </w:rPr>
        <w:t>Researcher:</w:t>
      </w:r>
      <w:r w:rsidRPr="00D02D10">
        <w:rPr>
          <w:rFonts w:ascii="Times New Roman" w:hAnsi="Times New Roman" w:cs="Times New Roman"/>
        </w:rPr>
        <w:t xml:space="preserve"> Musharraf Bubere</w:t>
      </w:r>
    </w:p>
    <w:p w14:paraId="2EA83F97" w14:textId="77777777" w:rsidR="00D02D10" w:rsidRPr="00D02D10" w:rsidRDefault="00D02D10" w:rsidP="00D02D10">
      <w:pPr>
        <w:spacing w:after="0" w:line="360" w:lineRule="auto"/>
        <w:jc w:val="both"/>
        <w:rPr>
          <w:rFonts w:ascii="Times New Roman" w:hAnsi="Times New Roman" w:cs="Times New Roman"/>
        </w:rPr>
      </w:pPr>
    </w:p>
    <w:p w14:paraId="3F175422" w14:textId="77777777" w:rsidR="00D02D10" w:rsidRPr="00D02D10" w:rsidRDefault="00D02D10" w:rsidP="00D02D10">
      <w:pPr>
        <w:spacing w:after="0" w:line="360" w:lineRule="auto"/>
        <w:jc w:val="both"/>
        <w:rPr>
          <w:rFonts w:ascii="Times New Roman" w:hAnsi="Times New Roman" w:cs="Times New Roman"/>
        </w:rPr>
      </w:pPr>
      <w:r w:rsidRPr="00D02D10">
        <w:rPr>
          <w:rFonts w:ascii="Times New Roman" w:hAnsi="Times New Roman" w:cs="Times New Roman"/>
          <w:b/>
          <w:bCs/>
        </w:rPr>
        <w:t>Organization:</w:t>
      </w:r>
      <w:r w:rsidRPr="00D02D10">
        <w:rPr>
          <w:rFonts w:ascii="Times New Roman" w:hAnsi="Times New Roman" w:cs="Times New Roman"/>
        </w:rPr>
        <w:t xml:space="preserve"> Digital Ipsum Ltd.</w:t>
      </w:r>
    </w:p>
    <w:p w14:paraId="14F14545" w14:textId="77777777" w:rsidR="00D02D10" w:rsidRPr="00D02D10" w:rsidRDefault="00D02D10" w:rsidP="00D02D10">
      <w:pPr>
        <w:spacing w:after="0" w:line="360" w:lineRule="auto"/>
        <w:jc w:val="both"/>
        <w:rPr>
          <w:rFonts w:ascii="Times New Roman" w:hAnsi="Times New Roman" w:cs="Times New Roman"/>
        </w:rPr>
      </w:pPr>
    </w:p>
    <w:p w14:paraId="7D0369D3" w14:textId="77777777" w:rsidR="00D02D10" w:rsidRPr="00D02D10" w:rsidRDefault="00D02D10" w:rsidP="00D02D10">
      <w:pPr>
        <w:spacing w:after="0" w:line="360" w:lineRule="auto"/>
        <w:jc w:val="both"/>
        <w:rPr>
          <w:rFonts w:ascii="Times New Roman" w:hAnsi="Times New Roman" w:cs="Times New Roman"/>
        </w:rPr>
      </w:pPr>
      <w:r w:rsidRPr="00D02D10">
        <w:rPr>
          <w:rFonts w:ascii="Times New Roman" w:hAnsi="Times New Roman" w:cs="Times New Roman"/>
          <w:b/>
          <w:bCs/>
        </w:rPr>
        <w:t>Research Period:</w:t>
      </w:r>
      <w:r w:rsidRPr="00D02D10">
        <w:rPr>
          <w:rFonts w:ascii="Times New Roman" w:hAnsi="Times New Roman" w:cs="Times New Roman"/>
        </w:rPr>
        <w:t xml:space="preserve"> July 2026</w:t>
      </w:r>
    </w:p>
    <w:p w14:paraId="066BF5FC" w14:textId="6358FF66" w:rsidR="003970F3" w:rsidRDefault="003970F3">
      <w:pPr>
        <w:rPr>
          <w:rFonts w:ascii="Times New Roman" w:hAnsi="Times New Roman" w:cs="Times New Roman"/>
        </w:rPr>
      </w:pPr>
      <w:r>
        <w:rPr>
          <w:rFonts w:ascii="Times New Roman" w:hAnsi="Times New Roman" w:cs="Times New Roman"/>
        </w:rPr>
        <w:br w:type="page"/>
      </w:r>
    </w:p>
    <w:p w14:paraId="29E7DEFF" w14:textId="77777777" w:rsidR="003970F3" w:rsidRPr="003970F3" w:rsidRDefault="003970F3" w:rsidP="003970F3">
      <w:pPr>
        <w:spacing w:after="0" w:line="360" w:lineRule="auto"/>
        <w:jc w:val="both"/>
        <w:rPr>
          <w:rFonts w:ascii="Times New Roman" w:hAnsi="Times New Roman" w:cs="Times New Roman"/>
          <w:b/>
          <w:bCs/>
          <w:sz w:val="32"/>
          <w:szCs w:val="32"/>
        </w:rPr>
      </w:pPr>
      <w:r w:rsidRPr="003970F3">
        <w:rPr>
          <w:rFonts w:ascii="Times New Roman" w:hAnsi="Times New Roman" w:cs="Times New Roman"/>
          <w:b/>
          <w:bCs/>
          <w:sz w:val="32"/>
          <w:szCs w:val="32"/>
        </w:rPr>
        <w:lastRenderedPageBreak/>
        <w:t>2.3 Traditional Approaches to Mental Health Assessment</w:t>
      </w:r>
    </w:p>
    <w:p w14:paraId="3F62A505" w14:textId="77777777" w:rsidR="003970F3" w:rsidRPr="003970F3" w:rsidRDefault="003970F3" w:rsidP="003970F3">
      <w:pPr>
        <w:spacing w:after="0" w:line="360" w:lineRule="auto"/>
        <w:jc w:val="both"/>
        <w:rPr>
          <w:rFonts w:ascii="Times New Roman" w:hAnsi="Times New Roman" w:cs="Times New Roman"/>
        </w:rPr>
      </w:pPr>
    </w:p>
    <w:p w14:paraId="46617620" w14:textId="77777777" w:rsidR="003970F3" w:rsidRPr="00F40D10" w:rsidRDefault="003970F3" w:rsidP="003970F3">
      <w:pPr>
        <w:spacing w:after="0" w:line="360" w:lineRule="auto"/>
        <w:jc w:val="both"/>
        <w:rPr>
          <w:rFonts w:ascii="Times New Roman" w:hAnsi="Times New Roman" w:cs="Times New Roman"/>
          <w:b/>
          <w:bCs/>
          <w:color w:val="4472C4" w:themeColor="accent1"/>
          <w:sz w:val="28"/>
          <w:szCs w:val="28"/>
        </w:rPr>
      </w:pPr>
      <w:r w:rsidRPr="00F40D10">
        <w:rPr>
          <w:rFonts w:ascii="Times New Roman" w:hAnsi="Times New Roman" w:cs="Times New Roman"/>
          <w:b/>
          <w:bCs/>
          <w:color w:val="4472C4" w:themeColor="accent1"/>
          <w:sz w:val="28"/>
          <w:szCs w:val="28"/>
        </w:rPr>
        <w:t>Research Note 2.3.1 – Traditional Assessment Methods</w:t>
      </w:r>
    </w:p>
    <w:p w14:paraId="23FD8424" w14:textId="77777777" w:rsidR="003970F3" w:rsidRPr="003970F3" w:rsidRDefault="003970F3" w:rsidP="003970F3">
      <w:pPr>
        <w:spacing w:after="0" w:line="360" w:lineRule="auto"/>
        <w:jc w:val="both"/>
        <w:rPr>
          <w:rFonts w:ascii="Times New Roman" w:hAnsi="Times New Roman" w:cs="Times New Roman"/>
        </w:rPr>
      </w:pPr>
    </w:p>
    <w:p w14:paraId="4FC31CBD" w14:textId="77777777" w:rsidR="003970F3" w:rsidRPr="003970F3" w:rsidRDefault="003970F3" w:rsidP="003970F3">
      <w:pPr>
        <w:spacing w:after="0" w:line="360" w:lineRule="auto"/>
        <w:jc w:val="both"/>
        <w:rPr>
          <w:rFonts w:ascii="Times New Roman" w:hAnsi="Times New Roman" w:cs="Times New Roman"/>
          <w:b/>
          <w:bCs/>
        </w:rPr>
      </w:pPr>
      <w:r w:rsidRPr="003970F3">
        <w:rPr>
          <w:rFonts w:ascii="Times New Roman" w:hAnsi="Times New Roman" w:cs="Times New Roman"/>
          <w:b/>
          <w:bCs/>
        </w:rPr>
        <w:t>Research Topic:</w:t>
      </w:r>
    </w:p>
    <w:p w14:paraId="0B325954" w14:textId="77777777" w:rsidR="003970F3" w:rsidRPr="003970F3" w:rsidRDefault="003970F3" w:rsidP="003970F3">
      <w:pPr>
        <w:spacing w:after="0" w:line="360" w:lineRule="auto"/>
        <w:jc w:val="both"/>
        <w:rPr>
          <w:rFonts w:ascii="Times New Roman" w:hAnsi="Times New Roman" w:cs="Times New Roman"/>
        </w:rPr>
      </w:pPr>
      <w:r w:rsidRPr="003970F3">
        <w:rPr>
          <w:rFonts w:ascii="Times New Roman" w:hAnsi="Times New Roman" w:cs="Times New Roman"/>
        </w:rPr>
        <w:t>Traditional Mental Health Assessment Methods</w:t>
      </w:r>
    </w:p>
    <w:p w14:paraId="259996C0" w14:textId="77777777" w:rsidR="003970F3" w:rsidRPr="003970F3" w:rsidRDefault="003970F3" w:rsidP="003970F3">
      <w:pPr>
        <w:spacing w:after="0" w:line="360" w:lineRule="auto"/>
        <w:jc w:val="both"/>
        <w:rPr>
          <w:rFonts w:ascii="Times New Roman" w:hAnsi="Times New Roman" w:cs="Times New Roman"/>
        </w:rPr>
      </w:pPr>
    </w:p>
    <w:p w14:paraId="1039162D" w14:textId="77777777" w:rsidR="003970F3" w:rsidRPr="003970F3" w:rsidRDefault="003970F3" w:rsidP="003970F3">
      <w:pPr>
        <w:spacing w:after="0" w:line="360" w:lineRule="auto"/>
        <w:jc w:val="both"/>
        <w:rPr>
          <w:rFonts w:ascii="Times New Roman" w:hAnsi="Times New Roman" w:cs="Times New Roman"/>
          <w:b/>
          <w:bCs/>
        </w:rPr>
      </w:pPr>
      <w:r w:rsidRPr="003970F3">
        <w:rPr>
          <w:rFonts w:ascii="Times New Roman" w:hAnsi="Times New Roman" w:cs="Times New Roman"/>
          <w:b/>
          <w:bCs/>
        </w:rPr>
        <w:t>Research Question:</w:t>
      </w:r>
    </w:p>
    <w:p w14:paraId="79146854" w14:textId="77777777" w:rsidR="003970F3" w:rsidRPr="003970F3" w:rsidRDefault="003970F3" w:rsidP="003970F3">
      <w:pPr>
        <w:spacing w:after="0" w:line="360" w:lineRule="auto"/>
        <w:jc w:val="both"/>
        <w:rPr>
          <w:rFonts w:ascii="Times New Roman" w:hAnsi="Times New Roman" w:cs="Times New Roman"/>
        </w:rPr>
      </w:pPr>
      <w:r w:rsidRPr="003970F3">
        <w:rPr>
          <w:rFonts w:ascii="Times New Roman" w:hAnsi="Times New Roman" w:cs="Times New Roman"/>
        </w:rPr>
        <w:t>What methods are commonly used to assess mental health?</w:t>
      </w:r>
    </w:p>
    <w:p w14:paraId="1EF35042" w14:textId="77777777" w:rsidR="003970F3" w:rsidRPr="003970F3" w:rsidRDefault="003970F3" w:rsidP="003970F3">
      <w:pPr>
        <w:spacing w:after="0" w:line="360" w:lineRule="auto"/>
        <w:jc w:val="both"/>
        <w:rPr>
          <w:rFonts w:ascii="Times New Roman" w:hAnsi="Times New Roman" w:cs="Times New Roman"/>
        </w:rPr>
      </w:pPr>
    </w:p>
    <w:p w14:paraId="775AC39F" w14:textId="77777777" w:rsidR="003970F3" w:rsidRPr="003970F3" w:rsidRDefault="003970F3" w:rsidP="003970F3">
      <w:pPr>
        <w:spacing w:after="0" w:line="360" w:lineRule="auto"/>
        <w:jc w:val="both"/>
        <w:rPr>
          <w:rFonts w:ascii="Times New Roman" w:hAnsi="Times New Roman" w:cs="Times New Roman"/>
          <w:b/>
          <w:bCs/>
        </w:rPr>
      </w:pPr>
      <w:r w:rsidRPr="003970F3">
        <w:rPr>
          <w:rFonts w:ascii="Times New Roman" w:hAnsi="Times New Roman" w:cs="Times New Roman"/>
          <w:b/>
          <w:bCs/>
        </w:rPr>
        <w:t>Date Researched:</w:t>
      </w:r>
    </w:p>
    <w:p w14:paraId="700FAE2F" w14:textId="77777777" w:rsidR="003970F3" w:rsidRPr="003970F3" w:rsidRDefault="003970F3" w:rsidP="003970F3">
      <w:pPr>
        <w:spacing w:after="0" w:line="360" w:lineRule="auto"/>
        <w:jc w:val="both"/>
        <w:rPr>
          <w:rFonts w:ascii="Times New Roman" w:hAnsi="Times New Roman" w:cs="Times New Roman"/>
        </w:rPr>
      </w:pPr>
      <w:r w:rsidRPr="003970F3">
        <w:rPr>
          <w:rFonts w:ascii="Times New Roman" w:hAnsi="Times New Roman" w:cs="Times New Roman"/>
        </w:rPr>
        <w:t>04 July 2026</w:t>
      </w:r>
    </w:p>
    <w:p w14:paraId="249A31FE" w14:textId="77777777" w:rsidR="003970F3" w:rsidRPr="003970F3" w:rsidRDefault="003970F3" w:rsidP="003970F3">
      <w:pPr>
        <w:spacing w:after="0" w:line="360" w:lineRule="auto"/>
        <w:jc w:val="both"/>
        <w:rPr>
          <w:rFonts w:ascii="Times New Roman" w:hAnsi="Times New Roman" w:cs="Times New Roman"/>
        </w:rPr>
      </w:pPr>
    </w:p>
    <w:p w14:paraId="62B42B89" w14:textId="77777777" w:rsidR="00243A9E" w:rsidRDefault="003970F3" w:rsidP="003970F3">
      <w:pPr>
        <w:spacing w:after="0" w:line="360" w:lineRule="auto"/>
        <w:jc w:val="both"/>
        <w:rPr>
          <w:rFonts w:ascii="Times New Roman" w:hAnsi="Times New Roman" w:cs="Times New Roman"/>
          <w:b/>
          <w:bCs/>
        </w:rPr>
      </w:pPr>
      <w:r w:rsidRPr="003970F3">
        <w:rPr>
          <w:rFonts w:ascii="Times New Roman" w:hAnsi="Times New Roman" w:cs="Times New Roman"/>
          <w:b/>
          <w:bCs/>
        </w:rPr>
        <w:t>Sources Reviewed:</w:t>
      </w:r>
      <w:r>
        <w:rPr>
          <w:rFonts w:ascii="Times New Roman" w:hAnsi="Times New Roman" w:cs="Times New Roman"/>
          <w:b/>
          <w:bCs/>
        </w:rPr>
        <w:t xml:space="preserve"> </w:t>
      </w:r>
    </w:p>
    <w:p w14:paraId="20549F58" w14:textId="7B2C0476" w:rsidR="003970F3" w:rsidRPr="003970F3" w:rsidRDefault="003970F3" w:rsidP="003970F3">
      <w:pPr>
        <w:spacing w:after="0" w:line="360" w:lineRule="auto"/>
        <w:jc w:val="both"/>
        <w:rPr>
          <w:rFonts w:ascii="Times New Roman" w:hAnsi="Times New Roman" w:cs="Times New Roman"/>
        </w:rPr>
      </w:pPr>
      <w:r w:rsidRPr="003970F3">
        <w:rPr>
          <w:rFonts w:ascii="Times New Roman" w:hAnsi="Times New Roman" w:cs="Times New Roman"/>
        </w:rPr>
        <w:t>1. American Psychological Association (APA) – Understanding Psychological Testing and Assessment</w:t>
      </w:r>
    </w:p>
    <w:p w14:paraId="6971C10B" w14:textId="77777777" w:rsidR="003970F3" w:rsidRPr="003970F3" w:rsidRDefault="003970F3" w:rsidP="003970F3">
      <w:pPr>
        <w:spacing w:after="0" w:line="360" w:lineRule="auto"/>
        <w:jc w:val="both"/>
        <w:rPr>
          <w:rFonts w:ascii="Times New Roman" w:hAnsi="Times New Roman" w:cs="Times New Roman"/>
        </w:rPr>
      </w:pPr>
      <w:r w:rsidRPr="003970F3">
        <w:rPr>
          <w:rFonts w:ascii="Times New Roman" w:hAnsi="Times New Roman" w:cs="Times New Roman"/>
        </w:rPr>
        <w:t xml:space="preserve">Source Link: </w:t>
      </w:r>
      <w:hyperlink r:id="rId4" w:tgtFrame="_blank" w:history="1">
        <w:r w:rsidRPr="003970F3">
          <w:rPr>
            <w:rStyle w:val="Hyperlink"/>
            <w:rFonts w:ascii="Times New Roman" w:hAnsi="Times New Roman" w:cs="Times New Roman"/>
          </w:rPr>
          <w:t>APA – Understanding Psychological Testing and Assessment</w:t>
        </w:r>
      </w:hyperlink>
    </w:p>
    <w:p w14:paraId="4A7CACEC" w14:textId="4C07A72D" w:rsidR="003970F3" w:rsidRPr="003970F3" w:rsidRDefault="003970F3" w:rsidP="003970F3">
      <w:pPr>
        <w:spacing w:after="0" w:line="360" w:lineRule="auto"/>
        <w:jc w:val="both"/>
        <w:rPr>
          <w:rFonts w:ascii="Times New Roman" w:hAnsi="Times New Roman" w:cs="Times New Roman"/>
          <w:b/>
          <w:bCs/>
        </w:rPr>
      </w:pPr>
    </w:p>
    <w:p w14:paraId="2C02B6CC" w14:textId="77777777" w:rsidR="003970F3" w:rsidRPr="003970F3" w:rsidRDefault="003970F3" w:rsidP="003970F3">
      <w:pPr>
        <w:spacing w:after="0" w:line="360" w:lineRule="auto"/>
        <w:jc w:val="both"/>
        <w:rPr>
          <w:rFonts w:ascii="Times New Roman" w:hAnsi="Times New Roman" w:cs="Times New Roman"/>
        </w:rPr>
      </w:pPr>
    </w:p>
    <w:p w14:paraId="04AB1DA8" w14:textId="77777777" w:rsidR="00243A9E" w:rsidRDefault="003970F3" w:rsidP="003970F3">
      <w:pPr>
        <w:spacing w:after="0" w:line="360" w:lineRule="auto"/>
        <w:jc w:val="both"/>
        <w:rPr>
          <w:rFonts w:ascii="Times New Roman" w:hAnsi="Times New Roman" w:cs="Times New Roman"/>
          <w:b/>
          <w:bCs/>
        </w:rPr>
      </w:pPr>
      <w:r w:rsidRPr="003970F3">
        <w:rPr>
          <w:rFonts w:ascii="Times New Roman" w:hAnsi="Times New Roman" w:cs="Times New Roman"/>
          <w:b/>
          <w:bCs/>
        </w:rPr>
        <w:t>Key Findings:</w:t>
      </w:r>
      <w:r w:rsidR="00754765">
        <w:rPr>
          <w:rFonts w:ascii="Times New Roman" w:hAnsi="Times New Roman" w:cs="Times New Roman"/>
          <w:b/>
          <w:bCs/>
        </w:rPr>
        <w:t xml:space="preserve"> </w:t>
      </w:r>
    </w:p>
    <w:p w14:paraId="7F2B7A82" w14:textId="34F70C99" w:rsidR="003970F3" w:rsidRPr="00754765" w:rsidRDefault="00754765" w:rsidP="003970F3">
      <w:pPr>
        <w:spacing w:after="0" w:line="360" w:lineRule="auto"/>
        <w:jc w:val="both"/>
        <w:rPr>
          <w:rFonts w:ascii="Times New Roman" w:hAnsi="Times New Roman" w:cs="Times New Roman"/>
        </w:rPr>
      </w:pPr>
      <w:r w:rsidRPr="00754765">
        <w:rPr>
          <w:rFonts w:ascii="Times New Roman" w:hAnsi="Times New Roman" w:cs="Times New Roman"/>
        </w:rPr>
        <w:t>Psychological assessment uses tests and other assessment tools to measure and observe an individual's behaviour. The collected information supports psychologists in professional evaluation, including reaching a diagnosis and guiding treatment decisions.</w:t>
      </w:r>
    </w:p>
    <w:p w14:paraId="4207DB97" w14:textId="77777777" w:rsidR="003970F3" w:rsidRPr="003970F3" w:rsidRDefault="003970F3" w:rsidP="003970F3">
      <w:pPr>
        <w:spacing w:after="0" w:line="360" w:lineRule="auto"/>
        <w:jc w:val="both"/>
        <w:rPr>
          <w:rFonts w:ascii="Times New Roman" w:hAnsi="Times New Roman" w:cs="Times New Roman"/>
        </w:rPr>
      </w:pPr>
    </w:p>
    <w:p w14:paraId="42800E31" w14:textId="77777777" w:rsidR="003970F3" w:rsidRDefault="003970F3" w:rsidP="003970F3">
      <w:pPr>
        <w:spacing w:after="0" w:line="360" w:lineRule="auto"/>
        <w:jc w:val="both"/>
        <w:rPr>
          <w:rFonts w:ascii="Times New Roman" w:hAnsi="Times New Roman" w:cs="Times New Roman"/>
          <w:b/>
          <w:bCs/>
        </w:rPr>
      </w:pPr>
      <w:r w:rsidRPr="003970F3">
        <w:rPr>
          <w:rFonts w:ascii="Times New Roman" w:hAnsi="Times New Roman" w:cs="Times New Roman"/>
          <w:b/>
          <w:bCs/>
        </w:rPr>
        <w:t>My Understanding:</w:t>
      </w:r>
    </w:p>
    <w:p w14:paraId="7C3212EC" w14:textId="283DB9BF" w:rsidR="003D2B27" w:rsidRPr="003D2B27" w:rsidRDefault="003D2B27" w:rsidP="003970F3">
      <w:pPr>
        <w:spacing w:after="0" w:line="360" w:lineRule="auto"/>
        <w:jc w:val="both"/>
        <w:rPr>
          <w:rFonts w:ascii="Times New Roman" w:hAnsi="Times New Roman" w:cs="Times New Roman"/>
        </w:rPr>
      </w:pPr>
      <w:r w:rsidRPr="003D2B27">
        <w:rPr>
          <w:rFonts w:ascii="Times New Roman" w:hAnsi="Times New Roman" w:cs="Times New Roman"/>
        </w:rPr>
        <w:t>A psychologist cannot determine an individual's mental health condition simply by observing the person. Relevant information must first be collected through assessment methods and questions because an individual's thoughts, feelings, and experiences may not always be directly visible. This information helps the psychologist better understand the individual's condition before making a professional evaluation.</w:t>
      </w:r>
    </w:p>
    <w:p w14:paraId="45AD3B94" w14:textId="77777777" w:rsidR="003970F3" w:rsidRPr="003970F3" w:rsidRDefault="003970F3" w:rsidP="003970F3">
      <w:pPr>
        <w:spacing w:after="0" w:line="360" w:lineRule="auto"/>
        <w:jc w:val="both"/>
        <w:rPr>
          <w:rFonts w:ascii="Times New Roman" w:hAnsi="Times New Roman" w:cs="Times New Roman"/>
        </w:rPr>
      </w:pPr>
    </w:p>
    <w:p w14:paraId="5A3BC9E4" w14:textId="77777777" w:rsidR="00D46F9A" w:rsidRDefault="00D46F9A" w:rsidP="003970F3">
      <w:pPr>
        <w:spacing w:after="0" w:line="360" w:lineRule="auto"/>
        <w:jc w:val="both"/>
        <w:rPr>
          <w:rFonts w:ascii="Times New Roman" w:hAnsi="Times New Roman" w:cs="Times New Roman"/>
          <w:b/>
          <w:bCs/>
        </w:rPr>
      </w:pPr>
    </w:p>
    <w:p w14:paraId="6A81A746" w14:textId="77777777" w:rsidR="00D46F9A" w:rsidRDefault="00D46F9A" w:rsidP="003970F3">
      <w:pPr>
        <w:spacing w:after="0" w:line="360" w:lineRule="auto"/>
        <w:jc w:val="both"/>
        <w:rPr>
          <w:rFonts w:ascii="Times New Roman" w:hAnsi="Times New Roman" w:cs="Times New Roman"/>
          <w:b/>
          <w:bCs/>
        </w:rPr>
      </w:pPr>
    </w:p>
    <w:p w14:paraId="21D36513" w14:textId="42BD12A9" w:rsidR="003970F3" w:rsidRPr="003970F3" w:rsidRDefault="003970F3" w:rsidP="003970F3">
      <w:pPr>
        <w:spacing w:after="0" w:line="360" w:lineRule="auto"/>
        <w:jc w:val="both"/>
        <w:rPr>
          <w:rFonts w:ascii="Times New Roman" w:hAnsi="Times New Roman" w:cs="Times New Roman"/>
          <w:b/>
          <w:bCs/>
        </w:rPr>
      </w:pPr>
      <w:r w:rsidRPr="003970F3">
        <w:rPr>
          <w:rFonts w:ascii="Times New Roman" w:hAnsi="Times New Roman" w:cs="Times New Roman"/>
          <w:b/>
          <w:bCs/>
        </w:rPr>
        <w:lastRenderedPageBreak/>
        <w:t>Connection to MindSense AI:</w:t>
      </w:r>
    </w:p>
    <w:p w14:paraId="45D9483E" w14:textId="4A420125" w:rsidR="003970F3" w:rsidRDefault="00D46F9A" w:rsidP="003970F3">
      <w:pPr>
        <w:spacing w:after="0" w:line="360" w:lineRule="auto"/>
        <w:jc w:val="both"/>
        <w:rPr>
          <w:rFonts w:ascii="Times New Roman" w:hAnsi="Times New Roman" w:cs="Times New Roman"/>
        </w:rPr>
      </w:pPr>
      <w:r w:rsidRPr="00D46F9A">
        <w:rPr>
          <w:rFonts w:ascii="Times New Roman" w:hAnsi="Times New Roman" w:cs="Times New Roman"/>
        </w:rPr>
        <w:t>MindSense AI uses machine learning models that learn patterns from training data. To generate a risk prediction for a new user, the system must collect relevant input information that corresponds to the features expected by the trained model. The collected information is processed and provided to the model so that the learned patterns can be applied to generate a mental health risk prediction.</w:t>
      </w:r>
    </w:p>
    <w:p w14:paraId="5B229C45" w14:textId="77777777" w:rsidR="00D46F9A" w:rsidRPr="003970F3" w:rsidRDefault="00D46F9A" w:rsidP="003970F3">
      <w:pPr>
        <w:spacing w:after="0" w:line="360" w:lineRule="auto"/>
        <w:jc w:val="both"/>
        <w:rPr>
          <w:rFonts w:ascii="Times New Roman" w:hAnsi="Times New Roman" w:cs="Times New Roman"/>
        </w:rPr>
      </w:pPr>
    </w:p>
    <w:p w14:paraId="684AEA9B" w14:textId="3BB55129" w:rsidR="004E4FF2" w:rsidRDefault="003970F3" w:rsidP="003970F3">
      <w:pPr>
        <w:spacing w:after="0" w:line="360" w:lineRule="auto"/>
        <w:jc w:val="both"/>
        <w:rPr>
          <w:rFonts w:ascii="Times New Roman" w:hAnsi="Times New Roman" w:cs="Times New Roman"/>
          <w:b/>
          <w:bCs/>
        </w:rPr>
      </w:pPr>
      <w:r w:rsidRPr="003970F3">
        <w:rPr>
          <w:rFonts w:ascii="Times New Roman" w:hAnsi="Times New Roman" w:cs="Times New Roman"/>
          <w:b/>
          <w:bCs/>
        </w:rPr>
        <w:t>Limitations / Important Considerations:</w:t>
      </w:r>
    </w:p>
    <w:p w14:paraId="02A99C7B" w14:textId="77777777" w:rsidR="00084D88" w:rsidRPr="00084D88" w:rsidRDefault="00084D88" w:rsidP="00084D88">
      <w:pPr>
        <w:spacing w:after="0" w:line="360" w:lineRule="auto"/>
        <w:jc w:val="both"/>
        <w:rPr>
          <w:rFonts w:ascii="Times New Roman" w:hAnsi="Times New Roman" w:cs="Times New Roman"/>
        </w:rPr>
      </w:pPr>
      <w:r w:rsidRPr="00084D88">
        <w:rPr>
          <w:rFonts w:ascii="Times New Roman" w:hAnsi="Times New Roman" w:cs="Times New Roman"/>
        </w:rPr>
        <w:t>Psychological assessment involves professional knowledge, contextual understanding, and the ability to explore an individual's experiences through further questions and clinical judgement. MindSense AI follows a structured input process based on the features required by the trained machine learning model and cannot independently explore an individual's circumstances in the same way as a qualified mental health professional. Therefore, the framework is intended to support mental health risk awareness and should not be considered a replacement for professional psychological assessment or clinical diagnosis.</w:t>
      </w:r>
    </w:p>
    <w:p w14:paraId="5864D51D" w14:textId="77777777" w:rsidR="00084D88" w:rsidRDefault="00084D88" w:rsidP="003970F3">
      <w:pPr>
        <w:spacing w:after="0" w:line="360" w:lineRule="auto"/>
        <w:jc w:val="both"/>
        <w:rPr>
          <w:rFonts w:ascii="Times New Roman" w:hAnsi="Times New Roman" w:cs="Times New Roman"/>
          <w:b/>
          <w:bCs/>
        </w:rPr>
      </w:pPr>
    </w:p>
    <w:p w14:paraId="2D6DC8D9" w14:textId="77777777" w:rsidR="008F29B3" w:rsidRDefault="008F29B3" w:rsidP="003970F3">
      <w:pPr>
        <w:spacing w:after="0" w:line="360" w:lineRule="auto"/>
        <w:jc w:val="both"/>
        <w:rPr>
          <w:rFonts w:ascii="Times New Roman" w:hAnsi="Times New Roman" w:cs="Times New Roman"/>
          <w:b/>
          <w:bCs/>
        </w:rPr>
      </w:pPr>
    </w:p>
    <w:p w14:paraId="23C964AE" w14:textId="77777777" w:rsidR="008F29B3" w:rsidRDefault="008F29B3" w:rsidP="003970F3">
      <w:pPr>
        <w:spacing w:after="0" w:line="360" w:lineRule="auto"/>
        <w:jc w:val="both"/>
        <w:rPr>
          <w:rFonts w:ascii="Times New Roman" w:hAnsi="Times New Roman" w:cs="Times New Roman"/>
          <w:b/>
          <w:bCs/>
        </w:rPr>
      </w:pPr>
    </w:p>
    <w:p w14:paraId="1F88CD1C" w14:textId="1A10F4FE" w:rsidR="008F29B3" w:rsidRPr="00F40D10" w:rsidRDefault="008F29B3" w:rsidP="003970F3">
      <w:pPr>
        <w:spacing w:after="0" w:line="360" w:lineRule="auto"/>
        <w:jc w:val="both"/>
        <w:rPr>
          <w:rFonts w:ascii="Times New Roman" w:hAnsi="Times New Roman" w:cs="Times New Roman"/>
          <w:b/>
          <w:bCs/>
          <w:color w:val="4472C4" w:themeColor="accent1"/>
          <w:sz w:val="28"/>
          <w:szCs w:val="28"/>
        </w:rPr>
      </w:pPr>
      <w:r w:rsidRPr="00F40D10">
        <w:rPr>
          <w:rFonts w:ascii="Times New Roman" w:hAnsi="Times New Roman" w:cs="Times New Roman"/>
          <w:b/>
          <w:bCs/>
          <w:color w:val="4472C4" w:themeColor="accent1"/>
          <w:sz w:val="28"/>
          <w:szCs w:val="28"/>
        </w:rPr>
        <w:t>Research Note 2.3.2 – Questionnaires and Self-Report Measures</w:t>
      </w:r>
    </w:p>
    <w:p w14:paraId="3BA08829" w14:textId="77777777" w:rsidR="00B659E5" w:rsidRDefault="00B659E5" w:rsidP="003970F3">
      <w:pPr>
        <w:spacing w:after="0" w:line="360" w:lineRule="auto"/>
        <w:jc w:val="both"/>
        <w:rPr>
          <w:rFonts w:ascii="Times New Roman" w:hAnsi="Times New Roman" w:cs="Times New Roman"/>
          <w:b/>
          <w:bCs/>
          <w:sz w:val="28"/>
          <w:szCs w:val="28"/>
        </w:rPr>
      </w:pPr>
    </w:p>
    <w:p w14:paraId="0ECBDC44" w14:textId="74B3326D" w:rsidR="00B659E5" w:rsidRPr="00B659E5" w:rsidRDefault="00B659E5" w:rsidP="003970F3">
      <w:pPr>
        <w:spacing w:after="0" w:line="360" w:lineRule="auto"/>
        <w:jc w:val="both"/>
        <w:rPr>
          <w:rFonts w:ascii="Times New Roman" w:hAnsi="Times New Roman" w:cs="Times New Roman"/>
          <w:b/>
          <w:bCs/>
        </w:rPr>
      </w:pPr>
      <w:r w:rsidRPr="00B659E5">
        <w:rPr>
          <w:rFonts w:ascii="Times New Roman" w:hAnsi="Times New Roman" w:cs="Times New Roman"/>
          <w:b/>
          <w:bCs/>
        </w:rPr>
        <w:t>Research Topic:</w:t>
      </w:r>
    </w:p>
    <w:p w14:paraId="64ED34E2" w14:textId="0FF100AF" w:rsidR="00B659E5" w:rsidRDefault="00B659E5" w:rsidP="003970F3">
      <w:pPr>
        <w:spacing w:after="0" w:line="360" w:lineRule="auto"/>
        <w:jc w:val="both"/>
        <w:rPr>
          <w:rFonts w:ascii="Times New Roman" w:hAnsi="Times New Roman" w:cs="Times New Roman"/>
        </w:rPr>
      </w:pPr>
      <w:r w:rsidRPr="00B659E5">
        <w:rPr>
          <w:rFonts w:ascii="Times New Roman" w:hAnsi="Times New Roman" w:cs="Times New Roman"/>
        </w:rPr>
        <w:t>Questionnaires and Self-Report Measures</w:t>
      </w:r>
    </w:p>
    <w:p w14:paraId="239C2772" w14:textId="77777777" w:rsidR="00B659E5" w:rsidRDefault="00B659E5" w:rsidP="003970F3">
      <w:pPr>
        <w:spacing w:after="0" w:line="360" w:lineRule="auto"/>
        <w:jc w:val="both"/>
        <w:rPr>
          <w:rFonts w:ascii="Times New Roman" w:hAnsi="Times New Roman" w:cs="Times New Roman"/>
        </w:rPr>
      </w:pPr>
    </w:p>
    <w:p w14:paraId="3B29E011" w14:textId="6DE486CD" w:rsidR="00B659E5" w:rsidRDefault="00B659E5" w:rsidP="003970F3">
      <w:pPr>
        <w:spacing w:after="0" w:line="360" w:lineRule="auto"/>
        <w:jc w:val="both"/>
        <w:rPr>
          <w:rFonts w:ascii="Times New Roman" w:hAnsi="Times New Roman" w:cs="Times New Roman"/>
          <w:b/>
          <w:bCs/>
        </w:rPr>
      </w:pPr>
      <w:r w:rsidRPr="00B659E5">
        <w:rPr>
          <w:rFonts w:ascii="Times New Roman" w:hAnsi="Times New Roman" w:cs="Times New Roman"/>
          <w:b/>
          <w:bCs/>
        </w:rPr>
        <w:t>Research Question:</w:t>
      </w:r>
    </w:p>
    <w:p w14:paraId="6EAC0C87" w14:textId="0EA75DB9" w:rsidR="00B659E5" w:rsidRDefault="00B659E5" w:rsidP="003970F3">
      <w:pPr>
        <w:spacing w:after="0" w:line="360" w:lineRule="auto"/>
        <w:jc w:val="both"/>
        <w:rPr>
          <w:rFonts w:ascii="Times New Roman" w:hAnsi="Times New Roman" w:cs="Times New Roman"/>
        </w:rPr>
      </w:pPr>
      <w:r w:rsidRPr="00B659E5">
        <w:rPr>
          <w:rFonts w:ascii="Times New Roman" w:hAnsi="Times New Roman" w:cs="Times New Roman"/>
        </w:rPr>
        <w:t>What are self-report measures, and how do they collect structured mental health-related information?</w:t>
      </w:r>
    </w:p>
    <w:p w14:paraId="5456F402" w14:textId="77777777" w:rsidR="00B659E5" w:rsidRDefault="00B659E5" w:rsidP="003970F3">
      <w:pPr>
        <w:spacing w:after="0" w:line="360" w:lineRule="auto"/>
        <w:jc w:val="both"/>
        <w:rPr>
          <w:rFonts w:ascii="Times New Roman" w:hAnsi="Times New Roman" w:cs="Times New Roman"/>
        </w:rPr>
      </w:pPr>
    </w:p>
    <w:p w14:paraId="599AC6FA" w14:textId="17811B97" w:rsidR="00B659E5" w:rsidRDefault="00B659E5" w:rsidP="003970F3">
      <w:pPr>
        <w:spacing w:after="0" w:line="360" w:lineRule="auto"/>
        <w:jc w:val="both"/>
        <w:rPr>
          <w:rFonts w:ascii="Times New Roman" w:hAnsi="Times New Roman" w:cs="Times New Roman"/>
          <w:b/>
          <w:bCs/>
        </w:rPr>
      </w:pPr>
      <w:r w:rsidRPr="00B659E5">
        <w:rPr>
          <w:rFonts w:ascii="Times New Roman" w:hAnsi="Times New Roman" w:cs="Times New Roman"/>
          <w:b/>
          <w:bCs/>
        </w:rPr>
        <w:t>Date Researched:</w:t>
      </w:r>
    </w:p>
    <w:p w14:paraId="05DD9660" w14:textId="40A6C8F8" w:rsidR="00B659E5" w:rsidRDefault="00B659E5" w:rsidP="003970F3">
      <w:pPr>
        <w:spacing w:after="0" w:line="360" w:lineRule="auto"/>
        <w:jc w:val="both"/>
        <w:rPr>
          <w:rFonts w:ascii="Times New Roman" w:hAnsi="Times New Roman" w:cs="Times New Roman"/>
        </w:rPr>
      </w:pPr>
      <w:r w:rsidRPr="00B659E5">
        <w:rPr>
          <w:rFonts w:ascii="Times New Roman" w:hAnsi="Times New Roman" w:cs="Times New Roman"/>
        </w:rPr>
        <w:t>04 July 2026</w:t>
      </w:r>
    </w:p>
    <w:p w14:paraId="44FCF63B" w14:textId="77777777" w:rsidR="00B659E5" w:rsidRDefault="00B659E5" w:rsidP="003970F3">
      <w:pPr>
        <w:spacing w:after="0" w:line="360" w:lineRule="auto"/>
        <w:jc w:val="both"/>
        <w:rPr>
          <w:rFonts w:ascii="Times New Roman" w:hAnsi="Times New Roman" w:cs="Times New Roman"/>
        </w:rPr>
      </w:pPr>
    </w:p>
    <w:p w14:paraId="07BF2AA8" w14:textId="77777777" w:rsidR="00997C5C" w:rsidRDefault="00997C5C" w:rsidP="003970F3">
      <w:pPr>
        <w:spacing w:after="0" w:line="360" w:lineRule="auto"/>
        <w:jc w:val="both"/>
        <w:rPr>
          <w:rFonts w:ascii="Times New Roman" w:hAnsi="Times New Roman" w:cs="Times New Roman"/>
        </w:rPr>
      </w:pPr>
    </w:p>
    <w:p w14:paraId="220EFFFD" w14:textId="77777777" w:rsidR="00997C5C" w:rsidRDefault="00997C5C" w:rsidP="003970F3">
      <w:pPr>
        <w:spacing w:after="0" w:line="360" w:lineRule="auto"/>
        <w:jc w:val="both"/>
        <w:rPr>
          <w:rFonts w:ascii="Times New Roman" w:hAnsi="Times New Roman" w:cs="Times New Roman"/>
        </w:rPr>
      </w:pPr>
    </w:p>
    <w:p w14:paraId="1598B0CE" w14:textId="77777777" w:rsidR="00997C5C" w:rsidRDefault="00997C5C" w:rsidP="003970F3">
      <w:pPr>
        <w:spacing w:after="0" w:line="360" w:lineRule="auto"/>
        <w:jc w:val="both"/>
        <w:rPr>
          <w:rFonts w:ascii="Times New Roman" w:hAnsi="Times New Roman" w:cs="Times New Roman"/>
        </w:rPr>
      </w:pPr>
    </w:p>
    <w:p w14:paraId="1E0FBDE9" w14:textId="6CB62464" w:rsidR="00B659E5" w:rsidRDefault="00B659E5" w:rsidP="003970F3">
      <w:pPr>
        <w:spacing w:after="0" w:line="360" w:lineRule="auto"/>
        <w:jc w:val="both"/>
        <w:rPr>
          <w:rFonts w:ascii="Times New Roman" w:hAnsi="Times New Roman" w:cs="Times New Roman"/>
          <w:b/>
          <w:bCs/>
        </w:rPr>
      </w:pPr>
      <w:r w:rsidRPr="00B659E5">
        <w:rPr>
          <w:rFonts w:ascii="Times New Roman" w:hAnsi="Times New Roman" w:cs="Times New Roman"/>
          <w:b/>
          <w:bCs/>
        </w:rPr>
        <w:lastRenderedPageBreak/>
        <w:t>Sources Reviewed:</w:t>
      </w:r>
    </w:p>
    <w:p w14:paraId="60E8B033" w14:textId="77777777" w:rsidR="00997C5C" w:rsidRPr="00997C5C" w:rsidRDefault="00997C5C" w:rsidP="00997C5C">
      <w:pPr>
        <w:spacing w:after="0" w:line="360" w:lineRule="auto"/>
        <w:jc w:val="both"/>
        <w:rPr>
          <w:rFonts w:ascii="Times New Roman" w:hAnsi="Times New Roman" w:cs="Times New Roman"/>
        </w:rPr>
      </w:pPr>
      <w:r w:rsidRPr="00997C5C">
        <w:rPr>
          <w:rFonts w:ascii="Times New Roman" w:hAnsi="Times New Roman" w:cs="Times New Roman"/>
        </w:rPr>
        <w:t>1. American Psychological Association (APA) – PTSD Assessment Instruments</w:t>
      </w:r>
    </w:p>
    <w:p w14:paraId="59BC8990" w14:textId="77777777" w:rsidR="00997C5C" w:rsidRPr="00997C5C" w:rsidRDefault="00997C5C" w:rsidP="00997C5C">
      <w:pPr>
        <w:spacing w:after="0" w:line="360" w:lineRule="auto"/>
        <w:jc w:val="both"/>
        <w:rPr>
          <w:rFonts w:ascii="Times New Roman" w:hAnsi="Times New Roman" w:cs="Times New Roman"/>
        </w:rPr>
      </w:pPr>
      <w:r w:rsidRPr="002B1483">
        <w:rPr>
          <w:rFonts w:ascii="Times New Roman" w:hAnsi="Times New Roman" w:cs="Times New Roman"/>
        </w:rPr>
        <w:t>Source Link:</w:t>
      </w:r>
      <w:r w:rsidRPr="00997C5C">
        <w:rPr>
          <w:rFonts w:ascii="Times New Roman" w:hAnsi="Times New Roman" w:cs="Times New Roman"/>
        </w:rPr>
        <w:t xml:space="preserve"> </w:t>
      </w:r>
      <w:hyperlink r:id="rId5" w:tgtFrame="_blank" w:history="1">
        <w:r w:rsidRPr="00997C5C">
          <w:rPr>
            <w:rStyle w:val="Hyperlink"/>
            <w:rFonts w:ascii="Times New Roman" w:hAnsi="Times New Roman" w:cs="Times New Roman"/>
          </w:rPr>
          <w:t>APA – PTSD Assessment Instruments</w:t>
        </w:r>
      </w:hyperlink>
    </w:p>
    <w:p w14:paraId="261DF666" w14:textId="77777777" w:rsidR="00997C5C" w:rsidRDefault="00997C5C" w:rsidP="003970F3">
      <w:pPr>
        <w:spacing w:after="0" w:line="360" w:lineRule="auto"/>
        <w:jc w:val="both"/>
        <w:rPr>
          <w:rFonts w:ascii="Times New Roman" w:hAnsi="Times New Roman" w:cs="Times New Roman"/>
          <w:b/>
          <w:bCs/>
        </w:rPr>
      </w:pPr>
    </w:p>
    <w:p w14:paraId="57178262" w14:textId="77777777" w:rsidR="005015A0" w:rsidRPr="005015A0" w:rsidRDefault="005015A0" w:rsidP="005015A0">
      <w:pPr>
        <w:spacing w:after="0" w:line="360" w:lineRule="auto"/>
        <w:jc w:val="both"/>
        <w:rPr>
          <w:rFonts w:ascii="Times New Roman" w:hAnsi="Times New Roman" w:cs="Times New Roman"/>
        </w:rPr>
      </w:pPr>
      <w:r w:rsidRPr="005015A0">
        <w:rPr>
          <w:rFonts w:ascii="Times New Roman" w:hAnsi="Times New Roman" w:cs="Times New Roman"/>
        </w:rPr>
        <w:t>2. World Health Organization (WHO) – WHO-5 Well-Being Index</w:t>
      </w:r>
    </w:p>
    <w:p w14:paraId="3BF1DB6B" w14:textId="77777777" w:rsidR="005015A0" w:rsidRDefault="005015A0" w:rsidP="005015A0">
      <w:pPr>
        <w:spacing w:after="0" w:line="360" w:lineRule="auto"/>
        <w:jc w:val="both"/>
        <w:rPr>
          <w:rFonts w:ascii="Times New Roman" w:hAnsi="Times New Roman" w:cs="Times New Roman"/>
        </w:rPr>
      </w:pPr>
      <w:r w:rsidRPr="005015A0">
        <w:rPr>
          <w:rFonts w:ascii="Times New Roman" w:hAnsi="Times New Roman" w:cs="Times New Roman"/>
        </w:rPr>
        <w:t xml:space="preserve">Source Link: </w:t>
      </w:r>
      <w:hyperlink r:id="rId6" w:tgtFrame="_blank" w:history="1">
        <w:r w:rsidRPr="005015A0">
          <w:rPr>
            <w:rStyle w:val="Hyperlink"/>
            <w:rFonts w:ascii="Times New Roman" w:hAnsi="Times New Roman" w:cs="Times New Roman"/>
          </w:rPr>
          <w:t>WHO – WHO-5 Well-Being Index</w:t>
        </w:r>
      </w:hyperlink>
    </w:p>
    <w:p w14:paraId="6CF282FB" w14:textId="77777777" w:rsidR="00AF799C" w:rsidRDefault="00AF799C" w:rsidP="005015A0">
      <w:pPr>
        <w:spacing w:after="0" w:line="360" w:lineRule="auto"/>
        <w:jc w:val="both"/>
        <w:rPr>
          <w:rFonts w:ascii="Times New Roman" w:hAnsi="Times New Roman" w:cs="Times New Roman"/>
        </w:rPr>
      </w:pPr>
    </w:p>
    <w:p w14:paraId="0E888CD2" w14:textId="47F941C6" w:rsidR="00AF799C" w:rsidRPr="00AF799C" w:rsidRDefault="00AF799C" w:rsidP="005015A0">
      <w:pPr>
        <w:spacing w:after="0" w:line="360" w:lineRule="auto"/>
        <w:jc w:val="both"/>
        <w:rPr>
          <w:rFonts w:ascii="Times New Roman" w:hAnsi="Times New Roman" w:cs="Times New Roman"/>
          <w:b/>
          <w:bCs/>
        </w:rPr>
      </w:pPr>
      <w:r w:rsidRPr="00AF799C">
        <w:rPr>
          <w:rFonts w:ascii="Times New Roman" w:hAnsi="Times New Roman" w:cs="Times New Roman"/>
          <w:b/>
          <w:bCs/>
        </w:rPr>
        <w:t>Key Findings:</w:t>
      </w:r>
    </w:p>
    <w:p w14:paraId="1DFB006A" w14:textId="2431B2CC" w:rsidR="005015A0" w:rsidRDefault="00AF799C" w:rsidP="005015A0">
      <w:pPr>
        <w:spacing w:after="0" w:line="360" w:lineRule="auto"/>
        <w:jc w:val="both"/>
        <w:rPr>
          <w:rFonts w:ascii="Times New Roman" w:hAnsi="Times New Roman" w:cs="Times New Roman"/>
        </w:rPr>
      </w:pPr>
      <w:r w:rsidRPr="00AF799C">
        <w:rPr>
          <w:rFonts w:ascii="Times New Roman" w:hAnsi="Times New Roman" w:cs="Times New Roman"/>
        </w:rPr>
        <w:t>Self-report measures allow individuals to provide information about their own experiences using defined questions or statements. Assessment instruments may include both interview and self-report measures depending on their intended purpose. Structured self-report instruments can use consistent items, defined reference periods, and standard response scales. This consistency allows responses from different individuals to be organised using comparable variables and represented in a structured format for analysis.</w:t>
      </w:r>
    </w:p>
    <w:p w14:paraId="5C464352" w14:textId="77777777" w:rsidR="001D57BB" w:rsidRDefault="001D57BB" w:rsidP="005015A0">
      <w:pPr>
        <w:spacing w:after="0" w:line="360" w:lineRule="auto"/>
        <w:jc w:val="both"/>
        <w:rPr>
          <w:rFonts w:ascii="Times New Roman" w:hAnsi="Times New Roman" w:cs="Times New Roman"/>
        </w:rPr>
      </w:pPr>
    </w:p>
    <w:p w14:paraId="00958795" w14:textId="3FA01073" w:rsidR="001D57BB" w:rsidRDefault="001D57BB" w:rsidP="005015A0">
      <w:pPr>
        <w:spacing w:after="0" w:line="360" w:lineRule="auto"/>
        <w:jc w:val="both"/>
        <w:rPr>
          <w:rFonts w:ascii="Times New Roman" w:hAnsi="Times New Roman" w:cs="Times New Roman"/>
          <w:b/>
          <w:bCs/>
        </w:rPr>
      </w:pPr>
      <w:r w:rsidRPr="001D57BB">
        <w:rPr>
          <w:rFonts w:ascii="Times New Roman" w:hAnsi="Times New Roman" w:cs="Times New Roman"/>
          <w:b/>
          <w:bCs/>
        </w:rPr>
        <w:t>My Understanding:</w:t>
      </w:r>
    </w:p>
    <w:p w14:paraId="6A6FA93F" w14:textId="6B020E3E" w:rsidR="001D57BB" w:rsidRPr="001D57BB" w:rsidRDefault="001D57BB" w:rsidP="005015A0">
      <w:pPr>
        <w:spacing w:after="0" w:line="360" w:lineRule="auto"/>
        <w:jc w:val="both"/>
        <w:rPr>
          <w:rFonts w:ascii="Times New Roman" w:hAnsi="Times New Roman" w:cs="Times New Roman"/>
        </w:rPr>
      </w:pPr>
      <w:r w:rsidRPr="001D57BB">
        <w:rPr>
          <w:rFonts w:ascii="Times New Roman" w:hAnsi="Times New Roman" w:cs="Times New Roman"/>
        </w:rPr>
        <w:t>I understand that structured self-report measures help maintain consistency because individuals respond to the same items using the same response format. This makes the collected information easier to organise and compare across different individuals. If the same variable is recorded using different formats, such as numerical values, categories, and free-text responses, it may create inconsistent data representation and require additional processing before analysis.</w:t>
      </w:r>
    </w:p>
    <w:p w14:paraId="0CD6C9F0" w14:textId="77777777" w:rsidR="005015A0" w:rsidRDefault="005015A0" w:rsidP="005015A0">
      <w:pPr>
        <w:spacing w:after="0" w:line="360" w:lineRule="auto"/>
        <w:jc w:val="both"/>
        <w:rPr>
          <w:rFonts w:ascii="Times New Roman" w:hAnsi="Times New Roman" w:cs="Times New Roman"/>
          <w:b/>
          <w:bCs/>
        </w:rPr>
      </w:pPr>
    </w:p>
    <w:p w14:paraId="2CB80D99" w14:textId="77777777" w:rsidR="001871B1" w:rsidRPr="003970F3" w:rsidRDefault="001871B1" w:rsidP="001871B1">
      <w:pPr>
        <w:spacing w:after="0" w:line="360" w:lineRule="auto"/>
        <w:jc w:val="both"/>
        <w:rPr>
          <w:rFonts w:ascii="Times New Roman" w:hAnsi="Times New Roman" w:cs="Times New Roman"/>
          <w:b/>
          <w:bCs/>
        </w:rPr>
      </w:pPr>
      <w:r w:rsidRPr="003970F3">
        <w:rPr>
          <w:rFonts w:ascii="Times New Roman" w:hAnsi="Times New Roman" w:cs="Times New Roman"/>
          <w:b/>
          <w:bCs/>
        </w:rPr>
        <w:t>Connection to MindSense AI:</w:t>
      </w:r>
    </w:p>
    <w:p w14:paraId="7ED0D63E" w14:textId="107068EE" w:rsidR="001871B1" w:rsidRPr="001871B1" w:rsidRDefault="001871B1" w:rsidP="005015A0">
      <w:pPr>
        <w:spacing w:after="0" w:line="360" w:lineRule="auto"/>
        <w:jc w:val="both"/>
        <w:rPr>
          <w:rFonts w:ascii="Times New Roman" w:hAnsi="Times New Roman" w:cs="Times New Roman"/>
        </w:rPr>
      </w:pPr>
      <w:r w:rsidRPr="001871B1">
        <w:rPr>
          <w:rFonts w:ascii="Times New Roman" w:hAnsi="Times New Roman" w:cs="Times New Roman"/>
        </w:rPr>
        <w:t>The structured input process is directly relevant to MindSense AI because the application must collect user responses in a consistent format that aligns with the features expected by the trained machine learning model. The same preprocessing and encoding logic used during model development should be applied to new user inputs before prediction. Inconsistent representation between training data and Flask application inputs may change the meaning of feature values and lead to misleading predictions.</w:t>
      </w:r>
    </w:p>
    <w:p w14:paraId="1BFC4967" w14:textId="77777777" w:rsidR="005015A0" w:rsidRDefault="005015A0" w:rsidP="003970F3">
      <w:pPr>
        <w:spacing w:after="0" w:line="360" w:lineRule="auto"/>
        <w:jc w:val="both"/>
        <w:rPr>
          <w:rFonts w:ascii="Times New Roman" w:hAnsi="Times New Roman" w:cs="Times New Roman"/>
          <w:b/>
          <w:bCs/>
        </w:rPr>
      </w:pPr>
    </w:p>
    <w:p w14:paraId="5CCB6375" w14:textId="77777777" w:rsidR="00FF76FF" w:rsidRDefault="00FF76FF" w:rsidP="003970F3">
      <w:pPr>
        <w:spacing w:after="0" w:line="360" w:lineRule="auto"/>
        <w:jc w:val="both"/>
        <w:rPr>
          <w:rFonts w:ascii="Times New Roman" w:hAnsi="Times New Roman" w:cs="Times New Roman"/>
          <w:b/>
          <w:bCs/>
        </w:rPr>
      </w:pPr>
    </w:p>
    <w:p w14:paraId="5A0F8446" w14:textId="77777777" w:rsidR="00FF76FF" w:rsidRDefault="00FF76FF" w:rsidP="003970F3">
      <w:pPr>
        <w:spacing w:after="0" w:line="360" w:lineRule="auto"/>
        <w:jc w:val="both"/>
        <w:rPr>
          <w:rFonts w:ascii="Times New Roman" w:hAnsi="Times New Roman" w:cs="Times New Roman"/>
          <w:b/>
          <w:bCs/>
        </w:rPr>
      </w:pPr>
    </w:p>
    <w:p w14:paraId="14574E1E" w14:textId="77777777" w:rsidR="00FF76FF" w:rsidRDefault="00FF76FF" w:rsidP="003970F3">
      <w:pPr>
        <w:spacing w:after="0" w:line="360" w:lineRule="auto"/>
        <w:jc w:val="both"/>
        <w:rPr>
          <w:rFonts w:ascii="Times New Roman" w:hAnsi="Times New Roman" w:cs="Times New Roman"/>
          <w:b/>
          <w:bCs/>
        </w:rPr>
      </w:pPr>
    </w:p>
    <w:p w14:paraId="1EFC64A0" w14:textId="77777777" w:rsidR="00FF76FF" w:rsidRDefault="00FF76FF" w:rsidP="003970F3">
      <w:pPr>
        <w:spacing w:after="0" w:line="360" w:lineRule="auto"/>
        <w:jc w:val="both"/>
        <w:rPr>
          <w:rFonts w:ascii="Times New Roman" w:hAnsi="Times New Roman" w:cs="Times New Roman"/>
          <w:b/>
          <w:bCs/>
        </w:rPr>
      </w:pPr>
    </w:p>
    <w:p w14:paraId="46C30AE1" w14:textId="77777777" w:rsidR="00CC45A0" w:rsidRDefault="00CC45A0" w:rsidP="00CC45A0">
      <w:pPr>
        <w:spacing w:after="0" w:line="360" w:lineRule="auto"/>
        <w:jc w:val="both"/>
        <w:rPr>
          <w:rFonts w:ascii="Times New Roman" w:hAnsi="Times New Roman" w:cs="Times New Roman"/>
          <w:b/>
          <w:bCs/>
        </w:rPr>
      </w:pPr>
      <w:r w:rsidRPr="003970F3">
        <w:rPr>
          <w:rFonts w:ascii="Times New Roman" w:hAnsi="Times New Roman" w:cs="Times New Roman"/>
          <w:b/>
          <w:bCs/>
        </w:rPr>
        <w:lastRenderedPageBreak/>
        <w:t>Limitations / Important Considerations:</w:t>
      </w:r>
    </w:p>
    <w:p w14:paraId="43F27017" w14:textId="0FBF83C9" w:rsidR="00CC45A0" w:rsidRDefault="00FF76FF" w:rsidP="003970F3">
      <w:pPr>
        <w:spacing w:after="0" w:line="360" w:lineRule="auto"/>
        <w:jc w:val="both"/>
        <w:rPr>
          <w:rFonts w:ascii="Times New Roman" w:hAnsi="Times New Roman" w:cs="Times New Roman"/>
        </w:rPr>
      </w:pPr>
      <w:r w:rsidRPr="00FF76FF">
        <w:rPr>
          <w:rFonts w:ascii="Times New Roman" w:hAnsi="Times New Roman" w:cs="Times New Roman"/>
        </w:rPr>
        <w:t>Self-report measures depend on the information provided by individuals, and responses may be influenced by inaccurate recall, misunderstanding, social desirability, or intentional withholding of information. Therefore, the collected responses may not always fully represent an individual's actual experiences. In addition, unclear or poorly designed questions may be interpreted differently by participants and may reduce the consistency and quality of the collected data. For MindSense AI, self-reported inputs and the quality of the underlying measurement approach should therefore be considered when interpreting model predictions.</w:t>
      </w:r>
    </w:p>
    <w:p w14:paraId="5679F9E0" w14:textId="77777777" w:rsidR="00FF76FF" w:rsidRDefault="00FF76FF" w:rsidP="003970F3">
      <w:pPr>
        <w:spacing w:after="0" w:line="360" w:lineRule="auto"/>
        <w:jc w:val="both"/>
        <w:rPr>
          <w:rFonts w:ascii="Times New Roman" w:hAnsi="Times New Roman" w:cs="Times New Roman"/>
        </w:rPr>
      </w:pPr>
    </w:p>
    <w:p w14:paraId="01ED0A33" w14:textId="77777777" w:rsidR="00CD68FC" w:rsidRDefault="00CD68FC" w:rsidP="003970F3">
      <w:pPr>
        <w:spacing w:after="0" w:line="360" w:lineRule="auto"/>
        <w:jc w:val="both"/>
        <w:rPr>
          <w:rFonts w:ascii="Times New Roman" w:hAnsi="Times New Roman" w:cs="Times New Roman"/>
        </w:rPr>
      </w:pPr>
    </w:p>
    <w:p w14:paraId="6D7EC6E0" w14:textId="77777777" w:rsidR="00CD68FC" w:rsidRDefault="00CD68FC" w:rsidP="003970F3">
      <w:pPr>
        <w:spacing w:after="0" w:line="360" w:lineRule="auto"/>
        <w:jc w:val="both"/>
        <w:rPr>
          <w:rFonts w:ascii="Times New Roman" w:hAnsi="Times New Roman" w:cs="Times New Roman"/>
        </w:rPr>
      </w:pPr>
    </w:p>
    <w:p w14:paraId="2CAA80C7" w14:textId="3D60BE65" w:rsidR="00CD68FC" w:rsidRDefault="00CD68FC" w:rsidP="003970F3">
      <w:pPr>
        <w:spacing w:after="0" w:line="360" w:lineRule="auto"/>
        <w:jc w:val="both"/>
        <w:rPr>
          <w:rFonts w:ascii="Times New Roman" w:hAnsi="Times New Roman" w:cs="Times New Roman"/>
          <w:b/>
          <w:bCs/>
          <w:color w:val="4472C4" w:themeColor="accent1"/>
          <w:sz w:val="28"/>
          <w:szCs w:val="28"/>
        </w:rPr>
      </w:pPr>
      <w:r w:rsidRPr="00CD68FC">
        <w:rPr>
          <w:rFonts w:ascii="Times New Roman" w:hAnsi="Times New Roman" w:cs="Times New Roman"/>
          <w:b/>
          <w:bCs/>
          <w:color w:val="4472C4" w:themeColor="accent1"/>
          <w:sz w:val="28"/>
          <w:szCs w:val="28"/>
        </w:rPr>
        <w:t>Research Note 2.3.3 – Accessibility and Limitations of Traditional Mental Health Services</w:t>
      </w:r>
    </w:p>
    <w:p w14:paraId="38B242D3" w14:textId="77777777" w:rsidR="00532509" w:rsidRDefault="00532509" w:rsidP="003970F3">
      <w:pPr>
        <w:spacing w:after="0" w:line="360" w:lineRule="auto"/>
        <w:jc w:val="both"/>
        <w:rPr>
          <w:rFonts w:ascii="Times New Roman" w:hAnsi="Times New Roman" w:cs="Times New Roman"/>
          <w:b/>
          <w:bCs/>
          <w:color w:val="4472C4" w:themeColor="accent1"/>
          <w:sz w:val="28"/>
          <w:szCs w:val="28"/>
        </w:rPr>
      </w:pPr>
    </w:p>
    <w:p w14:paraId="72428C5F" w14:textId="401C2D9B" w:rsidR="00532509" w:rsidRDefault="00532509" w:rsidP="003970F3">
      <w:pPr>
        <w:spacing w:after="0" w:line="360" w:lineRule="auto"/>
        <w:jc w:val="both"/>
        <w:rPr>
          <w:rFonts w:ascii="Times New Roman" w:hAnsi="Times New Roman" w:cs="Times New Roman"/>
          <w:b/>
          <w:bCs/>
          <w:color w:val="000000" w:themeColor="text1"/>
        </w:rPr>
      </w:pPr>
      <w:r w:rsidRPr="00532509">
        <w:rPr>
          <w:rFonts w:ascii="Times New Roman" w:hAnsi="Times New Roman" w:cs="Times New Roman"/>
          <w:b/>
          <w:bCs/>
          <w:color w:val="000000" w:themeColor="text1"/>
        </w:rPr>
        <w:t>Research Topic:</w:t>
      </w:r>
    </w:p>
    <w:p w14:paraId="749A2B98" w14:textId="26018D1C" w:rsidR="00532509" w:rsidRDefault="00532509" w:rsidP="003970F3">
      <w:pPr>
        <w:spacing w:after="0" w:line="360" w:lineRule="auto"/>
        <w:jc w:val="both"/>
        <w:rPr>
          <w:rFonts w:ascii="Times New Roman" w:hAnsi="Times New Roman" w:cs="Times New Roman"/>
          <w:color w:val="000000" w:themeColor="text1"/>
        </w:rPr>
      </w:pPr>
      <w:r w:rsidRPr="00532509">
        <w:rPr>
          <w:rFonts w:ascii="Times New Roman" w:hAnsi="Times New Roman" w:cs="Times New Roman"/>
          <w:color w:val="000000" w:themeColor="text1"/>
        </w:rPr>
        <w:t>Accessibility and Mental Health Service Limitations</w:t>
      </w:r>
    </w:p>
    <w:p w14:paraId="4F43FDEF" w14:textId="77777777" w:rsidR="00532509" w:rsidRDefault="00532509" w:rsidP="003970F3">
      <w:pPr>
        <w:spacing w:after="0" w:line="360" w:lineRule="auto"/>
        <w:jc w:val="both"/>
        <w:rPr>
          <w:rFonts w:ascii="Times New Roman" w:hAnsi="Times New Roman" w:cs="Times New Roman"/>
          <w:color w:val="000000" w:themeColor="text1"/>
        </w:rPr>
      </w:pPr>
    </w:p>
    <w:p w14:paraId="66C78C17" w14:textId="077CE744" w:rsidR="00532509" w:rsidRDefault="00532509" w:rsidP="003970F3">
      <w:pPr>
        <w:spacing w:after="0" w:line="360" w:lineRule="auto"/>
        <w:jc w:val="both"/>
        <w:rPr>
          <w:rFonts w:ascii="Times New Roman" w:hAnsi="Times New Roman" w:cs="Times New Roman"/>
          <w:b/>
          <w:bCs/>
          <w:color w:val="000000" w:themeColor="text1"/>
        </w:rPr>
      </w:pPr>
      <w:r w:rsidRPr="00532509">
        <w:rPr>
          <w:rFonts w:ascii="Times New Roman" w:hAnsi="Times New Roman" w:cs="Times New Roman"/>
          <w:b/>
          <w:bCs/>
          <w:color w:val="000000" w:themeColor="text1"/>
        </w:rPr>
        <w:t>Research Question:</w:t>
      </w:r>
    </w:p>
    <w:p w14:paraId="7DA37A21" w14:textId="42C2FD64" w:rsidR="00532509" w:rsidRDefault="00532509" w:rsidP="003970F3">
      <w:pPr>
        <w:spacing w:after="0" w:line="360" w:lineRule="auto"/>
        <w:jc w:val="both"/>
        <w:rPr>
          <w:rFonts w:ascii="Times New Roman" w:hAnsi="Times New Roman" w:cs="Times New Roman"/>
          <w:color w:val="000000" w:themeColor="text1"/>
        </w:rPr>
      </w:pPr>
      <w:r w:rsidRPr="00532509">
        <w:rPr>
          <w:rFonts w:ascii="Times New Roman" w:hAnsi="Times New Roman" w:cs="Times New Roman"/>
          <w:color w:val="000000" w:themeColor="text1"/>
        </w:rPr>
        <w:t>What accessibility and resource limitations can affect access to mental health assessment and services?</w:t>
      </w:r>
    </w:p>
    <w:p w14:paraId="5CD5B947" w14:textId="77777777" w:rsidR="00532509" w:rsidRDefault="00532509" w:rsidP="003970F3">
      <w:pPr>
        <w:spacing w:after="0" w:line="360" w:lineRule="auto"/>
        <w:jc w:val="both"/>
        <w:rPr>
          <w:rFonts w:ascii="Times New Roman" w:hAnsi="Times New Roman" w:cs="Times New Roman"/>
          <w:color w:val="000000" w:themeColor="text1"/>
        </w:rPr>
      </w:pPr>
    </w:p>
    <w:p w14:paraId="249037A9" w14:textId="7D43A506" w:rsidR="00532509" w:rsidRDefault="00532509" w:rsidP="003970F3">
      <w:pPr>
        <w:spacing w:after="0" w:line="360" w:lineRule="auto"/>
        <w:jc w:val="both"/>
        <w:rPr>
          <w:rFonts w:ascii="Times New Roman" w:hAnsi="Times New Roman" w:cs="Times New Roman"/>
          <w:b/>
          <w:bCs/>
          <w:color w:val="000000" w:themeColor="text1"/>
        </w:rPr>
      </w:pPr>
      <w:r w:rsidRPr="00532509">
        <w:rPr>
          <w:rFonts w:ascii="Times New Roman" w:hAnsi="Times New Roman" w:cs="Times New Roman"/>
          <w:b/>
          <w:bCs/>
          <w:color w:val="000000" w:themeColor="text1"/>
        </w:rPr>
        <w:t>Date Researched:</w:t>
      </w:r>
    </w:p>
    <w:p w14:paraId="34AAD082" w14:textId="583B73D9" w:rsidR="00532509" w:rsidRDefault="00532509" w:rsidP="003970F3">
      <w:pPr>
        <w:spacing w:after="0" w:line="360" w:lineRule="auto"/>
        <w:jc w:val="both"/>
        <w:rPr>
          <w:rFonts w:ascii="Times New Roman" w:hAnsi="Times New Roman" w:cs="Times New Roman"/>
          <w:color w:val="000000" w:themeColor="text1"/>
        </w:rPr>
      </w:pPr>
      <w:r w:rsidRPr="00532509">
        <w:rPr>
          <w:rFonts w:ascii="Times New Roman" w:hAnsi="Times New Roman" w:cs="Times New Roman"/>
          <w:color w:val="000000" w:themeColor="text1"/>
        </w:rPr>
        <w:t>04 July 2026</w:t>
      </w:r>
    </w:p>
    <w:p w14:paraId="7E624A1C" w14:textId="77777777" w:rsidR="00532509" w:rsidRDefault="00532509" w:rsidP="003970F3">
      <w:pPr>
        <w:spacing w:after="0" w:line="360" w:lineRule="auto"/>
        <w:jc w:val="both"/>
        <w:rPr>
          <w:rFonts w:ascii="Times New Roman" w:hAnsi="Times New Roman" w:cs="Times New Roman"/>
          <w:color w:val="000000" w:themeColor="text1"/>
        </w:rPr>
      </w:pPr>
    </w:p>
    <w:p w14:paraId="7F411C72" w14:textId="6D02B650" w:rsidR="00532509" w:rsidRDefault="00532509" w:rsidP="003970F3">
      <w:pPr>
        <w:spacing w:after="0" w:line="360" w:lineRule="auto"/>
        <w:jc w:val="both"/>
        <w:rPr>
          <w:rFonts w:ascii="Times New Roman" w:hAnsi="Times New Roman" w:cs="Times New Roman"/>
          <w:b/>
          <w:bCs/>
          <w:color w:val="000000" w:themeColor="text1"/>
        </w:rPr>
      </w:pPr>
      <w:r w:rsidRPr="00532509">
        <w:rPr>
          <w:rFonts w:ascii="Times New Roman" w:hAnsi="Times New Roman" w:cs="Times New Roman"/>
          <w:b/>
          <w:bCs/>
          <w:color w:val="000000" w:themeColor="text1"/>
        </w:rPr>
        <w:t>Sources Reviewed:</w:t>
      </w:r>
    </w:p>
    <w:p w14:paraId="6D55B213" w14:textId="77777777" w:rsidR="008279E7" w:rsidRPr="008279E7" w:rsidRDefault="008279E7" w:rsidP="008279E7">
      <w:pPr>
        <w:spacing w:after="0" w:line="360" w:lineRule="auto"/>
        <w:jc w:val="both"/>
        <w:rPr>
          <w:rFonts w:ascii="Times New Roman" w:hAnsi="Times New Roman" w:cs="Times New Roman"/>
          <w:color w:val="000000" w:themeColor="text1"/>
        </w:rPr>
      </w:pPr>
      <w:r w:rsidRPr="008279E7">
        <w:rPr>
          <w:rFonts w:ascii="Times New Roman" w:hAnsi="Times New Roman" w:cs="Times New Roman"/>
          <w:color w:val="000000" w:themeColor="text1"/>
        </w:rPr>
        <w:t>1. World Health Organization (WHO) – Mental Health Atlas 2024</w:t>
      </w:r>
    </w:p>
    <w:p w14:paraId="0B9D8655" w14:textId="77777777" w:rsidR="008279E7" w:rsidRPr="008279E7" w:rsidRDefault="008279E7" w:rsidP="008279E7">
      <w:pPr>
        <w:spacing w:after="0" w:line="360" w:lineRule="auto"/>
        <w:jc w:val="both"/>
        <w:rPr>
          <w:rFonts w:ascii="Times New Roman" w:hAnsi="Times New Roman" w:cs="Times New Roman"/>
          <w:color w:val="000000" w:themeColor="text1"/>
        </w:rPr>
      </w:pPr>
      <w:r w:rsidRPr="008279E7">
        <w:rPr>
          <w:rFonts w:ascii="Times New Roman" w:hAnsi="Times New Roman" w:cs="Times New Roman"/>
          <w:color w:val="000000" w:themeColor="text1"/>
        </w:rPr>
        <w:t xml:space="preserve">Source Link: </w:t>
      </w:r>
      <w:hyperlink r:id="rId7" w:tgtFrame="_blank" w:history="1">
        <w:r w:rsidRPr="008279E7">
          <w:rPr>
            <w:rStyle w:val="Hyperlink"/>
            <w:rFonts w:ascii="Times New Roman" w:hAnsi="Times New Roman" w:cs="Times New Roman"/>
          </w:rPr>
          <w:t>WHO – Mental Health Atlas</w:t>
        </w:r>
      </w:hyperlink>
    </w:p>
    <w:p w14:paraId="22BBF703" w14:textId="77777777" w:rsidR="00532509" w:rsidRDefault="00532509" w:rsidP="003970F3">
      <w:pPr>
        <w:spacing w:after="0" w:line="360" w:lineRule="auto"/>
        <w:jc w:val="both"/>
        <w:rPr>
          <w:rFonts w:ascii="Times New Roman" w:hAnsi="Times New Roman" w:cs="Times New Roman"/>
          <w:color w:val="000000" w:themeColor="text1"/>
        </w:rPr>
      </w:pPr>
    </w:p>
    <w:p w14:paraId="3AEDABEC" w14:textId="77777777" w:rsidR="00523127" w:rsidRDefault="00523127" w:rsidP="003970F3">
      <w:pPr>
        <w:spacing w:after="0" w:line="360" w:lineRule="auto"/>
        <w:jc w:val="both"/>
        <w:rPr>
          <w:rFonts w:ascii="Times New Roman" w:hAnsi="Times New Roman" w:cs="Times New Roman"/>
          <w:color w:val="000000" w:themeColor="text1"/>
        </w:rPr>
      </w:pPr>
    </w:p>
    <w:p w14:paraId="5BA0C011" w14:textId="77777777" w:rsidR="00523127" w:rsidRDefault="00523127" w:rsidP="003970F3">
      <w:pPr>
        <w:spacing w:after="0" w:line="360" w:lineRule="auto"/>
        <w:jc w:val="both"/>
        <w:rPr>
          <w:rFonts w:ascii="Times New Roman" w:hAnsi="Times New Roman" w:cs="Times New Roman"/>
          <w:color w:val="000000" w:themeColor="text1"/>
        </w:rPr>
      </w:pPr>
    </w:p>
    <w:p w14:paraId="1A441C29" w14:textId="77777777" w:rsidR="00523127" w:rsidRDefault="00523127" w:rsidP="003970F3">
      <w:pPr>
        <w:spacing w:after="0" w:line="360" w:lineRule="auto"/>
        <w:jc w:val="both"/>
        <w:rPr>
          <w:rFonts w:ascii="Times New Roman" w:hAnsi="Times New Roman" w:cs="Times New Roman"/>
          <w:color w:val="000000" w:themeColor="text1"/>
        </w:rPr>
      </w:pPr>
    </w:p>
    <w:p w14:paraId="08BC471A" w14:textId="77777777" w:rsidR="00523127" w:rsidRDefault="00523127" w:rsidP="003970F3">
      <w:pPr>
        <w:spacing w:after="0" w:line="360" w:lineRule="auto"/>
        <w:jc w:val="both"/>
        <w:rPr>
          <w:rFonts w:ascii="Times New Roman" w:hAnsi="Times New Roman" w:cs="Times New Roman"/>
          <w:color w:val="000000" w:themeColor="text1"/>
        </w:rPr>
      </w:pPr>
    </w:p>
    <w:p w14:paraId="3C6DA1C0" w14:textId="77777777" w:rsidR="00523127" w:rsidRDefault="00523127" w:rsidP="003970F3">
      <w:pPr>
        <w:spacing w:after="0" w:line="360" w:lineRule="auto"/>
        <w:jc w:val="both"/>
        <w:rPr>
          <w:rFonts w:ascii="Times New Roman" w:hAnsi="Times New Roman" w:cs="Times New Roman"/>
          <w:color w:val="000000" w:themeColor="text1"/>
        </w:rPr>
      </w:pPr>
    </w:p>
    <w:p w14:paraId="74E7745B" w14:textId="79F47940" w:rsidR="00523127" w:rsidRDefault="00523127" w:rsidP="003970F3">
      <w:pPr>
        <w:spacing w:after="0" w:line="360" w:lineRule="auto"/>
        <w:jc w:val="both"/>
        <w:rPr>
          <w:rFonts w:ascii="Times New Roman" w:hAnsi="Times New Roman" w:cs="Times New Roman"/>
          <w:b/>
          <w:bCs/>
          <w:color w:val="000000" w:themeColor="text1"/>
        </w:rPr>
      </w:pPr>
      <w:r w:rsidRPr="00523127">
        <w:rPr>
          <w:rFonts w:ascii="Times New Roman" w:hAnsi="Times New Roman" w:cs="Times New Roman"/>
          <w:b/>
          <w:bCs/>
          <w:color w:val="000000" w:themeColor="text1"/>
        </w:rPr>
        <w:lastRenderedPageBreak/>
        <w:t>Key Findings:</w:t>
      </w:r>
    </w:p>
    <w:p w14:paraId="19EDC5E1" w14:textId="16171CC7" w:rsidR="00523127" w:rsidRDefault="00523127" w:rsidP="003970F3">
      <w:pPr>
        <w:spacing w:after="0" w:line="360" w:lineRule="auto"/>
        <w:jc w:val="both"/>
        <w:rPr>
          <w:rFonts w:ascii="Times New Roman" w:hAnsi="Times New Roman" w:cs="Times New Roman"/>
          <w:color w:val="000000" w:themeColor="text1"/>
        </w:rPr>
      </w:pPr>
      <w:r w:rsidRPr="00523127">
        <w:rPr>
          <w:rFonts w:ascii="Times New Roman" w:hAnsi="Times New Roman" w:cs="Times New Roman"/>
          <w:color w:val="000000" w:themeColor="text1"/>
        </w:rPr>
        <w:t>The availability of specialized mental health workers differs substantially across countries and income groups. The WHO Mental Health Atlas 2024 reports major workforce disparities, with considerably lower mental health workforce availability in low- and lower-middle-income countries than in high-income countries. Limited workforce availability can create accessibility challenges for individuals seeking mental health assessment and support.</w:t>
      </w:r>
    </w:p>
    <w:p w14:paraId="408B3773" w14:textId="77777777" w:rsidR="00FA0791" w:rsidRDefault="00FA0791" w:rsidP="003970F3">
      <w:pPr>
        <w:spacing w:after="0" w:line="360" w:lineRule="auto"/>
        <w:jc w:val="both"/>
        <w:rPr>
          <w:rFonts w:ascii="Times New Roman" w:hAnsi="Times New Roman" w:cs="Times New Roman"/>
          <w:color w:val="000000" w:themeColor="text1"/>
        </w:rPr>
      </w:pPr>
    </w:p>
    <w:p w14:paraId="6ABA47D3" w14:textId="2F14FFA1" w:rsidR="00FA0791" w:rsidRDefault="00FA0791" w:rsidP="003970F3">
      <w:pPr>
        <w:spacing w:after="0" w:line="360" w:lineRule="auto"/>
        <w:jc w:val="both"/>
        <w:rPr>
          <w:rFonts w:ascii="Times New Roman" w:hAnsi="Times New Roman" w:cs="Times New Roman"/>
          <w:b/>
          <w:bCs/>
          <w:color w:val="000000" w:themeColor="text1"/>
        </w:rPr>
      </w:pPr>
      <w:r w:rsidRPr="00FA0791">
        <w:rPr>
          <w:rFonts w:ascii="Times New Roman" w:hAnsi="Times New Roman" w:cs="Times New Roman"/>
          <w:b/>
          <w:bCs/>
          <w:color w:val="000000" w:themeColor="text1"/>
        </w:rPr>
        <w:t>My Understanding:</w:t>
      </w:r>
    </w:p>
    <w:p w14:paraId="7811AF7B" w14:textId="0FC78FB4" w:rsidR="00FA0791" w:rsidRDefault="00FA0791" w:rsidP="003970F3">
      <w:pPr>
        <w:spacing w:after="0" w:line="360" w:lineRule="auto"/>
        <w:jc w:val="both"/>
        <w:rPr>
          <w:rFonts w:ascii="Times New Roman" w:hAnsi="Times New Roman" w:cs="Times New Roman"/>
          <w:color w:val="000000" w:themeColor="text1"/>
        </w:rPr>
      </w:pPr>
      <w:r w:rsidRPr="00FA0791">
        <w:rPr>
          <w:rFonts w:ascii="Times New Roman" w:hAnsi="Times New Roman" w:cs="Times New Roman"/>
          <w:color w:val="000000" w:themeColor="text1"/>
        </w:rPr>
        <w:t>I understand that when many individuals require mental health support but only a limited number of trained mental health professionals are available, accessing assessment and support may become more difficult. Workforce availability can therefore affect how easily individuals are able to reach appropriate mental health services, particularly in settings where specialized professionals are limited.</w:t>
      </w:r>
    </w:p>
    <w:p w14:paraId="0795BB0B" w14:textId="77777777" w:rsidR="00DB7375" w:rsidRDefault="00DB7375" w:rsidP="003970F3">
      <w:pPr>
        <w:spacing w:after="0" w:line="360" w:lineRule="auto"/>
        <w:jc w:val="both"/>
        <w:rPr>
          <w:rFonts w:ascii="Times New Roman" w:hAnsi="Times New Roman" w:cs="Times New Roman"/>
          <w:color w:val="000000" w:themeColor="text1"/>
        </w:rPr>
      </w:pPr>
    </w:p>
    <w:p w14:paraId="16B9A9A8" w14:textId="2B61C465" w:rsidR="00DB7375" w:rsidRDefault="00DB7375" w:rsidP="003970F3">
      <w:pPr>
        <w:spacing w:after="0" w:line="360" w:lineRule="auto"/>
        <w:jc w:val="both"/>
        <w:rPr>
          <w:rFonts w:ascii="Times New Roman" w:hAnsi="Times New Roman" w:cs="Times New Roman"/>
          <w:b/>
          <w:bCs/>
          <w:color w:val="000000" w:themeColor="text1"/>
        </w:rPr>
      </w:pPr>
      <w:r w:rsidRPr="00DB7375">
        <w:rPr>
          <w:rFonts w:ascii="Times New Roman" w:hAnsi="Times New Roman" w:cs="Times New Roman"/>
          <w:b/>
          <w:bCs/>
          <w:color w:val="000000" w:themeColor="text1"/>
        </w:rPr>
        <w:t>Connection to MindSense AI:</w:t>
      </w:r>
    </w:p>
    <w:p w14:paraId="16B63BA5" w14:textId="72E16D46" w:rsidR="00DB7375" w:rsidRDefault="00DB7375" w:rsidP="003970F3">
      <w:pPr>
        <w:spacing w:after="0" w:line="360" w:lineRule="auto"/>
        <w:jc w:val="both"/>
        <w:rPr>
          <w:rFonts w:ascii="Times New Roman" w:hAnsi="Times New Roman" w:cs="Times New Roman"/>
          <w:color w:val="000000" w:themeColor="text1"/>
        </w:rPr>
      </w:pPr>
      <w:r w:rsidRPr="00DB7375">
        <w:rPr>
          <w:rFonts w:ascii="Times New Roman" w:hAnsi="Times New Roman" w:cs="Times New Roman"/>
          <w:color w:val="000000" w:themeColor="text1"/>
        </w:rPr>
        <w:t>The accessibility challenges associated with limited mental health workforce availability highlight the potential value of supportive digital tools for early risk awareness. MindSense AI is intended to provide an accessible web-based framework that analyses structured user inputs, generates a mental health risk prediction, explains the factors influencing the prediction, and provides general wellness insights. The framework does not address the shortage of mental health professionals or replace professional services, but it may support early awareness and encourage users to seek appropriate professional support when necessary.</w:t>
      </w:r>
    </w:p>
    <w:p w14:paraId="05001ED0" w14:textId="77777777" w:rsidR="00345EEA" w:rsidRDefault="00345EEA" w:rsidP="003970F3">
      <w:pPr>
        <w:spacing w:after="0" w:line="360" w:lineRule="auto"/>
        <w:jc w:val="both"/>
        <w:rPr>
          <w:rFonts w:ascii="Times New Roman" w:hAnsi="Times New Roman" w:cs="Times New Roman"/>
          <w:color w:val="000000" w:themeColor="text1"/>
        </w:rPr>
      </w:pPr>
    </w:p>
    <w:p w14:paraId="48A70EE2" w14:textId="77777777" w:rsidR="00345EEA" w:rsidRDefault="00345EEA" w:rsidP="00345EEA">
      <w:pPr>
        <w:spacing w:after="0" w:line="360" w:lineRule="auto"/>
        <w:jc w:val="both"/>
        <w:rPr>
          <w:rFonts w:ascii="Times New Roman" w:hAnsi="Times New Roman" w:cs="Times New Roman"/>
          <w:b/>
          <w:bCs/>
        </w:rPr>
      </w:pPr>
      <w:r w:rsidRPr="003970F3">
        <w:rPr>
          <w:rFonts w:ascii="Times New Roman" w:hAnsi="Times New Roman" w:cs="Times New Roman"/>
          <w:b/>
          <w:bCs/>
        </w:rPr>
        <w:t>Limitations / Important Considerations:</w:t>
      </w:r>
    </w:p>
    <w:p w14:paraId="647DC979" w14:textId="69D03505" w:rsidR="00345EEA" w:rsidRDefault="00345EEA" w:rsidP="003970F3">
      <w:pPr>
        <w:spacing w:after="0" w:line="360" w:lineRule="auto"/>
        <w:jc w:val="both"/>
        <w:rPr>
          <w:rFonts w:ascii="Times New Roman" w:hAnsi="Times New Roman" w:cs="Times New Roman"/>
          <w:color w:val="000000" w:themeColor="text1"/>
        </w:rPr>
      </w:pPr>
      <w:r w:rsidRPr="00345EEA">
        <w:rPr>
          <w:rFonts w:ascii="Times New Roman" w:hAnsi="Times New Roman" w:cs="Times New Roman"/>
          <w:color w:val="000000" w:themeColor="text1"/>
        </w:rPr>
        <w:t>A web-based mental health risk-awareness framework should not be assumed to remove all accessibility barriers. Access to the application may still depend on factors such as internet availability, device access, digital literacy, language, and user willingness to provide mental health-related information. In addition, MindSense AI analyses structured inputs using patterns learned from training data and cannot provide the contextual exploration, professional judgement, clinical assessment, or treatment offered by qualified mental health professionals. Therefore, the framework should be positioned as a supportive tool for early risk awareness rather than a replacement for professional mental health services.</w:t>
      </w:r>
    </w:p>
    <w:p w14:paraId="268D7925" w14:textId="77777777" w:rsidR="003417A5" w:rsidRDefault="003417A5" w:rsidP="003970F3">
      <w:pPr>
        <w:spacing w:after="0" w:line="360" w:lineRule="auto"/>
        <w:jc w:val="both"/>
        <w:rPr>
          <w:rFonts w:ascii="Times New Roman" w:hAnsi="Times New Roman" w:cs="Times New Roman"/>
          <w:color w:val="000000" w:themeColor="text1"/>
        </w:rPr>
      </w:pPr>
    </w:p>
    <w:p w14:paraId="26535A30" w14:textId="77777777" w:rsidR="003417A5" w:rsidRDefault="003417A5" w:rsidP="003970F3">
      <w:pPr>
        <w:spacing w:after="0" w:line="360" w:lineRule="auto"/>
        <w:jc w:val="both"/>
        <w:rPr>
          <w:rFonts w:ascii="Times New Roman" w:hAnsi="Times New Roman" w:cs="Times New Roman"/>
          <w:color w:val="000000" w:themeColor="text1"/>
        </w:rPr>
      </w:pPr>
    </w:p>
    <w:p w14:paraId="30F0C975" w14:textId="10533035" w:rsidR="003417A5" w:rsidRDefault="003417A5" w:rsidP="003970F3">
      <w:pPr>
        <w:spacing w:after="0" w:line="360" w:lineRule="auto"/>
        <w:jc w:val="both"/>
        <w:rPr>
          <w:rFonts w:ascii="Times New Roman" w:hAnsi="Times New Roman" w:cs="Times New Roman"/>
          <w:b/>
          <w:bCs/>
          <w:color w:val="4472C4" w:themeColor="accent1"/>
          <w:sz w:val="28"/>
          <w:szCs w:val="28"/>
        </w:rPr>
      </w:pPr>
      <w:r w:rsidRPr="003417A5">
        <w:rPr>
          <w:rFonts w:ascii="Times New Roman" w:hAnsi="Times New Roman" w:cs="Times New Roman"/>
          <w:b/>
          <w:bCs/>
          <w:color w:val="4472C4" w:themeColor="accent1"/>
          <w:sz w:val="28"/>
          <w:szCs w:val="28"/>
        </w:rPr>
        <w:lastRenderedPageBreak/>
        <w:t>Research Note 2.4.1 – Machine Learning for Mental Health Risk Prediction</w:t>
      </w:r>
    </w:p>
    <w:p w14:paraId="2301EAA4" w14:textId="77777777" w:rsidR="00F9013C" w:rsidRDefault="00F9013C" w:rsidP="003970F3">
      <w:pPr>
        <w:spacing w:after="0" w:line="360" w:lineRule="auto"/>
        <w:jc w:val="both"/>
        <w:rPr>
          <w:rFonts w:ascii="Times New Roman" w:hAnsi="Times New Roman" w:cs="Times New Roman"/>
          <w:b/>
          <w:bCs/>
          <w:color w:val="4472C4" w:themeColor="accent1"/>
          <w:sz w:val="28"/>
          <w:szCs w:val="28"/>
        </w:rPr>
      </w:pPr>
    </w:p>
    <w:p w14:paraId="7E0B8CCF" w14:textId="1ACADF35" w:rsidR="00F9013C" w:rsidRDefault="00F9013C" w:rsidP="003970F3">
      <w:pPr>
        <w:spacing w:after="0" w:line="360" w:lineRule="auto"/>
        <w:jc w:val="both"/>
        <w:rPr>
          <w:rFonts w:ascii="Times New Roman" w:hAnsi="Times New Roman" w:cs="Times New Roman"/>
          <w:b/>
          <w:bCs/>
          <w:color w:val="000000" w:themeColor="text1"/>
        </w:rPr>
      </w:pPr>
      <w:r w:rsidRPr="00F9013C">
        <w:rPr>
          <w:rFonts w:ascii="Times New Roman" w:hAnsi="Times New Roman" w:cs="Times New Roman"/>
          <w:b/>
          <w:bCs/>
          <w:color w:val="000000" w:themeColor="text1"/>
        </w:rPr>
        <w:t>Research Topic:</w:t>
      </w:r>
    </w:p>
    <w:p w14:paraId="7C0F32D8" w14:textId="1AC10885" w:rsidR="00F9013C" w:rsidRDefault="00F9013C" w:rsidP="003970F3">
      <w:pPr>
        <w:spacing w:after="0" w:line="360" w:lineRule="auto"/>
        <w:jc w:val="both"/>
        <w:rPr>
          <w:rFonts w:ascii="Times New Roman" w:hAnsi="Times New Roman" w:cs="Times New Roman"/>
          <w:color w:val="000000" w:themeColor="text1"/>
        </w:rPr>
      </w:pPr>
      <w:r w:rsidRPr="00F9013C">
        <w:rPr>
          <w:rFonts w:ascii="Times New Roman" w:hAnsi="Times New Roman" w:cs="Times New Roman"/>
          <w:color w:val="000000" w:themeColor="text1"/>
        </w:rPr>
        <w:t>Application of Machine Learning to Mental Health Risk Prediction</w:t>
      </w:r>
    </w:p>
    <w:p w14:paraId="0B361FC8" w14:textId="77777777" w:rsidR="00F9013C" w:rsidRDefault="00F9013C" w:rsidP="003970F3">
      <w:pPr>
        <w:spacing w:after="0" w:line="360" w:lineRule="auto"/>
        <w:jc w:val="both"/>
        <w:rPr>
          <w:rFonts w:ascii="Times New Roman" w:hAnsi="Times New Roman" w:cs="Times New Roman"/>
          <w:color w:val="000000" w:themeColor="text1"/>
        </w:rPr>
      </w:pPr>
    </w:p>
    <w:p w14:paraId="32F75777" w14:textId="3FDC99E5" w:rsidR="00F9013C" w:rsidRDefault="00F9013C" w:rsidP="003970F3">
      <w:pPr>
        <w:spacing w:after="0" w:line="360" w:lineRule="auto"/>
        <w:jc w:val="both"/>
        <w:rPr>
          <w:rFonts w:ascii="Times New Roman" w:hAnsi="Times New Roman" w:cs="Times New Roman"/>
          <w:b/>
          <w:bCs/>
          <w:color w:val="000000" w:themeColor="text1"/>
        </w:rPr>
      </w:pPr>
      <w:r w:rsidRPr="00F9013C">
        <w:rPr>
          <w:rFonts w:ascii="Times New Roman" w:hAnsi="Times New Roman" w:cs="Times New Roman"/>
          <w:b/>
          <w:bCs/>
          <w:color w:val="000000" w:themeColor="text1"/>
        </w:rPr>
        <w:t>Research Question:</w:t>
      </w:r>
    </w:p>
    <w:p w14:paraId="2BDDE106" w14:textId="05034607" w:rsidR="00F9013C" w:rsidRDefault="00F9013C" w:rsidP="003970F3">
      <w:pPr>
        <w:spacing w:after="0" w:line="360" w:lineRule="auto"/>
        <w:jc w:val="both"/>
        <w:rPr>
          <w:rFonts w:ascii="Times New Roman" w:hAnsi="Times New Roman" w:cs="Times New Roman"/>
          <w:color w:val="000000" w:themeColor="text1"/>
        </w:rPr>
      </w:pPr>
      <w:r w:rsidRPr="00F9013C">
        <w:rPr>
          <w:rFonts w:ascii="Times New Roman" w:hAnsi="Times New Roman" w:cs="Times New Roman"/>
          <w:color w:val="000000" w:themeColor="text1"/>
        </w:rPr>
        <w:t>How can machine learning analyse mental-health-related features and learn patterns from data to generate risk predictions?</w:t>
      </w:r>
    </w:p>
    <w:p w14:paraId="7C8BD7D0" w14:textId="77777777" w:rsidR="00F9013C" w:rsidRDefault="00F9013C" w:rsidP="003970F3">
      <w:pPr>
        <w:spacing w:after="0" w:line="360" w:lineRule="auto"/>
        <w:jc w:val="both"/>
        <w:rPr>
          <w:rFonts w:ascii="Times New Roman" w:hAnsi="Times New Roman" w:cs="Times New Roman"/>
          <w:color w:val="000000" w:themeColor="text1"/>
        </w:rPr>
      </w:pPr>
    </w:p>
    <w:p w14:paraId="76BD3A5D" w14:textId="67ED2F77" w:rsidR="00F9013C" w:rsidRDefault="00F9013C" w:rsidP="003970F3">
      <w:pPr>
        <w:spacing w:after="0" w:line="360" w:lineRule="auto"/>
        <w:jc w:val="both"/>
        <w:rPr>
          <w:rFonts w:ascii="Times New Roman" w:hAnsi="Times New Roman" w:cs="Times New Roman"/>
          <w:b/>
          <w:bCs/>
          <w:color w:val="000000" w:themeColor="text1"/>
        </w:rPr>
      </w:pPr>
      <w:r w:rsidRPr="00F9013C">
        <w:rPr>
          <w:rFonts w:ascii="Times New Roman" w:hAnsi="Times New Roman" w:cs="Times New Roman"/>
          <w:b/>
          <w:bCs/>
          <w:color w:val="000000" w:themeColor="text1"/>
        </w:rPr>
        <w:t>Date Researched:</w:t>
      </w:r>
    </w:p>
    <w:p w14:paraId="53906B9A" w14:textId="3CE6B0C6" w:rsidR="00F9013C" w:rsidRDefault="00F9013C" w:rsidP="003970F3">
      <w:pPr>
        <w:spacing w:after="0" w:line="360" w:lineRule="auto"/>
        <w:jc w:val="both"/>
        <w:rPr>
          <w:rFonts w:ascii="Times New Roman" w:hAnsi="Times New Roman" w:cs="Times New Roman"/>
          <w:color w:val="000000" w:themeColor="text1"/>
        </w:rPr>
      </w:pPr>
      <w:r w:rsidRPr="00F9013C">
        <w:rPr>
          <w:rFonts w:ascii="Times New Roman" w:hAnsi="Times New Roman" w:cs="Times New Roman"/>
          <w:color w:val="000000" w:themeColor="text1"/>
        </w:rPr>
        <w:t>08 July 2026</w:t>
      </w:r>
    </w:p>
    <w:p w14:paraId="6B7375C0" w14:textId="77777777" w:rsidR="00F9013C" w:rsidRDefault="00F9013C" w:rsidP="003970F3">
      <w:pPr>
        <w:spacing w:after="0" w:line="360" w:lineRule="auto"/>
        <w:jc w:val="both"/>
        <w:rPr>
          <w:rFonts w:ascii="Times New Roman" w:hAnsi="Times New Roman" w:cs="Times New Roman"/>
          <w:color w:val="000000" w:themeColor="text1"/>
        </w:rPr>
      </w:pPr>
    </w:p>
    <w:p w14:paraId="12227649" w14:textId="7682A596" w:rsidR="00F9013C" w:rsidRDefault="00F9013C" w:rsidP="003970F3">
      <w:pPr>
        <w:spacing w:after="0" w:line="360" w:lineRule="auto"/>
        <w:jc w:val="both"/>
        <w:rPr>
          <w:rFonts w:ascii="Times New Roman" w:hAnsi="Times New Roman" w:cs="Times New Roman"/>
          <w:b/>
          <w:bCs/>
          <w:color w:val="000000" w:themeColor="text1"/>
        </w:rPr>
      </w:pPr>
      <w:r w:rsidRPr="00F9013C">
        <w:rPr>
          <w:rFonts w:ascii="Times New Roman" w:hAnsi="Times New Roman" w:cs="Times New Roman"/>
          <w:b/>
          <w:bCs/>
          <w:color w:val="000000" w:themeColor="text1"/>
        </w:rPr>
        <w:t>Sources Reviewed:</w:t>
      </w:r>
    </w:p>
    <w:p w14:paraId="481F5B61" w14:textId="77777777" w:rsidR="00F9013C" w:rsidRPr="00F9013C" w:rsidRDefault="00F9013C" w:rsidP="00F9013C">
      <w:pPr>
        <w:spacing w:after="0" w:line="360" w:lineRule="auto"/>
        <w:jc w:val="both"/>
        <w:rPr>
          <w:rFonts w:ascii="Times New Roman" w:hAnsi="Times New Roman" w:cs="Times New Roman"/>
          <w:color w:val="000000" w:themeColor="text1"/>
        </w:rPr>
      </w:pPr>
      <w:r w:rsidRPr="00F9013C">
        <w:rPr>
          <w:rFonts w:ascii="Times New Roman" w:hAnsi="Times New Roman" w:cs="Times New Roman"/>
          <w:color w:val="000000" w:themeColor="text1"/>
        </w:rPr>
        <w:t>1. Cruz-Gonzalez et al. (2025) – Artificial Intelligence in Mental Health Care: A Systematic Review</w:t>
      </w:r>
    </w:p>
    <w:p w14:paraId="5546FC3A" w14:textId="7C4E32EC" w:rsidR="00F9013C" w:rsidRDefault="00F9013C" w:rsidP="003970F3">
      <w:pPr>
        <w:spacing w:after="0" w:line="360" w:lineRule="auto"/>
        <w:jc w:val="both"/>
        <w:rPr>
          <w:rFonts w:ascii="Times New Roman" w:hAnsi="Times New Roman" w:cs="Times New Roman"/>
          <w:color w:val="000000" w:themeColor="text1"/>
        </w:rPr>
      </w:pPr>
      <w:r w:rsidRPr="00F9013C">
        <w:rPr>
          <w:rFonts w:ascii="Times New Roman" w:hAnsi="Times New Roman" w:cs="Times New Roman"/>
          <w:color w:val="000000" w:themeColor="text1"/>
        </w:rPr>
        <w:t>2. Ndikumana et al. (2025) – Machine Learning-Based Predictive Modelling of Mental Health Vulnerability and Associated Risk Factors Among Rwandan Youth</w:t>
      </w:r>
    </w:p>
    <w:p w14:paraId="47C81D97" w14:textId="77777777" w:rsidR="006429AB" w:rsidRDefault="006429AB" w:rsidP="003970F3">
      <w:pPr>
        <w:spacing w:after="0" w:line="360" w:lineRule="auto"/>
        <w:jc w:val="both"/>
        <w:rPr>
          <w:rFonts w:ascii="Times New Roman" w:hAnsi="Times New Roman" w:cs="Times New Roman"/>
          <w:color w:val="000000" w:themeColor="text1"/>
        </w:rPr>
      </w:pPr>
    </w:p>
    <w:p w14:paraId="77CE33E9" w14:textId="6B8C9F86" w:rsidR="006429AB" w:rsidRDefault="006429AB" w:rsidP="003970F3">
      <w:pPr>
        <w:spacing w:after="0" w:line="360" w:lineRule="auto"/>
        <w:jc w:val="both"/>
        <w:rPr>
          <w:rFonts w:ascii="Times New Roman" w:hAnsi="Times New Roman" w:cs="Times New Roman"/>
          <w:b/>
          <w:bCs/>
          <w:color w:val="000000" w:themeColor="text1"/>
        </w:rPr>
      </w:pPr>
      <w:r w:rsidRPr="006429AB">
        <w:rPr>
          <w:rFonts w:ascii="Times New Roman" w:hAnsi="Times New Roman" w:cs="Times New Roman"/>
          <w:b/>
          <w:bCs/>
          <w:color w:val="000000" w:themeColor="text1"/>
        </w:rPr>
        <w:t>Key Findings:</w:t>
      </w:r>
    </w:p>
    <w:p w14:paraId="2C72BBA5" w14:textId="6792D98B" w:rsidR="006429AB" w:rsidRDefault="006429AB" w:rsidP="003970F3">
      <w:pPr>
        <w:spacing w:after="0" w:line="360" w:lineRule="auto"/>
        <w:jc w:val="both"/>
        <w:rPr>
          <w:rFonts w:ascii="Times New Roman" w:hAnsi="Times New Roman" w:cs="Times New Roman"/>
          <w:color w:val="000000" w:themeColor="text1"/>
        </w:rPr>
      </w:pPr>
      <w:r w:rsidRPr="006429AB">
        <w:rPr>
          <w:rFonts w:ascii="Times New Roman" w:hAnsi="Times New Roman" w:cs="Times New Roman"/>
          <w:color w:val="000000" w:themeColor="text1"/>
        </w:rPr>
        <w:t>Machine learning can be applied to mental-health-related data to identify statistical patterns between input features and a defined target outcome. During supervised learning, models are trained using historical observations in which relevant variables and target outcomes are available. The trained model learns relationships from the training data and applies these learned patterns to new input observations to generate predictions. Existing mental health research has applied machine learning models to demographic, social, behavioural, clinical, and psychometric information for prediction and risk analysis. However, the specific features, target definitions, populations, and machine learning algorithms differ across studies.</w:t>
      </w:r>
    </w:p>
    <w:p w14:paraId="78EC0912" w14:textId="77777777" w:rsidR="00A66253" w:rsidRDefault="00A66253" w:rsidP="003970F3">
      <w:pPr>
        <w:spacing w:after="0" w:line="360" w:lineRule="auto"/>
        <w:jc w:val="both"/>
        <w:rPr>
          <w:rFonts w:ascii="Times New Roman" w:hAnsi="Times New Roman" w:cs="Times New Roman"/>
          <w:color w:val="000000" w:themeColor="text1"/>
        </w:rPr>
      </w:pPr>
    </w:p>
    <w:p w14:paraId="306358A2" w14:textId="6AFECDBD" w:rsidR="00A66253" w:rsidRDefault="00A66253" w:rsidP="003970F3">
      <w:pPr>
        <w:spacing w:after="0" w:line="360" w:lineRule="auto"/>
        <w:jc w:val="both"/>
        <w:rPr>
          <w:rFonts w:ascii="Times New Roman" w:hAnsi="Times New Roman" w:cs="Times New Roman"/>
          <w:b/>
          <w:bCs/>
          <w:color w:val="000000" w:themeColor="text1"/>
        </w:rPr>
      </w:pPr>
      <w:r w:rsidRPr="00A66253">
        <w:rPr>
          <w:rFonts w:ascii="Times New Roman" w:hAnsi="Times New Roman" w:cs="Times New Roman"/>
          <w:b/>
          <w:bCs/>
          <w:color w:val="000000" w:themeColor="text1"/>
        </w:rPr>
        <w:t>My Understanding:</w:t>
      </w:r>
    </w:p>
    <w:p w14:paraId="20398065" w14:textId="3DEA94CD" w:rsidR="00A66253" w:rsidRDefault="00A66253" w:rsidP="003970F3">
      <w:pPr>
        <w:spacing w:after="0" w:line="360" w:lineRule="auto"/>
        <w:jc w:val="both"/>
        <w:rPr>
          <w:rFonts w:ascii="Times New Roman" w:hAnsi="Times New Roman" w:cs="Times New Roman"/>
          <w:color w:val="000000" w:themeColor="text1"/>
        </w:rPr>
      </w:pPr>
      <w:r w:rsidRPr="00A66253">
        <w:rPr>
          <w:rFonts w:ascii="Times New Roman" w:hAnsi="Times New Roman" w:cs="Times New Roman"/>
          <w:color w:val="000000" w:themeColor="text1"/>
        </w:rPr>
        <w:t xml:space="preserve">I understand that features are the input variables provided to a machine learning model, while the target is the outcome that the model is trained to predict. The model does not directly understand an individual's mental health in the same way as a qualified professional. Instead, </w:t>
      </w:r>
      <w:r w:rsidRPr="00A66253">
        <w:rPr>
          <w:rFonts w:ascii="Times New Roman" w:hAnsi="Times New Roman" w:cs="Times New Roman"/>
          <w:color w:val="000000" w:themeColor="text1"/>
        </w:rPr>
        <w:lastRenderedPageBreak/>
        <w:t>it learns statistical patterns from historical training data and uses the feature values of a new observation to generate a prediction based on those learned patterns.</w:t>
      </w:r>
    </w:p>
    <w:p w14:paraId="568DEE73" w14:textId="77777777" w:rsidR="007917B8" w:rsidRDefault="007917B8" w:rsidP="003970F3">
      <w:pPr>
        <w:spacing w:after="0" w:line="360" w:lineRule="auto"/>
        <w:jc w:val="both"/>
        <w:rPr>
          <w:rFonts w:ascii="Times New Roman" w:hAnsi="Times New Roman" w:cs="Times New Roman"/>
          <w:color w:val="000000" w:themeColor="text1"/>
        </w:rPr>
      </w:pPr>
    </w:p>
    <w:p w14:paraId="3CCBD8C5" w14:textId="05C70CC2" w:rsidR="007917B8" w:rsidRDefault="007917B8" w:rsidP="003970F3">
      <w:pPr>
        <w:spacing w:after="0" w:line="360" w:lineRule="auto"/>
        <w:jc w:val="both"/>
        <w:rPr>
          <w:rFonts w:ascii="Times New Roman" w:hAnsi="Times New Roman" w:cs="Times New Roman"/>
          <w:b/>
          <w:bCs/>
          <w:color w:val="000000" w:themeColor="text1"/>
        </w:rPr>
      </w:pPr>
      <w:r w:rsidRPr="007917B8">
        <w:rPr>
          <w:rFonts w:ascii="Times New Roman" w:hAnsi="Times New Roman" w:cs="Times New Roman"/>
          <w:b/>
          <w:bCs/>
          <w:color w:val="000000" w:themeColor="text1"/>
        </w:rPr>
        <w:t>Connection to MindSense AI:</w:t>
      </w:r>
    </w:p>
    <w:p w14:paraId="6335E999" w14:textId="3B21A1FC" w:rsidR="007917B8" w:rsidRDefault="007917B8" w:rsidP="003970F3">
      <w:pPr>
        <w:spacing w:after="0" w:line="360" w:lineRule="auto"/>
        <w:jc w:val="both"/>
        <w:rPr>
          <w:rFonts w:ascii="Times New Roman" w:hAnsi="Times New Roman" w:cs="Times New Roman"/>
          <w:color w:val="000000" w:themeColor="text1"/>
        </w:rPr>
      </w:pPr>
      <w:r w:rsidRPr="007917B8">
        <w:rPr>
          <w:rFonts w:ascii="Times New Roman" w:hAnsi="Times New Roman" w:cs="Times New Roman"/>
          <w:color w:val="000000" w:themeColor="text1"/>
        </w:rPr>
        <w:t>For MindSense AI, machine learning will be used to analyse selected structured features from the chosen dataset and predict a defined mental health risk outcome. The final input features and target variable should be determined after understanding the selected dataset, its variables, and the meaning of its target labels. The Flask application should collect inputs that align with the trained model's expected features, and the same fitted preprocessing logic used during model development should be preserved when processing new user inputs.</w:t>
      </w:r>
    </w:p>
    <w:p w14:paraId="1826DC20" w14:textId="77777777" w:rsidR="001D3B8E" w:rsidRDefault="001D3B8E" w:rsidP="003970F3">
      <w:pPr>
        <w:spacing w:after="0" w:line="360" w:lineRule="auto"/>
        <w:jc w:val="both"/>
        <w:rPr>
          <w:rFonts w:ascii="Times New Roman" w:hAnsi="Times New Roman" w:cs="Times New Roman"/>
          <w:color w:val="000000" w:themeColor="text1"/>
        </w:rPr>
      </w:pPr>
    </w:p>
    <w:p w14:paraId="569BBA71" w14:textId="42EF38EC" w:rsidR="001D3B8E" w:rsidRDefault="001D3B8E" w:rsidP="003970F3">
      <w:pPr>
        <w:spacing w:after="0" w:line="360" w:lineRule="auto"/>
        <w:jc w:val="both"/>
        <w:rPr>
          <w:rFonts w:ascii="Times New Roman" w:hAnsi="Times New Roman" w:cs="Times New Roman"/>
          <w:b/>
          <w:bCs/>
          <w:color w:val="000000" w:themeColor="text1"/>
        </w:rPr>
      </w:pPr>
      <w:r w:rsidRPr="001D3B8E">
        <w:rPr>
          <w:rFonts w:ascii="Times New Roman" w:hAnsi="Times New Roman" w:cs="Times New Roman"/>
          <w:b/>
          <w:bCs/>
          <w:color w:val="000000" w:themeColor="text1"/>
        </w:rPr>
        <w:t>Limitations / Important Considerations:</w:t>
      </w:r>
    </w:p>
    <w:p w14:paraId="113CA781" w14:textId="4CD6CC77" w:rsidR="001D3B8E" w:rsidRDefault="001D3B8E" w:rsidP="003970F3">
      <w:pPr>
        <w:spacing w:after="0" w:line="360" w:lineRule="auto"/>
        <w:jc w:val="both"/>
        <w:rPr>
          <w:rFonts w:ascii="Times New Roman" w:hAnsi="Times New Roman" w:cs="Times New Roman"/>
          <w:color w:val="000000" w:themeColor="text1"/>
        </w:rPr>
      </w:pPr>
      <w:r w:rsidRPr="001D3B8E">
        <w:rPr>
          <w:rFonts w:ascii="Times New Roman" w:hAnsi="Times New Roman" w:cs="Times New Roman"/>
          <w:color w:val="000000" w:themeColor="text1"/>
        </w:rPr>
        <w:t>The reliability of machine learning predictions depends on the quality, relevance, and representativeness of the training data and on the model development process. Patterns learned from one dataset or population may not generalise equally well to different populations or real-world settings. Inaccurate, incomplete, or biased data may also affect model behaviour and prediction quality. Therefore, model performance should be evaluated using appropriate metrics, and predictions should be interpreted within the limitations of the dataset and intended use of the system.</w:t>
      </w:r>
    </w:p>
    <w:p w14:paraId="12656FC4" w14:textId="77777777" w:rsidR="00793A94" w:rsidRDefault="00793A94" w:rsidP="003970F3">
      <w:pPr>
        <w:spacing w:after="0" w:line="360" w:lineRule="auto"/>
        <w:jc w:val="both"/>
        <w:rPr>
          <w:rFonts w:ascii="Times New Roman" w:hAnsi="Times New Roman" w:cs="Times New Roman"/>
          <w:color w:val="000000" w:themeColor="text1"/>
        </w:rPr>
      </w:pPr>
    </w:p>
    <w:p w14:paraId="5FE8F368" w14:textId="77777777" w:rsidR="00793A94" w:rsidRDefault="00793A94" w:rsidP="003970F3">
      <w:pPr>
        <w:spacing w:after="0" w:line="360" w:lineRule="auto"/>
        <w:jc w:val="both"/>
        <w:rPr>
          <w:rFonts w:ascii="Times New Roman" w:hAnsi="Times New Roman" w:cs="Times New Roman"/>
          <w:color w:val="000000" w:themeColor="text1"/>
        </w:rPr>
      </w:pPr>
    </w:p>
    <w:p w14:paraId="46A4DC61" w14:textId="23907AC4" w:rsidR="00793A94" w:rsidRDefault="00793A94" w:rsidP="003970F3">
      <w:pPr>
        <w:spacing w:after="0" w:line="360" w:lineRule="auto"/>
        <w:jc w:val="both"/>
        <w:rPr>
          <w:rFonts w:ascii="Times New Roman" w:hAnsi="Times New Roman" w:cs="Times New Roman"/>
          <w:b/>
          <w:bCs/>
          <w:color w:val="4472C4" w:themeColor="accent1"/>
          <w:sz w:val="28"/>
          <w:szCs w:val="28"/>
        </w:rPr>
      </w:pPr>
      <w:r w:rsidRPr="00793A94">
        <w:rPr>
          <w:rFonts w:ascii="Times New Roman" w:hAnsi="Times New Roman" w:cs="Times New Roman"/>
          <w:b/>
          <w:bCs/>
          <w:color w:val="4472C4" w:themeColor="accent1"/>
          <w:sz w:val="28"/>
          <w:szCs w:val="28"/>
        </w:rPr>
        <w:t>Research Note 2.4.2 – Comparison and Evaluation of Machine Learning Models</w:t>
      </w:r>
    </w:p>
    <w:p w14:paraId="5D35802B" w14:textId="77777777" w:rsidR="00793A94" w:rsidRDefault="00793A94" w:rsidP="003970F3">
      <w:pPr>
        <w:spacing w:after="0" w:line="360" w:lineRule="auto"/>
        <w:jc w:val="both"/>
        <w:rPr>
          <w:rFonts w:ascii="Times New Roman" w:hAnsi="Times New Roman" w:cs="Times New Roman"/>
          <w:b/>
          <w:bCs/>
          <w:color w:val="4472C4" w:themeColor="accent1"/>
          <w:sz w:val="28"/>
          <w:szCs w:val="28"/>
        </w:rPr>
      </w:pPr>
    </w:p>
    <w:p w14:paraId="7C59E452" w14:textId="393ACEA4" w:rsidR="00793A94" w:rsidRDefault="00F20678" w:rsidP="003970F3">
      <w:pPr>
        <w:spacing w:after="0" w:line="360" w:lineRule="auto"/>
        <w:jc w:val="both"/>
        <w:rPr>
          <w:rFonts w:ascii="Times New Roman" w:hAnsi="Times New Roman" w:cs="Times New Roman"/>
          <w:b/>
          <w:bCs/>
          <w:color w:val="000000" w:themeColor="text1"/>
        </w:rPr>
      </w:pPr>
      <w:r w:rsidRPr="00F20678">
        <w:rPr>
          <w:rFonts w:ascii="Times New Roman" w:hAnsi="Times New Roman" w:cs="Times New Roman"/>
          <w:b/>
          <w:bCs/>
          <w:color w:val="000000" w:themeColor="text1"/>
        </w:rPr>
        <w:t>Research Topic:</w:t>
      </w:r>
    </w:p>
    <w:p w14:paraId="46FE28C8" w14:textId="2D68983B" w:rsidR="00F20678" w:rsidRDefault="00A92D4A" w:rsidP="003970F3">
      <w:pPr>
        <w:spacing w:after="0" w:line="360" w:lineRule="auto"/>
        <w:jc w:val="both"/>
        <w:rPr>
          <w:rFonts w:ascii="Times New Roman" w:hAnsi="Times New Roman" w:cs="Times New Roman"/>
          <w:color w:val="000000" w:themeColor="text1"/>
        </w:rPr>
      </w:pPr>
      <w:r w:rsidRPr="00A92D4A">
        <w:rPr>
          <w:rFonts w:ascii="Times New Roman" w:hAnsi="Times New Roman" w:cs="Times New Roman"/>
          <w:color w:val="000000" w:themeColor="text1"/>
        </w:rPr>
        <w:t>Comparison and Evaluation of Machine Learning Models for Mental Health Risk Prediction</w:t>
      </w:r>
    </w:p>
    <w:p w14:paraId="2E8FF97D" w14:textId="77777777" w:rsidR="00A92D4A" w:rsidRDefault="00A92D4A" w:rsidP="003970F3">
      <w:pPr>
        <w:spacing w:after="0" w:line="360" w:lineRule="auto"/>
        <w:jc w:val="both"/>
        <w:rPr>
          <w:rFonts w:ascii="Times New Roman" w:hAnsi="Times New Roman" w:cs="Times New Roman"/>
          <w:color w:val="000000" w:themeColor="text1"/>
        </w:rPr>
      </w:pPr>
    </w:p>
    <w:p w14:paraId="465958C0" w14:textId="3EAD0F1E" w:rsidR="00A92D4A" w:rsidRDefault="00A92D4A" w:rsidP="003970F3">
      <w:pPr>
        <w:spacing w:after="0" w:line="360" w:lineRule="auto"/>
        <w:jc w:val="both"/>
        <w:rPr>
          <w:rFonts w:ascii="Times New Roman" w:hAnsi="Times New Roman" w:cs="Times New Roman"/>
          <w:b/>
          <w:bCs/>
          <w:color w:val="000000" w:themeColor="text1"/>
        </w:rPr>
      </w:pPr>
      <w:r w:rsidRPr="00A92D4A">
        <w:rPr>
          <w:rFonts w:ascii="Times New Roman" w:hAnsi="Times New Roman" w:cs="Times New Roman"/>
          <w:b/>
          <w:bCs/>
          <w:color w:val="000000" w:themeColor="text1"/>
        </w:rPr>
        <w:t>Research Question:</w:t>
      </w:r>
    </w:p>
    <w:p w14:paraId="6182F91A" w14:textId="3B58CAEA" w:rsidR="00A92D4A" w:rsidRDefault="00A92D4A" w:rsidP="003970F3">
      <w:pPr>
        <w:spacing w:after="0" w:line="360" w:lineRule="auto"/>
        <w:jc w:val="both"/>
        <w:rPr>
          <w:rFonts w:ascii="Times New Roman" w:hAnsi="Times New Roman" w:cs="Times New Roman"/>
          <w:color w:val="000000" w:themeColor="text1"/>
        </w:rPr>
      </w:pPr>
      <w:r w:rsidRPr="00A92D4A">
        <w:rPr>
          <w:rFonts w:ascii="Times New Roman" w:hAnsi="Times New Roman" w:cs="Times New Roman"/>
          <w:color w:val="000000" w:themeColor="text1"/>
        </w:rPr>
        <w:t>Why should multiple machine learning models and evaluation metrics be compared when developing a mental health risk prediction system?</w:t>
      </w:r>
    </w:p>
    <w:p w14:paraId="03ADFCDE" w14:textId="77777777" w:rsidR="00A92D4A" w:rsidRDefault="00A92D4A" w:rsidP="003970F3">
      <w:pPr>
        <w:spacing w:after="0" w:line="360" w:lineRule="auto"/>
        <w:jc w:val="both"/>
        <w:rPr>
          <w:rFonts w:ascii="Times New Roman" w:hAnsi="Times New Roman" w:cs="Times New Roman"/>
          <w:color w:val="000000" w:themeColor="text1"/>
        </w:rPr>
      </w:pPr>
    </w:p>
    <w:p w14:paraId="26EE2BCC" w14:textId="67AA5ED5" w:rsidR="00A92D4A" w:rsidRDefault="007810B6" w:rsidP="003970F3">
      <w:pPr>
        <w:spacing w:after="0" w:line="360" w:lineRule="auto"/>
        <w:jc w:val="both"/>
        <w:rPr>
          <w:rFonts w:ascii="Times New Roman" w:hAnsi="Times New Roman" w:cs="Times New Roman"/>
          <w:b/>
          <w:bCs/>
          <w:color w:val="000000" w:themeColor="text1"/>
        </w:rPr>
      </w:pPr>
      <w:r w:rsidRPr="007810B6">
        <w:rPr>
          <w:rFonts w:ascii="Times New Roman" w:hAnsi="Times New Roman" w:cs="Times New Roman"/>
          <w:b/>
          <w:bCs/>
          <w:color w:val="000000" w:themeColor="text1"/>
        </w:rPr>
        <w:t>Date Researched:</w:t>
      </w:r>
    </w:p>
    <w:p w14:paraId="60141A9B" w14:textId="7E4DA11E" w:rsidR="003B4EF3" w:rsidRDefault="007810B6" w:rsidP="003970F3">
      <w:pPr>
        <w:spacing w:after="0" w:line="360" w:lineRule="auto"/>
        <w:jc w:val="both"/>
        <w:rPr>
          <w:rFonts w:ascii="Times New Roman" w:hAnsi="Times New Roman" w:cs="Times New Roman"/>
          <w:color w:val="000000" w:themeColor="text1"/>
        </w:rPr>
      </w:pPr>
      <w:r w:rsidRPr="007810B6">
        <w:rPr>
          <w:rFonts w:ascii="Times New Roman" w:hAnsi="Times New Roman" w:cs="Times New Roman"/>
          <w:color w:val="000000" w:themeColor="text1"/>
        </w:rPr>
        <w:t>08 July 2026</w:t>
      </w:r>
    </w:p>
    <w:p w14:paraId="241BD780" w14:textId="004D702C" w:rsidR="003B4EF3" w:rsidRDefault="003B4EF3" w:rsidP="003970F3">
      <w:pPr>
        <w:spacing w:after="0" w:line="360" w:lineRule="auto"/>
        <w:jc w:val="both"/>
        <w:rPr>
          <w:rFonts w:ascii="Times New Roman" w:hAnsi="Times New Roman" w:cs="Times New Roman"/>
          <w:b/>
          <w:bCs/>
          <w:color w:val="000000" w:themeColor="text1"/>
        </w:rPr>
      </w:pPr>
      <w:r w:rsidRPr="003B4EF3">
        <w:rPr>
          <w:rFonts w:ascii="Times New Roman" w:hAnsi="Times New Roman" w:cs="Times New Roman"/>
          <w:b/>
          <w:bCs/>
          <w:color w:val="000000" w:themeColor="text1"/>
        </w:rPr>
        <w:lastRenderedPageBreak/>
        <w:t>Sources Reviewed:</w:t>
      </w:r>
    </w:p>
    <w:p w14:paraId="05FD1FD5" w14:textId="77777777" w:rsidR="003B4EF3" w:rsidRPr="003B4EF3" w:rsidRDefault="003B4EF3" w:rsidP="003B4EF3">
      <w:pPr>
        <w:spacing w:after="0" w:line="360" w:lineRule="auto"/>
        <w:jc w:val="both"/>
        <w:rPr>
          <w:rFonts w:ascii="Times New Roman" w:hAnsi="Times New Roman" w:cs="Times New Roman"/>
          <w:color w:val="000000" w:themeColor="text1"/>
        </w:rPr>
      </w:pPr>
      <w:r w:rsidRPr="003B4EF3">
        <w:rPr>
          <w:rFonts w:ascii="Times New Roman" w:hAnsi="Times New Roman" w:cs="Times New Roman"/>
          <w:color w:val="000000" w:themeColor="text1"/>
        </w:rPr>
        <w:t>1. Ndikumana et al. (2025) – Machine Learning-Based Predictive Modelling of Mental Health Vulnerability and Associated Risk Factors Among Rwandan Youth</w:t>
      </w:r>
    </w:p>
    <w:p w14:paraId="5ABAE12E" w14:textId="77777777" w:rsidR="003B4EF3" w:rsidRDefault="003B4EF3" w:rsidP="003B4EF3">
      <w:pPr>
        <w:spacing w:after="0" w:line="360" w:lineRule="auto"/>
        <w:jc w:val="both"/>
        <w:rPr>
          <w:rFonts w:ascii="Times New Roman" w:hAnsi="Times New Roman" w:cs="Times New Roman"/>
          <w:color w:val="000000" w:themeColor="text1"/>
        </w:rPr>
      </w:pPr>
      <w:r w:rsidRPr="003B4EF3">
        <w:rPr>
          <w:rFonts w:ascii="Times New Roman" w:hAnsi="Times New Roman" w:cs="Times New Roman"/>
          <w:color w:val="000000" w:themeColor="text1"/>
        </w:rPr>
        <w:t>2. Scikit-learn – Model Evaluation: Quantifying the Quality of Predictions</w:t>
      </w:r>
    </w:p>
    <w:p w14:paraId="61306E06" w14:textId="77777777" w:rsidR="006A3853" w:rsidRPr="003B4EF3" w:rsidRDefault="006A3853" w:rsidP="003B4EF3">
      <w:pPr>
        <w:spacing w:after="0" w:line="360" w:lineRule="auto"/>
        <w:jc w:val="both"/>
        <w:rPr>
          <w:rFonts w:ascii="Times New Roman" w:hAnsi="Times New Roman" w:cs="Times New Roman"/>
          <w:color w:val="000000" w:themeColor="text1"/>
        </w:rPr>
      </w:pPr>
    </w:p>
    <w:p w14:paraId="5C326C61" w14:textId="11850F1C" w:rsidR="003B4EF3" w:rsidRDefault="009A4BE7" w:rsidP="003970F3">
      <w:pPr>
        <w:spacing w:after="0" w:line="360" w:lineRule="auto"/>
        <w:jc w:val="both"/>
        <w:rPr>
          <w:rFonts w:ascii="Times New Roman" w:hAnsi="Times New Roman" w:cs="Times New Roman"/>
          <w:b/>
          <w:bCs/>
          <w:color w:val="000000" w:themeColor="text1"/>
        </w:rPr>
      </w:pPr>
      <w:r w:rsidRPr="009A4BE7">
        <w:rPr>
          <w:rFonts w:ascii="Times New Roman" w:hAnsi="Times New Roman" w:cs="Times New Roman"/>
          <w:b/>
          <w:bCs/>
          <w:color w:val="000000" w:themeColor="text1"/>
        </w:rPr>
        <w:t>Key Findings:</w:t>
      </w:r>
    </w:p>
    <w:p w14:paraId="73EACC73" w14:textId="49AD7FEB" w:rsidR="009A4BE7" w:rsidRDefault="009A4BE7" w:rsidP="003970F3">
      <w:pPr>
        <w:spacing w:after="0" w:line="360" w:lineRule="auto"/>
        <w:jc w:val="both"/>
        <w:rPr>
          <w:rFonts w:ascii="Times New Roman" w:hAnsi="Times New Roman" w:cs="Times New Roman"/>
          <w:color w:val="000000" w:themeColor="text1"/>
        </w:rPr>
      </w:pPr>
      <w:r w:rsidRPr="009A4BE7">
        <w:rPr>
          <w:rFonts w:ascii="Times New Roman" w:hAnsi="Times New Roman" w:cs="Times New Roman"/>
          <w:color w:val="000000" w:themeColor="text1"/>
        </w:rPr>
        <w:t>Different machine learning algorithms may produce different prediction results because they learn relationships in data using different modelling approaches and assumptions. Therefore, multiple models should be trained and evaluated rather than assuming that one algorithm is universally best for a prediction task. Model evaluation should also consider more than overall accuracy, particularly when the distribution of target classes is imbalanced. Metrics such as precision, recall, F1-score, confusion matrices, and ROC AUC can provide additional information about classification performance.</w:t>
      </w:r>
    </w:p>
    <w:p w14:paraId="74EC011A" w14:textId="77777777" w:rsidR="009A4BE7" w:rsidRDefault="009A4BE7" w:rsidP="003970F3">
      <w:pPr>
        <w:spacing w:after="0" w:line="360" w:lineRule="auto"/>
        <w:jc w:val="both"/>
        <w:rPr>
          <w:rFonts w:ascii="Times New Roman" w:hAnsi="Times New Roman" w:cs="Times New Roman"/>
          <w:color w:val="000000" w:themeColor="text1"/>
        </w:rPr>
      </w:pPr>
    </w:p>
    <w:p w14:paraId="3BEBE512" w14:textId="03418275" w:rsidR="009A4BE7" w:rsidRDefault="009A4BE7" w:rsidP="003970F3">
      <w:pPr>
        <w:spacing w:after="0" w:line="360" w:lineRule="auto"/>
        <w:jc w:val="both"/>
        <w:rPr>
          <w:rFonts w:ascii="Times New Roman" w:hAnsi="Times New Roman" w:cs="Times New Roman"/>
          <w:b/>
          <w:bCs/>
          <w:color w:val="000000" w:themeColor="text1"/>
        </w:rPr>
      </w:pPr>
      <w:r w:rsidRPr="009A4BE7">
        <w:rPr>
          <w:rFonts w:ascii="Times New Roman" w:hAnsi="Times New Roman" w:cs="Times New Roman"/>
          <w:b/>
          <w:bCs/>
          <w:color w:val="000000" w:themeColor="text1"/>
        </w:rPr>
        <w:t>My Understanding:</w:t>
      </w:r>
    </w:p>
    <w:p w14:paraId="0FBDB7E9" w14:textId="4AC8CC63" w:rsidR="009A4BE7" w:rsidRDefault="009A4BE7" w:rsidP="003970F3">
      <w:pPr>
        <w:spacing w:after="0" w:line="360" w:lineRule="auto"/>
        <w:jc w:val="both"/>
        <w:rPr>
          <w:rFonts w:ascii="Times New Roman" w:hAnsi="Times New Roman" w:cs="Times New Roman"/>
          <w:color w:val="000000" w:themeColor="text1"/>
        </w:rPr>
      </w:pPr>
      <w:r w:rsidRPr="009A4BE7">
        <w:rPr>
          <w:rFonts w:ascii="Times New Roman" w:hAnsi="Times New Roman" w:cs="Times New Roman"/>
          <w:color w:val="000000" w:themeColor="text1"/>
        </w:rPr>
        <w:t>I understand that a model with high accuracy is not automatically the most appropriate model. For example, if most observations belong to the lower-risk class, a model may achieve high accuracy by repeatedly predicting lower risk while failing to identify higher-risk observations. Therefore, the prediction behaviour of each model should be examined using multiple evaluation metrics and class-level performance.</w:t>
      </w:r>
    </w:p>
    <w:p w14:paraId="185CB5BA" w14:textId="77777777" w:rsidR="009A4BE7" w:rsidRDefault="009A4BE7" w:rsidP="003970F3">
      <w:pPr>
        <w:spacing w:after="0" w:line="360" w:lineRule="auto"/>
        <w:jc w:val="both"/>
        <w:rPr>
          <w:rFonts w:ascii="Times New Roman" w:hAnsi="Times New Roman" w:cs="Times New Roman"/>
          <w:color w:val="000000" w:themeColor="text1"/>
        </w:rPr>
      </w:pPr>
    </w:p>
    <w:p w14:paraId="1C56BE8B" w14:textId="77A1E6BB" w:rsidR="009A4BE7" w:rsidRDefault="009A4BE7" w:rsidP="003970F3">
      <w:pPr>
        <w:spacing w:after="0" w:line="360" w:lineRule="auto"/>
        <w:jc w:val="both"/>
        <w:rPr>
          <w:rFonts w:ascii="Times New Roman" w:hAnsi="Times New Roman" w:cs="Times New Roman"/>
          <w:b/>
          <w:bCs/>
          <w:color w:val="000000" w:themeColor="text1"/>
        </w:rPr>
      </w:pPr>
      <w:r w:rsidRPr="009A4BE7">
        <w:rPr>
          <w:rFonts w:ascii="Times New Roman" w:hAnsi="Times New Roman" w:cs="Times New Roman"/>
          <w:b/>
          <w:bCs/>
          <w:color w:val="000000" w:themeColor="text1"/>
        </w:rPr>
        <w:t>Connection to MindSense AI:</w:t>
      </w:r>
    </w:p>
    <w:p w14:paraId="558EA110" w14:textId="745640C6" w:rsidR="009A4BE7" w:rsidRDefault="009A4BE7" w:rsidP="003970F3">
      <w:pPr>
        <w:spacing w:after="0" w:line="360" w:lineRule="auto"/>
        <w:jc w:val="both"/>
        <w:rPr>
          <w:rFonts w:ascii="Times New Roman" w:hAnsi="Times New Roman" w:cs="Times New Roman"/>
          <w:color w:val="000000" w:themeColor="text1"/>
        </w:rPr>
      </w:pPr>
      <w:r w:rsidRPr="009A4BE7">
        <w:rPr>
          <w:rFonts w:ascii="Times New Roman" w:hAnsi="Times New Roman" w:cs="Times New Roman"/>
          <w:color w:val="000000" w:themeColor="text1"/>
        </w:rPr>
        <w:t>For MindSense AI, multiple suitable classification models should be trained and compared using the selected dataset. Model selection should be based on experimental evaluation rather than choosing an algorithm before training. The class distribution of the target variable should first be examined, and appropriate evaluation metrics should be selected according to the final prediction task. Particular attention should be given to how the models perform across the defined risk classes rather than relying only on overall accuracy.</w:t>
      </w:r>
    </w:p>
    <w:p w14:paraId="10F63C55" w14:textId="77777777" w:rsidR="00062BFF" w:rsidRDefault="00062BFF" w:rsidP="003970F3">
      <w:pPr>
        <w:spacing w:after="0" w:line="360" w:lineRule="auto"/>
        <w:jc w:val="both"/>
        <w:rPr>
          <w:rFonts w:ascii="Times New Roman" w:hAnsi="Times New Roman" w:cs="Times New Roman"/>
          <w:color w:val="000000" w:themeColor="text1"/>
        </w:rPr>
      </w:pPr>
    </w:p>
    <w:p w14:paraId="1BF205B4" w14:textId="4AA3614D" w:rsidR="00062BFF" w:rsidRDefault="00062BFF" w:rsidP="003970F3">
      <w:pPr>
        <w:spacing w:after="0" w:line="360" w:lineRule="auto"/>
        <w:jc w:val="both"/>
        <w:rPr>
          <w:rFonts w:ascii="Times New Roman" w:hAnsi="Times New Roman" w:cs="Times New Roman"/>
          <w:b/>
          <w:bCs/>
          <w:color w:val="000000" w:themeColor="text1"/>
        </w:rPr>
      </w:pPr>
      <w:r w:rsidRPr="00062BFF">
        <w:rPr>
          <w:rFonts w:ascii="Times New Roman" w:hAnsi="Times New Roman" w:cs="Times New Roman"/>
          <w:b/>
          <w:bCs/>
          <w:color w:val="000000" w:themeColor="text1"/>
        </w:rPr>
        <w:t>Limitations / Important Considerations:</w:t>
      </w:r>
    </w:p>
    <w:p w14:paraId="3538494C" w14:textId="1EB2C466" w:rsidR="00062BFF" w:rsidRDefault="00062BFF" w:rsidP="003970F3">
      <w:pPr>
        <w:spacing w:after="0" w:line="360" w:lineRule="auto"/>
        <w:jc w:val="both"/>
        <w:rPr>
          <w:rFonts w:ascii="Times New Roman" w:hAnsi="Times New Roman" w:cs="Times New Roman"/>
          <w:color w:val="000000" w:themeColor="text1"/>
        </w:rPr>
      </w:pPr>
      <w:r w:rsidRPr="00062BFF">
        <w:rPr>
          <w:rFonts w:ascii="Times New Roman" w:hAnsi="Times New Roman" w:cs="Times New Roman"/>
          <w:color w:val="000000" w:themeColor="text1"/>
        </w:rPr>
        <w:t xml:space="preserve">Evaluation metrics describe model performance on the available evaluation data and do not guarantee identical performance in every real-world population or setting. The interpretation of metrics also depends on the prediction objective, target definition, class distribution, and </w:t>
      </w:r>
      <w:r w:rsidRPr="00062BFF">
        <w:rPr>
          <w:rFonts w:ascii="Times New Roman" w:hAnsi="Times New Roman" w:cs="Times New Roman"/>
          <w:color w:val="000000" w:themeColor="text1"/>
        </w:rPr>
        <w:lastRenderedPageBreak/>
        <w:t>consequences of different prediction errors. Therefore, model selection should consider both quantitative performance and the intended role and limitations of the prediction framework.</w:t>
      </w:r>
    </w:p>
    <w:p w14:paraId="487DAA69" w14:textId="77777777" w:rsidR="00062BFF" w:rsidRDefault="00062BFF" w:rsidP="003970F3">
      <w:pPr>
        <w:spacing w:after="0" w:line="360" w:lineRule="auto"/>
        <w:jc w:val="both"/>
        <w:rPr>
          <w:rFonts w:ascii="Times New Roman" w:hAnsi="Times New Roman" w:cs="Times New Roman"/>
          <w:color w:val="000000" w:themeColor="text1"/>
        </w:rPr>
      </w:pPr>
    </w:p>
    <w:p w14:paraId="3FFB42F7" w14:textId="77777777" w:rsidR="00FD2B19" w:rsidRDefault="00FD2B19" w:rsidP="003970F3">
      <w:pPr>
        <w:spacing w:after="0" w:line="360" w:lineRule="auto"/>
        <w:jc w:val="both"/>
        <w:rPr>
          <w:rFonts w:ascii="Times New Roman" w:hAnsi="Times New Roman" w:cs="Times New Roman"/>
          <w:color w:val="000000" w:themeColor="text1"/>
        </w:rPr>
      </w:pPr>
    </w:p>
    <w:p w14:paraId="5B73C034" w14:textId="77777777" w:rsidR="00FD2B19" w:rsidRDefault="00FD2B19" w:rsidP="003970F3">
      <w:pPr>
        <w:spacing w:after="0" w:line="360" w:lineRule="auto"/>
        <w:jc w:val="both"/>
        <w:rPr>
          <w:rFonts w:ascii="Times New Roman" w:hAnsi="Times New Roman" w:cs="Times New Roman"/>
          <w:color w:val="000000" w:themeColor="text1"/>
        </w:rPr>
      </w:pPr>
    </w:p>
    <w:p w14:paraId="06A4B476" w14:textId="042D99C6" w:rsidR="00FD2B19" w:rsidRPr="00FD2B19" w:rsidRDefault="00FD2B19" w:rsidP="003970F3">
      <w:pPr>
        <w:spacing w:after="0" w:line="360" w:lineRule="auto"/>
        <w:jc w:val="both"/>
        <w:rPr>
          <w:rFonts w:ascii="Times New Roman" w:hAnsi="Times New Roman" w:cs="Times New Roman"/>
          <w:b/>
          <w:bCs/>
          <w:color w:val="4472C4" w:themeColor="accent1"/>
          <w:sz w:val="28"/>
          <w:szCs w:val="28"/>
        </w:rPr>
      </w:pPr>
      <w:r w:rsidRPr="00FD2B19">
        <w:rPr>
          <w:rFonts w:ascii="Times New Roman" w:hAnsi="Times New Roman" w:cs="Times New Roman"/>
          <w:b/>
          <w:bCs/>
          <w:color w:val="4472C4" w:themeColor="accent1"/>
          <w:sz w:val="28"/>
          <w:szCs w:val="28"/>
        </w:rPr>
        <w:t>Research Note 2.5.1 – Explainable Artificial Intelligence and Model Interpretability</w:t>
      </w:r>
    </w:p>
    <w:p w14:paraId="3BFB97E8" w14:textId="77777777" w:rsidR="00062BFF" w:rsidRDefault="00062BFF" w:rsidP="003970F3">
      <w:pPr>
        <w:spacing w:after="0" w:line="360" w:lineRule="auto"/>
        <w:jc w:val="both"/>
        <w:rPr>
          <w:rFonts w:ascii="Times New Roman" w:hAnsi="Times New Roman" w:cs="Times New Roman"/>
          <w:color w:val="000000" w:themeColor="text1"/>
        </w:rPr>
      </w:pPr>
    </w:p>
    <w:p w14:paraId="7D1F8296" w14:textId="1B69425C" w:rsidR="00FD2B19" w:rsidRDefault="00FD2B19" w:rsidP="003970F3">
      <w:pPr>
        <w:spacing w:after="0" w:line="360" w:lineRule="auto"/>
        <w:jc w:val="both"/>
        <w:rPr>
          <w:rFonts w:ascii="Times New Roman" w:hAnsi="Times New Roman" w:cs="Times New Roman"/>
          <w:b/>
          <w:bCs/>
          <w:color w:val="000000" w:themeColor="text1"/>
        </w:rPr>
      </w:pPr>
      <w:r w:rsidRPr="00FD2B19">
        <w:rPr>
          <w:rFonts w:ascii="Times New Roman" w:hAnsi="Times New Roman" w:cs="Times New Roman"/>
          <w:b/>
          <w:bCs/>
          <w:color w:val="000000" w:themeColor="text1"/>
        </w:rPr>
        <w:t>Research Topic:</w:t>
      </w:r>
    </w:p>
    <w:p w14:paraId="3D2B7CAD" w14:textId="33324EBC" w:rsidR="00FD2B19" w:rsidRDefault="00FD2B19" w:rsidP="003970F3">
      <w:pPr>
        <w:spacing w:after="0" w:line="360" w:lineRule="auto"/>
        <w:jc w:val="both"/>
        <w:rPr>
          <w:rFonts w:ascii="Times New Roman" w:hAnsi="Times New Roman" w:cs="Times New Roman"/>
          <w:color w:val="000000" w:themeColor="text1"/>
        </w:rPr>
      </w:pPr>
      <w:r w:rsidRPr="00FD2B19">
        <w:rPr>
          <w:rFonts w:ascii="Times New Roman" w:hAnsi="Times New Roman" w:cs="Times New Roman"/>
          <w:color w:val="000000" w:themeColor="text1"/>
        </w:rPr>
        <w:t>Explainable Artificial Intelligence for Interpreting Machine Learning Predictions</w:t>
      </w:r>
    </w:p>
    <w:p w14:paraId="65420C06" w14:textId="77777777" w:rsidR="00FD2B19" w:rsidRDefault="00FD2B19" w:rsidP="003970F3">
      <w:pPr>
        <w:spacing w:after="0" w:line="360" w:lineRule="auto"/>
        <w:jc w:val="both"/>
        <w:rPr>
          <w:rFonts w:ascii="Times New Roman" w:hAnsi="Times New Roman" w:cs="Times New Roman"/>
          <w:color w:val="000000" w:themeColor="text1"/>
        </w:rPr>
      </w:pPr>
    </w:p>
    <w:p w14:paraId="36A49F8B" w14:textId="1CEF2E15" w:rsidR="00FD2B19" w:rsidRDefault="00FD2B19" w:rsidP="003970F3">
      <w:pPr>
        <w:spacing w:after="0" w:line="360" w:lineRule="auto"/>
        <w:jc w:val="both"/>
        <w:rPr>
          <w:rFonts w:ascii="Times New Roman" w:hAnsi="Times New Roman" w:cs="Times New Roman"/>
          <w:b/>
          <w:bCs/>
          <w:color w:val="000000" w:themeColor="text1"/>
        </w:rPr>
      </w:pPr>
      <w:r w:rsidRPr="00FD2B19">
        <w:rPr>
          <w:rFonts w:ascii="Times New Roman" w:hAnsi="Times New Roman" w:cs="Times New Roman"/>
          <w:b/>
          <w:bCs/>
          <w:color w:val="000000" w:themeColor="text1"/>
        </w:rPr>
        <w:t>Research Question:</w:t>
      </w:r>
    </w:p>
    <w:p w14:paraId="13F57F8C" w14:textId="217ADECC" w:rsidR="00FD2B19" w:rsidRDefault="00FD2B19" w:rsidP="003970F3">
      <w:pPr>
        <w:spacing w:after="0" w:line="360" w:lineRule="auto"/>
        <w:jc w:val="both"/>
        <w:rPr>
          <w:rFonts w:ascii="Times New Roman" w:hAnsi="Times New Roman" w:cs="Times New Roman"/>
          <w:color w:val="000000" w:themeColor="text1"/>
        </w:rPr>
      </w:pPr>
      <w:r w:rsidRPr="00FD2B19">
        <w:rPr>
          <w:rFonts w:ascii="Times New Roman" w:hAnsi="Times New Roman" w:cs="Times New Roman"/>
          <w:color w:val="000000" w:themeColor="text1"/>
        </w:rPr>
        <w:t>How can Explainable Artificial Intelligence improve the interpretability of machine learning predictions, and how can feature-level explanations support the MindSense AI framework?</w:t>
      </w:r>
    </w:p>
    <w:p w14:paraId="53D03761" w14:textId="77777777" w:rsidR="00E32C4A" w:rsidRDefault="00E32C4A" w:rsidP="003970F3">
      <w:pPr>
        <w:spacing w:after="0" w:line="360" w:lineRule="auto"/>
        <w:jc w:val="both"/>
        <w:rPr>
          <w:rFonts w:ascii="Times New Roman" w:hAnsi="Times New Roman" w:cs="Times New Roman"/>
          <w:color w:val="000000" w:themeColor="text1"/>
        </w:rPr>
      </w:pPr>
    </w:p>
    <w:p w14:paraId="14693B56" w14:textId="7524A2C4" w:rsidR="00E32C4A" w:rsidRDefault="00E32C4A" w:rsidP="003970F3">
      <w:pPr>
        <w:spacing w:after="0" w:line="360" w:lineRule="auto"/>
        <w:jc w:val="both"/>
        <w:rPr>
          <w:rFonts w:ascii="Times New Roman" w:hAnsi="Times New Roman" w:cs="Times New Roman"/>
          <w:b/>
          <w:bCs/>
          <w:color w:val="000000" w:themeColor="text1"/>
        </w:rPr>
      </w:pPr>
      <w:r w:rsidRPr="00E32C4A">
        <w:rPr>
          <w:rFonts w:ascii="Times New Roman" w:hAnsi="Times New Roman" w:cs="Times New Roman"/>
          <w:b/>
          <w:bCs/>
          <w:color w:val="000000" w:themeColor="text1"/>
        </w:rPr>
        <w:t>Date Researched:</w:t>
      </w:r>
    </w:p>
    <w:p w14:paraId="4FB1D2EC" w14:textId="773A2D6B" w:rsidR="00E32C4A" w:rsidRDefault="00E32C4A" w:rsidP="003970F3">
      <w:pPr>
        <w:spacing w:after="0" w:line="360" w:lineRule="auto"/>
        <w:jc w:val="both"/>
        <w:rPr>
          <w:rFonts w:ascii="Times New Roman" w:hAnsi="Times New Roman" w:cs="Times New Roman"/>
          <w:color w:val="000000" w:themeColor="text1"/>
        </w:rPr>
      </w:pPr>
      <w:r w:rsidRPr="00E32C4A">
        <w:rPr>
          <w:rFonts w:ascii="Times New Roman" w:hAnsi="Times New Roman" w:cs="Times New Roman"/>
          <w:color w:val="000000" w:themeColor="text1"/>
        </w:rPr>
        <w:t>08 July 2026</w:t>
      </w:r>
    </w:p>
    <w:p w14:paraId="3E539DEB" w14:textId="77777777" w:rsidR="00E32C4A" w:rsidRDefault="00E32C4A" w:rsidP="003970F3">
      <w:pPr>
        <w:spacing w:after="0" w:line="360" w:lineRule="auto"/>
        <w:jc w:val="both"/>
        <w:rPr>
          <w:rFonts w:ascii="Times New Roman" w:hAnsi="Times New Roman" w:cs="Times New Roman"/>
          <w:color w:val="000000" w:themeColor="text1"/>
        </w:rPr>
      </w:pPr>
    </w:p>
    <w:p w14:paraId="6C302BD3" w14:textId="181A3935" w:rsidR="00E32C4A" w:rsidRDefault="00E32C4A" w:rsidP="003970F3">
      <w:pPr>
        <w:spacing w:after="0" w:line="360" w:lineRule="auto"/>
        <w:jc w:val="both"/>
        <w:rPr>
          <w:rFonts w:ascii="Times New Roman" w:hAnsi="Times New Roman" w:cs="Times New Roman"/>
          <w:b/>
          <w:bCs/>
          <w:color w:val="000000" w:themeColor="text1"/>
        </w:rPr>
      </w:pPr>
      <w:r w:rsidRPr="00E32C4A">
        <w:rPr>
          <w:rFonts w:ascii="Times New Roman" w:hAnsi="Times New Roman" w:cs="Times New Roman"/>
          <w:b/>
          <w:bCs/>
          <w:color w:val="000000" w:themeColor="text1"/>
        </w:rPr>
        <w:t>Sources Reviewed:</w:t>
      </w:r>
    </w:p>
    <w:p w14:paraId="467FBA5B" w14:textId="77777777" w:rsidR="00E32C4A" w:rsidRPr="00E32C4A" w:rsidRDefault="00E32C4A" w:rsidP="00E32C4A">
      <w:pPr>
        <w:spacing w:after="0" w:line="360" w:lineRule="auto"/>
        <w:jc w:val="both"/>
        <w:rPr>
          <w:rFonts w:ascii="Times New Roman" w:hAnsi="Times New Roman" w:cs="Times New Roman"/>
          <w:color w:val="000000" w:themeColor="text1"/>
        </w:rPr>
      </w:pPr>
      <w:r w:rsidRPr="00E32C4A">
        <w:rPr>
          <w:rFonts w:ascii="Times New Roman" w:hAnsi="Times New Roman" w:cs="Times New Roman"/>
          <w:color w:val="000000" w:themeColor="text1"/>
        </w:rPr>
        <w:t>1. Lundberg and Lee (2017) – A Unified Approach to Interpreting Model Predictions</w:t>
      </w:r>
    </w:p>
    <w:p w14:paraId="2D1CFF64" w14:textId="77777777" w:rsidR="00E32C4A" w:rsidRPr="00E32C4A" w:rsidRDefault="00E32C4A" w:rsidP="00E32C4A">
      <w:pPr>
        <w:spacing w:after="0" w:line="360" w:lineRule="auto"/>
        <w:jc w:val="both"/>
        <w:rPr>
          <w:rFonts w:ascii="Times New Roman" w:hAnsi="Times New Roman" w:cs="Times New Roman"/>
          <w:color w:val="000000" w:themeColor="text1"/>
        </w:rPr>
      </w:pPr>
      <w:r w:rsidRPr="00E32C4A">
        <w:rPr>
          <w:rFonts w:ascii="Times New Roman" w:hAnsi="Times New Roman" w:cs="Times New Roman"/>
          <w:color w:val="000000" w:themeColor="text1"/>
        </w:rPr>
        <w:t>2. Joyce et al. (2023) – Explainable Artificial Intelligence for Mental Health Through Transparency and Interpretability</w:t>
      </w:r>
    </w:p>
    <w:p w14:paraId="1A3C9C9E" w14:textId="77777777" w:rsidR="00E32C4A" w:rsidRDefault="00E32C4A" w:rsidP="003970F3">
      <w:pPr>
        <w:spacing w:after="0" w:line="360" w:lineRule="auto"/>
        <w:jc w:val="both"/>
        <w:rPr>
          <w:rFonts w:ascii="Times New Roman" w:hAnsi="Times New Roman" w:cs="Times New Roman"/>
          <w:color w:val="000000" w:themeColor="text1"/>
        </w:rPr>
      </w:pPr>
    </w:p>
    <w:p w14:paraId="225E7F30" w14:textId="77777777" w:rsidR="009B4145" w:rsidRDefault="009B4145" w:rsidP="009B4145">
      <w:pPr>
        <w:spacing w:after="0" w:line="360" w:lineRule="auto"/>
        <w:jc w:val="both"/>
        <w:rPr>
          <w:rFonts w:ascii="Times New Roman" w:hAnsi="Times New Roman" w:cs="Times New Roman"/>
          <w:b/>
          <w:bCs/>
          <w:color w:val="000000" w:themeColor="text1"/>
        </w:rPr>
      </w:pPr>
      <w:r w:rsidRPr="009A4BE7">
        <w:rPr>
          <w:rFonts w:ascii="Times New Roman" w:hAnsi="Times New Roman" w:cs="Times New Roman"/>
          <w:b/>
          <w:bCs/>
          <w:color w:val="000000" w:themeColor="text1"/>
        </w:rPr>
        <w:t>Key Findings:</w:t>
      </w:r>
    </w:p>
    <w:p w14:paraId="36ACE874" w14:textId="16017468" w:rsidR="009B4145" w:rsidRDefault="009B4145" w:rsidP="003970F3">
      <w:pPr>
        <w:spacing w:after="0" w:line="360" w:lineRule="auto"/>
        <w:jc w:val="both"/>
        <w:rPr>
          <w:rFonts w:ascii="Times New Roman" w:hAnsi="Times New Roman" w:cs="Times New Roman"/>
          <w:color w:val="000000" w:themeColor="text1"/>
        </w:rPr>
      </w:pPr>
      <w:r w:rsidRPr="009B4145">
        <w:rPr>
          <w:rFonts w:ascii="Times New Roman" w:hAnsi="Times New Roman" w:cs="Times New Roman"/>
          <w:color w:val="000000" w:themeColor="text1"/>
        </w:rPr>
        <w:t>Explainable Artificial Intelligence aims to improve the interpretability of machine learning systems by providing information about how model predictions are produced or influenced. This is particularly relevant when predictive models are complex and their outputs are difficult to interpret directly. Lundberg and Lee (2017) introduced SHAP (SHapley Additive exPlanations), a framework that assigns feature importance values for individual predictions. Feature-level explanations can therefore provide information about which input variables contributed to a model's prediction and the direction of their influence within the model's predictive process. In mental health applications, explainability is particularly important because prediction outputs may otherwise be difficult for users or stakeholders to understand.</w:t>
      </w:r>
    </w:p>
    <w:p w14:paraId="25203727" w14:textId="77777777" w:rsidR="009B4145" w:rsidRDefault="009B4145" w:rsidP="009B4145">
      <w:pPr>
        <w:spacing w:after="0" w:line="360" w:lineRule="auto"/>
        <w:jc w:val="both"/>
        <w:rPr>
          <w:rFonts w:ascii="Times New Roman" w:hAnsi="Times New Roman" w:cs="Times New Roman"/>
          <w:b/>
          <w:bCs/>
          <w:color w:val="000000" w:themeColor="text1"/>
        </w:rPr>
      </w:pPr>
      <w:r w:rsidRPr="009A4BE7">
        <w:rPr>
          <w:rFonts w:ascii="Times New Roman" w:hAnsi="Times New Roman" w:cs="Times New Roman"/>
          <w:b/>
          <w:bCs/>
          <w:color w:val="000000" w:themeColor="text1"/>
        </w:rPr>
        <w:lastRenderedPageBreak/>
        <w:t>My Understanding:</w:t>
      </w:r>
    </w:p>
    <w:p w14:paraId="5E2B8AAD" w14:textId="71B4C13B" w:rsidR="009B4145" w:rsidRDefault="009B4145" w:rsidP="003970F3">
      <w:pPr>
        <w:spacing w:after="0" w:line="360" w:lineRule="auto"/>
        <w:jc w:val="both"/>
        <w:rPr>
          <w:rFonts w:ascii="Times New Roman" w:hAnsi="Times New Roman" w:cs="Times New Roman"/>
          <w:color w:val="000000" w:themeColor="text1"/>
        </w:rPr>
      </w:pPr>
      <w:r w:rsidRPr="009B4145">
        <w:rPr>
          <w:rFonts w:ascii="Times New Roman" w:hAnsi="Times New Roman" w:cs="Times New Roman"/>
          <w:color w:val="000000" w:themeColor="text1"/>
        </w:rPr>
        <w:t>I understand that a machine learning model may generate a risk prediction without clearly showing why a particular output was produced. Explainable Artificial Intelligence can provide additional information about the model's prediction behaviour. For example, feature-level explanations may show that certain input variables contributed more strongly to a higher or lower predicted risk. However, these explanations describe how the model used the available features and should not automatically be interpreted as clinical causes of an individual's mental health condition.</w:t>
      </w:r>
    </w:p>
    <w:p w14:paraId="3D581BEC" w14:textId="77777777" w:rsidR="009C1728" w:rsidRDefault="009C1728" w:rsidP="003970F3">
      <w:pPr>
        <w:spacing w:after="0" w:line="360" w:lineRule="auto"/>
        <w:jc w:val="both"/>
        <w:rPr>
          <w:rFonts w:ascii="Times New Roman" w:hAnsi="Times New Roman" w:cs="Times New Roman"/>
          <w:color w:val="000000" w:themeColor="text1"/>
        </w:rPr>
      </w:pPr>
    </w:p>
    <w:p w14:paraId="08DE597D" w14:textId="77777777" w:rsidR="009C1728" w:rsidRDefault="009C1728" w:rsidP="009C1728">
      <w:pPr>
        <w:spacing w:after="0" w:line="360" w:lineRule="auto"/>
        <w:jc w:val="both"/>
        <w:rPr>
          <w:rFonts w:ascii="Times New Roman" w:hAnsi="Times New Roman" w:cs="Times New Roman"/>
          <w:b/>
          <w:bCs/>
          <w:color w:val="000000" w:themeColor="text1"/>
        </w:rPr>
      </w:pPr>
      <w:r w:rsidRPr="009A4BE7">
        <w:rPr>
          <w:rFonts w:ascii="Times New Roman" w:hAnsi="Times New Roman" w:cs="Times New Roman"/>
          <w:b/>
          <w:bCs/>
          <w:color w:val="000000" w:themeColor="text1"/>
        </w:rPr>
        <w:t>Connection to MindSense AI:</w:t>
      </w:r>
    </w:p>
    <w:p w14:paraId="7E4EEE2F" w14:textId="478DF635" w:rsidR="009C1728" w:rsidRDefault="009C1728" w:rsidP="003970F3">
      <w:pPr>
        <w:spacing w:after="0" w:line="360" w:lineRule="auto"/>
        <w:jc w:val="both"/>
        <w:rPr>
          <w:rFonts w:ascii="Times New Roman" w:hAnsi="Times New Roman" w:cs="Times New Roman"/>
          <w:color w:val="000000" w:themeColor="text1"/>
        </w:rPr>
      </w:pPr>
      <w:r w:rsidRPr="009C1728">
        <w:rPr>
          <w:rFonts w:ascii="Times New Roman" w:hAnsi="Times New Roman" w:cs="Times New Roman"/>
          <w:color w:val="000000" w:themeColor="text1"/>
        </w:rPr>
        <w:t>In MindSense AI, Explainable Artificial Intelligence will be used to provide feature-level explanations alongside the generated risk prediction. Instead of presenting only a lower-risk or higher-risk output, the framework aims to identify the input features that most influenced the model's prediction. SHAP is a potential explanation method because it provides feature contribution values for individual predictions. The final XAI implementation should be selected after the machine learning model and dataset have been evaluated, ensuring that the explanation method is technically appropriate for the selected predictive pipeline.</w:t>
      </w:r>
    </w:p>
    <w:p w14:paraId="004EE49F" w14:textId="77777777" w:rsidR="00F93AF3" w:rsidRDefault="00F93AF3" w:rsidP="003970F3">
      <w:pPr>
        <w:spacing w:after="0" w:line="360" w:lineRule="auto"/>
        <w:jc w:val="both"/>
        <w:rPr>
          <w:rFonts w:ascii="Times New Roman" w:hAnsi="Times New Roman" w:cs="Times New Roman"/>
          <w:color w:val="000000" w:themeColor="text1"/>
        </w:rPr>
      </w:pPr>
    </w:p>
    <w:p w14:paraId="13023ADB" w14:textId="77777777" w:rsidR="00F93AF3" w:rsidRDefault="00F93AF3" w:rsidP="00F93AF3">
      <w:pPr>
        <w:spacing w:after="0" w:line="360" w:lineRule="auto"/>
        <w:jc w:val="both"/>
        <w:rPr>
          <w:rFonts w:ascii="Times New Roman" w:hAnsi="Times New Roman" w:cs="Times New Roman"/>
          <w:b/>
          <w:bCs/>
          <w:color w:val="000000" w:themeColor="text1"/>
        </w:rPr>
      </w:pPr>
      <w:r w:rsidRPr="00062BFF">
        <w:rPr>
          <w:rFonts w:ascii="Times New Roman" w:hAnsi="Times New Roman" w:cs="Times New Roman"/>
          <w:b/>
          <w:bCs/>
          <w:color w:val="000000" w:themeColor="text1"/>
        </w:rPr>
        <w:t>Limitations / Important Considerations:</w:t>
      </w:r>
    </w:p>
    <w:p w14:paraId="1E393064" w14:textId="02488FC0" w:rsidR="00F93AF3" w:rsidRDefault="00F93AF3" w:rsidP="003970F3">
      <w:pPr>
        <w:spacing w:after="0" w:line="360" w:lineRule="auto"/>
        <w:jc w:val="both"/>
        <w:rPr>
          <w:rFonts w:ascii="Times New Roman" w:hAnsi="Times New Roman" w:cs="Times New Roman"/>
          <w:color w:val="000000" w:themeColor="text1"/>
        </w:rPr>
      </w:pPr>
      <w:r w:rsidRPr="00F93AF3">
        <w:rPr>
          <w:rFonts w:ascii="Times New Roman" w:hAnsi="Times New Roman" w:cs="Times New Roman"/>
          <w:color w:val="000000" w:themeColor="text1"/>
        </w:rPr>
        <w:t>An XAI explanation should not be treated as a clinical diagnosis or as proof that an identified feature caused an individual's mental health condition. Feature contribution values explain the behaviour of the predictive model in relation to its inputs and learned patterns. The quality and usefulness of an explanation therefore remain connected to the underlying model, training data, selected features, and explanation method. Explanations should be presented using clear and cautious language to reduce the risk of users interpreting model influence as psychological or clinical causation.</w:t>
      </w:r>
    </w:p>
    <w:p w14:paraId="3EC159EF" w14:textId="77777777" w:rsidR="00473BFC" w:rsidRDefault="00473BFC" w:rsidP="003970F3">
      <w:pPr>
        <w:spacing w:after="0" w:line="360" w:lineRule="auto"/>
        <w:jc w:val="both"/>
        <w:rPr>
          <w:rFonts w:ascii="Times New Roman" w:hAnsi="Times New Roman" w:cs="Times New Roman"/>
          <w:color w:val="000000" w:themeColor="text1"/>
        </w:rPr>
      </w:pPr>
    </w:p>
    <w:p w14:paraId="1D86119C" w14:textId="77777777" w:rsidR="00473BFC" w:rsidRDefault="00473BFC" w:rsidP="003970F3">
      <w:pPr>
        <w:spacing w:after="0" w:line="360" w:lineRule="auto"/>
        <w:jc w:val="both"/>
        <w:rPr>
          <w:rFonts w:ascii="Times New Roman" w:hAnsi="Times New Roman" w:cs="Times New Roman"/>
          <w:color w:val="000000" w:themeColor="text1"/>
        </w:rPr>
      </w:pPr>
    </w:p>
    <w:p w14:paraId="33802BD4" w14:textId="77777777" w:rsidR="00473BFC" w:rsidRDefault="00473BFC" w:rsidP="003970F3">
      <w:pPr>
        <w:spacing w:after="0" w:line="360" w:lineRule="auto"/>
        <w:jc w:val="both"/>
        <w:rPr>
          <w:rFonts w:ascii="Times New Roman" w:hAnsi="Times New Roman" w:cs="Times New Roman"/>
          <w:color w:val="000000" w:themeColor="text1"/>
        </w:rPr>
      </w:pPr>
    </w:p>
    <w:p w14:paraId="3AE212A4" w14:textId="77777777" w:rsidR="00473BFC" w:rsidRDefault="00473BFC" w:rsidP="003970F3">
      <w:pPr>
        <w:spacing w:after="0" w:line="360" w:lineRule="auto"/>
        <w:jc w:val="both"/>
        <w:rPr>
          <w:rFonts w:ascii="Times New Roman" w:hAnsi="Times New Roman" w:cs="Times New Roman"/>
          <w:color w:val="000000" w:themeColor="text1"/>
        </w:rPr>
      </w:pPr>
    </w:p>
    <w:p w14:paraId="160F7CA9" w14:textId="77777777" w:rsidR="00473BFC" w:rsidRDefault="00473BFC" w:rsidP="003970F3">
      <w:pPr>
        <w:spacing w:after="0" w:line="360" w:lineRule="auto"/>
        <w:jc w:val="both"/>
        <w:rPr>
          <w:rFonts w:ascii="Times New Roman" w:hAnsi="Times New Roman" w:cs="Times New Roman"/>
          <w:color w:val="000000" w:themeColor="text1"/>
        </w:rPr>
      </w:pPr>
    </w:p>
    <w:p w14:paraId="60FE6D89" w14:textId="77777777" w:rsidR="00473BFC" w:rsidRDefault="00473BFC" w:rsidP="003970F3">
      <w:pPr>
        <w:spacing w:after="0" w:line="360" w:lineRule="auto"/>
        <w:jc w:val="both"/>
        <w:rPr>
          <w:rFonts w:ascii="Times New Roman" w:hAnsi="Times New Roman" w:cs="Times New Roman"/>
          <w:color w:val="000000" w:themeColor="text1"/>
        </w:rPr>
      </w:pPr>
    </w:p>
    <w:p w14:paraId="2B26D2C5" w14:textId="79F15B23" w:rsidR="00473BFC" w:rsidRDefault="00473BFC" w:rsidP="003970F3">
      <w:pPr>
        <w:spacing w:after="0" w:line="360" w:lineRule="auto"/>
        <w:jc w:val="both"/>
        <w:rPr>
          <w:rFonts w:ascii="Times New Roman" w:hAnsi="Times New Roman" w:cs="Times New Roman"/>
          <w:b/>
          <w:bCs/>
          <w:color w:val="4472C4" w:themeColor="accent1"/>
          <w:sz w:val="28"/>
          <w:szCs w:val="28"/>
        </w:rPr>
      </w:pPr>
      <w:r w:rsidRPr="00473BFC">
        <w:rPr>
          <w:rFonts w:ascii="Times New Roman" w:hAnsi="Times New Roman" w:cs="Times New Roman"/>
          <w:b/>
          <w:bCs/>
          <w:color w:val="4472C4" w:themeColor="accent1"/>
          <w:sz w:val="28"/>
          <w:szCs w:val="28"/>
        </w:rPr>
        <w:lastRenderedPageBreak/>
        <w:t>Research Note 2.5.2 – Local and Global Explainability and Responsible Explanation Presentation</w:t>
      </w:r>
    </w:p>
    <w:p w14:paraId="50AAC8C9" w14:textId="77777777" w:rsidR="00473BFC" w:rsidRDefault="00473BFC" w:rsidP="003970F3">
      <w:pPr>
        <w:spacing w:after="0" w:line="360" w:lineRule="auto"/>
        <w:jc w:val="both"/>
        <w:rPr>
          <w:rFonts w:ascii="Times New Roman" w:hAnsi="Times New Roman" w:cs="Times New Roman"/>
          <w:b/>
          <w:bCs/>
          <w:color w:val="4472C4" w:themeColor="accent1"/>
          <w:sz w:val="28"/>
          <w:szCs w:val="28"/>
        </w:rPr>
      </w:pPr>
    </w:p>
    <w:p w14:paraId="3FD51714" w14:textId="250897E3" w:rsidR="00473BFC" w:rsidRDefault="00473BFC" w:rsidP="003970F3">
      <w:pPr>
        <w:spacing w:after="0" w:line="360" w:lineRule="auto"/>
        <w:jc w:val="both"/>
        <w:rPr>
          <w:rFonts w:ascii="Times New Roman" w:hAnsi="Times New Roman" w:cs="Times New Roman"/>
          <w:b/>
          <w:bCs/>
          <w:color w:val="000000" w:themeColor="text1"/>
        </w:rPr>
      </w:pPr>
      <w:r w:rsidRPr="00473BFC">
        <w:rPr>
          <w:rFonts w:ascii="Times New Roman" w:hAnsi="Times New Roman" w:cs="Times New Roman"/>
          <w:b/>
          <w:bCs/>
          <w:color w:val="000000" w:themeColor="text1"/>
        </w:rPr>
        <w:t>Research Topic:</w:t>
      </w:r>
    </w:p>
    <w:p w14:paraId="79E07F02" w14:textId="514DEEBB" w:rsidR="00473BFC" w:rsidRDefault="00473BFC" w:rsidP="003970F3">
      <w:pPr>
        <w:spacing w:after="0" w:line="360" w:lineRule="auto"/>
        <w:jc w:val="both"/>
        <w:rPr>
          <w:rFonts w:ascii="Times New Roman" w:hAnsi="Times New Roman" w:cs="Times New Roman"/>
          <w:color w:val="000000" w:themeColor="text1"/>
        </w:rPr>
      </w:pPr>
      <w:r w:rsidRPr="00473BFC">
        <w:rPr>
          <w:rFonts w:ascii="Times New Roman" w:hAnsi="Times New Roman" w:cs="Times New Roman"/>
          <w:color w:val="000000" w:themeColor="text1"/>
        </w:rPr>
        <w:t>Local and Global Explainability in Machine Learning</w:t>
      </w:r>
    </w:p>
    <w:p w14:paraId="4662ACE1" w14:textId="77777777" w:rsidR="00473BFC" w:rsidRDefault="00473BFC" w:rsidP="003970F3">
      <w:pPr>
        <w:spacing w:after="0" w:line="360" w:lineRule="auto"/>
        <w:jc w:val="both"/>
        <w:rPr>
          <w:rFonts w:ascii="Times New Roman" w:hAnsi="Times New Roman" w:cs="Times New Roman"/>
          <w:color w:val="000000" w:themeColor="text1"/>
        </w:rPr>
      </w:pPr>
    </w:p>
    <w:p w14:paraId="5508B870" w14:textId="1DE0D05C" w:rsidR="00473BFC" w:rsidRDefault="009D0ADA" w:rsidP="003970F3">
      <w:pPr>
        <w:spacing w:after="0" w:line="360" w:lineRule="auto"/>
        <w:jc w:val="both"/>
        <w:rPr>
          <w:rFonts w:ascii="Times New Roman" w:hAnsi="Times New Roman" w:cs="Times New Roman"/>
          <w:b/>
          <w:bCs/>
          <w:color w:val="000000" w:themeColor="text1"/>
        </w:rPr>
      </w:pPr>
      <w:r w:rsidRPr="009D0ADA">
        <w:rPr>
          <w:rFonts w:ascii="Times New Roman" w:hAnsi="Times New Roman" w:cs="Times New Roman"/>
          <w:b/>
          <w:bCs/>
          <w:color w:val="000000" w:themeColor="text1"/>
        </w:rPr>
        <w:t>Research Question:</w:t>
      </w:r>
    </w:p>
    <w:p w14:paraId="3327FC91" w14:textId="3F0185FE" w:rsidR="009D0ADA" w:rsidRDefault="009D0ADA" w:rsidP="003970F3">
      <w:pPr>
        <w:spacing w:after="0" w:line="360" w:lineRule="auto"/>
        <w:jc w:val="both"/>
        <w:rPr>
          <w:rFonts w:ascii="Times New Roman" w:hAnsi="Times New Roman" w:cs="Times New Roman"/>
          <w:color w:val="000000" w:themeColor="text1"/>
        </w:rPr>
      </w:pPr>
      <w:r w:rsidRPr="009D0ADA">
        <w:rPr>
          <w:rFonts w:ascii="Times New Roman" w:hAnsi="Times New Roman" w:cs="Times New Roman"/>
          <w:color w:val="000000" w:themeColor="text1"/>
        </w:rPr>
        <w:t>What is the difference between local and global model explanations, and how should feature-level explanations be responsibly presented in MindSense AI?</w:t>
      </w:r>
    </w:p>
    <w:p w14:paraId="3F2B3146" w14:textId="77777777" w:rsidR="00BB5016" w:rsidRDefault="00BB5016" w:rsidP="003970F3">
      <w:pPr>
        <w:spacing w:after="0" w:line="360" w:lineRule="auto"/>
        <w:jc w:val="both"/>
        <w:rPr>
          <w:rFonts w:ascii="Times New Roman" w:hAnsi="Times New Roman" w:cs="Times New Roman"/>
          <w:color w:val="000000" w:themeColor="text1"/>
        </w:rPr>
      </w:pPr>
    </w:p>
    <w:p w14:paraId="7233B806" w14:textId="6E104A47" w:rsidR="00BB5016" w:rsidRDefault="00BB5016" w:rsidP="003970F3">
      <w:pPr>
        <w:spacing w:after="0" w:line="360" w:lineRule="auto"/>
        <w:jc w:val="both"/>
        <w:rPr>
          <w:rFonts w:ascii="Times New Roman" w:hAnsi="Times New Roman" w:cs="Times New Roman"/>
          <w:b/>
          <w:bCs/>
          <w:color w:val="000000" w:themeColor="text1"/>
        </w:rPr>
      </w:pPr>
      <w:r w:rsidRPr="00BB5016">
        <w:rPr>
          <w:rFonts w:ascii="Times New Roman" w:hAnsi="Times New Roman" w:cs="Times New Roman"/>
          <w:b/>
          <w:bCs/>
          <w:color w:val="000000" w:themeColor="text1"/>
        </w:rPr>
        <w:t>Date Researched:</w:t>
      </w:r>
    </w:p>
    <w:p w14:paraId="6296F917" w14:textId="6971592B" w:rsidR="00BB5016" w:rsidRDefault="00BB5016" w:rsidP="003970F3">
      <w:pPr>
        <w:spacing w:after="0" w:line="360" w:lineRule="auto"/>
        <w:jc w:val="both"/>
        <w:rPr>
          <w:rFonts w:ascii="Times New Roman" w:hAnsi="Times New Roman" w:cs="Times New Roman"/>
          <w:color w:val="000000" w:themeColor="text1"/>
        </w:rPr>
      </w:pPr>
      <w:r w:rsidRPr="00BB5016">
        <w:rPr>
          <w:rFonts w:ascii="Times New Roman" w:hAnsi="Times New Roman" w:cs="Times New Roman"/>
          <w:color w:val="000000" w:themeColor="text1"/>
        </w:rPr>
        <w:t>08 July 2026</w:t>
      </w:r>
    </w:p>
    <w:p w14:paraId="7D80375D" w14:textId="77777777" w:rsidR="00A715D3" w:rsidRDefault="00A715D3" w:rsidP="003970F3">
      <w:pPr>
        <w:spacing w:after="0" w:line="360" w:lineRule="auto"/>
        <w:jc w:val="both"/>
        <w:rPr>
          <w:rFonts w:ascii="Times New Roman" w:hAnsi="Times New Roman" w:cs="Times New Roman"/>
          <w:color w:val="000000" w:themeColor="text1"/>
        </w:rPr>
      </w:pPr>
    </w:p>
    <w:p w14:paraId="3087A8F7" w14:textId="59C2A9DE" w:rsidR="00A715D3" w:rsidRDefault="00A715D3" w:rsidP="003970F3">
      <w:pPr>
        <w:spacing w:after="0" w:line="360" w:lineRule="auto"/>
        <w:jc w:val="both"/>
        <w:rPr>
          <w:rFonts w:ascii="Times New Roman" w:hAnsi="Times New Roman" w:cs="Times New Roman"/>
          <w:b/>
          <w:bCs/>
          <w:color w:val="000000" w:themeColor="text1"/>
        </w:rPr>
      </w:pPr>
      <w:r w:rsidRPr="00A715D3">
        <w:rPr>
          <w:rFonts w:ascii="Times New Roman" w:hAnsi="Times New Roman" w:cs="Times New Roman"/>
          <w:b/>
          <w:bCs/>
          <w:color w:val="000000" w:themeColor="text1"/>
        </w:rPr>
        <w:t>Sources Reviewed:</w:t>
      </w:r>
    </w:p>
    <w:p w14:paraId="4A4DCB43" w14:textId="77777777" w:rsidR="00A715D3" w:rsidRPr="00A715D3" w:rsidRDefault="00A715D3" w:rsidP="00A715D3">
      <w:pPr>
        <w:spacing w:after="0" w:line="360" w:lineRule="auto"/>
        <w:jc w:val="both"/>
        <w:rPr>
          <w:rFonts w:ascii="Times New Roman" w:hAnsi="Times New Roman" w:cs="Times New Roman"/>
          <w:color w:val="000000" w:themeColor="text1"/>
        </w:rPr>
      </w:pPr>
      <w:r w:rsidRPr="00A715D3">
        <w:rPr>
          <w:rFonts w:ascii="Times New Roman" w:hAnsi="Times New Roman" w:cs="Times New Roman"/>
          <w:color w:val="000000" w:themeColor="text1"/>
        </w:rPr>
        <w:t>1. Lundberg et al. (2020) – From Local Explanations to Global Understanding with Explainable AI for Trees</w:t>
      </w:r>
    </w:p>
    <w:p w14:paraId="257BB071" w14:textId="77777777" w:rsidR="00A715D3" w:rsidRPr="00A715D3" w:rsidRDefault="00A715D3" w:rsidP="00A715D3">
      <w:pPr>
        <w:spacing w:after="0" w:line="360" w:lineRule="auto"/>
        <w:jc w:val="both"/>
        <w:rPr>
          <w:rFonts w:ascii="Times New Roman" w:hAnsi="Times New Roman" w:cs="Times New Roman"/>
          <w:color w:val="000000" w:themeColor="text1"/>
        </w:rPr>
      </w:pPr>
      <w:r w:rsidRPr="00A715D3">
        <w:rPr>
          <w:rFonts w:ascii="Times New Roman" w:hAnsi="Times New Roman" w:cs="Times New Roman"/>
          <w:color w:val="000000" w:themeColor="text1"/>
        </w:rPr>
        <w:t>2. SHAP Documentation – Be Careful When Interpreting Predictive Models in Search of Causal Insights</w:t>
      </w:r>
    </w:p>
    <w:p w14:paraId="152CB67F" w14:textId="77777777" w:rsidR="00A715D3" w:rsidRPr="00A715D3" w:rsidRDefault="00A715D3" w:rsidP="00A715D3">
      <w:pPr>
        <w:spacing w:after="0" w:line="360" w:lineRule="auto"/>
        <w:jc w:val="both"/>
        <w:rPr>
          <w:rFonts w:ascii="Times New Roman" w:hAnsi="Times New Roman" w:cs="Times New Roman"/>
          <w:color w:val="000000" w:themeColor="text1"/>
        </w:rPr>
      </w:pPr>
      <w:r w:rsidRPr="00A715D3">
        <w:rPr>
          <w:rFonts w:ascii="Times New Roman" w:hAnsi="Times New Roman" w:cs="Times New Roman"/>
          <w:color w:val="000000" w:themeColor="text1"/>
        </w:rPr>
        <w:t>3. World Health Organization (2026) – Towards Responsible AI for Mental Health and Well-Being</w:t>
      </w:r>
    </w:p>
    <w:p w14:paraId="79AE8E60" w14:textId="77777777" w:rsidR="00A715D3" w:rsidRPr="00A715D3" w:rsidRDefault="00A715D3" w:rsidP="003970F3">
      <w:pPr>
        <w:spacing w:after="0" w:line="360" w:lineRule="auto"/>
        <w:jc w:val="both"/>
        <w:rPr>
          <w:rFonts w:ascii="Times New Roman" w:hAnsi="Times New Roman" w:cs="Times New Roman"/>
          <w:b/>
          <w:bCs/>
          <w:color w:val="000000" w:themeColor="text1"/>
        </w:rPr>
      </w:pPr>
    </w:p>
    <w:p w14:paraId="79C71A8F" w14:textId="0AC9D63E" w:rsidR="00F93AF3" w:rsidRDefault="00A771E9" w:rsidP="003970F3">
      <w:pPr>
        <w:spacing w:after="0" w:line="360" w:lineRule="auto"/>
        <w:jc w:val="both"/>
        <w:rPr>
          <w:rFonts w:ascii="Times New Roman" w:hAnsi="Times New Roman" w:cs="Times New Roman"/>
          <w:b/>
          <w:bCs/>
          <w:color w:val="000000" w:themeColor="text1"/>
        </w:rPr>
      </w:pPr>
      <w:r w:rsidRPr="00A771E9">
        <w:rPr>
          <w:rFonts w:ascii="Times New Roman" w:hAnsi="Times New Roman" w:cs="Times New Roman"/>
          <w:b/>
          <w:bCs/>
          <w:color w:val="000000" w:themeColor="text1"/>
        </w:rPr>
        <w:t>Key Findings:</w:t>
      </w:r>
    </w:p>
    <w:p w14:paraId="0D5B6DDF" w14:textId="2FA3CCC6" w:rsidR="00A771E9" w:rsidRDefault="00A771E9" w:rsidP="003970F3">
      <w:pPr>
        <w:spacing w:after="0" w:line="360" w:lineRule="auto"/>
        <w:jc w:val="both"/>
        <w:rPr>
          <w:rFonts w:ascii="Times New Roman" w:hAnsi="Times New Roman" w:cs="Times New Roman"/>
          <w:color w:val="000000" w:themeColor="text1"/>
        </w:rPr>
      </w:pPr>
      <w:r w:rsidRPr="00A771E9">
        <w:rPr>
          <w:rFonts w:ascii="Times New Roman" w:hAnsi="Times New Roman" w:cs="Times New Roman"/>
          <w:color w:val="000000" w:themeColor="text1"/>
        </w:rPr>
        <w:t>Explainable Artificial Intelligence can provide explanations at local and global levels. Local explanations focus on the factors influencing an individual model prediction, whereas global explanations provide information about broader patterns in model behaviour across multiple observations. SHAP values can be used to analyse feature contributions for individual predictions and can also be aggregated to support global interpretation of model behaviour. However, feature contributions identified by predictive explanation methods should not automatically be interpreted as causal relationships.</w:t>
      </w:r>
    </w:p>
    <w:p w14:paraId="2CA59985" w14:textId="77777777" w:rsidR="00A771E9" w:rsidRDefault="00A771E9" w:rsidP="003970F3">
      <w:pPr>
        <w:spacing w:after="0" w:line="360" w:lineRule="auto"/>
        <w:jc w:val="both"/>
        <w:rPr>
          <w:rFonts w:ascii="Times New Roman" w:hAnsi="Times New Roman" w:cs="Times New Roman"/>
          <w:color w:val="000000" w:themeColor="text1"/>
        </w:rPr>
      </w:pPr>
    </w:p>
    <w:p w14:paraId="477AFDAC" w14:textId="66A2AB78" w:rsidR="00A771E9" w:rsidRDefault="00A771E9" w:rsidP="003970F3">
      <w:pPr>
        <w:spacing w:after="0" w:line="360" w:lineRule="auto"/>
        <w:jc w:val="both"/>
        <w:rPr>
          <w:rFonts w:ascii="Times New Roman" w:hAnsi="Times New Roman" w:cs="Times New Roman"/>
          <w:b/>
          <w:bCs/>
          <w:color w:val="000000" w:themeColor="text1"/>
        </w:rPr>
      </w:pPr>
      <w:r w:rsidRPr="00A771E9">
        <w:rPr>
          <w:rFonts w:ascii="Times New Roman" w:hAnsi="Times New Roman" w:cs="Times New Roman"/>
          <w:b/>
          <w:bCs/>
          <w:color w:val="000000" w:themeColor="text1"/>
        </w:rPr>
        <w:t>My Understanding:</w:t>
      </w:r>
    </w:p>
    <w:p w14:paraId="55524746" w14:textId="1DD4A128" w:rsidR="00A771E9" w:rsidRDefault="00A771E9" w:rsidP="003970F3">
      <w:pPr>
        <w:spacing w:after="0" w:line="360" w:lineRule="auto"/>
        <w:jc w:val="both"/>
        <w:rPr>
          <w:rFonts w:ascii="Times New Roman" w:hAnsi="Times New Roman" w:cs="Times New Roman"/>
          <w:color w:val="000000" w:themeColor="text1"/>
        </w:rPr>
      </w:pPr>
      <w:r w:rsidRPr="00A771E9">
        <w:rPr>
          <w:rFonts w:ascii="Times New Roman" w:hAnsi="Times New Roman" w:cs="Times New Roman"/>
          <w:color w:val="000000" w:themeColor="text1"/>
        </w:rPr>
        <w:t xml:space="preserve">I understand that a global explanation describes the general behaviour of the trained model, while a local explanation focuses on one specific prediction. For MindSense AI, a local </w:t>
      </w:r>
      <w:r w:rsidRPr="00A771E9">
        <w:rPr>
          <w:rFonts w:ascii="Times New Roman" w:hAnsi="Times New Roman" w:cs="Times New Roman"/>
          <w:color w:val="000000" w:themeColor="text1"/>
        </w:rPr>
        <w:lastRenderedPageBreak/>
        <w:t>explanation is particularly relevant when presenting a risk prediction to an individual because it can show which reported input features influenced that particular model output. However, the explanation describes model behaviour and does not prove why the individual has a mental health condition.</w:t>
      </w:r>
    </w:p>
    <w:p w14:paraId="4119A99F" w14:textId="77777777" w:rsidR="00A771E9" w:rsidRDefault="00A771E9" w:rsidP="003970F3">
      <w:pPr>
        <w:spacing w:after="0" w:line="360" w:lineRule="auto"/>
        <w:jc w:val="both"/>
        <w:rPr>
          <w:rFonts w:ascii="Times New Roman" w:hAnsi="Times New Roman" w:cs="Times New Roman"/>
          <w:color w:val="000000" w:themeColor="text1"/>
        </w:rPr>
      </w:pPr>
    </w:p>
    <w:p w14:paraId="0F34CDF0" w14:textId="37FC4142" w:rsidR="00A771E9" w:rsidRDefault="00A771E9" w:rsidP="003970F3">
      <w:pPr>
        <w:spacing w:after="0" w:line="360" w:lineRule="auto"/>
        <w:jc w:val="both"/>
        <w:rPr>
          <w:rFonts w:ascii="Times New Roman" w:hAnsi="Times New Roman" w:cs="Times New Roman"/>
          <w:b/>
          <w:bCs/>
          <w:color w:val="000000" w:themeColor="text1"/>
        </w:rPr>
      </w:pPr>
      <w:r w:rsidRPr="00A771E9">
        <w:rPr>
          <w:rFonts w:ascii="Times New Roman" w:hAnsi="Times New Roman" w:cs="Times New Roman"/>
          <w:b/>
          <w:bCs/>
          <w:color w:val="000000" w:themeColor="text1"/>
        </w:rPr>
        <w:t>Connection to MindSense AI:</w:t>
      </w:r>
    </w:p>
    <w:p w14:paraId="5CC656FA" w14:textId="056DC7EC" w:rsidR="00A771E9" w:rsidRDefault="00A771E9" w:rsidP="003970F3">
      <w:pPr>
        <w:spacing w:after="0" w:line="360" w:lineRule="auto"/>
        <w:jc w:val="both"/>
        <w:rPr>
          <w:rFonts w:ascii="Times New Roman" w:hAnsi="Times New Roman" w:cs="Times New Roman"/>
          <w:color w:val="000000" w:themeColor="text1"/>
        </w:rPr>
      </w:pPr>
      <w:r w:rsidRPr="00A771E9">
        <w:rPr>
          <w:rFonts w:ascii="Times New Roman" w:hAnsi="Times New Roman" w:cs="Times New Roman"/>
          <w:color w:val="000000" w:themeColor="text1"/>
        </w:rPr>
        <w:t>MindSense AI aims to use local feature-level explanations alongside individual risk predictions so that the output is not limited to a risk category alone. Global explanations may also be used during model analysis to understand the broader features influencing model predictions across the evaluation data. User-facing explanations should use cautious language such as stating that a reported feature contributed to a model prediction rather than claiming that the feature caused a mental health problem.</w:t>
      </w:r>
    </w:p>
    <w:p w14:paraId="4856C676" w14:textId="77777777" w:rsidR="009362FB" w:rsidRDefault="009362FB" w:rsidP="003970F3">
      <w:pPr>
        <w:spacing w:after="0" w:line="360" w:lineRule="auto"/>
        <w:jc w:val="both"/>
        <w:rPr>
          <w:rFonts w:ascii="Times New Roman" w:hAnsi="Times New Roman" w:cs="Times New Roman"/>
          <w:color w:val="000000" w:themeColor="text1"/>
        </w:rPr>
      </w:pPr>
    </w:p>
    <w:p w14:paraId="121B224F" w14:textId="28CBB204" w:rsidR="009362FB" w:rsidRDefault="009362FB" w:rsidP="003970F3">
      <w:pPr>
        <w:spacing w:after="0" w:line="360" w:lineRule="auto"/>
        <w:jc w:val="both"/>
        <w:rPr>
          <w:rFonts w:ascii="Times New Roman" w:hAnsi="Times New Roman" w:cs="Times New Roman"/>
          <w:b/>
          <w:bCs/>
          <w:color w:val="000000" w:themeColor="text1"/>
        </w:rPr>
      </w:pPr>
      <w:r w:rsidRPr="009362FB">
        <w:rPr>
          <w:rFonts w:ascii="Times New Roman" w:hAnsi="Times New Roman" w:cs="Times New Roman"/>
          <w:b/>
          <w:bCs/>
          <w:color w:val="000000" w:themeColor="text1"/>
        </w:rPr>
        <w:t>Limitations / Important Considerations:</w:t>
      </w:r>
    </w:p>
    <w:p w14:paraId="7BF25ECB" w14:textId="71FE4E27" w:rsidR="009362FB" w:rsidRDefault="009362FB" w:rsidP="003970F3">
      <w:pPr>
        <w:spacing w:after="0" w:line="360" w:lineRule="auto"/>
        <w:jc w:val="both"/>
        <w:rPr>
          <w:rFonts w:ascii="Times New Roman" w:hAnsi="Times New Roman" w:cs="Times New Roman"/>
          <w:color w:val="000000" w:themeColor="text1"/>
        </w:rPr>
      </w:pPr>
      <w:r w:rsidRPr="009362FB">
        <w:rPr>
          <w:rFonts w:ascii="Times New Roman" w:hAnsi="Times New Roman" w:cs="Times New Roman"/>
          <w:color w:val="000000" w:themeColor="text1"/>
        </w:rPr>
        <w:t>Local and global explanations answer different interpretability questions and should not be used interchangeably. The usefulness of an explanation depends on the underlying predictive model, the available features, the training data, and the selected explanation method. Predictive feature attribution does not establish clinical or psychological causation. Therefore, explanation wording, visual presentation, and contextual limitations should be carefully designed to reduce misunderstanding and overconfidence in the model output.</w:t>
      </w:r>
    </w:p>
    <w:p w14:paraId="2B640E15" w14:textId="77777777" w:rsidR="0000042C" w:rsidRDefault="0000042C" w:rsidP="003970F3">
      <w:pPr>
        <w:spacing w:after="0" w:line="360" w:lineRule="auto"/>
        <w:jc w:val="both"/>
        <w:rPr>
          <w:rFonts w:ascii="Times New Roman" w:hAnsi="Times New Roman" w:cs="Times New Roman"/>
          <w:color w:val="000000" w:themeColor="text1"/>
        </w:rPr>
      </w:pPr>
    </w:p>
    <w:p w14:paraId="31B60DE1" w14:textId="77777777" w:rsidR="0000042C" w:rsidRDefault="0000042C" w:rsidP="003970F3">
      <w:pPr>
        <w:spacing w:after="0" w:line="360" w:lineRule="auto"/>
        <w:jc w:val="both"/>
        <w:rPr>
          <w:rFonts w:ascii="Times New Roman" w:hAnsi="Times New Roman" w:cs="Times New Roman"/>
          <w:color w:val="000000" w:themeColor="text1"/>
        </w:rPr>
      </w:pPr>
    </w:p>
    <w:p w14:paraId="49C39BDE" w14:textId="77777777" w:rsidR="0000042C" w:rsidRDefault="0000042C" w:rsidP="003970F3">
      <w:pPr>
        <w:spacing w:after="0" w:line="360" w:lineRule="auto"/>
        <w:jc w:val="both"/>
        <w:rPr>
          <w:rFonts w:ascii="Times New Roman" w:hAnsi="Times New Roman" w:cs="Times New Roman"/>
          <w:color w:val="000000" w:themeColor="text1"/>
        </w:rPr>
      </w:pPr>
    </w:p>
    <w:p w14:paraId="4B8EEF22" w14:textId="77777777" w:rsidR="0000042C" w:rsidRDefault="0000042C" w:rsidP="003970F3">
      <w:pPr>
        <w:spacing w:after="0" w:line="360" w:lineRule="auto"/>
        <w:jc w:val="both"/>
        <w:rPr>
          <w:rFonts w:ascii="Times New Roman" w:hAnsi="Times New Roman" w:cs="Times New Roman"/>
          <w:color w:val="000000" w:themeColor="text1"/>
        </w:rPr>
      </w:pPr>
    </w:p>
    <w:p w14:paraId="481D18D9" w14:textId="77777777" w:rsidR="0000042C" w:rsidRDefault="0000042C" w:rsidP="003970F3">
      <w:pPr>
        <w:spacing w:after="0" w:line="360" w:lineRule="auto"/>
        <w:jc w:val="both"/>
        <w:rPr>
          <w:rFonts w:ascii="Times New Roman" w:hAnsi="Times New Roman" w:cs="Times New Roman"/>
          <w:color w:val="000000" w:themeColor="text1"/>
        </w:rPr>
      </w:pPr>
    </w:p>
    <w:p w14:paraId="387BD247" w14:textId="77777777" w:rsidR="0000042C" w:rsidRDefault="0000042C" w:rsidP="003970F3">
      <w:pPr>
        <w:spacing w:after="0" w:line="360" w:lineRule="auto"/>
        <w:jc w:val="both"/>
        <w:rPr>
          <w:rFonts w:ascii="Times New Roman" w:hAnsi="Times New Roman" w:cs="Times New Roman"/>
          <w:color w:val="000000" w:themeColor="text1"/>
        </w:rPr>
      </w:pPr>
    </w:p>
    <w:p w14:paraId="5F24730A" w14:textId="77777777" w:rsidR="0000042C" w:rsidRDefault="0000042C" w:rsidP="003970F3">
      <w:pPr>
        <w:spacing w:after="0" w:line="360" w:lineRule="auto"/>
        <w:jc w:val="both"/>
        <w:rPr>
          <w:rFonts w:ascii="Times New Roman" w:hAnsi="Times New Roman" w:cs="Times New Roman"/>
          <w:color w:val="000000" w:themeColor="text1"/>
        </w:rPr>
      </w:pPr>
    </w:p>
    <w:p w14:paraId="7F1E24E5" w14:textId="77777777" w:rsidR="0000042C" w:rsidRDefault="0000042C" w:rsidP="003970F3">
      <w:pPr>
        <w:spacing w:after="0" w:line="360" w:lineRule="auto"/>
        <w:jc w:val="both"/>
        <w:rPr>
          <w:rFonts w:ascii="Times New Roman" w:hAnsi="Times New Roman" w:cs="Times New Roman"/>
          <w:color w:val="000000" w:themeColor="text1"/>
        </w:rPr>
      </w:pPr>
    </w:p>
    <w:p w14:paraId="6957AA7A" w14:textId="77777777" w:rsidR="0000042C" w:rsidRDefault="0000042C" w:rsidP="003970F3">
      <w:pPr>
        <w:spacing w:after="0" w:line="360" w:lineRule="auto"/>
        <w:jc w:val="both"/>
        <w:rPr>
          <w:rFonts w:ascii="Times New Roman" w:hAnsi="Times New Roman" w:cs="Times New Roman"/>
          <w:color w:val="000000" w:themeColor="text1"/>
        </w:rPr>
      </w:pPr>
    </w:p>
    <w:p w14:paraId="5D793461" w14:textId="77777777" w:rsidR="0000042C" w:rsidRDefault="0000042C" w:rsidP="003970F3">
      <w:pPr>
        <w:spacing w:after="0" w:line="360" w:lineRule="auto"/>
        <w:jc w:val="both"/>
        <w:rPr>
          <w:rFonts w:ascii="Times New Roman" w:hAnsi="Times New Roman" w:cs="Times New Roman"/>
          <w:color w:val="000000" w:themeColor="text1"/>
        </w:rPr>
      </w:pPr>
    </w:p>
    <w:p w14:paraId="3022FD5D" w14:textId="77777777" w:rsidR="0000042C" w:rsidRDefault="0000042C" w:rsidP="003970F3">
      <w:pPr>
        <w:spacing w:after="0" w:line="360" w:lineRule="auto"/>
        <w:jc w:val="both"/>
        <w:rPr>
          <w:rFonts w:ascii="Times New Roman" w:hAnsi="Times New Roman" w:cs="Times New Roman"/>
          <w:color w:val="000000" w:themeColor="text1"/>
        </w:rPr>
      </w:pPr>
    </w:p>
    <w:p w14:paraId="4C31CCC3" w14:textId="77777777" w:rsidR="0000042C" w:rsidRDefault="0000042C" w:rsidP="003970F3">
      <w:pPr>
        <w:spacing w:after="0" w:line="360" w:lineRule="auto"/>
        <w:jc w:val="both"/>
        <w:rPr>
          <w:rFonts w:ascii="Times New Roman" w:hAnsi="Times New Roman" w:cs="Times New Roman"/>
          <w:color w:val="000000" w:themeColor="text1"/>
        </w:rPr>
      </w:pPr>
    </w:p>
    <w:p w14:paraId="0531578E" w14:textId="16499062" w:rsidR="0000042C" w:rsidRDefault="0000042C" w:rsidP="003970F3">
      <w:pPr>
        <w:spacing w:after="0" w:line="360" w:lineRule="auto"/>
        <w:jc w:val="both"/>
        <w:rPr>
          <w:rFonts w:ascii="Times New Roman" w:hAnsi="Times New Roman" w:cs="Times New Roman"/>
          <w:b/>
          <w:bCs/>
          <w:color w:val="4472C4" w:themeColor="accent1"/>
          <w:sz w:val="28"/>
          <w:szCs w:val="28"/>
        </w:rPr>
      </w:pPr>
      <w:r w:rsidRPr="0000042C">
        <w:rPr>
          <w:rFonts w:ascii="Times New Roman" w:hAnsi="Times New Roman" w:cs="Times New Roman"/>
          <w:b/>
          <w:bCs/>
          <w:color w:val="4472C4" w:themeColor="accent1"/>
          <w:sz w:val="28"/>
          <w:szCs w:val="28"/>
        </w:rPr>
        <w:lastRenderedPageBreak/>
        <w:t>Research Note 2.6.1 – Existing Machine Learning and Explainable AI Approaches in Mental Health</w:t>
      </w:r>
    </w:p>
    <w:p w14:paraId="00C2928E" w14:textId="77777777" w:rsidR="0000042C" w:rsidRDefault="0000042C" w:rsidP="003970F3">
      <w:pPr>
        <w:spacing w:after="0" w:line="360" w:lineRule="auto"/>
        <w:jc w:val="both"/>
        <w:rPr>
          <w:rFonts w:ascii="Times New Roman" w:hAnsi="Times New Roman" w:cs="Times New Roman"/>
          <w:b/>
          <w:bCs/>
          <w:color w:val="4472C4" w:themeColor="accent1"/>
          <w:sz w:val="28"/>
          <w:szCs w:val="28"/>
        </w:rPr>
      </w:pPr>
    </w:p>
    <w:p w14:paraId="2C2FBFE5" w14:textId="6326DAC0" w:rsidR="0000042C" w:rsidRDefault="0000042C" w:rsidP="003970F3">
      <w:pPr>
        <w:spacing w:after="0" w:line="360" w:lineRule="auto"/>
        <w:jc w:val="both"/>
        <w:rPr>
          <w:rFonts w:ascii="Times New Roman" w:hAnsi="Times New Roman" w:cs="Times New Roman"/>
          <w:b/>
          <w:bCs/>
          <w:color w:val="000000" w:themeColor="text1"/>
        </w:rPr>
      </w:pPr>
      <w:r w:rsidRPr="0000042C">
        <w:rPr>
          <w:rFonts w:ascii="Times New Roman" w:hAnsi="Times New Roman" w:cs="Times New Roman"/>
          <w:b/>
          <w:bCs/>
          <w:color w:val="000000" w:themeColor="text1"/>
        </w:rPr>
        <w:t>Research Topic:</w:t>
      </w:r>
    </w:p>
    <w:p w14:paraId="793D6C89" w14:textId="2A0E0F4E" w:rsidR="0000042C" w:rsidRDefault="0000042C" w:rsidP="003970F3">
      <w:pPr>
        <w:spacing w:after="0" w:line="360" w:lineRule="auto"/>
        <w:jc w:val="both"/>
        <w:rPr>
          <w:rFonts w:ascii="Times New Roman" w:hAnsi="Times New Roman" w:cs="Times New Roman"/>
          <w:color w:val="000000" w:themeColor="text1"/>
        </w:rPr>
      </w:pPr>
      <w:r w:rsidRPr="0000042C">
        <w:rPr>
          <w:rFonts w:ascii="Times New Roman" w:hAnsi="Times New Roman" w:cs="Times New Roman"/>
          <w:color w:val="000000" w:themeColor="text1"/>
        </w:rPr>
        <w:t>Existing Machine Learning and Explainable Artificial Intelligence Approaches for Mental Health Prediction</w:t>
      </w:r>
    </w:p>
    <w:p w14:paraId="45D1E084" w14:textId="77777777" w:rsidR="0000042C" w:rsidRDefault="0000042C" w:rsidP="003970F3">
      <w:pPr>
        <w:spacing w:after="0" w:line="360" w:lineRule="auto"/>
        <w:jc w:val="both"/>
        <w:rPr>
          <w:rFonts w:ascii="Times New Roman" w:hAnsi="Times New Roman" w:cs="Times New Roman"/>
          <w:color w:val="000000" w:themeColor="text1"/>
        </w:rPr>
      </w:pPr>
    </w:p>
    <w:p w14:paraId="2F995700" w14:textId="5FECF45C" w:rsidR="0000042C" w:rsidRDefault="0000042C" w:rsidP="003970F3">
      <w:pPr>
        <w:spacing w:after="0" w:line="360" w:lineRule="auto"/>
        <w:jc w:val="both"/>
        <w:rPr>
          <w:rFonts w:ascii="Times New Roman" w:hAnsi="Times New Roman" w:cs="Times New Roman"/>
          <w:b/>
          <w:bCs/>
          <w:color w:val="000000" w:themeColor="text1"/>
        </w:rPr>
      </w:pPr>
      <w:r w:rsidRPr="0000042C">
        <w:rPr>
          <w:rFonts w:ascii="Times New Roman" w:hAnsi="Times New Roman" w:cs="Times New Roman"/>
          <w:b/>
          <w:bCs/>
          <w:color w:val="000000" w:themeColor="text1"/>
        </w:rPr>
        <w:t>Research Question:</w:t>
      </w:r>
    </w:p>
    <w:p w14:paraId="085E5B0C" w14:textId="470393E1" w:rsidR="0000042C" w:rsidRDefault="0000042C" w:rsidP="003970F3">
      <w:pPr>
        <w:spacing w:after="0" w:line="360" w:lineRule="auto"/>
        <w:jc w:val="both"/>
        <w:rPr>
          <w:rFonts w:ascii="Times New Roman" w:hAnsi="Times New Roman" w:cs="Times New Roman"/>
          <w:color w:val="000000" w:themeColor="text1"/>
        </w:rPr>
      </w:pPr>
      <w:r w:rsidRPr="0000042C">
        <w:rPr>
          <w:rFonts w:ascii="Times New Roman" w:hAnsi="Times New Roman" w:cs="Times New Roman"/>
          <w:color w:val="000000" w:themeColor="text1"/>
        </w:rPr>
        <w:t>How have existing studies applied machine learning and explainable artificial intelligence to mental-health-related prediction tasks, and what can these approaches contribute to the development of MindSense AI?</w:t>
      </w:r>
    </w:p>
    <w:p w14:paraId="6C632C52" w14:textId="77777777" w:rsidR="00B526EB" w:rsidRDefault="00B526EB" w:rsidP="003970F3">
      <w:pPr>
        <w:spacing w:after="0" w:line="360" w:lineRule="auto"/>
        <w:jc w:val="both"/>
        <w:rPr>
          <w:rFonts w:ascii="Times New Roman" w:hAnsi="Times New Roman" w:cs="Times New Roman"/>
          <w:color w:val="000000" w:themeColor="text1"/>
        </w:rPr>
      </w:pPr>
    </w:p>
    <w:p w14:paraId="552B25B7" w14:textId="53D7F48D" w:rsidR="00B526EB" w:rsidRDefault="00B526EB" w:rsidP="003970F3">
      <w:pPr>
        <w:spacing w:after="0" w:line="360" w:lineRule="auto"/>
        <w:jc w:val="both"/>
        <w:rPr>
          <w:rFonts w:ascii="Times New Roman" w:hAnsi="Times New Roman" w:cs="Times New Roman"/>
          <w:b/>
          <w:bCs/>
          <w:color w:val="000000" w:themeColor="text1"/>
        </w:rPr>
      </w:pPr>
      <w:r w:rsidRPr="00B526EB">
        <w:rPr>
          <w:rFonts w:ascii="Times New Roman" w:hAnsi="Times New Roman" w:cs="Times New Roman"/>
          <w:b/>
          <w:bCs/>
          <w:color w:val="000000" w:themeColor="text1"/>
        </w:rPr>
        <w:t>Date Researched:</w:t>
      </w:r>
    </w:p>
    <w:p w14:paraId="7BBFAA23" w14:textId="73053398" w:rsidR="00B526EB" w:rsidRDefault="00B526EB" w:rsidP="003970F3">
      <w:pPr>
        <w:spacing w:after="0" w:line="360" w:lineRule="auto"/>
        <w:jc w:val="both"/>
        <w:rPr>
          <w:rFonts w:ascii="Times New Roman" w:hAnsi="Times New Roman" w:cs="Times New Roman"/>
          <w:color w:val="000000" w:themeColor="text1"/>
        </w:rPr>
      </w:pPr>
      <w:r w:rsidRPr="00B526EB">
        <w:rPr>
          <w:rFonts w:ascii="Times New Roman" w:hAnsi="Times New Roman" w:cs="Times New Roman"/>
          <w:color w:val="000000" w:themeColor="text1"/>
        </w:rPr>
        <w:t>08 July 2026</w:t>
      </w:r>
    </w:p>
    <w:p w14:paraId="34D4D7FD" w14:textId="77777777" w:rsidR="006122FE" w:rsidRDefault="006122FE" w:rsidP="003970F3">
      <w:pPr>
        <w:spacing w:after="0" w:line="360" w:lineRule="auto"/>
        <w:jc w:val="both"/>
        <w:rPr>
          <w:rFonts w:ascii="Times New Roman" w:hAnsi="Times New Roman" w:cs="Times New Roman"/>
          <w:color w:val="000000" w:themeColor="text1"/>
        </w:rPr>
      </w:pPr>
    </w:p>
    <w:p w14:paraId="0CCE98A4" w14:textId="076413C1" w:rsidR="006122FE" w:rsidRDefault="006122FE" w:rsidP="003970F3">
      <w:pPr>
        <w:spacing w:after="0" w:line="360" w:lineRule="auto"/>
        <w:jc w:val="both"/>
        <w:rPr>
          <w:rFonts w:ascii="Times New Roman" w:hAnsi="Times New Roman" w:cs="Times New Roman"/>
          <w:b/>
          <w:bCs/>
          <w:color w:val="000000" w:themeColor="text1"/>
        </w:rPr>
      </w:pPr>
      <w:r w:rsidRPr="006122FE">
        <w:rPr>
          <w:rFonts w:ascii="Times New Roman" w:hAnsi="Times New Roman" w:cs="Times New Roman"/>
          <w:b/>
          <w:bCs/>
          <w:color w:val="000000" w:themeColor="text1"/>
        </w:rPr>
        <w:t>Sources Reviewed:</w:t>
      </w:r>
    </w:p>
    <w:p w14:paraId="3C28B0E6" w14:textId="77777777" w:rsidR="00B871DD" w:rsidRPr="00B871DD" w:rsidRDefault="00B871DD" w:rsidP="00B871DD">
      <w:pPr>
        <w:spacing w:after="0" w:line="360" w:lineRule="auto"/>
        <w:jc w:val="both"/>
        <w:rPr>
          <w:rFonts w:ascii="Times New Roman" w:hAnsi="Times New Roman" w:cs="Times New Roman"/>
          <w:color w:val="000000" w:themeColor="text1"/>
        </w:rPr>
      </w:pPr>
      <w:r w:rsidRPr="00B871DD">
        <w:rPr>
          <w:rFonts w:ascii="Times New Roman" w:hAnsi="Times New Roman" w:cs="Times New Roman"/>
          <w:color w:val="000000" w:themeColor="text1"/>
        </w:rPr>
        <w:t>1. Cruz-Gonzalez et al. (2025) – Artificial Intelligence in Mental Health Care: A Systematic Review of Diagnosis, Monitoring, and Intervention Applications</w:t>
      </w:r>
    </w:p>
    <w:p w14:paraId="00174631" w14:textId="77777777" w:rsidR="00B871DD" w:rsidRPr="00B871DD" w:rsidRDefault="00B871DD" w:rsidP="00B871DD">
      <w:pPr>
        <w:spacing w:after="0" w:line="360" w:lineRule="auto"/>
        <w:jc w:val="both"/>
        <w:rPr>
          <w:rFonts w:ascii="Times New Roman" w:hAnsi="Times New Roman" w:cs="Times New Roman"/>
          <w:color w:val="000000" w:themeColor="text1"/>
        </w:rPr>
      </w:pPr>
      <w:r w:rsidRPr="00B871DD">
        <w:rPr>
          <w:rFonts w:ascii="Times New Roman" w:hAnsi="Times New Roman" w:cs="Times New Roman"/>
          <w:color w:val="000000" w:themeColor="text1"/>
        </w:rPr>
        <w:t>2. Ndikumana et al. (2025) – Machine Learning-Based Predictive Modelling of Mental Health Vulnerability and Associated Risk Factors Among Rwandan Youth</w:t>
      </w:r>
    </w:p>
    <w:p w14:paraId="17EC8917" w14:textId="77777777" w:rsidR="00B871DD" w:rsidRPr="00B871DD" w:rsidRDefault="00B871DD" w:rsidP="00B871DD">
      <w:pPr>
        <w:spacing w:after="0" w:line="360" w:lineRule="auto"/>
        <w:jc w:val="both"/>
        <w:rPr>
          <w:rFonts w:ascii="Times New Roman" w:hAnsi="Times New Roman" w:cs="Times New Roman"/>
          <w:color w:val="000000" w:themeColor="text1"/>
        </w:rPr>
      </w:pPr>
      <w:r w:rsidRPr="00B871DD">
        <w:rPr>
          <w:rFonts w:ascii="Times New Roman" w:hAnsi="Times New Roman" w:cs="Times New Roman"/>
          <w:color w:val="000000" w:themeColor="text1"/>
        </w:rPr>
        <w:t>3. Mimikou et al. (2025) – Explainable Machine Learning in the Prediction of Depression in a Multicultural Population</w:t>
      </w:r>
    </w:p>
    <w:p w14:paraId="6853EF2D" w14:textId="36738E31" w:rsidR="00B871DD" w:rsidRDefault="00B871DD" w:rsidP="00B871DD">
      <w:pPr>
        <w:spacing w:after="0" w:line="360" w:lineRule="auto"/>
        <w:jc w:val="both"/>
        <w:rPr>
          <w:rFonts w:ascii="Times New Roman" w:hAnsi="Times New Roman" w:cs="Times New Roman"/>
          <w:color w:val="000000" w:themeColor="text1"/>
        </w:rPr>
      </w:pPr>
      <w:r w:rsidRPr="00B871DD">
        <w:rPr>
          <w:rFonts w:ascii="Times New Roman" w:hAnsi="Times New Roman" w:cs="Times New Roman"/>
          <w:color w:val="000000" w:themeColor="text1"/>
        </w:rPr>
        <w:t xml:space="preserve">4. </w:t>
      </w:r>
      <w:r w:rsidR="000A3B2D" w:rsidRPr="000A3B2D">
        <w:rPr>
          <w:rFonts w:ascii="Times New Roman" w:hAnsi="Times New Roman" w:cs="Times New Roman"/>
          <w:color w:val="000000" w:themeColor="text1"/>
        </w:rPr>
        <w:t>Tariq et al. (2025) – RETRACTED. Excluded from supporting evidence following source verification on 08 July 2026.</w:t>
      </w:r>
    </w:p>
    <w:p w14:paraId="70F8D463" w14:textId="77777777" w:rsidR="002A70A5" w:rsidRDefault="002A70A5" w:rsidP="00B871DD">
      <w:pPr>
        <w:spacing w:after="0" w:line="360" w:lineRule="auto"/>
        <w:jc w:val="both"/>
        <w:rPr>
          <w:rFonts w:ascii="Times New Roman" w:hAnsi="Times New Roman" w:cs="Times New Roman"/>
          <w:color w:val="000000" w:themeColor="text1"/>
        </w:rPr>
      </w:pPr>
    </w:p>
    <w:p w14:paraId="02B1F1A1" w14:textId="77777777" w:rsidR="002A70A5" w:rsidRDefault="002A70A5" w:rsidP="002A70A5">
      <w:pPr>
        <w:spacing w:after="0" w:line="360" w:lineRule="auto"/>
        <w:jc w:val="both"/>
        <w:rPr>
          <w:rFonts w:ascii="Times New Roman" w:hAnsi="Times New Roman" w:cs="Times New Roman"/>
          <w:b/>
          <w:bCs/>
          <w:color w:val="000000" w:themeColor="text1"/>
        </w:rPr>
      </w:pPr>
      <w:r w:rsidRPr="00A771E9">
        <w:rPr>
          <w:rFonts w:ascii="Times New Roman" w:hAnsi="Times New Roman" w:cs="Times New Roman"/>
          <w:b/>
          <w:bCs/>
          <w:color w:val="000000" w:themeColor="text1"/>
        </w:rPr>
        <w:t>Key Findings:</w:t>
      </w:r>
    </w:p>
    <w:p w14:paraId="56706AC7" w14:textId="496B8D09" w:rsidR="00B871DD" w:rsidRDefault="002A70A5" w:rsidP="003970F3">
      <w:pPr>
        <w:spacing w:after="0" w:line="360" w:lineRule="auto"/>
        <w:jc w:val="both"/>
        <w:rPr>
          <w:rFonts w:ascii="Times New Roman" w:hAnsi="Times New Roman" w:cs="Times New Roman"/>
          <w:color w:val="000000" w:themeColor="text1"/>
        </w:rPr>
      </w:pPr>
      <w:r w:rsidRPr="002A70A5">
        <w:rPr>
          <w:rFonts w:ascii="Times New Roman" w:hAnsi="Times New Roman" w:cs="Times New Roman"/>
          <w:color w:val="000000" w:themeColor="text1"/>
        </w:rPr>
        <w:t xml:space="preserve">Existing research demonstrates that artificial intelligence and machine learning have been applied to different mental health tasks, including diagnosis-related prediction, monitoring, and intervention support. The reviewed studies use different populations, datasets, input variables, target outcomes, and machine learning algorithms. Ndikumana et al. (2025) compared multiple classification algorithms for predicting mental health vulnerability among Rwandan youth. Mimikou et al. (2025) used questionnaire-based data and compared logistic regression, support vector machine, XGBoost, and neural networks for depression prediction. with Explainable </w:t>
      </w:r>
      <w:r w:rsidRPr="002A70A5">
        <w:rPr>
          <w:rFonts w:ascii="Times New Roman" w:hAnsi="Times New Roman" w:cs="Times New Roman"/>
          <w:color w:val="000000" w:themeColor="text1"/>
        </w:rPr>
        <w:lastRenderedPageBreak/>
        <w:t>Artificial Intelligence to identify variables contributing to model predictions. These studies demonstrate the value of structured data, comparative model evaluation, and explainability in mental-health-related predictive modelling.</w:t>
      </w:r>
    </w:p>
    <w:p w14:paraId="16B51AF9" w14:textId="77777777" w:rsidR="001F2C02" w:rsidRDefault="001F2C02" w:rsidP="003970F3">
      <w:pPr>
        <w:spacing w:after="0" w:line="360" w:lineRule="auto"/>
        <w:jc w:val="both"/>
        <w:rPr>
          <w:rFonts w:ascii="Times New Roman" w:hAnsi="Times New Roman" w:cs="Times New Roman"/>
          <w:color w:val="000000" w:themeColor="text1"/>
        </w:rPr>
      </w:pPr>
    </w:p>
    <w:p w14:paraId="572E2887" w14:textId="77777777" w:rsidR="004E4767" w:rsidRDefault="004E4767" w:rsidP="004E4767">
      <w:pPr>
        <w:spacing w:after="0" w:line="360" w:lineRule="auto"/>
        <w:jc w:val="both"/>
        <w:rPr>
          <w:rFonts w:ascii="Times New Roman" w:hAnsi="Times New Roman" w:cs="Times New Roman"/>
          <w:b/>
          <w:bCs/>
          <w:color w:val="000000" w:themeColor="text1"/>
        </w:rPr>
      </w:pPr>
      <w:r w:rsidRPr="00A771E9">
        <w:rPr>
          <w:rFonts w:ascii="Times New Roman" w:hAnsi="Times New Roman" w:cs="Times New Roman"/>
          <w:b/>
          <w:bCs/>
          <w:color w:val="000000" w:themeColor="text1"/>
        </w:rPr>
        <w:t>My Understanding:</w:t>
      </w:r>
    </w:p>
    <w:p w14:paraId="569E9598" w14:textId="3B3EED99" w:rsidR="001F2C02" w:rsidRDefault="004E4767" w:rsidP="003970F3">
      <w:pPr>
        <w:spacing w:after="0" w:line="360" w:lineRule="auto"/>
        <w:jc w:val="both"/>
        <w:rPr>
          <w:rFonts w:ascii="Times New Roman" w:hAnsi="Times New Roman" w:cs="Times New Roman"/>
          <w:color w:val="000000" w:themeColor="text1"/>
        </w:rPr>
      </w:pPr>
      <w:r w:rsidRPr="004E4767">
        <w:rPr>
          <w:rFonts w:ascii="Times New Roman" w:hAnsi="Times New Roman" w:cs="Times New Roman"/>
          <w:color w:val="000000" w:themeColor="text1"/>
        </w:rPr>
        <w:t>I understand that machine learning and Explainable Artificial Intelligence are already being explored in mental health research. Therefore, the purpose of MindSense AI should not be presented as inventing mental health prediction or XAI for the first time. Existing studies show that different machine learning models can analyse structured mental-health-related information and that explanation methods can provide information about influential features. However, each study is designed around a particular dataset, population, prediction target, and research objective.</w:t>
      </w:r>
    </w:p>
    <w:p w14:paraId="56F3F8CE" w14:textId="77777777" w:rsidR="00EA614A" w:rsidRDefault="00EA614A" w:rsidP="003970F3">
      <w:pPr>
        <w:spacing w:after="0" w:line="360" w:lineRule="auto"/>
        <w:jc w:val="both"/>
        <w:rPr>
          <w:rFonts w:ascii="Times New Roman" w:hAnsi="Times New Roman" w:cs="Times New Roman"/>
          <w:color w:val="000000" w:themeColor="text1"/>
        </w:rPr>
      </w:pPr>
    </w:p>
    <w:p w14:paraId="2E9482D1" w14:textId="77777777" w:rsidR="00EA614A" w:rsidRDefault="00EA614A" w:rsidP="00EA614A">
      <w:pPr>
        <w:spacing w:after="0" w:line="360" w:lineRule="auto"/>
        <w:jc w:val="both"/>
        <w:rPr>
          <w:rFonts w:ascii="Times New Roman" w:hAnsi="Times New Roman" w:cs="Times New Roman"/>
          <w:b/>
          <w:bCs/>
          <w:color w:val="000000" w:themeColor="text1"/>
        </w:rPr>
      </w:pPr>
      <w:r w:rsidRPr="00A771E9">
        <w:rPr>
          <w:rFonts w:ascii="Times New Roman" w:hAnsi="Times New Roman" w:cs="Times New Roman"/>
          <w:b/>
          <w:bCs/>
          <w:color w:val="000000" w:themeColor="text1"/>
        </w:rPr>
        <w:t>Connection to MindSense AI:</w:t>
      </w:r>
    </w:p>
    <w:p w14:paraId="644E9F63" w14:textId="1AA84B7B" w:rsidR="00EA614A" w:rsidRDefault="00EA614A" w:rsidP="003970F3">
      <w:pPr>
        <w:spacing w:after="0" w:line="360" w:lineRule="auto"/>
        <w:jc w:val="both"/>
        <w:rPr>
          <w:rFonts w:ascii="Times New Roman" w:hAnsi="Times New Roman" w:cs="Times New Roman"/>
          <w:color w:val="000000" w:themeColor="text1"/>
        </w:rPr>
      </w:pPr>
      <w:r w:rsidRPr="00EA614A">
        <w:rPr>
          <w:rFonts w:ascii="Times New Roman" w:hAnsi="Times New Roman" w:cs="Times New Roman"/>
          <w:color w:val="000000" w:themeColor="text1"/>
        </w:rPr>
        <w:t>The existing research provides a foundation for the MindSense AI framework. MindSense AI will follow a structured predictive pipeline in which the selected dataset is analysed, suitable classification models are compared, and an appropriate model is integrated with a feature-level explanation method. The project will focus on presenting risk predictions together with understandable information about the input features influencing the model output. The final framework will be designed according to the characteristics and limitations of the selected dataset rather than directly assuming that methods or findings from another population can be transferred without evaluation.</w:t>
      </w:r>
    </w:p>
    <w:p w14:paraId="3E1F7B92" w14:textId="77777777" w:rsidR="00CF2967" w:rsidRDefault="00CF2967" w:rsidP="003970F3">
      <w:pPr>
        <w:spacing w:after="0" w:line="360" w:lineRule="auto"/>
        <w:jc w:val="both"/>
        <w:rPr>
          <w:rFonts w:ascii="Times New Roman" w:hAnsi="Times New Roman" w:cs="Times New Roman"/>
          <w:color w:val="000000" w:themeColor="text1"/>
        </w:rPr>
      </w:pPr>
    </w:p>
    <w:p w14:paraId="27138236" w14:textId="77777777" w:rsidR="00CF2967" w:rsidRDefault="00CF2967" w:rsidP="00CF2967">
      <w:pPr>
        <w:spacing w:after="0" w:line="360" w:lineRule="auto"/>
        <w:jc w:val="both"/>
        <w:rPr>
          <w:rFonts w:ascii="Times New Roman" w:hAnsi="Times New Roman" w:cs="Times New Roman"/>
          <w:b/>
          <w:bCs/>
          <w:color w:val="000000" w:themeColor="text1"/>
        </w:rPr>
      </w:pPr>
      <w:r w:rsidRPr="009362FB">
        <w:rPr>
          <w:rFonts w:ascii="Times New Roman" w:hAnsi="Times New Roman" w:cs="Times New Roman"/>
          <w:b/>
          <w:bCs/>
          <w:color w:val="000000" w:themeColor="text1"/>
        </w:rPr>
        <w:t>Limitations / Important Considerations:</w:t>
      </w:r>
    </w:p>
    <w:p w14:paraId="68AF45BE" w14:textId="4DF6D945" w:rsidR="00CF2967" w:rsidRDefault="00CF2967" w:rsidP="003970F3">
      <w:pPr>
        <w:spacing w:after="0" w:line="360" w:lineRule="auto"/>
        <w:jc w:val="both"/>
        <w:rPr>
          <w:rFonts w:ascii="Times New Roman" w:hAnsi="Times New Roman" w:cs="Times New Roman"/>
          <w:color w:val="000000" w:themeColor="text1"/>
        </w:rPr>
      </w:pPr>
      <w:r w:rsidRPr="00CF2967">
        <w:rPr>
          <w:rFonts w:ascii="Times New Roman" w:hAnsi="Times New Roman" w:cs="Times New Roman"/>
          <w:color w:val="000000" w:themeColor="text1"/>
        </w:rPr>
        <w:t>Existing studies differ substantially in their populations, data sources, feature definitions, prediction targets, and evaluation methods, which limits direct comparison between reported model performances. A model that performs well in one study may not produce the same results on another dataset or population. Furthermore, the presence of Explainable Artificial Intelligence does not automatically make a prediction clinically valid or establish causal relationships between features and mental health outcomes. Therefore, existing approaches should inform the design of MindSense AI without being treated as direct evidence that the proposed framework will achieve identical performance or clinical applicability.</w:t>
      </w:r>
    </w:p>
    <w:p w14:paraId="2EC73114" w14:textId="77777777" w:rsidR="00EE5E9E" w:rsidRDefault="00EE5E9E" w:rsidP="003970F3">
      <w:pPr>
        <w:spacing w:after="0" w:line="360" w:lineRule="auto"/>
        <w:jc w:val="both"/>
        <w:rPr>
          <w:rFonts w:ascii="Times New Roman" w:hAnsi="Times New Roman" w:cs="Times New Roman"/>
          <w:color w:val="000000" w:themeColor="text1"/>
        </w:rPr>
      </w:pPr>
    </w:p>
    <w:p w14:paraId="1F930E67" w14:textId="1EAA6C22" w:rsidR="00EE5E9E" w:rsidRPr="00517B5F" w:rsidRDefault="00EE5E9E" w:rsidP="003970F3">
      <w:pPr>
        <w:spacing w:after="0" w:line="360" w:lineRule="auto"/>
        <w:jc w:val="both"/>
        <w:rPr>
          <w:rFonts w:ascii="Times New Roman" w:hAnsi="Times New Roman" w:cs="Times New Roman"/>
          <w:b/>
          <w:bCs/>
          <w:color w:val="4472C4" w:themeColor="accent1"/>
          <w:sz w:val="28"/>
          <w:szCs w:val="28"/>
        </w:rPr>
      </w:pPr>
      <w:r w:rsidRPr="00517B5F">
        <w:rPr>
          <w:rFonts w:ascii="Times New Roman" w:hAnsi="Times New Roman" w:cs="Times New Roman"/>
          <w:b/>
          <w:bCs/>
          <w:color w:val="4472C4" w:themeColor="accent1"/>
          <w:sz w:val="28"/>
          <w:szCs w:val="28"/>
        </w:rPr>
        <w:lastRenderedPageBreak/>
        <w:t>2.6 EXISTING STUDIES — COMPARISON MATRIX</w:t>
      </w:r>
    </w:p>
    <w:p w14:paraId="7C21A1E1" w14:textId="77777777" w:rsidR="00EE5E9E" w:rsidRDefault="00EE5E9E" w:rsidP="003970F3">
      <w:pPr>
        <w:spacing w:after="0" w:line="360" w:lineRule="auto"/>
        <w:jc w:val="both"/>
        <w:rPr>
          <w:rFonts w:ascii="Times New Roman" w:hAnsi="Times New Roman" w:cs="Times New Roman"/>
          <w:color w:val="000000" w:themeColor="text1"/>
        </w:rPr>
      </w:pP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0"/>
        <w:gridCol w:w="1372"/>
        <w:gridCol w:w="1965"/>
        <w:gridCol w:w="1254"/>
        <w:gridCol w:w="1556"/>
        <w:gridCol w:w="2026"/>
      </w:tblGrid>
      <w:tr w:rsidR="00EE5E9E" w:rsidRPr="00EE5E9E" w14:paraId="33412F59" w14:textId="77777777" w:rsidTr="00EE5E9E">
        <w:trPr>
          <w:tblHeader/>
          <w:tblCellSpacing w:w="15" w:type="dxa"/>
        </w:trPr>
        <w:tc>
          <w:tcPr>
            <w:tcW w:w="0" w:type="auto"/>
            <w:vAlign w:val="center"/>
            <w:hideMark/>
          </w:tcPr>
          <w:p w14:paraId="3B3301CE" w14:textId="77777777" w:rsidR="00EE5E9E" w:rsidRPr="00EE5E9E" w:rsidRDefault="00EE5E9E" w:rsidP="00EE5E9E">
            <w:pPr>
              <w:spacing w:after="0" w:line="360" w:lineRule="auto"/>
              <w:rPr>
                <w:rFonts w:ascii="Times New Roman" w:hAnsi="Times New Roman" w:cs="Times New Roman"/>
                <w:b/>
                <w:bCs/>
                <w:color w:val="000000" w:themeColor="text1"/>
              </w:rPr>
            </w:pPr>
            <w:r w:rsidRPr="00EE5E9E">
              <w:rPr>
                <w:rFonts w:ascii="Times New Roman" w:hAnsi="Times New Roman" w:cs="Times New Roman"/>
                <w:b/>
                <w:bCs/>
                <w:color w:val="000000" w:themeColor="text1"/>
              </w:rPr>
              <w:t>Existing Study</w:t>
            </w:r>
          </w:p>
        </w:tc>
        <w:tc>
          <w:tcPr>
            <w:tcW w:w="0" w:type="auto"/>
            <w:vAlign w:val="center"/>
            <w:hideMark/>
          </w:tcPr>
          <w:p w14:paraId="2ED91321" w14:textId="77777777" w:rsidR="00EE5E9E" w:rsidRPr="00EE5E9E" w:rsidRDefault="00EE5E9E" w:rsidP="00EE5E9E">
            <w:pPr>
              <w:spacing w:after="0" w:line="360" w:lineRule="auto"/>
              <w:rPr>
                <w:rFonts w:ascii="Times New Roman" w:hAnsi="Times New Roman" w:cs="Times New Roman"/>
                <w:b/>
                <w:bCs/>
                <w:color w:val="000000" w:themeColor="text1"/>
              </w:rPr>
            </w:pPr>
            <w:r w:rsidRPr="00EE5E9E">
              <w:rPr>
                <w:rFonts w:ascii="Times New Roman" w:hAnsi="Times New Roman" w:cs="Times New Roman"/>
                <w:b/>
                <w:bCs/>
                <w:color w:val="000000" w:themeColor="text1"/>
              </w:rPr>
              <w:t>Population / Context</w:t>
            </w:r>
          </w:p>
        </w:tc>
        <w:tc>
          <w:tcPr>
            <w:tcW w:w="0" w:type="auto"/>
            <w:vAlign w:val="center"/>
            <w:hideMark/>
          </w:tcPr>
          <w:p w14:paraId="58BFA3EA" w14:textId="77777777" w:rsidR="00EE5E9E" w:rsidRPr="00EE5E9E" w:rsidRDefault="00EE5E9E" w:rsidP="00EE5E9E">
            <w:pPr>
              <w:spacing w:after="0" w:line="360" w:lineRule="auto"/>
              <w:rPr>
                <w:rFonts w:ascii="Times New Roman" w:hAnsi="Times New Roman" w:cs="Times New Roman"/>
                <w:b/>
                <w:bCs/>
                <w:color w:val="000000" w:themeColor="text1"/>
              </w:rPr>
            </w:pPr>
            <w:r w:rsidRPr="00EE5E9E">
              <w:rPr>
                <w:rFonts w:ascii="Times New Roman" w:hAnsi="Times New Roman" w:cs="Times New Roman"/>
                <w:b/>
                <w:bCs/>
                <w:color w:val="000000" w:themeColor="text1"/>
              </w:rPr>
              <w:t>Data Approach</w:t>
            </w:r>
          </w:p>
        </w:tc>
        <w:tc>
          <w:tcPr>
            <w:tcW w:w="0" w:type="auto"/>
            <w:vAlign w:val="center"/>
            <w:hideMark/>
          </w:tcPr>
          <w:p w14:paraId="4B003A6C" w14:textId="77777777" w:rsidR="00EE5E9E" w:rsidRPr="00EE5E9E" w:rsidRDefault="00EE5E9E" w:rsidP="00EE5E9E">
            <w:pPr>
              <w:spacing w:after="0" w:line="360" w:lineRule="auto"/>
              <w:rPr>
                <w:rFonts w:ascii="Times New Roman" w:hAnsi="Times New Roman" w:cs="Times New Roman"/>
                <w:b/>
                <w:bCs/>
                <w:color w:val="000000" w:themeColor="text1"/>
              </w:rPr>
            </w:pPr>
            <w:r w:rsidRPr="00EE5E9E">
              <w:rPr>
                <w:rFonts w:ascii="Times New Roman" w:hAnsi="Times New Roman" w:cs="Times New Roman"/>
                <w:b/>
                <w:bCs/>
                <w:color w:val="000000" w:themeColor="text1"/>
              </w:rPr>
              <w:t>ML Approach</w:t>
            </w:r>
          </w:p>
        </w:tc>
        <w:tc>
          <w:tcPr>
            <w:tcW w:w="0" w:type="auto"/>
            <w:vAlign w:val="center"/>
            <w:hideMark/>
          </w:tcPr>
          <w:p w14:paraId="62CE2915" w14:textId="77777777" w:rsidR="00EE5E9E" w:rsidRPr="00EE5E9E" w:rsidRDefault="00EE5E9E" w:rsidP="00EE5E9E">
            <w:pPr>
              <w:spacing w:after="0" w:line="360" w:lineRule="auto"/>
              <w:rPr>
                <w:rFonts w:ascii="Times New Roman" w:hAnsi="Times New Roman" w:cs="Times New Roman"/>
                <w:b/>
                <w:bCs/>
                <w:color w:val="000000" w:themeColor="text1"/>
              </w:rPr>
            </w:pPr>
            <w:r w:rsidRPr="00EE5E9E">
              <w:rPr>
                <w:rFonts w:ascii="Times New Roman" w:hAnsi="Times New Roman" w:cs="Times New Roman"/>
                <w:b/>
                <w:bCs/>
                <w:color w:val="000000" w:themeColor="text1"/>
              </w:rPr>
              <w:t>Explainability</w:t>
            </w:r>
          </w:p>
        </w:tc>
        <w:tc>
          <w:tcPr>
            <w:tcW w:w="1981" w:type="dxa"/>
            <w:vAlign w:val="center"/>
            <w:hideMark/>
          </w:tcPr>
          <w:p w14:paraId="1A0B0165" w14:textId="77777777" w:rsidR="00EE5E9E" w:rsidRPr="00EE5E9E" w:rsidRDefault="00EE5E9E" w:rsidP="00EE5E9E">
            <w:pPr>
              <w:spacing w:after="0" w:line="360" w:lineRule="auto"/>
              <w:rPr>
                <w:rFonts w:ascii="Times New Roman" w:hAnsi="Times New Roman" w:cs="Times New Roman"/>
                <w:b/>
                <w:bCs/>
                <w:color w:val="000000" w:themeColor="text1"/>
              </w:rPr>
            </w:pPr>
            <w:r w:rsidRPr="00EE5E9E">
              <w:rPr>
                <w:rFonts w:ascii="Times New Roman" w:hAnsi="Times New Roman" w:cs="Times New Roman"/>
                <w:b/>
                <w:bCs/>
                <w:color w:val="000000" w:themeColor="text1"/>
              </w:rPr>
              <w:t>Relevance to MindSense AI</w:t>
            </w:r>
          </w:p>
        </w:tc>
      </w:tr>
      <w:tr w:rsidR="00EE5E9E" w:rsidRPr="00EE5E9E" w14:paraId="31743202" w14:textId="77777777" w:rsidTr="00EE5E9E">
        <w:trPr>
          <w:tblCellSpacing w:w="15" w:type="dxa"/>
        </w:trPr>
        <w:tc>
          <w:tcPr>
            <w:tcW w:w="0" w:type="auto"/>
            <w:vAlign w:val="center"/>
            <w:hideMark/>
          </w:tcPr>
          <w:p w14:paraId="66C230E3" w14:textId="77777777" w:rsidR="00EE5E9E" w:rsidRPr="00EE5E9E" w:rsidRDefault="00EE5E9E" w:rsidP="00EE5E9E">
            <w:pPr>
              <w:spacing w:after="0" w:line="360" w:lineRule="auto"/>
              <w:rPr>
                <w:rFonts w:ascii="Times New Roman" w:hAnsi="Times New Roman" w:cs="Times New Roman"/>
                <w:color w:val="000000" w:themeColor="text1"/>
              </w:rPr>
            </w:pPr>
            <w:r w:rsidRPr="00EE5E9E">
              <w:rPr>
                <w:rFonts w:ascii="Times New Roman" w:hAnsi="Times New Roman" w:cs="Times New Roman"/>
                <w:b/>
                <w:bCs/>
                <w:color w:val="000000" w:themeColor="text1"/>
              </w:rPr>
              <w:t>Ndikumana et al. (2025)</w:t>
            </w:r>
          </w:p>
        </w:tc>
        <w:tc>
          <w:tcPr>
            <w:tcW w:w="0" w:type="auto"/>
            <w:vAlign w:val="center"/>
            <w:hideMark/>
          </w:tcPr>
          <w:p w14:paraId="42DA6036" w14:textId="77777777" w:rsidR="00EE5E9E" w:rsidRPr="00EE5E9E" w:rsidRDefault="00EE5E9E" w:rsidP="00EE5E9E">
            <w:pPr>
              <w:spacing w:after="0" w:line="360" w:lineRule="auto"/>
              <w:rPr>
                <w:rFonts w:ascii="Times New Roman" w:hAnsi="Times New Roman" w:cs="Times New Roman"/>
                <w:color w:val="000000" w:themeColor="text1"/>
              </w:rPr>
            </w:pPr>
            <w:r w:rsidRPr="00EE5E9E">
              <w:rPr>
                <w:rFonts w:ascii="Times New Roman" w:hAnsi="Times New Roman" w:cs="Times New Roman"/>
                <w:color w:val="000000" w:themeColor="text1"/>
              </w:rPr>
              <w:t>Rwandan youth</w:t>
            </w:r>
          </w:p>
        </w:tc>
        <w:tc>
          <w:tcPr>
            <w:tcW w:w="0" w:type="auto"/>
            <w:vAlign w:val="center"/>
            <w:hideMark/>
          </w:tcPr>
          <w:p w14:paraId="4EA9D919" w14:textId="77777777" w:rsidR="00EE5E9E" w:rsidRPr="00EE5E9E" w:rsidRDefault="00EE5E9E" w:rsidP="00EE5E9E">
            <w:pPr>
              <w:spacing w:after="0" w:line="360" w:lineRule="auto"/>
              <w:rPr>
                <w:rFonts w:ascii="Times New Roman" w:hAnsi="Times New Roman" w:cs="Times New Roman"/>
                <w:color w:val="000000" w:themeColor="text1"/>
              </w:rPr>
            </w:pPr>
            <w:r w:rsidRPr="00EE5E9E">
              <w:rPr>
                <w:rFonts w:ascii="Times New Roman" w:hAnsi="Times New Roman" w:cs="Times New Roman"/>
                <w:color w:val="000000" w:themeColor="text1"/>
              </w:rPr>
              <w:t>Mental-health cross-sectional data with demographic, social and behavioural factors</w:t>
            </w:r>
          </w:p>
        </w:tc>
        <w:tc>
          <w:tcPr>
            <w:tcW w:w="0" w:type="auto"/>
            <w:vAlign w:val="center"/>
            <w:hideMark/>
          </w:tcPr>
          <w:p w14:paraId="64FA79FC" w14:textId="77777777" w:rsidR="00EE5E9E" w:rsidRPr="00EE5E9E" w:rsidRDefault="00EE5E9E" w:rsidP="00EE5E9E">
            <w:pPr>
              <w:spacing w:after="0" w:line="360" w:lineRule="auto"/>
              <w:rPr>
                <w:rFonts w:ascii="Times New Roman" w:hAnsi="Times New Roman" w:cs="Times New Roman"/>
                <w:color w:val="000000" w:themeColor="text1"/>
              </w:rPr>
            </w:pPr>
            <w:r w:rsidRPr="00EE5E9E">
              <w:rPr>
                <w:rFonts w:ascii="Times New Roman" w:hAnsi="Times New Roman" w:cs="Times New Roman"/>
                <w:color w:val="000000" w:themeColor="text1"/>
              </w:rPr>
              <w:t>Logistic Regression, SVM, Random Forest and Gradient Boosting</w:t>
            </w:r>
          </w:p>
        </w:tc>
        <w:tc>
          <w:tcPr>
            <w:tcW w:w="0" w:type="auto"/>
            <w:vAlign w:val="center"/>
            <w:hideMark/>
          </w:tcPr>
          <w:p w14:paraId="78269395" w14:textId="77777777" w:rsidR="00EE5E9E" w:rsidRPr="00EE5E9E" w:rsidRDefault="00EE5E9E" w:rsidP="00EE5E9E">
            <w:pPr>
              <w:spacing w:after="0" w:line="360" w:lineRule="auto"/>
              <w:rPr>
                <w:rFonts w:ascii="Times New Roman" w:hAnsi="Times New Roman" w:cs="Times New Roman"/>
                <w:color w:val="000000" w:themeColor="text1"/>
              </w:rPr>
            </w:pPr>
            <w:r w:rsidRPr="00EE5E9E">
              <w:rPr>
                <w:rFonts w:ascii="Times New Roman" w:hAnsi="Times New Roman" w:cs="Times New Roman"/>
                <w:color w:val="000000" w:themeColor="text1"/>
              </w:rPr>
              <w:t>Feature importance / risk-factor analysis</w:t>
            </w:r>
          </w:p>
        </w:tc>
        <w:tc>
          <w:tcPr>
            <w:tcW w:w="1981" w:type="dxa"/>
            <w:vAlign w:val="center"/>
            <w:hideMark/>
          </w:tcPr>
          <w:p w14:paraId="7AF8AF90" w14:textId="77777777" w:rsidR="00EE5E9E" w:rsidRPr="00EE5E9E" w:rsidRDefault="00EE5E9E" w:rsidP="00EE5E9E">
            <w:pPr>
              <w:spacing w:after="0" w:line="360" w:lineRule="auto"/>
              <w:rPr>
                <w:rFonts w:ascii="Times New Roman" w:hAnsi="Times New Roman" w:cs="Times New Roman"/>
                <w:color w:val="000000" w:themeColor="text1"/>
              </w:rPr>
            </w:pPr>
            <w:r w:rsidRPr="00EE5E9E">
              <w:rPr>
                <w:rFonts w:ascii="Times New Roman" w:hAnsi="Times New Roman" w:cs="Times New Roman"/>
                <w:color w:val="000000" w:themeColor="text1"/>
              </w:rPr>
              <w:t>Shows multiple-model comparison and predictive modelling using structured mental-health-related variables</w:t>
            </w:r>
          </w:p>
        </w:tc>
      </w:tr>
      <w:tr w:rsidR="00EE5E9E" w:rsidRPr="00EE5E9E" w14:paraId="2E535892" w14:textId="77777777" w:rsidTr="00EE5E9E">
        <w:trPr>
          <w:tblCellSpacing w:w="15" w:type="dxa"/>
        </w:trPr>
        <w:tc>
          <w:tcPr>
            <w:tcW w:w="0" w:type="auto"/>
            <w:vAlign w:val="center"/>
            <w:hideMark/>
          </w:tcPr>
          <w:p w14:paraId="51AF3298" w14:textId="77777777" w:rsidR="00EE5E9E" w:rsidRPr="00EE5E9E" w:rsidRDefault="00EE5E9E" w:rsidP="00EE5E9E">
            <w:pPr>
              <w:spacing w:after="0" w:line="360" w:lineRule="auto"/>
              <w:rPr>
                <w:rFonts w:ascii="Times New Roman" w:hAnsi="Times New Roman" w:cs="Times New Roman"/>
                <w:color w:val="000000" w:themeColor="text1"/>
              </w:rPr>
            </w:pPr>
            <w:r w:rsidRPr="00EE5E9E">
              <w:rPr>
                <w:rFonts w:ascii="Times New Roman" w:hAnsi="Times New Roman" w:cs="Times New Roman"/>
                <w:b/>
                <w:bCs/>
                <w:color w:val="000000" w:themeColor="text1"/>
              </w:rPr>
              <w:t>Mimikou et al. (2025)</w:t>
            </w:r>
          </w:p>
        </w:tc>
        <w:tc>
          <w:tcPr>
            <w:tcW w:w="0" w:type="auto"/>
            <w:vAlign w:val="center"/>
            <w:hideMark/>
          </w:tcPr>
          <w:p w14:paraId="4934D014" w14:textId="77777777" w:rsidR="00EE5E9E" w:rsidRPr="00EE5E9E" w:rsidRDefault="00EE5E9E" w:rsidP="00EE5E9E">
            <w:pPr>
              <w:spacing w:after="0" w:line="360" w:lineRule="auto"/>
              <w:rPr>
                <w:rFonts w:ascii="Times New Roman" w:hAnsi="Times New Roman" w:cs="Times New Roman"/>
                <w:color w:val="000000" w:themeColor="text1"/>
              </w:rPr>
            </w:pPr>
            <w:r w:rsidRPr="00EE5E9E">
              <w:rPr>
                <w:rFonts w:ascii="Times New Roman" w:hAnsi="Times New Roman" w:cs="Times New Roman"/>
                <w:color w:val="000000" w:themeColor="text1"/>
              </w:rPr>
              <w:t>Multicultural population in Thrace, Greece</w:t>
            </w:r>
          </w:p>
        </w:tc>
        <w:tc>
          <w:tcPr>
            <w:tcW w:w="0" w:type="auto"/>
            <w:vAlign w:val="center"/>
            <w:hideMark/>
          </w:tcPr>
          <w:p w14:paraId="0A1F6776" w14:textId="77777777" w:rsidR="00EE5E9E" w:rsidRPr="00EE5E9E" w:rsidRDefault="00EE5E9E" w:rsidP="00EE5E9E">
            <w:pPr>
              <w:spacing w:after="0" w:line="360" w:lineRule="auto"/>
              <w:rPr>
                <w:rFonts w:ascii="Times New Roman" w:hAnsi="Times New Roman" w:cs="Times New Roman"/>
                <w:color w:val="000000" w:themeColor="text1"/>
              </w:rPr>
            </w:pPr>
            <w:r w:rsidRPr="00EE5E9E">
              <w:rPr>
                <w:rFonts w:ascii="Times New Roman" w:hAnsi="Times New Roman" w:cs="Times New Roman"/>
                <w:color w:val="000000" w:themeColor="text1"/>
              </w:rPr>
              <w:t>Cross-sectional questionnaire data covering sociodemographic, lifestyle and health information</w:t>
            </w:r>
          </w:p>
        </w:tc>
        <w:tc>
          <w:tcPr>
            <w:tcW w:w="0" w:type="auto"/>
            <w:vAlign w:val="center"/>
            <w:hideMark/>
          </w:tcPr>
          <w:p w14:paraId="71D0C553" w14:textId="77777777" w:rsidR="00EE5E9E" w:rsidRPr="00EE5E9E" w:rsidRDefault="00EE5E9E" w:rsidP="00EE5E9E">
            <w:pPr>
              <w:spacing w:after="0" w:line="360" w:lineRule="auto"/>
              <w:rPr>
                <w:rFonts w:ascii="Times New Roman" w:hAnsi="Times New Roman" w:cs="Times New Roman"/>
                <w:color w:val="000000" w:themeColor="text1"/>
              </w:rPr>
            </w:pPr>
            <w:r w:rsidRPr="00EE5E9E">
              <w:rPr>
                <w:rFonts w:ascii="Times New Roman" w:hAnsi="Times New Roman" w:cs="Times New Roman"/>
                <w:color w:val="000000" w:themeColor="text1"/>
              </w:rPr>
              <w:t>Logistic Regression, SVM, XGBoost and Neural Networks</w:t>
            </w:r>
          </w:p>
        </w:tc>
        <w:tc>
          <w:tcPr>
            <w:tcW w:w="0" w:type="auto"/>
            <w:vAlign w:val="center"/>
            <w:hideMark/>
          </w:tcPr>
          <w:p w14:paraId="712EE87A" w14:textId="77777777" w:rsidR="00EE5E9E" w:rsidRPr="00EE5E9E" w:rsidRDefault="00EE5E9E" w:rsidP="00EE5E9E">
            <w:pPr>
              <w:spacing w:after="0" w:line="360" w:lineRule="auto"/>
              <w:rPr>
                <w:rFonts w:ascii="Times New Roman" w:hAnsi="Times New Roman" w:cs="Times New Roman"/>
                <w:color w:val="000000" w:themeColor="text1"/>
              </w:rPr>
            </w:pPr>
            <w:r w:rsidRPr="00EE5E9E">
              <w:rPr>
                <w:rFonts w:ascii="Times New Roman" w:hAnsi="Times New Roman" w:cs="Times New Roman"/>
                <w:color w:val="000000" w:themeColor="text1"/>
              </w:rPr>
              <w:t>Explainable ML analysis</w:t>
            </w:r>
          </w:p>
        </w:tc>
        <w:tc>
          <w:tcPr>
            <w:tcW w:w="1981" w:type="dxa"/>
            <w:vAlign w:val="center"/>
            <w:hideMark/>
          </w:tcPr>
          <w:p w14:paraId="2F997CBE" w14:textId="77777777" w:rsidR="00EE5E9E" w:rsidRPr="00EE5E9E" w:rsidRDefault="00EE5E9E" w:rsidP="00EE5E9E">
            <w:pPr>
              <w:spacing w:after="0" w:line="360" w:lineRule="auto"/>
              <w:rPr>
                <w:rFonts w:ascii="Times New Roman" w:hAnsi="Times New Roman" w:cs="Times New Roman"/>
                <w:color w:val="000000" w:themeColor="text1"/>
              </w:rPr>
            </w:pPr>
            <w:r w:rsidRPr="00EE5E9E">
              <w:rPr>
                <w:rFonts w:ascii="Times New Roman" w:hAnsi="Times New Roman" w:cs="Times New Roman"/>
                <w:color w:val="000000" w:themeColor="text1"/>
              </w:rPr>
              <w:t>Relevant to structured questionnaire-based prediction and comparison of different ML models</w:t>
            </w:r>
          </w:p>
        </w:tc>
      </w:tr>
      <w:tr w:rsidR="00EE5E9E" w:rsidRPr="00EE5E9E" w14:paraId="13686AFF" w14:textId="77777777" w:rsidTr="008C19B1">
        <w:trPr>
          <w:tblCellSpacing w:w="15" w:type="dxa"/>
        </w:trPr>
        <w:tc>
          <w:tcPr>
            <w:tcW w:w="0" w:type="auto"/>
            <w:vAlign w:val="center"/>
          </w:tcPr>
          <w:p w14:paraId="4E79A0D2" w14:textId="25820B8C" w:rsidR="00EE5E9E" w:rsidRPr="00EE5E9E" w:rsidRDefault="00EE5E9E" w:rsidP="00EE5E9E">
            <w:pPr>
              <w:spacing w:after="0" w:line="360" w:lineRule="auto"/>
              <w:rPr>
                <w:rFonts w:ascii="Times New Roman" w:hAnsi="Times New Roman" w:cs="Times New Roman"/>
                <w:color w:val="000000" w:themeColor="text1"/>
              </w:rPr>
            </w:pPr>
          </w:p>
        </w:tc>
        <w:tc>
          <w:tcPr>
            <w:tcW w:w="0" w:type="auto"/>
            <w:vAlign w:val="center"/>
          </w:tcPr>
          <w:p w14:paraId="2B1B7294" w14:textId="1FF56DCD" w:rsidR="00EE5E9E" w:rsidRPr="00EE5E9E" w:rsidRDefault="00EE5E9E" w:rsidP="00EE5E9E">
            <w:pPr>
              <w:spacing w:after="0" w:line="360" w:lineRule="auto"/>
              <w:rPr>
                <w:rFonts w:ascii="Times New Roman" w:hAnsi="Times New Roman" w:cs="Times New Roman"/>
                <w:color w:val="000000" w:themeColor="text1"/>
              </w:rPr>
            </w:pPr>
          </w:p>
        </w:tc>
        <w:tc>
          <w:tcPr>
            <w:tcW w:w="0" w:type="auto"/>
            <w:vAlign w:val="center"/>
          </w:tcPr>
          <w:p w14:paraId="57076CE2" w14:textId="02EB8261" w:rsidR="00EE5E9E" w:rsidRPr="00EE5E9E" w:rsidRDefault="00EE5E9E" w:rsidP="00EE5E9E">
            <w:pPr>
              <w:spacing w:after="0" w:line="360" w:lineRule="auto"/>
              <w:rPr>
                <w:rFonts w:ascii="Times New Roman" w:hAnsi="Times New Roman" w:cs="Times New Roman"/>
                <w:color w:val="000000" w:themeColor="text1"/>
              </w:rPr>
            </w:pPr>
          </w:p>
        </w:tc>
        <w:tc>
          <w:tcPr>
            <w:tcW w:w="0" w:type="auto"/>
            <w:vAlign w:val="center"/>
          </w:tcPr>
          <w:p w14:paraId="52E90121" w14:textId="4B5B26C7" w:rsidR="00EE5E9E" w:rsidRPr="00EE5E9E" w:rsidRDefault="00EE5E9E" w:rsidP="00EE5E9E">
            <w:pPr>
              <w:spacing w:after="0" w:line="360" w:lineRule="auto"/>
              <w:rPr>
                <w:rFonts w:ascii="Times New Roman" w:hAnsi="Times New Roman" w:cs="Times New Roman"/>
                <w:color w:val="000000" w:themeColor="text1"/>
              </w:rPr>
            </w:pPr>
          </w:p>
        </w:tc>
        <w:tc>
          <w:tcPr>
            <w:tcW w:w="0" w:type="auto"/>
            <w:vAlign w:val="center"/>
          </w:tcPr>
          <w:p w14:paraId="4FDD1F76" w14:textId="531AEF4C" w:rsidR="00EE5E9E" w:rsidRPr="00EE5E9E" w:rsidRDefault="00EE5E9E" w:rsidP="00EE5E9E">
            <w:pPr>
              <w:spacing w:after="0" w:line="360" w:lineRule="auto"/>
              <w:rPr>
                <w:rFonts w:ascii="Times New Roman" w:hAnsi="Times New Roman" w:cs="Times New Roman"/>
                <w:color w:val="000000" w:themeColor="text1"/>
              </w:rPr>
            </w:pPr>
          </w:p>
        </w:tc>
        <w:tc>
          <w:tcPr>
            <w:tcW w:w="1981" w:type="dxa"/>
            <w:vAlign w:val="center"/>
          </w:tcPr>
          <w:p w14:paraId="710CCEDA" w14:textId="008395EA" w:rsidR="00EE5E9E" w:rsidRPr="00EE5E9E" w:rsidRDefault="00EE5E9E" w:rsidP="00EE5E9E">
            <w:pPr>
              <w:spacing w:after="0" w:line="360" w:lineRule="auto"/>
              <w:rPr>
                <w:rFonts w:ascii="Times New Roman" w:hAnsi="Times New Roman" w:cs="Times New Roman"/>
                <w:color w:val="000000" w:themeColor="text1"/>
              </w:rPr>
            </w:pPr>
          </w:p>
        </w:tc>
      </w:tr>
    </w:tbl>
    <w:p w14:paraId="51C90831" w14:textId="77777777" w:rsidR="00EE5E9E" w:rsidRPr="00B871DD" w:rsidRDefault="00EE5E9E" w:rsidP="003970F3">
      <w:pPr>
        <w:spacing w:after="0" w:line="360" w:lineRule="auto"/>
        <w:jc w:val="both"/>
        <w:rPr>
          <w:rFonts w:ascii="Times New Roman" w:hAnsi="Times New Roman" w:cs="Times New Roman"/>
          <w:color w:val="000000" w:themeColor="text1"/>
        </w:rPr>
      </w:pPr>
    </w:p>
    <w:sectPr w:rsidR="00EE5E9E" w:rsidRPr="00B871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297"/>
    <w:rsid w:val="0000042C"/>
    <w:rsid w:val="00062BFF"/>
    <w:rsid w:val="00084D88"/>
    <w:rsid w:val="000A3B2D"/>
    <w:rsid w:val="000E6A07"/>
    <w:rsid w:val="001871B1"/>
    <w:rsid w:val="001D3B8E"/>
    <w:rsid w:val="001D57BB"/>
    <w:rsid w:val="001F2C02"/>
    <w:rsid w:val="0022744E"/>
    <w:rsid w:val="00243A9E"/>
    <w:rsid w:val="002518B2"/>
    <w:rsid w:val="002A70A5"/>
    <w:rsid w:val="002B1483"/>
    <w:rsid w:val="002E331B"/>
    <w:rsid w:val="002F3C4B"/>
    <w:rsid w:val="00306C28"/>
    <w:rsid w:val="003417A5"/>
    <w:rsid w:val="00345EEA"/>
    <w:rsid w:val="00383C18"/>
    <w:rsid w:val="003970F3"/>
    <w:rsid w:val="003B4EF3"/>
    <w:rsid w:val="003D2B27"/>
    <w:rsid w:val="00456503"/>
    <w:rsid w:val="00473BFC"/>
    <w:rsid w:val="004E4767"/>
    <w:rsid w:val="004E4FF2"/>
    <w:rsid w:val="005015A0"/>
    <w:rsid w:val="00517B5F"/>
    <w:rsid w:val="00523127"/>
    <w:rsid w:val="00532509"/>
    <w:rsid w:val="00577FE8"/>
    <w:rsid w:val="006122FE"/>
    <w:rsid w:val="00636F7E"/>
    <w:rsid w:val="006429AB"/>
    <w:rsid w:val="006A3853"/>
    <w:rsid w:val="00754765"/>
    <w:rsid w:val="007810B6"/>
    <w:rsid w:val="007917B8"/>
    <w:rsid w:val="00793A94"/>
    <w:rsid w:val="008017C5"/>
    <w:rsid w:val="008279E7"/>
    <w:rsid w:val="008C19B1"/>
    <w:rsid w:val="008F29B3"/>
    <w:rsid w:val="009362FB"/>
    <w:rsid w:val="00997C5C"/>
    <w:rsid w:val="009A4BE7"/>
    <w:rsid w:val="009B4145"/>
    <w:rsid w:val="009C1728"/>
    <w:rsid w:val="009D0ADA"/>
    <w:rsid w:val="00A66253"/>
    <w:rsid w:val="00A715D3"/>
    <w:rsid w:val="00A771E9"/>
    <w:rsid w:val="00A92D4A"/>
    <w:rsid w:val="00AF799C"/>
    <w:rsid w:val="00B526EB"/>
    <w:rsid w:val="00B659E5"/>
    <w:rsid w:val="00B871DD"/>
    <w:rsid w:val="00BB5016"/>
    <w:rsid w:val="00C70297"/>
    <w:rsid w:val="00CC45A0"/>
    <w:rsid w:val="00CD68FC"/>
    <w:rsid w:val="00CF2967"/>
    <w:rsid w:val="00D02D10"/>
    <w:rsid w:val="00D46F9A"/>
    <w:rsid w:val="00DB7375"/>
    <w:rsid w:val="00DF031B"/>
    <w:rsid w:val="00E32C4A"/>
    <w:rsid w:val="00EA614A"/>
    <w:rsid w:val="00ED7883"/>
    <w:rsid w:val="00EE5E9E"/>
    <w:rsid w:val="00F20678"/>
    <w:rsid w:val="00F40D10"/>
    <w:rsid w:val="00F9013C"/>
    <w:rsid w:val="00F93AF3"/>
    <w:rsid w:val="00FA0791"/>
    <w:rsid w:val="00FD2B19"/>
    <w:rsid w:val="00FF76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02E5D"/>
  <w15:chartTrackingRefBased/>
  <w15:docId w15:val="{D5F28FB2-3264-4901-A35F-7E83D3743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2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02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02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02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2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2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02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02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02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2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297"/>
    <w:rPr>
      <w:rFonts w:eastAsiaTheme="majorEastAsia" w:cstheme="majorBidi"/>
      <w:color w:val="272727" w:themeColor="text1" w:themeTint="D8"/>
    </w:rPr>
  </w:style>
  <w:style w:type="paragraph" w:styleId="Title">
    <w:name w:val="Title"/>
    <w:basedOn w:val="Normal"/>
    <w:next w:val="Normal"/>
    <w:link w:val="TitleChar"/>
    <w:uiPriority w:val="10"/>
    <w:qFormat/>
    <w:rsid w:val="00C70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297"/>
    <w:pPr>
      <w:spacing w:before="160"/>
      <w:jc w:val="center"/>
    </w:pPr>
    <w:rPr>
      <w:i/>
      <w:iCs/>
      <w:color w:val="404040" w:themeColor="text1" w:themeTint="BF"/>
    </w:rPr>
  </w:style>
  <w:style w:type="character" w:customStyle="1" w:styleId="QuoteChar">
    <w:name w:val="Quote Char"/>
    <w:basedOn w:val="DefaultParagraphFont"/>
    <w:link w:val="Quote"/>
    <w:uiPriority w:val="29"/>
    <w:rsid w:val="00C70297"/>
    <w:rPr>
      <w:i/>
      <w:iCs/>
      <w:color w:val="404040" w:themeColor="text1" w:themeTint="BF"/>
    </w:rPr>
  </w:style>
  <w:style w:type="paragraph" w:styleId="ListParagraph">
    <w:name w:val="List Paragraph"/>
    <w:basedOn w:val="Normal"/>
    <w:uiPriority w:val="34"/>
    <w:qFormat/>
    <w:rsid w:val="00C70297"/>
    <w:pPr>
      <w:ind w:left="720"/>
      <w:contextualSpacing/>
    </w:pPr>
  </w:style>
  <w:style w:type="character" w:styleId="IntenseEmphasis">
    <w:name w:val="Intense Emphasis"/>
    <w:basedOn w:val="DefaultParagraphFont"/>
    <w:uiPriority w:val="21"/>
    <w:qFormat/>
    <w:rsid w:val="00C70297"/>
    <w:rPr>
      <w:i/>
      <w:iCs/>
      <w:color w:val="2F5496" w:themeColor="accent1" w:themeShade="BF"/>
    </w:rPr>
  </w:style>
  <w:style w:type="paragraph" w:styleId="IntenseQuote">
    <w:name w:val="Intense Quote"/>
    <w:basedOn w:val="Normal"/>
    <w:next w:val="Normal"/>
    <w:link w:val="IntenseQuoteChar"/>
    <w:uiPriority w:val="30"/>
    <w:qFormat/>
    <w:rsid w:val="00C702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297"/>
    <w:rPr>
      <w:i/>
      <w:iCs/>
      <w:color w:val="2F5496" w:themeColor="accent1" w:themeShade="BF"/>
    </w:rPr>
  </w:style>
  <w:style w:type="character" w:styleId="IntenseReference">
    <w:name w:val="Intense Reference"/>
    <w:basedOn w:val="DefaultParagraphFont"/>
    <w:uiPriority w:val="32"/>
    <w:qFormat/>
    <w:rsid w:val="00C70297"/>
    <w:rPr>
      <w:b/>
      <w:bCs/>
      <w:smallCaps/>
      <w:color w:val="2F5496" w:themeColor="accent1" w:themeShade="BF"/>
      <w:spacing w:val="5"/>
    </w:rPr>
  </w:style>
  <w:style w:type="character" w:styleId="Hyperlink">
    <w:name w:val="Hyperlink"/>
    <w:basedOn w:val="DefaultParagraphFont"/>
    <w:uiPriority w:val="99"/>
    <w:unhideWhenUsed/>
    <w:rsid w:val="003970F3"/>
    <w:rPr>
      <w:color w:val="0563C1" w:themeColor="hyperlink"/>
      <w:u w:val="single"/>
    </w:rPr>
  </w:style>
  <w:style w:type="character" w:styleId="UnresolvedMention">
    <w:name w:val="Unresolved Mention"/>
    <w:basedOn w:val="DefaultParagraphFont"/>
    <w:uiPriority w:val="99"/>
    <w:semiHidden/>
    <w:unhideWhenUsed/>
    <w:rsid w:val="003970F3"/>
    <w:rPr>
      <w:color w:val="605E5C"/>
      <w:shd w:val="clear" w:color="auto" w:fill="E1DFDD"/>
    </w:rPr>
  </w:style>
  <w:style w:type="character" w:styleId="FollowedHyperlink">
    <w:name w:val="FollowedHyperlink"/>
    <w:basedOn w:val="DefaultParagraphFont"/>
    <w:uiPriority w:val="99"/>
    <w:semiHidden/>
    <w:unhideWhenUsed/>
    <w:rsid w:val="008F29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who.int/teams/mental-health-and-substance-use/data-research/mental-health-atlas?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ho.int/publications/m/item/WHO-UCN-MSD-MHE-2024.01?utm_source=chatgpt.com" TargetMode="External"/><Relationship Id="rId5" Type="http://schemas.openxmlformats.org/officeDocument/2006/relationships/hyperlink" Target="https://www.apa.org/ptsd-guideline/assessment?utm_source=chatgpt.com" TargetMode="External"/><Relationship Id="rId4" Type="http://schemas.openxmlformats.org/officeDocument/2006/relationships/hyperlink" Target="https://www.apa.org/topics/testing-assessment-measurement/understanding?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16</Pages>
  <Words>3777</Words>
  <Characters>21532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Kaos Bubere</dc:creator>
  <cp:keywords/>
  <dc:description/>
  <cp:lastModifiedBy>Kaos Bubere</cp:lastModifiedBy>
  <cp:revision>241</cp:revision>
  <dcterms:created xsi:type="dcterms:W3CDTF">2026-07-04T01:46:00Z</dcterms:created>
  <dcterms:modified xsi:type="dcterms:W3CDTF">2026-07-08T04:07:00Z</dcterms:modified>
</cp:coreProperties>
</file>