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1D861" w14:textId="7872C683" w:rsidR="00615D40" w:rsidRPr="00FE5408" w:rsidRDefault="0054554B" w:rsidP="00EC708E">
      <w:pPr>
        <w:pStyle w:val="Heading1"/>
        <w:rPr>
          <w:b/>
          <w:bCs/>
          <w:color w:val="000000" w:themeColor="text1"/>
        </w:rPr>
      </w:pPr>
      <w:r w:rsidRPr="00FE5408">
        <w:rPr>
          <w:b/>
          <w:bCs/>
          <w:color w:val="000000" w:themeColor="text1"/>
        </w:rPr>
        <w:t xml:space="preserve">Chapter </w:t>
      </w:r>
      <w:r w:rsidR="00455020" w:rsidRPr="00FE5408">
        <w:rPr>
          <w:b/>
          <w:bCs/>
          <w:color w:val="000000" w:themeColor="text1"/>
        </w:rPr>
        <w:t xml:space="preserve">1: Project </w:t>
      </w:r>
      <w:r w:rsidR="00E62D44" w:rsidRPr="00FE5408">
        <w:rPr>
          <w:b/>
          <w:bCs/>
          <w:color w:val="000000" w:themeColor="text1"/>
        </w:rPr>
        <w:t>Foundation</w:t>
      </w:r>
    </w:p>
    <w:p w14:paraId="679047C2" w14:textId="77777777" w:rsidR="00615D40" w:rsidRPr="00615D40" w:rsidRDefault="00615D40" w:rsidP="00615D40"/>
    <w:p w14:paraId="00819684" w14:textId="633CFE47" w:rsidR="00615D40" w:rsidRPr="00BD149C" w:rsidRDefault="00615D40" w:rsidP="00EC708E">
      <w:pPr>
        <w:pStyle w:val="Heading2"/>
        <w:rPr>
          <w:rFonts w:asciiTheme="minorHAnsi" w:hAnsiTheme="minorHAnsi" w:cstheme="minorHAnsi"/>
          <w:b/>
          <w:bCs/>
        </w:rPr>
      </w:pPr>
      <w:r w:rsidRPr="00BD149C">
        <w:rPr>
          <w:rFonts w:asciiTheme="minorHAnsi" w:hAnsiTheme="minorHAnsi" w:cstheme="minorHAnsi"/>
          <w:b/>
          <w:bCs/>
        </w:rPr>
        <w:t>1.1 Project Information</w:t>
      </w:r>
    </w:p>
    <w:tbl>
      <w:tblPr>
        <w:tblStyle w:val="TableGrid"/>
        <w:tblW w:w="9351" w:type="dxa"/>
        <w:tblLook w:val="04A0" w:firstRow="1" w:lastRow="0" w:firstColumn="1" w:lastColumn="0" w:noHBand="0" w:noVBand="1"/>
      </w:tblPr>
      <w:tblGrid>
        <w:gridCol w:w="3916"/>
        <w:gridCol w:w="5435"/>
      </w:tblGrid>
      <w:tr w:rsidR="00455020" w14:paraId="31C707C0" w14:textId="77777777" w:rsidTr="00E26124">
        <w:trPr>
          <w:trHeight w:val="409"/>
        </w:trPr>
        <w:tc>
          <w:tcPr>
            <w:tcW w:w="3916" w:type="dxa"/>
          </w:tcPr>
          <w:p w14:paraId="6E69E58B" w14:textId="6C8F8CB6" w:rsidR="00455020" w:rsidRPr="00455020" w:rsidRDefault="00455020" w:rsidP="00455020">
            <w:pPr>
              <w:rPr>
                <w:b/>
                <w:bCs/>
                <w:sz w:val="28"/>
                <w:szCs w:val="28"/>
              </w:rPr>
            </w:pPr>
            <w:r w:rsidRPr="00455020">
              <w:rPr>
                <w:b/>
                <w:bCs/>
                <w:sz w:val="28"/>
                <w:szCs w:val="28"/>
              </w:rPr>
              <w:t>Field</w:t>
            </w:r>
          </w:p>
        </w:tc>
        <w:tc>
          <w:tcPr>
            <w:tcW w:w="5435" w:type="dxa"/>
          </w:tcPr>
          <w:p w14:paraId="6F97E8B3" w14:textId="7FF6F10E" w:rsidR="00455020" w:rsidRPr="00455020" w:rsidRDefault="00455020" w:rsidP="00455020">
            <w:pPr>
              <w:rPr>
                <w:b/>
                <w:bCs/>
                <w:sz w:val="28"/>
                <w:szCs w:val="28"/>
              </w:rPr>
            </w:pPr>
            <w:r w:rsidRPr="00455020">
              <w:rPr>
                <w:b/>
                <w:bCs/>
                <w:sz w:val="28"/>
                <w:szCs w:val="28"/>
              </w:rPr>
              <w:t>Details</w:t>
            </w:r>
          </w:p>
        </w:tc>
      </w:tr>
      <w:tr w:rsidR="00455020" w14:paraId="26BCD0ED" w14:textId="77777777" w:rsidTr="00E26124">
        <w:trPr>
          <w:trHeight w:val="746"/>
        </w:trPr>
        <w:tc>
          <w:tcPr>
            <w:tcW w:w="3916" w:type="dxa"/>
          </w:tcPr>
          <w:p w14:paraId="3B8119CE" w14:textId="39F96A13" w:rsidR="00455020" w:rsidRPr="00455020" w:rsidRDefault="00455020" w:rsidP="00455020">
            <w:r w:rsidRPr="00455020">
              <w:t>Project Title</w:t>
            </w:r>
          </w:p>
        </w:tc>
        <w:tc>
          <w:tcPr>
            <w:tcW w:w="5435" w:type="dxa"/>
          </w:tcPr>
          <w:p w14:paraId="62C7D17F" w14:textId="273AC41C" w:rsidR="00455020" w:rsidRPr="00455020" w:rsidRDefault="00455020" w:rsidP="00455020">
            <w:r w:rsidRPr="00455020">
              <w:t>An Explainable AI Framework for Mental Health Risk Prediction Using Machine Learning</w:t>
            </w:r>
          </w:p>
        </w:tc>
      </w:tr>
      <w:tr w:rsidR="00455020" w14:paraId="3F5EBBC1" w14:textId="77777777" w:rsidTr="00E26124">
        <w:trPr>
          <w:trHeight w:val="357"/>
        </w:trPr>
        <w:tc>
          <w:tcPr>
            <w:tcW w:w="3916" w:type="dxa"/>
          </w:tcPr>
          <w:p w14:paraId="34A7DB21" w14:textId="7B38A4E8" w:rsidR="00455020" w:rsidRDefault="00455020" w:rsidP="00455020">
            <w:r w:rsidRPr="00455020">
              <w:t>Intern Name</w:t>
            </w:r>
          </w:p>
        </w:tc>
        <w:tc>
          <w:tcPr>
            <w:tcW w:w="5435" w:type="dxa"/>
          </w:tcPr>
          <w:p w14:paraId="268E6252" w14:textId="44F6191E" w:rsidR="00455020" w:rsidRDefault="00455020" w:rsidP="00455020">
            <w:r w:rsidRPr="00455020">
              <w:t>Musharraf Bubere</w:t>
            </w:r>
          </w:p>
        </w:tc>
      </w:tr>
      <w:tr w:rsidR="00455020" w14:paraId="1C6BE2AE" w14:textId="77777777" w:rsidTr="00E26124">
        <w:trPr>
          <w:trHeight w:val="344"/>
        </w:trPr>
        <w:tc>
          <w:tcPr>
            <w:tcW w:w="3916" w:type="dxa"/>
          </w:tcPr>
          <w:p w14:paraId="3055BE65" w14:textId="10C8AD53" w:rsidR="00455020" w:rsidRDefault="00455020" w:rsidP="00455020">
            <w:r w:rsidRPr="00455020">
              <w:t>Organization</w:t>
            </w:r>
          </w:p>
        </w:tc>
        <w:tc>
          <w:tcPr>
            <w:tcW w:w="5435" w:type="dxa"/>
          </w:tcPr>
          <w:p w14:paraId="6475F604" w14:textId="132CCDA0" w:rsidR="00455020" w:rsidRDefault="00455020" w:rsidP="00455020">
            <w:r w:rsidRPr="00455020">
              <w:t>Digital Ipsum Ltd.</w:t>
            </w:r>
          </w:p>
        </w:tc>
      </w:tr>
      <w:tr w:rsidR="00455020" w14:paraId="21C4992F" w14:textId="77777777" w:rsidTr="00E26124">
        <w:trPr>
          <w:trHeight w:val="357"/>
        </w:trPr>
        <w:tc>
          <w:tcPr>
            <w:tcW w:w="3916" w:type="dxa"/>
          </w:tcPr>
          <w:p w14:paraId="71E3DDE9" w14:textId="138ACFDC" w:rsidR="00455020" w:rsidRDefault="00455020" w:rsidP="00455020">
            <w:r w:rsidRPr="00455020">
              <w:t>Internship Role</w:t>
            </w:r>
          </w:p>
        </w:tc>
        <w:tc>
          <w:tcPr>
            <w:tcW w:w="5435" w:type="dxa"/>
          </w:tcPr>
          <w:p w14:paraId="4DC53665" w14:textId="00E734B1" w:rsidR="00455020" w:rsidRDefault="00455020" w:rsidP="00455020">
            <w:r w:rsidRPr="00455020">
              <w:t>Data Science Intern</w:t>
            </w:r>
          </w:p>
        </w:tc>
      </w:tr>
      <w:tr w:rsidR="00455020" w14:paraId="1A78DC9C" w14:textId="77777777" w:rsidTr="00E26124">
        <w:trPr>
          <w:trHeight w:val="568"/>
        </w:trPr>
        <w:tc>
          <w:tcPr>
            <w:tcW w:w="3916" w:type="dxa"/>
          </w:tcPr>
          <w:p w14:paraId="0E356769" w14:textId="38F42B60" w:rsidR="00455020" w:rsidRDefault="00455020" w:rsidP="00455020">
            <w:r w:rsidRPr="00455020">
              <w:t>Project Type</w:t>
            </w:r>
          </w:p>
        </w:tc>
        <w:tc>
          <w:tcPr>
            <w:tcW w:w="5435" w:type="dxa"/>
          </w:tcPr>
          <w:tbl>
            <w:tblPr>
              <w:tblW w:w="10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6"/>
            </w:tblGrid>
            <w:tr w:rsidR="00455020" w:rsidRPr="00455020" w14:paraId="09AE19ED" w14:textId="77777777" w:rsidTr="00E26124">
              <w:trPr>
                <w:tblCellSpacing w:w="15" w:type="dxa"/>
              </w:trPr>
              <w:tc>
                <w:tcPr>
                  <w:tcW w:w="0" w:type="auto"/>
                  <w:vAlign w:val="center"/>
                  <w:hideMark/>
                </w:tcPr>
                <w:p w14:paraId="2109A28F" w14:textId="77777777" w:rsidR="00455020" w:rsidRPr="00455020" w:rsidRDefault="00455020" w:rsidP="00455020">
                  <w:pPr>
                    <w:spacing w:after="0" w:line="240" w:lineRule="auto"/>
                  </w:pPr>
                </w:p>
              </w:tc>
            </w:tr>
          </w:tbl>
          <w:p w14:paraId="772541A1" w14:textId="77777777" w:rsidR="00455020" w:rsidRPr="00455020" w:rsidRDefault="00455020" w:rsidP="00455020">
            <w:pPr>
              <w:rPr>
                <w:vanish/>
              </w:rPr>
            </w:pPr>
          </w:p>
          <w:tbl>
            <w:tblPr>
              <w:tblW w:w="3178"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3178"/>
            </w:tblGrid>
            <w:tr w:rsidR="00455020" w:rsidRPr="00455020" w14:paraId="082ACF42" w14:textId="77777777" w:rsidTr="00E26124">
              <w:trPr>
                <w:trHeight w:val="357"/>
                <w:tblCellSpacing w:w="15" w:type="dxa"/>
              </w:trPr>
              <w:tc>
                <w:tcPr>
                  <w:tcW w:w="0" w:type="auto"/>
                  <w:vAlign w:val="center"/>
                  <w:hideMark/>
                </w:tcPr>
                <w:p w14:paraId="6B53C7F4" w14:textId="77777777" w:rsidR="00455020" w:rsidRPr="00455020" w:rsidRDefault="00455020" w:rsidP="00455020">
                  <w:pPr>
                    <w:spacing w:after="0" w:line="240" w:lineRule="auto"/>
                  </w:pPr>
                  <w:r w:rsidRPr="00455020">
                    <w:t>Individual Internship Project</w:t>
                  </w:r>
                </w:p>
              </w:tc>
            </w:tr>
          </w:tbl>
          <w:p w14:paraId="31CCD7A0" w14:textId="77777777" w:rsidR="00455020" w:rsidRDefault="00455020" w:rsidP="00455020"/>
        </w:tc>
      </w:tr>
      <w:tr w:rsidR="00455020" w14:paraId="192EF6C1" w14:textId="77777777" w:rsidTr="00E26124">
        <w:trPr>
          <w:trHeight w:val="926"/>
        </w:trPr>
        <w:tc>
          <w:tcPr>
            <w:tcW w:w="3916" w:type="dxa"/>
          </w:tcPr>
          <w:p w14:paraId="784F6D51" w14:textId="7D46762E" w:rsidR="00455020" w:rsidRPr="00455020" w:rsidRDefault="00455020" w:rsidP="00455020">
            <w:r w:rsidRPr="00455020">
              <w:t>Project Domain</w:t>
            </w:r>
          </w:p>
        </w:tc>
        <w:tc>
          <w:tcPr>
            <w:tcW w:w="5435" w:type="dxa"/>
          </w:tcPr>
          <w:tbl>
            <w:tblPr>
              <w:tblW w:w="10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6"/>
            </w:tblGrid>
            <w:tr w:rsidR="00455020" w:rsidRPr="00455020" w14:paraId="0BB05349" w14:textId="77777777" w:rsidTr="00E26124">
              <w:trPr>
                <w:tblCellSpacing w:w="15" w:type="dxa"/>
              </w:trPr>
              <w:tc>
                <w:tcPr>
                  <w:tcW w:w="0" w:type="auto"/>
                  <w:vAlign w:val="center"/>
                  <w:hideMark/>
                </w:tcPr>
                <w:p w14:paraId="52A7D557" w14:textId="77777777" w:rsidR="00455020" w:rsidRPr="00455020" w:rsidRDefault="00455020" w:rsidP="00455020">
                  <w:pPr>
                    <w:spacing w:after="0" w:line="240" w:lineRule="auto"/>
                  </w:pPr>
                </w:p>
              </w:tc>
            </w:tr>
          </w:tbl>
          <w:p w14:paraId="0677C17C" w14:textId="77777777" w:rsidR="00455020" w:rsidRPr="00455020" w:rsidRDefault="00455020" w:rsidP="00455020">
            <w:pPr>
              <w:rPr>
                <w:vanish/>
              </w:rPr>
            </w:pPr>
          </w:p>
          <w:tbl>
            <w:tblPr>
              <w:tblW w:w="488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4882"/>
            </w:tblGrid>
            <w:tr w:rsidR="00455020" w:rsidRPr="00455020" w14:paraId="1513A9FA" w14:textId="77777777" w:rsidTr="00E26124">
              <w:trPr>
                <w:trHeight w:val="714"/>
                <w:tblCellSpacing w:w="15" w:type="dxa"/>
              </w:trPr>
              <w:tc>
                <w:tcPr>
                  <w:tcW w:w="0" w:type="auto"/>
                  <w:vAlign w:val="center"/>
                  <w:hideMark/>
                </w:tcPr>
                <w:p w14:paraId="3B465ABC" w14:textId="77777777" w:rsidR="00455020" w:rsidRPr="00455020" w:rsidRDefault="00455020" w:rsidP="00455020">
                  <w:pPr>
                    <w:spacing w:after="0" w:line="240" w:lineRule="auto"/>
                  </w:pPr>
                  <w:r w:rsidRPr="00455020">
                    <w:t>Psychology, Artificial Intelligence, Machine Learning, Data Science</w:t>
                  </w:r>
                </w:p>
              </w:tc>
            </w:tr>
          </w:tbl>
          <w:p w14:paraId="1A21AE78" w14:textId="77777777" w:rsidR="00455020" w:rsidRPr="00455020" w:rsidRDefault="00455020" w:rsidP="00455020"/>
        </w:tc>
      </w:tr>
      <w:tr w:rsidR="00455020" w14:paraId="2080EC97" w14:textId="77777777" w:rsidTr="00E26124">
        <w:trPr>
          <w:trHeight w:val="714"/>
        </w:trPr>
        <w:tc>
          <w:tcPr>
            <w:tcW w:w="3916" w:type="dxa"/>
          </w:tcPr>
          <w:p w14:paraId="273DB4CE" w14:textId="760DE41E" w:rsidR="00455020" w:rsidRPr="00455020" w:rsidRDefault="00455020" w:rsidP="00455020">
            <w:r w:rsidRPr="00455020">
              <w:t>Development Approach</w:t>
            </w:r>
          </w:p>
        </w:tc>
        <w:tc>
          <w:tcPr>
            <w:tcW w:w="5435" w:type="dxa"/>
          </w:tcPr>
          <w:p w14:paraId="054E1B7B" w14:textId="5BA619B8" w:rsidR="00455020" w:rsidRPr="00455020" w:rsidRDefault="00455020" w:rsidP="00455020">
            <w:r w:rsidRPr="00455020">
              <w:t>Explainable Artificial Intelligence (XAI) and Machine Learning</w:t>
            </w:r>
          </w:p>
        </w:tc>
      </w:tr>
      <w:tr w:rsidR="00455020" w14:paraId="38556E2C" w14:textId="77777777" w:rsidTr="00E26124">
        <w:trPr>
          <w:trHeight w:val="357"/>
        </w:trPr>
        <w:tc>
          <w:tcPr>
            <w:tcW w:w="3916" w:type="dxa"/>
          </w:tcPr>
          <w:p w14:paraId="1CB5DD09" w14:textId="3242F7A4" w:rsidR="00455020" w:rsidRPr="00455020" w:rsidRDefault="00455020" w:rsidP="00455020">
            <w:r w:rsidRPr="00455020">
              <w:t>Programming Language</w:t>
            </w:r>
          </w:p>
        </w:tc>
        <w:tc>
          <w:tcPr>
            <w:tcW w:w="5435" w:type="dxa"/>
          </w:tcPr>
          <w:p w14:paraId="07ED5EAB" w14:textId="4E572113" w:rsidR="00455020" w:rsidRPr="00455020" w:rsidRDefault="00455020" w:rsidP="00455020">
            <w:r w:rsidRPr="00455020">
              <w:t>Python</w:t>
            </w:r>
          </w:p>
        </w:tc>
      </w:tr>
      <w:tr w:rsidR="00455020" w14:paraId="6C980226" w14:textId="77777777" w:rsidTr="00E26124">
        <w:trPr>
          <w:trHeight w:val="357"/>
        </w:trPr>
        <w:tc>
          <w:tcPr>
            <w:tcW w:w="3916" w:type="dxa"/>
          </w:tcPr>
          <w:p w14:paraId="1DE0F870" w14:textId="21283123" w:rsidR="00455020" w:rsidRPr="00455020" w:rsidRDefault="00455020" w:rsidP="00455020">
            <w:r w:rsidRPr="00455020">
              <w:t>Development Environment</w:t>
            </w:r>
          </w:p>
        </w:tc>
        <w:tc>
          <w:tcPr>
            <w:tcW w:w="5435" w:type="dxa"/>
          </w:tcPr>
          <w:p w14:paraId="5AA7A5FF" w14:textId="22A26B72" w:rsidR="00455020" w:rsidRPr="00455020" w:rsidRDefault="00455020" w:rsidP="00455020">
            <w:r w:rsidRPr="00455020">
              <w:t>Jupyter Notebook, Visual Studio Code</w:t>
            </w:r>
          </w:p>
        </w:tc>
      </w:tr>
      <w:tr w:rsidR="00455020" w14:paraId="10FB9550" w14:textId="77777777" w:rsidTr="00E26124">
        <w:trPr>
          <w:trHeight w:val="344"/>
        </w:trPr>
        <w:tc>
          <w:tcPr>
            <w:tcW w:w="3916" w:type="dxa"/>
          </w:tcPr>
          <w:p w14:paraId="438C44AE" w14:textId="10A887C6" w:rsidR="00455020" w:rsidRPr="00455020" w:rsidRDefault="00455020" w:rsidP="00455020">
            <w:r w:rsidRPr="00455020">
              <w:t>Version</w:t>
            </w:r>
          </w:p>
        </w:tc>
        <w:tc>
          <w:tcPr>
            <w:tcW w:w="5435" w:type="dxa"/>
          </w:tcPr>
          <w:p w14:paraId="77339582" w14:textId="1E8E24A0" w:rsidR="00455020" w:rsidRPr="00455020" w:rsidRDefault="00455020" w:rsidP="00455020">
            <w:r w:rsidRPr="00455020">
              <w:t>Version 1.0</w:t>
            </w:r>
          </w:p>
        </w:tc>
      </w:tr>
      <w:tr w:rsidR="00455020" w14:paraId="3665A3D6" w14:textId="77777777" w:rsidTr="00E26124">
        <w:trPr>
          <w:trHeight w:val="357"/>
        </w:trPr>
        <w:tc>
          <w:tcPr>
            <w:tcW w:w="3916" w:type="dxa"/>
          </w:tcPr>
          <w:p w14:paraId="31C8D147" w14:textId="7758FDAB" w:rsidR="00455020" w:rsidRPr="00455020" w:rsidRDefault="00455020" w:rsidP="00455020">
            <w:r w:rsidRPr="00455020">
              <w:t>Project Duration</w:t>
            </w:r>
          </w:p>
        </w:tc>
        <w:tc>
          <w:tcPr>
            <w:tcW w:w="5435" w:type="dxa"/>
          </w:tcPr>
          <w:p w14:paraId="0011653E" w14:textId="6C4C5DC5" w:rsidR="00455020" w:rsidRPr="00455020" w:rsidRDefault="00455020" w:rsidP="00455020">
            <w:r w:rsidRPr="00455020">
              <w:t>June 2026 – August 2026</w:t>
            </w:r>
          </w:p>
        </w:tc>
      </w:tr>
      <w:tr w:rsidR="00455020" w14:paraId="694EBF80" w14:textId="77777777" w:rsidTr="00E26124">
        <w:trPr>
          <w:trHeight w:val="357"/>
        </w:trPr>
        <w:tc>
          <w:tcPr>
            <w:tcW w:w="3916" w:type="dxa"/>
          </w:tcPr>
          <w:p w14:paraId="2A822101" w14:textId="3FB2F00A" w:rsidR="00455020" w:rsidRPr="00455020" w:rsidRDefault="00455020" w:rsidP="00455020">
            <w:r w:rsidRPr="00455020">
              <w:t>Current Phase</w:t>
            </w:r>
          </w:p>
        </w:tc>
        <w:tc>
          <w:tcPr>
            <w:tcW w:w="5435" w:type="dxa"/>
          </w:tcPr>
          <w:p w14:paraId="5D38DBA2" w14:textId="7832C954" w:rsidR="00455020" w:rsidRPr="00455020" w:rsidRDefault="00455020" w:rsidP="00455020">
            <w:r w:rsidRPr="00455020">
              <w:t>Research and Project Planning</w:t>
            </w:r>
          </w:p>
        </w:tc>
      </w:tr>
    </w:tbl>
    <w:p w14:paraId="57B7AE86" w14:textId="77777777" w:rsidR="00455020" w:rsidRDefault="00455020" w:rsidP="00455020"/>
    <w:p w14:paraId="7B9EBF96" w14:textId="5F5746A5" w:rsidR="0054554B" w:rsidRPr="00B92C92" w:rsidRDefault="00F74B84" w:rsidP="00EC708E">
      <w:pPr>
        <w:rPr>
          <w:b/>
          <w:bCs/>
          <w:sz w:val="32"/>
          <w:szCs w:val="32"/>
        </w:rPr>
      </w:pPr>
      <w:r w:rsidRPr="00B92C92">
        <w:rPr>
          <w:b/>
          <w:bCs/>
          <w:sz w:val="32"/>
          <w:szCs w:val="32"/>
        </w:rPr>
        <w:t>Chapter</w:t>
      </w:r>
      <w:r w:rsidR="0054554B" w:rsidRPr="00B92C92">
        <w:rPr>
          <w:b/>
          <w:bCs/>
          <w:sz w:val="32"/>
          <w:szCs w:val="32"/>
        </w:rPr>
        <w:t xml:space="preserve"> Summary</w:t>
      </w:r>
    </w:p>
    <w:p w14:paraId="0646E168" w14:textId="77777777" w:rsidR="0054554B" w:rsidRPr="009E4C69" w:rsidRDefault="0054554B" w:rsidP="0054554B">
      <w:pPr>
        <w:rPr>
          <w:sz w:val="28"/>
          <w:szCs w:val="28"/>
        </w:rPr>
      </w:pPr>
      <w:r w:rsidRPr="009E4C69">
        <w:rPr>
          <w:sz w:val="28"/>
          <w:szCs w:val="28"/>
        </w:rPr>
        <w:t xml:space="preserve">This document serves as the foundation of the </w:t>
      </w:r>
      <w:r w:rsidRPr="009E4C69">
        <w:rPr>
          <w:b/>
          <w:bCs/>
          <w:sz w:val="28"/>
          <w:szCs w:val="28"/>
        </w:rPr>
        <w:t>MindSense AI</w:t>
      </w:r>
      <w:r w:rsidRPr="009E4C69">
        <w:rPr>
          <w:sz w:val="28"/>
          <w:szCs w:val="28"/>
        </w:rPr>
        <w:t xml:space="preserve"> project. It contains the essential project information, development details, and overall project overview. The document will be continuously updated throughout the internship as the project progresses through research, development, evaluation, deployment, and final documentation.</w:t>
      </w:r>
    </w:p>
    <w:p w14:paraId="5C24146F" w14:textId="77777777" w:rsidR="0054554B" w:rsidRDefault="0054554B" w:rsidP="0054554B"/>
    <w:p w14:paraId="307695A6" w14:textId="77777777" w:rsidR="00F90BD6" w:rsidRDefault="00F90BD6" w:rsidP="0054554B"/>
    <w:p w14:paraId="551D3082" w14:textId="77777777" w:rsidR="00F90BD6" w:rsidRDefault="00F90BD6" w:rsidP="0054554B"/>
    <w:p w14:paraId="7675C46D" w14:textId="77777777" w:rsidR="00F90BD6" w:rsidRDefault="00F90BD6" w:rsidP="0054554B"/>
    <w:p w14:paraId="7E321F83" w14:textId="6C1DFE96" w:rsidR="00F90BD6" w:rsidRPr="00BD149C" w:rsidRDefault="00F90BD6" w:rsidP="00F90BD6">
      <w:pPr>
        <w:pStyle w:val="Heading2"/>
        <w:rPr>
          <w:rFonts w:asciiTheme="minorHAnsi" w:hAnsiTheme="minorHAnsi" w:cstheme="minorHAnsi"/>
          <w:b/>
          <w:bCs/>
        </w:rPr>
      </w:pPr>
      <w:r w:rsidRPr="00BD149C">
        <w:rPr>
          <w:rFonts w:asciiTheme="minorHAnsi" w:hAnsiTheme="minorHAnsi" w:cstheme="minorHAnsi"/>
          <w:b/>
          <w:bCs/>
        </w:rPr>
        <w:lastRenderedPageBreak/>
        <w:t>1.2 Problem Statement</w:t>
      </w:r>
    </w:p>
    <w:p w14:paraId="02D23A5C" w14:textId="77777777" w:rsidR="00E71A8A" w:rsidRPr="00E71A8A" w:rsidRDefault="00E71A8A" w:rsidP="00E71A8A"/>
    <w:p w14:paraId="507C5E11" w14:textId="55637DA5" w:rsidR="00F90BD6" w:rsidRPr="000D014C" w:rsidRDefault="009533E0" w:rsidP="009533E0">
      <w:pPr>
        <w:jc w:val="both"/>
        <w:rPr>
          <w:rFonts w:cstheme="minorHAnsi"/>
          <w:sz w:val="28"/>
          <w:szCs w:val="28"/>
        </w:rPr>
      </w:pPr>
      <w:r w:rsidRPr="000D014C">
        <w:rPr>
          <w:rFonts w:cstheme="minorHAnsi"/>
          <w:sz w:val="28"/>
          <w:szCs w:val="28"/>
        </w:rPr>
        <w:t>Mental health has become one of the most significant public health concerns affecting people of all ages, including students, working professionals, and individuals experiencing personal or workplace stress. Conditions such as depression, anxiety, and chronic stress can negatively impact an individual's emotional well-being, productivity, relationships, and overall quality of life. Identifying individuals who may be at risk during the early stages is important because early awareness can encourage timely support, informed decision-making, and professional guidance when appropriate.</w:t>
      </w:r>
    </w:p>
    <w:p w14:paraId="2EE1F8D8" w14:textId="77777777" w:rsidR="00C41FA0" w:rsidRPr="000D014C" w:rsidRDefault="00C41FA0" w:rsidP="009533E0">
      <w:pPr>
        <w:jc w:val="both"/>
        <w:rPr>
          <w:rFonts w:cstheme="minorHAnsi"/>
          <w:sz w:val="28"/>
          <w:szCs w:val="28"/>
        </w:rPr>
      </w:pPr>
    </w:p>
    <w:p w14:paraId="58F2BF8E" w14:textId="4226C91D" w:rsidR="00C41FA0" w:rsidRPr="000D014C" w:rsidRDefault="00C41FA0" w:rsidP="009533E0">
      <w:pPr>
        <w:jc w:val="both"/>
        <w:rPr>
          <w:rFonts w:cstheme="minorHAnsi"/>
          <w:sz w:val="28"/>
          <w:szCs w:val="28"/>
        </w:rPr>
      </w:pPr>
      <w:r w:rsidRPr="000D014C">
        <w:rPr>
          <w:rFonts w:cstheme="minorHAnsi"/>
          <w:sz w:val="28"/>
          <w:szCs w:val="28"/>
        </w:rPr>
        <w:t>Traditional methods of identifying mental health issues primarily rely on clinical assessments, self-report questionnaires, and consultations with mental health professionals. While these approaches are valuable, they can be time-consuming, expensive, and may not be easily accessible to everyone. In addition, early symptoms are not always recognized or reported, which can delay timely support. These challenges highlight the need for a data-driven approach that can assist in the early identification of individuals who may be at risk.</w:t>
      </w:r>
    </w:p>
    <w:p w14:paraId="312BF6DF" w14:textId="77777777" w:rsidR="00FE5408" w:rsidRPr="000D014C" w:rsidRDefault="00FE5408" w:rsidP="009533E0">
      <w:pPr>
        <w:jc w:val="both"/>
        <w:rPr>
          <w:rFonts w:cstheme="minorHAnsi"/>
          <w:sz w:val="28"/>
          <w:szCs w:val="28"/>
        </w:rPr>
      </w:pPr>
    </w:p>
    <w:p w14:paraId="733936BC" w14:textId="71C46A61" w:rsidR="00FE5408" w:rsidRDefault="00FE5408" w:rsidP="009533E0">
      <w:pPr>
        <w:jc w:val="both"/>
        <w:rPr>
          <w:rFonts w:cstheme="minorHAnsi"/>
          <w:sz w:val="28"/>
          <w:szCs w:val="28"/>
        </w:rPr>
      </w:pPr>
      <w:r w:rsidRPr="000D014C">
        <w:rPr>
          <w:rFonts w:cstheme="minorHAnsi"/>
          <w:sz w:val="28"/>
          <w:szCs w:val="28"/>
        </w:rPr>
        <w:t xml:space="preserve">To address these challenges, this project proposes an Explainable Artificial Intelligence (XAI) framework using machine learning techniques and explainable artificial intelligence (XAI) to support the early prediction of mental health risk. Unlike traditional machine learning models that provide predictions without clear explanations, </w:t>
      </w:r>
      <w:r w:rsidR="000D014C" w:rsidRPr="000D014C">
        <w:rPr>
          <w:rFonts w:cstheme="minorHAnsi"/>
          <w:sz w:val="28"/>
          <w:szCs w:val="28"/>
        </w:rPr>
        <w:t>the proposed framework is designed</w:t>
      </w:r>
      <w:r w:rsidRPr="000D014C">
        <w:rPr>
          <w:rFonts w:cstheme="minorHAnsi"/>
          <w:sz w:val="28"/>
          <w:szCs w:val="28"/>
        </w:rPr>
        <w:t xml:space="preserve"> to improve transparency by identifying the key factors influencing each prediction. In addition, the system will generate general wellness insights for educational purposes, helping users better understand the results while emphasizing that the model is intended to support awareness and is not a substitute for professional medical diagnosis or treatment.</w:t>
      </w:r>
    </w:p>
    <w:p w14:paraId="05E581A0" w14:textId="77777777" w:rsidR="00C8275C" w:rsidRDefault="00C8275C" w:rsidP="009533E0">
      <w:pPr>
        <w:jc w:val="both"/>
        <w:rPr>
          <w:rFonts w:cstheme="minorHAnsi"/>
          <w:sz w:val="28"/>
          <w:szCs w:val="28"/>
        </w:rPr>
      </w:pPr>
    </w:p>
    <w:p w14:paraId="4E9BC78F" w14:textId="46465BF1" w:rsidR="00672EB3" w:rsidRDefault="0068719C" w:rsidP="009533E0">
      <w:pPr>
        <w:jc w:val="both"/>
        <w:rPr>
          <w:rFonts w:cstheme="minorHAnsi"/>
          <w:sz w:val="28"/>
          <w:szCs w:val="28"/>
        </w:rPr>
      </w:pPr>
      <w:r>
        <w:rPr>
          <w:rFonts w:cstheme="minorHAnsi"/>
          <w:sz w:val="28"/>
          <w:szCs w:val="28"/>
        </w:rPr>
        <w:t>s</w:t>
      </w:r>
    </w:p>
    <w:p w14:paraId="5F657C61" w14:textId="77777777" w:rsidR="00C8275C" w:rsidRPr="00BD149C" w:rsidRDefault="00C8275C" w:rsidP="00C8275C">
      <w:pPr>
        <w:pStyle w:val="Heading2"/>
        <w:rPr>
          <w:rFonts w:asciiTheme="minorHAnsi" w:hAnsiTheme="minorHAnsi" w:cstheme="minorHAnsi"/>
          <w:b/>
          <w:bCs/>
        </w:rPr>
      </w:pPr>
      <w:r w:rsidRPr="00BD149C">
        <w:rPr>
          <w:rFonts w:asciiTheme="minorHAnsi" w:hAnsiTheme="minorHAnsi" w:cstheme="minorHAnsi"/>
          <w:b/>
          <w:bCs/>
        </w:rPr>
        <w:lastRenderedPageBreak/>
        <w:t>1.3 Project Objectives</w:t>
      </w:r>
    </w:p>
    <w:p w14:paraId="79C3E71D" w14:textId="77777777" w:rsidR="00C8275C" w:rsidRPr="00C8275C" w:rsidRDefault="00C8275C" w:rsidP="00C8275C"/>
    <w:p w14:paraId="536182DC" w14:textId="77777777" w:rsidR="00C8275C" w:rsidRPr="00C8275C" w:rsidRDefault="00C8275C" w:rsidP="00C8275C">
      <w:pPr>
        <w:jc w:val="both"/>
        <w:rPr>
          <w:rFonts w:cstheme="minorHAnsi"/>
          <w:b/>
          <w:bCs/>
          <w:sz w:val="28"/>
          <w:szCs w:val="28"/>
        </w:rPr>
      </w:pPr>
      <w:r w:rsidRPr="00C8275C">
        <w:rPr>
          <w:rFonts w:cstheme="minorHAnsi"/>
          <w:b/>
          <w:bCs/>
          <w:sz w:val="28"/>
          <w:szCs w:val="28"/>
        </w:rPr>
        <w:t>Primary Objective</w:t>
      </w:r>
    </w:p>
    <w:p w14:paraId="5EE601CB" w14:textId="77777777" w:rsidR="00C8275C" w:rsidRDefault="00C8275C" w:rsidP="00C8275C">
      <w:pPr>
        <w:jc w:val="both"/>
        <w:rPr>
          <w:rFonts w:cstheme="minorHAnsi"/>
          <w:sz w:val="28"/>
          <w:szCs w:val="28"/>
        </w:rPr>
      </w:pPr>
      <w:r w:rsidRPr="00C8275C">
        <w:rPr>
          <w:rFonts w:cstheme="minorHAnsi"/>
          <w:sz w:val="28"/>
          <w:szCs w:val="28"/>
        </w:rPr>
        <w:t>The primary objective of this project is to develop an Explainable Artificial Intelligence (XAI) framework that predicts mental health risk using machine learning techniques while providing transparent explanations for each prediction to improve understanding, trust, and informed decision-making.</w:t>
      </w:r>
    </w:p>
    <w:p w14:paraId="28E6A701" w14:textId="77777777" w:rsidR="00C8275C" w:rsidRPr="00C8275C" w:rsidRDefault="00C8275C" w:rsidP="00C8275C">
      <w:pPr>
        <w:jc w:val="both"/>
        <w:rPr>
          <w:rFonts w:cstheme="minorHAnsi"/>
          <w:sz w:val="28"/>
          <w:szCs w:val="28"/>
        </w:rPr>
      </w:pPr>
    </w:p>
    <w:p w14:paraId="38DFBAB6" w14:textId="77777777" w:rsidR="00C8275C" w:rsidRPr="00C8275C" w:rsidRDefault="00C8275C" w:rsidP="00C8275C">
      <w:pPr>
        <w:jc w:val="both"/>
        <w:rPr>
          <w:rFonts w:cstheme="minorHAnsi"/>
          <w:b/>
          <w:bCs/>
          <w:sz w:val="28"/>
          <w:szCs w:val="28"/>
        </w:rPr>
      </w:pPr>
      <w:r w:rsidRPr="00C8275C">
        <w:rPr>
          <w:rFonts w:cstheme="minorHAnsi"/>
          <w:b/>
          <w:bCs/>
          <w:sz w:val="28"/>
          <w:szCs w:val="28"/>
        </w:rPr>
        <w:t>Specific Objectives</w:t>
      </w:r>
    </w:p>
    <w:p w14:paraId="7A0ABC85" w14:textId="77777777" w:rsidR="00C8275C" w:rsidRPr="00C8275C" w:rsidRDefault="00C8275C" w:rsidP="00C8275C">
      <w:pPr>
        <w:numPr>
          <w:ilvl w:val="0"/>
          <w:numId w:val="1"/>
        </w:numPr>
        <w:jc w:val="both"/>
        <w:rPr>
          <w:rFonts w:cstheme="minorHAnsi"/>
          <w:sz w:val="28"/>
          <w:szCs w:val="28"/>
        </w:rPr>
      </w:pPr>
      <w:r w:rsidRPr="00C8275C">
        <w:rPr>
          <w:rFonts w:cstheme="minorHAnsi"/>
          <w:sz w:val="28"/>
          <w:szCs w:val="28"/>
        </w:rPr>
        <w:t xml:space="preserve">To collect and prepare a suitable mental health dataset for analysis and model development. </w:t>
      </w:r>
    </w:p>
    <w:p w14:paraId="08EF2372" w14:textId="77777777" w:rsidR="00C8275C" w:rsidRPr="00C8275C" w:rsidRDefault="00C8275C" w:rsidP="00C8275C">
      <w:pPr>
        <w:numPr>
          <w:ilvl w:val="0"/>
          <w:numId w:val="1"/>
        </w:numPr>
        <w:jc w:val="both"/>
        <w:rPr>
          <w:rFonts w:cstheme="minorHAnsi"/>
          <w:sz w:val="28"/>
          <w:szCs w:val="28"/>
        </w:rPr>
      </w:pPr>
      <w:r w:rsidRPr="00C8275C">
        <w:rPr>
          <w:rFonts w:cstheme="minorHAnsi"/>
          <w:sz w:val="28"/>
          <w:szCs w:val="28"/>
        </w:rPr>
        <w:t xml:space="preserve">To perform exploratory data analysis (EDA) and preprocess the dataset to improve data quality. </w:t>
      </w:r>
    </w:p>
    <w:p w14:paraId="592F79E5" w14:textId="77777777" w:rsidR="00C8275C" w:rsidRPr="00C8275C" w:rsidRDefault="00C8275C" w:rsidP="00C8275C">
      <w:pPr>
        <w:numPr>
          <w:ilvl w:val="0"/>
          <w:numId w:val="1"/>
        </w:numPr>
        <w:jc w:val="both"/>
        <w:rPr>
          <w:rFonts w:cstheme="minorHAnsi"/>
          <w:sz w:val="28"/>
          <w:szCs w:val="28"/>
        </w:rPr>
      </w:pPr>
      <w:r w:rsidRPr="00C8275C">
        <w:rPr>
          <w:rFonts w:cstheme="minorHAnsi"/>
          <w:sz w:val="28"/>
          <w:szCs w:val="28"/>
        </w:rPr>
        <w:t xml:space="preserve">To develop and compare multiple machine learning models for accurate mental health risk prediction. </w:t>
      </w:r>
    </w:p>
    <w:p w14:paraId="5CACED3C" w14:textId="548EFBDD" w:rsidR="004C69EA" w:rsidRPr="00C83B35" w:rsidRDefault="00C8275C" w:rsidP="00C83B35">
      <w:pPr>
        <w:numPr>
          <w:ilvl w:val="0"/>
          <w:numId w:val="1"/>
        </w:numPr>
        <w:jc w:val="both"/>
        <w:rPr>
          <w:rFonts w:cstheme="minorHAnsi"/>
          <w:sz w:val="28"/>
          <w:szCs w:val="28"/>
        </w:rPr>
      </w:pPr>
      <w:r w:rsidRPr="00C8275C">
        <w:rPr>
          <w:rFonts w:cstheme="minorHAnsi"/>
          <w:sz w:val="28"/>
          <w:szCs w:val="28"/>
        </w:rPr>
        <w:t>To apply Explainable AI (XAI) techniques to interpret model predictions and identify the key factors influencing mental health risk.</w:t>
      </w:r>
      <w:r w:rsidRPr="00C83B35">
        <w:rPr>
          <w:rFonts w:cstheme="minorHAnsi"/>
          <w:sz w:val="28"/>
          <w:szCs w:val="28"/>
        </w:rPr>
        <w:t xml:space="preserve"> </w:t>
      </w:r>
    </w:p>
    <w:p w14:paraId="30313DCC" w14:textId="684D758F" w:rsidR="00C83B35" w:rsidRDefault="004C69EA" w:rsidP="007401C7">
      <w:pPr>
        <w:pStyle w:val="ListParagraph"/>
        <w:numPr>
          <w:ilvl w:val="0"/>
          <w:numId w:val="1"/>
        </w:numPr>
        <w:spacing w:line="360" w:lineRule="auto"/>
        <w:ind w:left="714" w:hanging="357"/>
        <w:jc w:val="both"/>
        <w:rPr>
          <w:rFonts w:cstheme="minorHAnsi"/>
          <w:sz w:val="28"/>
          <w:szCs w:val="28"/>
        </w:rPr>
      </w:pPr>
      <w:r w:rsidRPr="004C69EA">
        <w:rPr>
          <w:rFonts w:cstheme="minorHAnsi"/>
          <w:sz w:val="28"/>
          <w:szCs w:val="28"/>
        </w:rPr>
        <w:t>To generate general wellness insights based on the model's predictions for educational, awareness, and self-reflection purposes.</w:t>
      </w:r>
    </w:p>
    <w:p w14:paraId="715FA53E" w14:textId="211D4C0E" w:rsidR="00C83B35" w:rsidRDefault="00C83B35" w:rsidP="00C83B35">
      <w:pPr>
        <w:pStyle w:val="ListParagraph"/>
        <w:numPr>
          <w:ilvl w:val="0"/>
          <w:numId w:val="1"/>
        </w:numPr>
        <w:jc w:val="both"/>
        <w:rPr>
          <w:rFonts w:cstheme="minorHAnsi"/>
          <w:sz w:val="28"/>
          <w:szCs w:val="28"/>
        </w:rPr>
      </w:pPr>
      <w:r w:rsidRPr="00EC5642">
        <w:rPr>
          <w:rFonts w:cstheme="minorHAnsi"/>
          <w:sz w:val="28"/>
          <w:szCs w:val="28"/>
        </w:rPr>
        <w:t>To deploy the final Explainable AI framework as a Flask-based web application for demonstration and user interaction.</w:t>
      </w:r>
    </w:p>
    <w:p w14:paraId="4F7867F6" w14:textId="77777777" w:rsidR="00815625" w:rsidRDefault="00815625" w:rsidP="00815625">
      <w:pPr>
        <w:jc w:val="both"/>
        <w:rPr>
          <w:rFonts w:cstheme="minorHAnsi"/>
          <w:sz w:val="28"/>
          <w:szCs w:val="28"/>
        </w:rPr>
      </w:pPr>
    </w:p>
    <w:p w14:paraId="3C670C41" w14:textId="77777777" w:rsidR="00815625" w:rsidRDefault="00815625" w:rsidP="00815625">
      <w:pPr>
        <w:jc w:val="both"/>
        <w:rPr>
          <w:rFonts w:cstheme="minorHAnsi"/>
          <w:sz w:val="28"/>
          <w:szCs w:val="28"/>
        </w:rPr>
      </w:pPr>
    </w:p>
    <w:p w14:paraId="3DDE24B7" w14:textId="77777777" w:rsidR="00815625" w:rsidRDefault="00815625" w:rsidP="00815625">
      <w:pPr>
        <w:jc w:val="both"/>
        <w:rPr>
          <w:rFonts w:cstheme="minorHAnsi"/>
          <w:sz w:val="28"/>
          <w:szCs w:val="28"/>
        </w:rPr>
      </w:pPr>
    </w:p>
    <w:p w14:paraId="61EC1B2B" w14:textId="77777777" w:rsidR="00815625" w:rsidRDefault="00815625" w:rsidP="00815625">
      <w:pPr>
        <w:jc w:val="both"/>
        <w:rPr>
          <w:rFonts w:cstheme="minorHAnsi"/>
          <w:sz w:val="28"/>
          <w:szCs w:val="28"/>
        </w:rPr>
      </w:pPr>
    </w:p>
    <w:p w14:paraId="27BAD9B6" w14:textId="77777777" w:rsidR="00815625" w:rsidRDefault="00815625" w:rsidP="00815625">
      <w:pPr>
        <w:jc w:val="both"/>
        <w:rPr>
          <w:rFonts w:cstheme="minorHAnsi"/>
          <w:sz w:val="28"/>
          <w:szCs w:val="28"/>
        </w:rPr>
      </w:pPr>
    </w:p>
    <w:p w14:paraId="749F16D5" w14:textId="77777777" w:rsidR="00815625" w:rsidRDefault="00815625" w:rsidP="00815625">
      <w:pPr>
        <w:jc w:val="both"/>
        <w:rPr>
          <w:rFonts w:cstheme="minorHAnsi"/>
          <w:sz w:val="28"/>
          <w:szCs w:val="28"/>
        </w:rPr>
      </w:pPr>
    </w:p>
    <w:p w14:paraId="13884A5D" w14:textId="77777777" w:rsidR="00815625" w:rsidRDefault="00815625" w:rsidP="00815625">
      <w:pPr>
        <w:jc w:val="both"/>
        <w:rPr>
          <w:rFonts w:cstheme="minorHAnsi"/>
          <w:sz w:val="28"/>
          <w:szCs w:val="28"/>
        </w:rPr>
      </w:pPr>
    </w:p>
    <w:p w14:paraId="68563F75" w14:textId="77777777" w:rsidR="00815625" w:rsidRPr="00BD149C" w:rsidRDefault="00815625" w:rsidP="00815625">
      <w:pPr>
        <w:pStyle w:val="Heading2"/>
        <w:rPr>
          <w:rFonts w:asciiTheme="minorHAnsi" w:hAnsiTheme="minorHAnsi" w:cstheme="minorHAnsi"/>
          <w:b/>
          <w:bCs/>
        </w:rPr>
      </w:pPr>
      <w:r w:rsidRPr="00BD149C">
        <w:rPr>
          <w:rFonts w:asciiTheme="minorHAnsi" w:hAnsiTheme="minorHAnsi" w:cstheme="minorHAnsi"/>
          <w:b/>
          <w:bCs/>
        </w:rPr>
        <w:lastRenderedPageBreak/>
        <w:t>1.4 Project Scope</w:t>
      </w:r>
    </w:p>
    <w:p w14:paraId="4A857999" w14:textId="77777777" w:rsidR="00815625" w:rsidRPr="00815625" w:rsidRDefault="00815625" w:rsidP="00815625"/>
    <w:p w14:paraId="4FCD5813" w14:textId="77777777" w:rsidR="00815625" w:rsidRPr="00815625" w:rsidRDefault="00815625" w:rsidP="00815625">
      <w:pPr>
        <w:jc w:val="both"/>
        <w:rPr>
          <w:rFonts w:cstheme="minorHAnsi"/>
          <w:b/>
          <w:bCs/>
          <w:sz w:val="28"/>
          <w:szCs w:val="28"/>
        </w:rPr>
      </w:pPr>
      <w:r w:rsidRPr="00815625">
        <w:rPr>
          <w:rFonts w:cstheme="minorHAnsi"/>
          <w:b/>
          <w:bCs/>
          <w:sz w:val="28"/>
          <w:szCs w:val="28"/>
        </w:rPr>
        <w:t>Project Scope</w:t>
      </w:r>
    </w:p>
    <w:p w14:paraId="13B8B250" w14:textId="77777777" w:rsidR="00815625" w:rsidRDefault="00815625" w:rsidP="00815625">
      <w:pPr>
        <w:jc w:val="both"/>
        <w:rPr>
          <w:rFonts w:cstheme="minorHAnsi"/>
          <w:sz w:val="28"/>
          <w:szCs w:val="28"/>
        </w:rPr>
      </w:pPr>
      <w:r w:rsidRPr="00815625">
        <w:rPr>
          <w:rFonts w:cstheme="minorHAnsi"/>
          <w:sz w:val="28"/>
          <w:szCs w:val="28"/>
        </w:rPr>
        <w:t>This project focuses on developing an Explainable Artificial Intelligence (XAI) framework for the early prediction of mental health risk using machine learning techniques. The framework is designed to analyze mental health-related data, predict an individual's level of mental health risk, provide transparent explanations for each prediction, and generate general wellness insights to promote awareness and informed decision-making. The final system will be deployed as a Flask-based web application to demonstrate the proposed framework.</w:t>
      </w:r>
    </w:p>
    <w:p w14:paraId="192C3F67" w14:textId="77777777" w:rsidR="00815625" w:rsidRPr="00815625" w:rsidRDefault="00815625" w:rsidP="00815625">
      <w:pPr>
        <w:jc w:val="both"/>
        <w:rPr>
          <w:rFonts w:cstheme="minorHAnsi"/>
          <w:sz w:val="28"/>
          <w:szCs w:val="28"/>
        </w:rPr>
      </w:pPr>
    </w:p>
    <w:p w14:paraId="2F9D5FA2" w14:textId="77777777" w:rsidR="00815625" w:rsidRPr="00815625" w:rsidRDefault="00815625" w:rsidP="00815625">
      <w:pPr>
        <w:jc w:val="both"/>
        <w:rPr>
          <w:rFonts w:cstheme="minorHAnsi"/>
          <w:b/>
          <w:bCs/>
          <w:sz w:val="28"/>
          <w:szCs w:val="28"/>
        </w:rPr>
      </w:pPr>
      <w:r w:rsidRPr="00815625">
        <w:rPr>
          <w:rFonts w:cstheme="minorHAnsi"/>
          <w:b/>
          <w:bCs/>
          <w:sz w:val="28"/>
          <w:szCs w:val="28"/>
        </w:rPr>
        <w:t>Out of Scope</w:t>
      </w:r>
    </w:p>
    <w:p w14:paraId="436AA903" w14:textId="77777777" w:rsidR="00815625" w:rsidRDefault="00815625" w:rsidP="00815625">
      <w:pPr>
        <w:jc w:val="both"/>
        <w:rPr>
          <w:rFonts w:cstheme="minorHAnsi"/>
          <w:sz w:val="28"/>
          <w:szCs w:val="28"/>
        </w:rPr>
      </w:pPr>
      <w:r w:rsidRPr="00815625">
        <w:rPr>
          <w:rFonts w:cstheme="minorHAnsi"/>
          <w:sz w:val="28"/>
          <w:szCs w:val="28"/>
        </w:rPr>
        <w:t>This project is intended for educational and research purposes only. It does not provide medical diagnoses, prescribe medications, replace psychologists or mental health professionals, or deliver therapeutic treatment. Any medical diagnosis, treatment, or clinical decision should be made only by qualified healthcare professionals.</w:t>
      </w:r>
    </w:p>
    <w:p w14:paraId="2D43F5B9" w14:textId="77777777" w:rsidR="000375B3" w:rsidRPr="00815625" w:rsidRDefault="000375B3" w:rsidP="00815625">
      <w:pPr>
        <w:jc w:val="both"/>
        <w:rPr>
          <w:rFonts w:cstheme="minorHAnsi"/>
          <w:sz w:val="28"/>
          <w:szCs w:val="28"/>
        </w:rPr>
      </w:pPr>
    </w:p>
    <w:p w14:paraId="076E0ECF" w14:textId="243ACE9A" w:rsidR="000375B3" w:rsidRPr="00BD149C" w:rsidRDefault="000375B3" w:rsidP="000375B3">
      <w:pPr>
        <w:pStyle w:val="Heading2"/>
        <w:rPr>
          <w:rFonts w:asciiTheme="minorHAnsi" w:hAnsiTheme="minorHAnsi" w:cstheme="minorHAnsi"/>
          <w:b/>
          <w:bCs/>
        </w:rPr>
      </w:pPr>
      <w:r w:rsidRPr="00BD149C">
        <w:rPr>
          <w:rFonts w:asciiTheme="minorHAnsi" w:hAnsiTheme="minorHAnsi" w:cstheme="minorHAnsi"/>
          <w:b/>
          <w:bCs/>
        </w:rPr>
        <w:t>1.5 Expected Outcomes</w:t>
      </w:r>
    </w:p>
    <w:p w14:paraId="586321D0" w14:textId="77777777" w:rsidR="000375B3" w:rsidRPr="000375B3" w:rsidRDefault="000375B3" w:rsidP="000375B3"/>
    <w:p w14:paraId="05F059E3" w14:textId="77777777" w:rsidR="000375B3" w:rsidRDefault="000375B3" w:rsidP="000375B3">
      <w:pPr>
        <w:jc w:val="both"/>
        <w:rPr>
          <w:rFonts w:cstheme="minorHAnsi"/>
          <w:sz w:val="28"/>
          <w:szCs w:val="28"/>
        </w:rPr>
      </w:pPr>
      <w:r w:rsidRPr="000375B3">
        <w:rPr>
          <w:rFonts w:cstheme="minorHAnsi"/>
          <w:sz w:val="28"/>
          <w:szCs w:val="28"/>
        </w:rPr>
        <w:t>The successful completion of this project is expected to produce the following outcomes:</w:t>
      </w:r>
    </w:p>
    <w:p w14:paraId="03E8BF21" w14:textId="77777777" w:rsidR="000375B3" w:rsidRPr="000375B3" w:rsidRDefault="000375B3" w:rsidP="000375B3">
      <w:pPr>
        <w:jc w:val="both"/>
        <w:rPr>
          <w:rFonts w:cstheme="minorHAnsi"/>
          <w:sz w:val="28"/>
          <w:szCs w:val="28"/>
        </w:rPr>
      </w:pPr>
    </w:p>
    <w:p w14:paraId="70B51122" w14:textId="77777777" w:rsidR="000375B3" w:rsidRPr="000375B3" w:rsidRDefault="000375B3" w:rsidP="000375B3">
      <w:pPr>
        <w:jc w:val="both"/>
        <w:rPr>
          <w:rFonts w:cstheme="minorHAnsi"/>
          <w:b/>
          <w:bCs/>
          <w:sz w:val="28"/>
          <w:szCs w:val="28"/>
        </w:rPr>
      </w:pPr>
      <w:r w:rsidRPr="000375B3">
        <w:rPr>
          <w:rFonts w:cstheme="minorHAnsi"/>
          <w:b/>
          <w:bCs/>
          <w:sz w:val="28"/>
          <w:szCs w:val="28"/>
        </w:rPr>
        <w:t>Project Deliverables</w:t>
      </w:r>
    </w:p>
    <w:p w14:paraId="6D5F43FA" w14:textId="77777777" w:rsidR="000375B3" w:rsidRPr="000375B3" w:rsidRDefault="000375B3" w:rsidP="000375B3">
      <w:pPr>
        <w:numPr>
          <w:ilvl w:val="0"/>
          <w:numId w:val="2"/>
        </w:numPr>
        <w:jc w:val="both"/>
        <w:rPr>
          <w:rFonts w:cstheme="minorHAnsi"/>
          <w:sz w:val="28"/>
          <w:szCs w:val="28"/>
        </w:rPr>
      </w:pPr>
      <w:r w:rsidRPr="000375B3">
        <w:rPr>
          <w:rFonts w:cstheme="minorHAnsi"/>
          <w:sz w:val="28"/>
          <w:szCs w:val="28"/>
        </w:rPr>
        <w:t xml:space="preserve">A functional Explainable Artificial Intelligence (XAI) framework for mental health risk prediction. </w:t>
      </w:r>
    </w:p>
    <w:p w14:paraId="7ABFCD1F" w14:textId="77777777" w:rsidR="000375B3" w:rsidRPr="000375B3" w:rsidRDefault="000375B3" w:rsidP="000375B3">
      <w:pPr>
        <w:numPr>
          <w:ilvl w:val="0"/>
          <w:numId w:val="2"/>
        </w:numPr>
        <w:jc w:val="both"/>
        <w:rPr>
          <w:rFonts w:cstheme="minorHAnsi"/>
          <w:sz w:val="28"/>
          <w:szCs w:val="28"/>
        </w:rPr>
      </w:pPr>
      <w:r w:rsidRPr="000375B3">
        <w:rPr>
          <w:rFonts w:cstheme="minorHAnsi"/>
          <w:sz w:val="28"/>
          <w:szCs w:val="28"/>
        </w:rPr>
        <w:t xml:space="preserve">A trained and evaluated machine learning model capable of predicting mental health risk. </w:t>
      </w:r>
    </w:p>
    <w:p w14:paraId="2B2D0F7B" w14:textId="77777777" w:rsidR="000375B3" w:rsidRPr="000375B3" w:rsidRDefault="000375B3" w:rsidP="000375B3">
      <w:pPr>
        <w:numPr>
          <w:ilvl w:val="0"/>
          <w:numId w:val="2"/>
        </w:numPr>
        <w:jc w:val="both"/>
        <w:rPr>
          <w:rFonts w:cstheme="minorHAnsi"/>
          <w:sz w:val="28"/>
          <w:szCs w:val="28"/>
        </w:rPr>
      </w:pPr>
      <w:r w:rsidRPr="000375B3">
        <w:rPr>
          <w:rFonts w:cstheme="minorHAnsi"/>
          <w:sz w:val="28"/>
          <w:szCs w:val="28"/>
        </w:rPr>
        <w:lastRenderedPageBreak/>
        <w:t xml:space="preserve">A Flask-based web application that provides risk predictions, transparent explanations, and general wellness insights. </w:t>
      </w:r>
    </w:p>
    <w:p w14:paraId="7AB7A6D7" w14:textId="77777777" w:rsidR="000375B3" w:rsidRPr="000375B3" w:rsidRDefault="000375B3" w:rsidP="000375B3">
      <w:pPr>
        <w:numPr>
          <w:ilvl w:val="0"/>
          <w:numId w:val="2"/>
        </w:numPr>
        <w:jc w:val="both"/>
        <w:rPr>
          <w:rFonts w:cstheme="minorHAnsi"/>
          <w:sz w:val="28"/>
          <w:szCs w:val="28"/>
        </w:rPr>
      </w:pPr>
      <w:r w:rsidRPr="000375B3">
        <w:rPr>
          <w:rFonts w:cstheme="minorHAnsi"/>
          <w:sz w:val="28"/>
          <w:szCs w:val="28"/>
        </w:rPr>
        <w:t xml:space="preserve">Complete project documentation, including research findings, methodology, implementation, and evaluation. </w:t>
      </w:r>
    </w:p>
    <w:p w14:paraId="7288790B" w14:textId="77777777" w:rsidR="000375B3" w:rsidRDefault="000375B3" w:rsidP="000375B3">
      <w:pPr>
        <w:numPr>
          <w:ilvl w:val="0"/>
          <w:numId w:val="2"/>
        </w:numPr>
        <w:jc w:val="both"/>
        <w:rPr>
          <w:rFonts w:cstheme="minorHAnsi"/>
          <w:sz w:val="28"/>
          <w:szCs w:val="28"/>
        </w:rPr>
      </w:pPr>
      <w:r w:rsidRPr="000375B3">
        <w:rPr>
          <w:rFonts w:cstheme="minorHAnsi"/>
          <w:sz w:val="28"/>
          <w:szCs w:val="28"/>
        </w:rPr>
        <w:t xml:space="preserve">A well-organized GitHub repository containing the complete source code and project resources. </w:t>
      </w:r>
    </w:p>
    <w:p w14:paraId="78A9792C" w14:textId="77777777" w:rsidR="000375B3" w:rsidRPr="000375B3" w:rsidRDefault="000375B3" w:rsidP="000375B3">
      <w:pPr>
        <w:ind w:left="720"/>
        <w:jc w:val="both"/>
        <w:rPr>
          <w:rFonts w:cstheme="minorHAnsi"/>
          <w:sz w:val="28"/>
          <w:szCs w:val="28"/>
        </w:rPr>
      </w:pPr>
    </w:p>
    <w:p w14:paraId="78988D69" w14:textId="77777777" w:rsidR="000375B3" w:rsidRPr="000375B3" w:rsidRDefault="000375B3" w:rsidP="000375B3">
      <w:pPr>
        <w:jc w:val="both"/>
        <w:rPr>
          <w:rFonts w:cstheme="minorHAnsi"/>
          <w:b/>
          <w:bCs/>
          <w:sz w:val="28"/>
          <w:szCs w:val="28"/>
        </w:rPr>
      </w:pPr>
      <w:r w:rsidRPr="000375B3">
        <w:rPr>
          <w:rFonts w:cstheme="minorHAnsi"/>
          <w:b/>
          <w:bCs/>
          <w:sz w:val="28"/>
          <w:szCs w:val="28"/>
        </w:rPr>
        <w:t>Project Impact</w:t>
      </w:r>
    </w:p>
    <w:p w14:paraId="0F75DD13" w14:textId="77777777" w:rsidR="000375B3" w:rsidRPr="000375B3" w:rsidRDefault="000375B3" w:rsidP="000375B3">
      <w:pPr>
        <w:numPr>
          <w:ilvl w:val="0"/>
          <w:numId w:val="3"/>
        </w:numPr>
        <w:jc w:val="both"/>
        <w:rPr>
          <w:rFonts w:cstheme="minorHAnsi"/>
          <w:sz w:val="28"/>
          <w:szCs w:val="28"/>
        </w:rPr>
      </w:pPr>
      <w:r w:rsidRPr="000375B3">
        <w:rPr>
          <w:rFonts w:cstheme="minorHAnsi"/>
          <w:sz w:val="28"/>
          <w:szCs w:val="28"/>
        </w:rPr>
        <w:t xml:space="preserve">Promote early awareness of potential mental health risks through data-driven predictions. </w:t>
      </w:r>
    </w:p>
    <w:p w14:paraId="37AED2FB" w14:textId="77777777" w:rsidR="000375B3" w:rsidRPr="000375B3" w:rsidRDefault="000375B3" w:rsidP="000375B3">
      <w:pPr>
        <w:numPr>
          <w:ilvl w:val="0"/>
          <w:numId w:val="3"/>
        </w:numPr>
        <w:jc w:val="both"/>
        <w:rPr>
          <w:rFonts w:cstheme="minorHAnsi"/>
          <w:sz w:val="28"/>
          <w:szCs w:val="28"/>
        </w:rPr>
      </w:pPr>
      <w:r w:rsidRPr="000375B3">
        <w:rPr>
          <w:rFonts w:cstheme="minorHAnsi"/>
          <w:sz w:val="28"/>
          <w:szCs w:val="28"/>
        </w:rPr>
        <w:t xml:space="preserve">Improve user understanding by providing transparent explanations for each prediction. </w:t>
      </w:r>
    </w:p>
    <w:p w14:paraId="48E0C00C" w14:textId="77777777" w:rsidR="000375B3" w:rsidRDefault="000375B3" w:rsidP="000375B3">
      <w:pPr>
        <w:numPr>
          <w:ilvl w:val="0"/>
          <w:numId w:val="3"/>
        </w:numPr>
        <w:jc w:val="both"/>
        <w:rPr>
          <w:rFonts w:cstheme="minorHAnsi"/>
          <w:sz w:val="28"/>
          <w:szCs w:val="28"/>
        </w:rPr>
      </w:pPr>
      <w:r w:rsidRPr="000375B3">
        <w:rPr>
          <w:rFonts w:cstheme="minorHAnsi"/>
          <w:sz w:val="28"/>
          <w:szCs w:val="28"/>
        </w:rPr>
        <w:t xml:space="preserve">Encourage informed decision-making through general wellness insights for educational and awareness purposes. </w:t>
      </w:r>
    </w:p>
    <w:p w14:paraId="7BD10010" w14:textId="77777777" w:rsidR="000375B3" w:rsidRPr="000375B3" w:rsidRDefault="000375B3" w:rsidP="000375B3">
      <w:pPr>
        <w:ind w:left="720"/>
        <w:jc w:val="both"/>
        <w:rPr>
          <w:rFonts w:cstheme="minorHAnsi"/>
          <w:sz w:val="28"/>
          <w:szCs w:val="28"/>
        </w:rPr>
      </w:pPr>
    </w:p>
    <w:p w14:paraId="71347688" w14:textId="77777777" w:rsidR="000375B3" w:rsidRPr="000375B3" w:rsidRDefault="000375B3" w:rsidP="000375B3">
      <w:pPr>
        <w:jc w:val="both"/>
        <w:rPr>
          <w:rFonts w:cstheme="minorHAnsi"/>
          <w:b/>
          <w:bCs/>
          <w:sz w:val="28"/>
          <w:szCs w:val="28"/>
        </w:rPr>
      </w:pPr>
      <w:r w:rsidRPr="000375B3">
        <w:rPr>
          <w:rFonts w:cstheme="minorHAnsi"/>
          <w:b/>
          <w:bCs/>
          <w:sz w:val="28"/>
          <w:szCs w:val="28"/>
        </w:rPr>
        <w:t>Learning Outcomes</w:t>
      </w:r>
    </w:p>
    <w:p w14:paraId="04B42803" w14:textId="77777777" w:rsidR="000375B3" w:rsidRPr="000375B3" w:rsidRDefault="000375B3" w:rsidP="000375B3">
      <w:pPr>
        <w:jc w:val="both"/>
        <w:rPr>
          <w:rFonts w:cstheme="minorHAnsi"/>
          <w:sz w:val="28"/>
          <w:szCs w:val="28"/>
        </w:rPr>
      </w:pPr>
      <w:r w:rsidRPr="000375B3">
        <w:rPr>
          <w:rFonts w:cstheme="minorHAnsi"/>
          <w:sz w:val="28"/>
          <w:szCs w:val="28"/>
        </w:rPr>
        <w:t>Through this internship project, the intern is expected to strengthen practical skills in:</w:t>
      </w:r>
    </w:p>
    <w:p w14:paraId="0E6F9E16" w14:textId="77777777" w:rsidR="000375B3" w:rsidRPr="000375B3" w:rsidRDefault="000375B3" w:rsidP="000375B3">
      <w:pPr>
        <w:numPr>
          <w:ilvl w:val="0"/>
          <w:numId w:val="4"/>
        </w:numPr>
        <w:jc w:val="both"/>
        <w:rPr>
          <w:rFonts w:cstheme="minorHAnsi"/>
          <w:sz w:val="28"/>
          <w:szCs w:val="28"/>
        </w:rPr>
      </w:pPr>
      <w:r w:rsidRPr="000375B3">
        <w:rPr>
          <w:rFonts w:cstheme="minorHAnsi"/>
          <w:sz w:val="28"/>
          <w:szCs w:val="28"/>
        </w:rPr>
        <w:t xml:space="preserve">Python programming </w:t>
      </w:r>
    </w:p>
    <w:p w14:paraId="6B105ECC" w14:textId="77777777" w:rsidR="000375B3" w:rsidRPr="000375B3" w:rsidRDefault="000375B3" w:rsidP="000375B3">
      <w:pPr>
        <w:numPr>
          <w:ilvl w:val="0"/>
          <w:numId w:val="4"/>
        </w:numPr>
        <w:jc w:val="both"/>
        <w:rPr>
          <w:rFonts w:cstheme="minorHAnsi"/>
          <w:sz w:val="28"/>
          <w:szCs w:val="28"/>
        </w:rPr>
      </w:pPr>
      <w:r w:rsidRPr="000375B3">
        <w:rPr>
          <w:rFonts w:cstheme="minorHAnsi"/>
          <w:sz w:val="28"/>
          <w:szCs w:val="28"/>
        </w:rPr>
        <w:t xml:space="preserve">Machine Learning </w:t>
      </w:r>
    </w:p>
    <w:p w14:paraId="6E11A9C6" w14:textId="77777777" w:rsidR="000375B3" w:rsidRPr="000375B3" w:rsidRDefault="000375B3" w:rsidP="000375B3">
      <w:pPr>
        <w:numPr>
          <w:ilvl w:val="0"/>
          <w:numId w:val="4"/>
        </w:numPr>
        <w:jc w:val="both"/>
        <w:rPr>
          <w:rFonts w:cstheme="minorHAnsi"/>
          <w:sz w:val="28"/>
          <w:szCs w:val="28"/>
        </w:rPr>
      </w:pPr>
      <w:r w:rsidRPr="000375B3">
        <w:rPr>
          <w:rFonts w:cstheme="minorHAnsi"/>
          <w:sz w:val="28"/>
          <w:szCs w:val="28"/>
        </w:rPr>
        <w:t xml:space="preserve">Explainable Artificial Intelligence (XAI) </w:t>
      </w:r>
    </w:p>
    <w:p w14:paraId="36AAFFE6" w14:textId="77777777" w:rsidR="000375B3" w:rsidRPr="000375B3" w:rsidRDefault="000375B3" w:rsidP="000375B3">
      <w:pPr>
        <w:numPr>
          <w:ilvl w:val="0"/>
          <w:numId w:val="4"/>
        </w:numPr>
        <w:jc w:val="both"/>
        <w:rPr>
          <w:rFonts w:cstheme="minorHAnsi"/>
          <w:sz w:val="28"/>
          <w:szCs w:val="28"/>
        </w:rPr>
      </w:pPr>
      <w:r w:rsidRPr="000375B3">
        <w:rPr>
          <w:rFonts w:cstheme="minorHAnsi"/>
          <w:sz w:val="28"/>
          <w:szCs w:val="28"/>
        </w:rPr>
        <w:t xml:space="preserve">Data analysis and model evaluation </w:t>
      </w:r>
    </w:p>
    <w:p w14:paraId="5927F4D8" w14:textId="77777777" w:rsidR="000375B3" w:rsidRPr="000375B3" w:rsidRDefault="000375B3" w:rsidP="000375B3">
      <w:pPr>
        <w:numPr>
          <w:ilvl w:val="0"/>
          <w:numId w:val="4"/>
        </w:numPr>
        <w:jc w:val="both"/>
        <w:rPr>
          <w:rFonts w:cstheme="minorHAnsi"/>
          <w:sz w:val="28"/>
          <w:szCs w:val="28"/>
        </w:rPr>
      </w:pPr>
      <w:r w:rsidRPr="000375B3">
        <w:rPr>
          <w:rFonts w:cstheme="minorHAnsi"/>
          <w:sz w:val="28"/>
          <w:szCs w:val="28"/>
        </w:rPr>
        <w:t xml:space="preserve">Technical documentation </w:t>
      </w:r>
    </w:p>
    <w:p w14:paraId="6CE8D796" w14:textId="77777777" w:rsidR="000375B3" w:rsidRPr="000375B3" w:rsidRDefault="000375B3" w:rsidP="000375B3">
      <w:pPr>
        <w:numPr>
          <w:ilvl w:val="0"/>
          <w:numId w:val="4"/>
        </w:numPr>
        <w:jc w:val="both"/>
        <w:rPr>
          <w:rFonts w:cstheme="minorHAnsi"/>
          <w:sz w:val="28"/>
          <w:szCs w:val="28"/>
        </w:rPr>
      </w:pPr>
      <w:r w:rsidRPr="000375B3">
        <w:rPr>
          <w:rFonts w:cstheme="minorHAnsi"/>
          <w:sz w:val="28"/>
          <w:szCs w:val="28"/>
        </w:rPr>
        <w:t xml:space="preserve">GitHub version control </w:t>
      </w:r>
    </w:p>
    <w:p w14:paraId="3BA37C85" w14:textId="77777777" w:rsidR="000375B3" w:rsidRPr="000375B3" w:rsidRDefault="000375B3" w:rsidP="000375B3">
      <w:pPr>
        <w:numPr>
          <w:ilvl w:val="0"/>
          <w:numId w:val="4"/>
        </w:numPr>
        <w:jc w:val="both"/>
        <w:rPr>
          <w:rFonts w:cstheme="minorHAnsi"/>
          <w:sz w:val="28"/>
          <w:szCs w:val="28"/>
        </w:rPr>
      </w:pPr>
      <w:r w:rsidRPr="000375B3">
        <w:rPr>
          <w:rFonts w:cstheme="minorHAnsi"/>
          <w:sz w:val="28"/>
          <w:szCs w:val="28"/>
        </w:rPr>
        <w:t xml:space="preserve">Professional project planning and research methodology </w:t>
      </w:r>
    </w:p>
    <w:p w14:paraId="73ABACB9" w14:textId="77777777" w:rsidR="000C2425" w:rsidRDefault="000C2425" w:rsidP="00815625">
      <w:pPr>
        <w:jc w:val="both"/>
        <w:rPr>
          <w:rFonts w:cstheme="minorHAnsi"/>
          <w:sz w:val="28"/>
          <w:szCs w:val="28"/>
        </w:rPr>
      </w:pPr>
    </w:p>
    <w:p w14:paraId="04542D80" w14:textId="77777777" w:rsidR="00B43B5E" w:rsidRDefault="00B43B5E" w:rsidP="00815625">
      <w:pPr>
        <w:jc w:val="both"/>
        <w:rPr>
          <w:rFonts w:cstheme="minorHAnsi"/>
          <w:sz w:val="28"/>
          <w:szCs w:val="28"/>
        </w:rPr>
      </w:pPr>
    </w:p>
    <w:p w14:paraId="5015B3A3" w14:textId="58A29038" w:rsidR="00B43B5E" w:rsidRDefault="00B43B5E" w:rsidP="00B43B5E">
      <w:pPr>
        <w:pStyle w:val="Heading1"/>
        <w:rPr>
          <w:rFonts w:asciiTheme="minorHAnsi" w:hAnsiTheme="minorHAnsi" w:cstheme="minorHAnsi"/>
          <w:b/>
          <w:bCs/>
          <w:color w:val="000000" w:themeColor="text1"/>
        </w:rPr>
      </w:pPr>
      <w:r w:rsidRPr="00B43B5E">
        <w:rPr>
          <w:rFonts w:asciiTheme="minorHAnsi" w:hAnsiTheme="minorHAnsi" w:cstheme="minorHAnsi"/>
          <w:b/>
          <w:bCs/>
          <w:color w:val="000000" w:themeColor="text1"/>
        </w:rPr>
        <w:lastRenderedPageBreak/>
        <w:t>Chapter 2: Research</w:t>
      </w:r>
    </w:p>
    <w:p w14:paraId="7D8DE1C6" w14:textId="77777777" w:rsidR="00B43B5E" w:rsidRDefault="00B43B5E" w:rsidP="00B43B5E"/>
    <w:p w14:paraId="207BAB75" w14:textId="73ED5591" w:rsidR="00B43B5E" w:rsidRDefault="00B43B5E" w:rsidP="00B43B5E">
      <w:pPr>
        <w:pStyle w:val="Heading2"/>
        <w:rPr>
          <w:rFonts w:asciiTheme="minorHAnsi" w:hAnsiTheme="minorHAnsi" w:cstheme="minorHAnsi"/>
          <w:b/>
          <w:bCs/>
        </w:rPr>
      </w:pPr>
      <w:r w:rsidRPr="00B43B5E">
        <w:rPr>
          <w:rFonts w:asciiTheme="minorHAnsi" w:hAnsiTheme="minorHAnsi" w:cstheme="minorHAnsi"/>
          <w:b/>
          <w:bCs/>
        </w:rPr>
        <w:t xml:space="preserve">2.1 Introduction </w:t>
      </w:r>
    </w:p>
    <w:p w14:paraId="59B7849F" w14:textId="77777777" w:rsidR="00B43B5E" w:rsidRPr="00B43B5E" w:rsidRDefault="00B43B5E" w:rsidP="00B43B5E"/>
    <w:p w14:paraId="1C41BA19" w14:textId="77777777" w:rsidR="00C75C5A" w:rsidRPr="00C75C5A" w:rsidRDefault="00C75C5A" w:rsidP="00C75C5A">
      <w:pPr>
        <w:jc w:val="both"/>
        <w:rPr>
          <w:sz w:val="28"/>
          <w:szCs w:val="28"/>
        </w:rPr>
      </w:pPr>
      <w:r w:rsidRPr="00C75C5A">
        <w:rPr>
          <w:sz w:val="28"/>
          <w:szCs w:val="28"/>
        </w:rPr>
        <w:t>This chapter provides the research foundation for the proposed MindSense AI framework by exploring the mental health domain, traditional mental health assessment approaches, machine learning techniques, Explainable Artificial Intelligence (XAI), existing research, and the identified research gap. The chapter also establishes the research considerations that will support the later selection and evaluation of a suitable dataset for the proposed framework.</w:t>
      </w:r>
    </w:p>
    <w:p w14:paraId="208D084E" w14:textId="77777777" w:rsidR="00C75C5A" w:rsidRPr="00C75C5A" w:rsidRDefault="00C75C5A" w:rsidP="00C75C5A">
      <w:pPr>
        <w:jc w:val="both"/>
        <w:rPr>
          <w:sz w:val="28"/>
          <w:szCs w:val="28"/>
        </w:rPr>
      </w:pPr>
      <w:r w:rsidRPr="00C75C5A">
        <w:rPr>
          <w:sz w:val="28"/>
          <w:szCs w:val="28"/>
        </w:rPr>
        <w:t>Understanding the mental health domain and reviewing existing research are important before developing an AI-based solution because they provide the knowledge required to understand the problem context, identify current challenges, and support informed decisions throughout the development process.</w:t>
      </w:r>
    </w:p>
    <w:p w14:paraId="5D846D27" w14:textId="77777777" w:rsidR="00C75C5A" w:rsidRPr="00C75C5A" w:rsidRDefault="00C75C5A" w:rsidP="00C75C5A">
      <w:pPr>
        <w:jc w:val="both"/>
        <w:rPr>
          <w:sz w:val="28"/>
          <w:szCs w:val="28"/>
        </w:rPr>
      </w:pPr>
      <w:r w:rsidRPr="00C75C5A">
        <w:rPr>
          <w:sz w:val="28"/>
          <w:szCs w:val="28"/>
        </w:rPr>
        <w:t>The knowledge gained from this research chapter provides a foundation for the development of the proposed MindSense AI framework. The findings from the literature review and domain analysis will inform later decisions concerning dataset selection, machine learning model development, explainability, evaluation, and the responsible presentation of prediction outputs. This supports a structured, evidence-informed, and research-driven development approach.</w:t>
      </w:r>
    </w:p>
    <w:p w14:paraId="018EAFD3" w14:textId="77777777" w:rsidR="00B43B5E" w:rsidRDefault="00B43B5E" w:rsidP="00F55769">
      <w:pPr>
        <w:jc w:val="both"/>
      </w:pPr>
    </w:p>
    <w:p w14:paraId="617F1CE5" w14:textId="77777777" w:rsidR="00BD149C" w:rsidRPr="00BD149C" w:rsidRDefault="00BD149C" w:rsidP="00F55769">
      <w:pPr>
        <w:jc w:val="both"/>
        <w:rPr>
          <w:rFonts w:cstheme="minorHAnsi"/>
        </w:rPr>
      </w:pPr>
    </w:p>
    <w:p w14:paraId="7CC7C7A5" w14:textId="77777777" w:rsidR="00BD149C" w:rsidRDefault="00BD149C" w:rsidP="00BD149C">
      <w:pPr>
        <w:pStyle w:val="Heading2"/>
        <w:rPr>
          <w:rFonts w:asciiTheme="minorHAnsi" w:hAnsiTheme="minorHAnsi" w:cstheme="minorHAnsi"/>
          <w:b/>
          <w:bCs/>
        </w:rPr>
      </w:pPr>
      <w:r w:rsidRPr="00BD149C">
        <w:rPr>
          <w:rFonts w:asciiTheme="minorHAnsi" w:hAnsiTheme="minorHAnsi" w:cstheme="minorHAnsi"/>
          <w:b/>
          <w:bCs/>
        </w:rPr>
        <w:t>2.2 Understanding Mental Health</w:t>
      </w:r>
    </w:p>
    <w:p w14:paraId="6CD34F97" w14:textId="77777777" w:rsidR="00BD149C" w:rsidRPr="00BD149C" w:rsidRDefault="00BD149C" w:rsidP="00BD149C"/>
    <w:p w14:paraId="690F6279" w14:textId="77777777" w:rsidR="00A57704" w:rsidRPr="00A57704" w:rsidRDefault="00A57704" w:rsidP="00A57704">
      <w:pPr>
        <w:rPr>
          <w:sz w:val="28"/>
          <w:szCs w:val="28"/>
        </w:rPr>
      </w:pPr>
      <w:r w:rsidRPr="00A57704">
        <w:rPr>
          <w:sz w:val="28"/>
          <w:szCs w:val="28"/>
        </w:rPr>
        <w:t xml:space="preserve">Mental health is an important component of overall well-being and influences how individuals cope with the stresses of life, realise their abilities, learn, work, and contribute to their communities. The World Health Organization (WHO) describes mental health as a state of mental well-being and emphasises that it has both intrinsic and instrumental value. Mental health should therefore be </w:t>
      </w:r>
      <w:r w:rsidRPr="00A57704">
        <w:rPr>
          <w:sz w:val="28"/>
          <w:szCs w:val="28"/>
        </w:rPr>
        <w:lastRenderedPageBreak/>
        <w:t>understood as a broader state of well-being rather than only as the absence of a mental health condition (World Health Organization, 2025).</w:t>
      </w:r>
    </w:p>
    <w:p w14:paraId="0E41B21F" w14:textId="77777777" w:rsidR="00A57704" w:rsidRPr="00A57704" w:rsidRDefault="00A57704" w:rsidP="00A57704">
      <w:pPr>
        <w:rPr>
          <w:sz w:val="28"/>
          <w:szCs w:val="28"/>
        </w:rPr>
      </w:pPr>
      <w:r w:rsidRPr="00A57704">
        <w:rPr>
          <w:sz w:val="28"/>
          <w:szCs w:val="28"/>
        </w:rPr>
        <w:t>Mental health exists on a complex continuum and may be influenced by a combination of individual, family, community, and structural factors. The influence of these factors can vary between individuals and across different circumstances. Consequently, mental health experiences should not be reduced to a single variable or assumed to follow an identical pattern for every individual (World Health Organization, 2025).</w:t>
      </w:r>
    </w:p>
    <w:p w14:paraId="095B13E6" w14:textId="77777777" w:rsidR="00A57704" w:rsidRPr="00A57704" w:rsidRDefault="00A57704" w:rsidP="00A57704">
      <w:pPr>
        <w:rPr>
          <w:sz w:val="28"/>
          <w:szCs w:val="28"/>
        </w:rPr>
      </w:pPr>
      <w:r w:rsidRPr="00A57704">
        <w:rPr>
          <w:sz w:val="28"/>
          <w:szCs w:val="28"/>
        </w:rPr>
        <w:t>This multifactorial nature is relevant to the proposed MindSense AI framework because machine learning can analyse relationships across multiple input variables within a structured dataset. However, the specific variables used by MindSense AI will depend on the selected dataset and the meaning, quality, and relevance of its available features. The framework will therefore not assume in advance that particular lifestyle, social, or psychological variables are predictive until the dataset and modelling results have been examined.</w:t>
      </w:r>
    </w:p>
    <w:p w14:paraId="061720B8" w14:textId="77777777" w:rsidR="00A57704" w:rsidRPr="00A57704" w:rsidRDefault="00A57704" w:rsidP="00A57704">
      <w:pPr>
        <w:rPr>
          <w:sz w:val="28"/>
          <w:szCs w:val="28"/>
        </w:rPr>
      </w:pPr>
      <w:r w:rsidRPr="00A57704">
        <w:rPr>
          <w:sz w:val="28"/>
          <w:szCs w:val="28"/>
        </w:rPr>
        <w:t>In addition to generating a prediction, the proposed framework aims to provide information about model prediction behaviour through Explainable Artificial Intelligence (XAI). Research on XAI in mental health emphasises the importance of transparency and interpretability when AI systems are intended to be understandable and trustworthy. Within MindSense AI, explainability is intended to help communicate how available input features influenced a model prediction rather than to provide a clinical explanation of an individual's mental health experiences (Joyce et al., 2023).</w:t>
      </w:r>
    </w:p>
    <w:p w14:paraId="44679B71" w14:textId="77777777" w:rsidR="00BD149C" w:rsidRDefault="00BD149C" w:rsidP="00B43B5E"/>
    <w:p w14:paraId="4AA2AB20" w14:textId="77777777" w:rsidR="004C4320" w:rsidRDefault="004C4320" w:rsidP="00B43B5E"/>
    <w:p w14:paraId="4D35265C" w14:textId="2ED2912E" w:rsidR="004C4320" w:rsidRDefault="004C4320" w:rsidP="004C4320">
      <w:pPr>
        <w:pStyle w:val="Heading2"/>
        <w:rPr>
          <w:rFonts w:asciiTheme="minorHAnsi" w:hAnsiTheme="minorHAnsi" w:cstheme="minorHAnsi"/>
          <w:b/>
          <w:bCs/>
        </w:rPr>
      </w:pPr>
      <w:r w:rsidRPr="004C4320">
        <w:rPr>
          <w:rFonts w:asciiTheme="minorHAnsi" w:hAnsiTheme="minorHAnsi" w:cstheme="minorHAnsi"/>
          <w:b/>
          <w:bCs/>
        </w:rPr>
        <w:t>2.3 Traditional Approaches to Mental Health Assessment</w:t>
      </w:r>
    </w:p>
    <w:p w14:paraId="428A63F2" w14:textId="77777777" w:rsidR="004C4320" w:rsidRPr="004C4320" w:rsidRDefault="004C4320" w:rsidP="004C4320"/>
    <w:p w14:paraId="0497DFCF" w14:textId="77777777" w:rsidR="00A57704" w:rsidRPr="00A57704" w:rsidRDefault="00A57704" w:rsidP="00A57704">
      <w:pPr>
        <w:jc w:val="both"/>
        <w:rPr>
          <w:sz w:val="28"/>
          <w:szCs w:val="28"/>
        </w:rPr>
      </w:pPr>
      <w:r w:rsidRPr="00A57704">
        <w:rPr>
          <w:sz w:val="28"/>
          <w:szCs w:val="28"/>
        </w:rPr>
        <w:t xml:space="preserve">Mental health assessment is important because an individual's thoughts, feelings, symptoms, and personal experiences may not always be fully understood through observation alone. Psychological assessment may draw on multiple sources of information, including interviews, tests, surveys, and other assessment procedures. Interviews can allow professionals to explore responses </w:t>
      </w:r>
      <w:r w:rsidRPr="00A57704">
        <w:rPr>
          <w:sz w:val="28"/>
          <w:szCs w:val="28"/>
        </w:rPr>
        <w:lastRenderedPageBreak/>
        <w:t>and relevant contextual information in greater depth, while structured self-report measures collect information through predefined items and response formats. Assessment information is interpreted by appropriately qualified professionals within the context and purpose of the evaluation (American Psychological Association, 2013).</w:t>
      </w:r>
    </w:p>
    <w:p w14:paraId="5171B588" w14:textId="77777777" w:rsidR="00A57704" w:rsidRPr="00A57704" w:rsidRDefault="00A57704" w:rsidP="00A57704">
      <w:pPr>
        <w:jc w:val="both"/>
        <w:rPr>
          <w:sz w:val="28"/>
          <w:szCs w:val="28"/>
        </w:rPr>
      </w:pPr>
      <w:r w:rsidRPr="00A57704">
        <w:rPr>
          <w:sz w:val="28"/>
          <w:szCs w:val="28"/>
        </w:rPr>
        <w:t>Structured self-report measures can support consistency by asking participants to respond to predefined items using defined response formats. Where an assessment instrument specifies a reference period, responses can be focused on experiences within that defined time frame. Consistent items and response formats also allow collected information to be organised systematically across observations. In a structured dataset, individual observations may be represented as rows and consistently recorded variables as columns, providing a format suitable for systematic data analysis.</w:t>
      </w:r>
    </w:p>
    <w:p w14:paraId="124DF821" w14:textId="77777777" w:rsidR="00A57704" w:rsidRPr="00A57704" w:rsidRDefault="00A57704" w:rsidP="00A57704">
      <w:pPr>
        <w:jc w:val="both"/>
        <w:rPr>
          <w:sz w:val="28"/>
          <w:szCs w:val="28"/>
        </w:rPr>
      </w:pPr>
      <w:r w:rsidRPr="00A57704">
        <w:rPr>
          <w:sz w:val="28"/>
          <w:szCs w:val="28"/>
        </w:rPr>
        <w:t>Despite the practical advantages of structured self-report information, self-reported data can be affected by measurement limitations. Recall bias may affect the accuracy of remembered information, while social desirability bias may influence individuals to provide responses perceived as more socially acceptable. Research on self-reported mental-health information has demonstrated that socially desirable responding can affect reported mental-health measures. Consequently, self-reported responses should not automatically be assumed to provide a complete representation of an individual's actual experiences (Althubaiti, 2016; Latkin et al., 2017).</w:t>
      </w:r>
    </w:p>
    <w:p w14:paraId="5434B5AC" w14:textId="77777777" w:rsidR="00A57704" w:rsidRPr="00A57704" w:rsidRDefault="00A57704" w:rsidP="00A57704">
      <w:pPr>
        <w:jc w:val="both"/>
        <w:rPr>
          <w:sz w:val="28"/>
          <w:szCs w:val="28"/>
        </w:rPr>
      </w:pPr>
      <w:r w:rsidRPr="00A57704">
        <w:rPr>
          <w:sz w:val="28"/>
          <w:szCs w:val="28"/>
        </w:rPr>
        <w:t>Access to mental health services is another important consideration. The World Health Organization's Mental Health Atlas 2024 reports substantial differences in mental-health resources and workforce availability between countries. WHO reported a global median of 13 mental-health workers per 100,000 people and identified particularly severe workforce shortages in low- and middle-income countries. These disparities indicate that access to mental health services and trained professionals remains uneven across settings (World Health Organization, 2025).</w:t>
      </w:r>
    </w:p>
    <w:p w14:paraId="052A5D5B" w14:textId="77777777" w:rsidR="00A57704" w:rsidRPr="00A57704" w:rsidRDefault="00A57704" w:rsidP="00A57704">
      <w:pPr>
        <w:jc w:val="both"/>
        <w:rPr>
          <w:sz w:val="28"/>
          <w:szCs w:val="28"/>
        </w:rPr>
      </w:pPr>
      <w:r w:rsidRPr="00A57704">
        <w:rPr>
          <w:sz w:val="28"/>
          <w:szCs w:val="28"/>
        </w:rPr>
        <w:t xml:space="preserve">The limitations of self-reported information and unequal service availability highlight the potential value of supportive data-driven approaches for risk awareness. Structured information represented through defined variables can </w:t>
      </w:r>
      <w:r w:rsidRPr="00A57704">
        <w:rPr>
          <w:sz w:val="28"/>
          <w:szCs w:val="28"/>
        </w:rPr>
        <w:lastRenderedPageBreak/>
        <w:t>provide a basis for computational analysis and predictive modelling. Machine learning may be used to identify statistical patterns within such data, while Explainable Artificial Intelligence may provide information about features influencing model predictions. However, these approaches should be positioned as supportive tools rather than replacements for qualified mental health professionals. Professional assessment, contextual exploration, clinical judgement, diagnosis, and treatment remain outside the intended role of the proposed MindSense AI framework.</w:t>
      </w:r>
    </w:p>
    <w:p w14:paraId="459B5271" w14:textId="77777777" w:rsidR="00F55769" w:rsidRDefault="00F55769" w:rsidP="00B85DA1">
      <w:pPr>
        <w:jc w:val="both"/>
        <w:rPr>
          <w:sz w:val="28"/>
          <w:szCs w:val="28"/>
        </w:rPr>
      </w:pPr>
    </w:p>
    <w:p w14:paraId="6344AE72" w14:textId="77777777" w:rsidR="00F55769" w:rsidRDefault="00F55769" w:rsidP="00B85DA1">
      <w:pPr>
        <w:jc w:val="both"/>
        <w:rPr>
          <w:sz w:val="28"/>
          <w:szCs w:val="28"/>
        </w:rPr>
      </w:pPr>
    </w:p>
    <w:p w14:paraId="2420B4E8" w14:textId="4BCDE235" w:rsidR="00762052" w:rsidRDefault="00762052" w:rsidP="00762052">
      <w:pPr>
        <w:pStyle w:val="Heading2"/>
        <w:rPr>
          <w:rFonts w:asciiTheme="minorHAnsi" w:hAnsiTheme="minorHAnsi" w:cstheme="minorHAnsi"/>
          <w:b/>
          <w:bCs/>
        </w:rPr>
      </w:pPr>
      <w:r w:rsidRPr="00762052">
        <w:rPr>
          <w:rFonts w:asciiTheme="minorHAnsi" w:hAnsiTheme="minorHAnsi" w:cstheme="minorHAnsi"/>
          <w:b/>
          <w:bCs/>
        </w:rPr>
        <w:t>2.4 Machine Learning for Mental Health Risk Prediction</w:t>
      </w:r>
    </w:p>
    <w:p w14:paraId="76B54082" w14:textId="77777777" w:rsidR="00762052" w:rsidRDefault="00762052" w:rsidP="00762052"/>
    <w:p w14:paraId="13F06C47" w14:textId="77777777" w:rsidR="00900E7A" w:rsidRPr="00900E7A" w:rsidRDefault="00900E7A" w:rsidP="00900E7A">
      <w:pPr>
        <w:jc w:val="both"/>
        <w:rPr>
          <w:sz w:val="28"/>
          <w:szCs w:val="28"/>
        </w:rPr>
      </w:pPr>
      <w:r w:rsidRPr="00900E7A">
        <w:rPr>
          <w:sz w:val="28"/>
          <w:szCs w:val="28"/>
        </w:rPr>
        <w:t>Machine learning provides a data-driven approach for identifying statistical patterns within historical data and applying learned relationships to new observations. In supervised learning, a model is trained using input features and a defined target outcome. The features represent the variables provided to the model, while the target represents the outcome that the model is expected to predict. Rather than understanding mental health in the same way as a qualified professional, a machine learning model learns relationships represented within its training data and applies those learned patterns when generating predictions for new inputs.</w:t>
      </w:r>
    </w:p>
    <w:p w14:paraId="09768D94" w14:textId="77777777" w:rsidR="00900E7A" w:rsidRPr="00900E7A" w:rsidRDefault="00900E7A" w:rsidP="00900E7A">
      <w:pPr>
        <w:jc w:val="both"/>
        <w:rPr>
          <w:sz w:val="28"/>
          <w:szCs w:val="28"/>
        </w:rPr>
      </w:pPr>
      <w:r w:rsidRPr="00900E7A">
        <w:rPr>
          <w:sz w:val="28"/>
          <w:szCs w:val="28"/>
        </w:rPr>
        <w:t>Machine learning has been applied to mental-health-related data using different demographic, social, behavioural, clinical, and other structured variables, depending on the population and research objective. For example, Ndikumana et al. (2025) analysed data from 5,221 Rwandan youth and compared logistic regression, support vector machine, random forest, and gradient boosting models for mental-health vulnerability prediction and associated risk-factor analysis. This study provides an example of how multiple machine learning algorithms can be evaluated on structured mental-health-related data rather than selecting a model without experimental comparison (Ndikumana et al., 2025).</w:t>
      </w:r>
    </w:p>
    <w:p w14:paraId="24221992" w14:textId="77777777" w:rsidR="00900E7A" w:rsidRPr="00900E7A" w:rsidRDefault="00900E7A" w:rsidP="00900E7A">
      <w:pPr>
        <w:jc w:val="both"/>
        <w:rPr>
          <w:sz w:val="28"/>
          <w:szCs w:val="28"/>
        </w:rPr>
      </w:pPr>
      <w:r w:rsidRPr="00900E7A">
        <w:rPr>
          <w:sz w:val="28"/>
          <w:szCs w:val="28"/>
        </w:rPr>
        <w:lastRenderedPageBreak/>
        <w:t>Model selection should be informed by evaluation on appropriate data and metrics for the defined prediction task. Overall accuracy may provide an incomplete view of classification performance, particularly when target classes are imbalanced, because performance on less frequent classes may not be clearly represented by the overall accuracy value alone. Classification evaluation can therefore consider measures such as precision, recall, F1-score, confusion matrices, and ROC AUC where appropriate to the target structure and evaluation objective. The final combination of evaluation metrics should be selected after the MindSense AI target variable and class distribution have been examined (Scikit-learn Developers, n.d.).</w:t>
      </w:r>
    </w:p>
    <w:p w14:paraId="4B3BAF5C" w14:textId="77777777" w:rsidR="00900E7A" w:rsidRPr="00900E7A" w:rsidRDefault="00900E7A" w:rsidP="00900E7A">
      <w:pPr>
        <w:jc w:val="both"/>
        <w:rPr>
          <w:sz w:val="28"/>
          <w:szCs w:val="28"/>
        </w:rPr>
      </w:pPr>
      <w:r w:rsidRPr="00900E7A">
        <w:rPr>
          <w:sz w:val="28"/>
          <w:szCs w:val="28"/>
        </w:rPr>
        <w:t>For the proposed MindSense AI framework, multiple suitable classification models will be trained and compared using the selected structured dataset. The target distribution will first be examined, and model performance will be evaluated using metrics appropriate to the final prediction task rather than relying only on accuracy. Prediction quality will also be interpreted in relation to the quality, relevance, and representativeness of the available data. Patterns learned from a particular dataset may not generalise equally to different populations or settings; therefore, MindSense AI is intended to provide supportive risk-awareness predictions within the limitations of its training data and is not intended to replace professional mental health assessment.</w:t>
      </w:r>
    </w:p>
    <w:p w14:paraId="0B510D02" w14:textId="77777777" w:rsidR="00762052" w:rsidRDefault="00762052" w:rsidP="00723A9C">
      <w:pPr>
        <w:jc w:val="both"/>
      </w:pPr>
    </w:p>
    <w:p w14:paraId="22392169" w14:textId="77777777" w:rsidR="00130829" w:rsidRDefault="00130829" w:rsidP="00723A9C">
      <w:pPr>
        <w:jc w:val="both"/>
      </w:pPr>
    </w:p>
    <w:p w14:paraId="580B6DFA" w14:textId="4A2C2D3E" w:rsidR="00B36833" w:rsidRDefault="00B36833" w:rsidP="00B36833">
      <w:pPr>
        <w:pStyle w:val="Heading2"/>
        <w:rPr>
          <w:rFonts w:asciiTheme="minorHAnsi" w:hAnsiTheme="minorHAnsi" w:cstheme="minorHAnsi"/>
          <w:b/>
          <w:bCs/>
        </w:rPr>
      </w:pPr>
      <w:r w:rsidRPr="00B36833">
        <w:rPr>
          <w:rFonts w:asciiTheme="minorHAnsi" w:hAnsiTheme="minorHAnsi" w:cstheme="minorHAnsi"/>
          <w:b/>
          <w:bCs/>
        </w:rPr>
        <w:t>2.5 Explainable Artificial Intelligence</w:t>
      </w:r>
    </w:p>
    <w:p w14:paraId="738B1BD8" w14:textId="77777777" w:rsidR="006F7AFC" w:rsidRDefault="006F7AFC" w:rsidP="006F7AFC"/>
    <w:p w14:paraId="1C1E8B6D" w14:textId="77777777" w:rsidR="00B946B3" w:rsidRPr="00B946B3" w:rsidRDefault="00B946B3" w:rsidP="00B946B3">
      <w:pPr>
        <w:jc w:val="both"/>
        <w:rPr>
          <w:sz w:val="28"/>
          <w:szCs w:val="28"/>
        </w:rPr>
      </w:pPr>
      <w:r w:rsidRPr="00B946B3">
        <w:rPr>
          <w:sz w:val="28"/>
          <w:szCs w:val="28"/>
        </w:rPr>
        <w:t>Machine learning models can generate predictions; however, the basis of an individual output may not always be directly understandable to a user or stakeholder, particularly when complex predictive models are used. Explainable Artificial Intelligence (XAI) includes approaches intended to provide information that supports interpretation of model behaviour and outputs. Within mental-health-related applications, transparency and interpretability require particular consideration because prediction outputs and their explanations may otherwise be misunderstood or overinterpreted (Joyce et al., 2023).</w:t>
      </w:r>
    </w:p>
    <w:p w14:paraId="5AD79230" w14:textId="77777777" w:rsidR="00B946B3" w:rsidRPr="00B946B3" w:rsidRDefault="00B946B3" w:rsidP="00B946B3">
      <w:pPr>
        <w:jc w:val="both"/>
        <w:rPr>
          <w:sz w:val="28"/>
          <w:szCs w:val="28"/>
        </w:rPr>
      </w:pPr>
      <w:r w:rsidRPr="00B946B3">
        <w:rPr>
          <w:sz w:val="28"/>
          <w:szCs w:val="28"/>
        </w:rPr>
        <w:lastRenderedPageBreak/>
        <w:t>SHapley Additive exPlanations (SHAP) was introduced by Lundberg and Lee (2017) as a unified framework for interpreting model predictions. SHAP assigns feature importance values for a particular prediction, allowing the contribution of input features to the model output to be examined. Within a mental health risk-prediction framework, a feature-level explanation may therefore provide information about how particular reported inputs contributed to a model prediction. These feature contributions describe model prediction behaviour and should not be interpreted as evidence that a feature clinically or psychologically caused an individual's mental health condition (Lundberg &amp; Lee, 2017; SHAP Developers, n.d.).</w:t>
      </w:r>
    </w:p>
    <w:p w14:paraId="1B10211E" w14:textId="77777777" w:rsidR="00B946B3" w:rsidRPr="00B946B3" w:rsidRDefault="00B946B3" w:rsidP="00B946B3">
      <w:pPr>
        <w:jc w:val="both"/>
        <w:rPr>
          <w:sz w:val="28"/>
          <w:szCs w:val="28"/>
        </w:rPr>
      </w:pPr>
      <w:r w:rsidRPr="00B946B3">
        <w:rPr>
          <w:sz w:val="28"/>
          <w:szCs w:val="28"/>
        </w:rPr>
        <w:t>Model interpretation may be examined from local and global perspectives. A local explanation focuses on a particular prediction, whereas global interpretation concerns broader model behaviour across multiple observations. In research on tree-based machine learning models, Lundberg et al. (2020) demonstrated methods for combining many local explanations to support understanding of global model structure. For MindSense AI, local feature-level explanations are particularly relevant to the intended user-facing prediction output, while global interpretation may support broader analysis of the selected model during development and evaluation (Lundberg et al., 2020).</w:t>
      </w:r>
    </w:p>
    <w:p w14:paraId="54D34208" w14:textId="77777777" w:rsidR="00B946B3" w:rsidRPr="00B946B3" w:rsidRDefault="00B946B3" w:rsidP="00B946B3">
      <w:pPr>
        <w:jc w:val="both"/>
        <w:rPr>
          <w:sz w:val="28"/>
          <w:szCs w:val="28"/>
        </w:rPr>
      </w:pPr>
      <w:r w:rsidRPr="00B946B3">
        <w:rPr>
          <w:sz w:val="28"/>
          <w:szCs w:val="28"/>
        </w:rPr>
        <w:t>The proposed MindSense AI framework aims to integrate machine learning risk prediction with an appropriate explanation method so that the system does not present an unexplained risk category alone. SHAP is currently considered as a potential feature-attribution approach; however, the final explanation technique will be selected after the predictive model and technical pipeline have been evaluated. User-facing explanations will use cautious language that distinguishes feature contribution to a model output from clinical or psychological causation. XAI is therefore intended to support interpretation of MindSense AI's predictive behaviour while remaining within the boundaries of a supportive and non-diagnostic framework.</w:t>
      </w:r>
    </w:p>
    <w:p w14:paraId="47DC644C" w14:textId="77777777" w:rsidR="006F7AFC" w:rsidRDefault="006F7AFC" w:rsidP="006F7AFC">
      <w:pPr>
        <w:jc w:val="both"/>
      </w:pPr>
    </w:p>
    <w:p w14:paraId="3E019820" w14:textId="77777777" w:rsidR="00D22D8C" w:rsidRDefault="00D22D8C" w:rsidP="006F7AFC">
      <w:pPr>
        <w:jc w:val="both"/>
      </w:pPr>
    </w:p>
    <w:p w14:paraId="7B5FFF56" w14:textId="77777777" w:rsidR="00397899" w:rsidRDefault="00397899" w:rsidP="006F7AFC">
      <w:pPr>
        <w:jc w:val="both"/>
      </w:pPr>
    </w:p>
    <w:p w14:paraId="4904DEBB" w14:textId="77596C18" w:rsidR="00397899" w:rsidRDefault="00397899" w:rsidP="00397899">
      <w:pPr>
        <w:pStyle w:val="Heading2"/>
        <w:rPr>
          <w:rFonts w:asciiTheme="minorHAnsi" w:hAnsiTheme="minorHAnsi" w:cstheme="minorHAnsi"/>
          <w:b/>
          <w:bCs/>
        </w:rPr>
      </w:pPr>
      <w:r w:rsidRPr="00397899">
        <w:rPr>
          <w:rFonts w:asciiTheme="minorHAnsi" w:hAnsiTheme="minorHAnsi" w:cstheme="minorHAnsi"/>
          <w:b/>
          <w:bCs/>
        </w:rPr>
        <w:lastRenderedPageBreak/>
        <w:t>2.6 Existing AI and Machine Learning Approaches in Mental Health</w:t>
      </w:r>
    </w:p>
    <w:p w14:paraId="546F8354" w14:textId="77777777" w:rsidR="00397899" w:rsidRDefault="00397899" w:rsidP="00397899"/>
    <w:p w14:paraId="385C0350" w14:textId="77777777" w:rsidR="001F725C" w:rsidRPr="001F725C" w:rsidRDefault="001F725C" w:rsidP="001F725C">
      <w:pPr>
        <w:jc w:val="both"/>
        <w:rPr>
          <w:sz w:val="28"/>
          <w:szCs w:val="28"/>
        </w:rPr>
      </w:pPr>
      <w:r w:rsidRPr="001F725C">
        <w:rPr>
          <w:sz w:val="28"/>
          <w:szCs w:val="28"/>
        </w:rPr>
        <w:t>Existing research demonstrates the application of machine learning and explainability approaches to mental-health-related prediction tasks. The reviewed studies differ in their populations, data sources, target outcomes, and modelling objectives. Ndikumana et al. (2025), for example, compared logistic regression, support vector machine, random forest, and gradient boosting models using structured data from Rwandan youth for mental-health vulnerability prediction. Mimikou et al. (2025) conducted a cross-sectional, questionnaire-based study in a multicultural population in northeast Greece and compared logistic regression, support vector machine, XGBoost, and neural networks for depression-related prediction. These studies demonstrate the use of structured mental-health-related information and comparative machine learning evaluation in different population contexts.</w:t>
      </w:r>
    </w:p>
    <w:p w14:paraId="3CF7E9DB" w14:textId="77777777" w:rsidR="001F725C" w:rsidRPr="001F725C" w:rsidRDefault="001F725C" w:rsidP="001F725C">
      <w:pPr>
        <w:jc w:val="both"/>
        <w:rPr>
          <w:sz w:val="28"/>
          <w:szCs w:val="28"/>
        </w:rPr>
      </w:pPr>
      <w:r w:rsidRPr="001F725C">
        <w:rPr>
          <w:sz w:val="28"/>
          <w:szCs w:val="28"/>
        </w:rPr>
        <w:t>Explainable machine learning has also been investigated in mental-health-related prediction research. Mimikou et al. (2025) incorporated explainability into their depression-prediction study to examine the contribution of variables to model outputs. More broadly, research on Explainable Artificial Intelligence in mental health has highlighted transparency and interpretability as important considerations for the understandability of AI systems (Joyce et al., 2023). Therefore, the use of machine learning together with explainability should not itself be presented as a new contribution of MindSense AI. Existing research instead provides a methodological foundation from which the proposed framework can develop and evaluate its own prediction and explanation pipeline.</w:t>
      </w:r>
    </w:p>
    <w:p w14:paraId="0DD34F94" w14:textId="77777777" w:rsidR="001F725C" w:rsidRDefault="001F725C" w:rsidP="001F725C">
      <w:pPr>
        <w:jc w:val="both"/>
        <w:rPr>
          <w:sz w:val="28"/>
          <w:szCs w:val="28"/>
        </w:rPr>
      </w:pPr>
      <w:r w:rsidRPr="001F725C">
        <w:rPr>
          <w:sz w:val="28"/>
          <w:szCs w:val="28"/>
        </w:rPr>
        <w:t xml:space="preserve">However, existing predictive studies are developed around particular populations, datasets, target definitions, and research objectives. Their reported model performance and influential features cannot automatically be assumed to transfer to a different dataset or application context. In addition, a scoping review of guidance for AI-based prediction models in healthcare identified gaps in guidance across later lifecycle considerations, including software application development, impact assessment, and implementation (de Hond et al., 2022). This supports consideration of not only predictive performance but also how a </w:t>
      </w:r>
      <w:r w:rsidRPr="001F725C">
        <w:rPr>
          <w:sz w:val="28"/>
          <w:szCs w:val="28"/>
        </w:rPr>
        <w:lastRenderedPageBreak/>
        <w:t>model and its explanations are integrated and communicated within the intended application context.</w:t>
      </w:r>
    </w:p>
    <w:p w14:paraId="3AA0011D" w14:textId="77777777" w:rsidR="001F725C" w:rsidRPr="001F725C" w:rsidRDefault="001F725C" w:rsidP="001F725C">
      <w:pPr>
        <w:jc w:val="both"/>
        <w:rPr>
          <w:sz w:val="28"/>
          <w:szCs w:val="28"/>
        </w:rPr>
      </w:pPr>
    </w:p>
    <w:p w14:paraId="614313CF" w14:textId="7CC1F835" w:rsidR="00397899" w:rsidRPr="00397899" w:rsidRDefault="00397899" w:rsidP="00397899">
      <w:pPr>
        <w:jc w:val="both"/>
        <w:rPr>
          <w:sz w:val="28"/>
          <w:szCs w:val="28"/>
        </w:rPr>
      </w:pPr>
    </w:p>
    <w:p w14:paraId="154B8A99" w14:textId="3277DDBA" w:rsidR="00397899" w:rsidRDefault="00C41277" w:rsidP="00C41277">
      <w:pPr>
        <w:pStyle w:val="Heading2"/>
        <w:rPr>
          <w:rFonts w:asciiTheme="minorHAnsi" w:hAnsiTheme="minorHAnsi" w:cstheme="minorHAnsi"/>
          <w:b/>
          <w:bCs/>
        </w:rPr>
      </w:pPr>
      <w:r w:rsidRPr="00C41277">
        <w:rPr>
          <w:rFonts w:asciiTheme="minorHAnsi" w:hAnsiTheme="minorHAnsi" w:cstheme="minorHAnsi"/>
          <w:b/>
          <w:bCs/>
        </w:rPr>
        <w:t>2.7 RESEARCH GAP</w:t>
      </w:r>
    </w:p>
    <w:p w14:paraId="0C1EF505" w14:textId="77777777" w:rsidR="00C41277" w:rsidRDefault="00C41277" w:rsidP="00C41277"/>
    <w:p w14:paraId="77764780" w14:textId="77777777" w:rsidR="00743DD5" w:rsidRPr="00743DD5" w:rsidRDefault="00743DD5" w:rsidP="00743DD5">
      <w:pPr>
        <w:jc w:val="both"/>
        <w:rPr>
          <w:rFonts w:cstheme="minorHAnsi"/>
          <w:sz w:val="28"/>
          <w:szCs w:val="28"/>
        </w:rPr>
      </w:pPr>
      <w:r w:rsidRPr="00743DD5">
        <w:rPr>
          <w:rFonts w:cstheme="minorHAnsi"/>
          <w:sz w:val="28"/>
          <w:szCs w:val="28"/>
        </w:rPr>
        <w:t>The literature reviewed in this chapter demonstrates that machine learning and Explainable Artificial Intelligence have already been applied to mental-health-related prediction tasks. Existing studies have used structured questionnaire or survey information, compared multiple classification algorithms, and incorporated explainability to examine predictive model outputs. Therefore, the proposed contribution of MindSense AI is not based on a claim that machine learning or explainability is absent from mental health research. Furthermore, because the reviewed studies are developed using specific populations, datasets, target definitions, and research objectives, their reported models, performance results, and influential features cannot automatically be assumed to transfer to a different application context.</w:t>
      </w:r>
    </w:p>
    <w:p w14:paraId="0FA1F97B" w14:textId="77777777" w:rsidR="00743DD5" w:rsidRPr="00743DD5" w:rsidRDefault="00743DD5" w:rsidP="00743DD5">
      <w:pPr>
        <w:jc w:val="both"/>
        <w:rPr>
          <w:rFonts w:cstheme="minorHAnsi"/>
          <w:sz w:val="28"/>
          <w:szCs w:val="28"/>
        </w:rPr>
      </w:pPr>
      <w:r w:rsidRPr="00743DD5">
        <w:rPr>
          <w:rFonts w:cstheme="minorHAnsi"/>
          <w:sz w:val="28"/>
          <w:szCs w:val="28"/>
        </w:rPr>
        <w:t>Within the scope of the literature reviewed for this project, an important development consideration concerns the integration and communication of predictive and explainability components within an intended application context. Broader research on AI-based prediction models in healthcare has identified gaps in guidance relating to later lifecycle considerations, including software application development, impact assessment, and implementation (de Hond et al., 2022). This indicates that predictive performance alone does not address all considerations involved in translating a model into an application-oriented framework. Input consistency, interpretation of individual predictions, presentation of feature contributions, and communication of system limitations also require consideration.</w:t>
      </w:r>
    </w:p>
    <w:p w14:paraId="53ECA073" w14:textId="77777777" w:rsidR="00743DD5" w:rsidRPr="00743DD5" w:rsidRDefault="00743DD5" w:rsidP="00743DD5">
      <w:pPr>
        <w:jc w:val="both"/>
        <w:rPr>
          <w:rFonts w:cstheme="minorHAnsi"/>
          <w:sz w:val="28"/>
          <w:szCs w:val="28"/>
        </w:rPr>
      </w:pPr>
      <w:r w:rsidRPr="00743DD5">
        <w:rPr>
          <w:rFonts w:cstheme="minorHAnsi"/>
          <w:sz w:val="28"/>
          <w:szCs w:val="28"/>
        </w:rPr>
        <w:t xml:space="preserve">MindSense AI is therefore proposed as an application-oriented project that will design and evaluate the integration of structured user inputs, comparative machine learning model development, and local feature-level explanations within a web-based risk-awareness framework. The framework aims to present </w:t>
      </w:r>
      <w:r w:rsidRPr="00743DD5">
        <w:rPr>
          <w:rFonts w:cstheme="minorHAnsi"/>
          <w:sz w:val="28"/>
          <w:szCs w:val="28"/>
        </w:rPr>
        <w:lastRenderedPageBreak/>
        <w:t>a model-generated risk output together with understandable information about the reported features contributing to that prediction and clearly communicate its supportive, non-diagnostic boundaries. The project contribution lies in implementing and evaluating this integrated framework within the selected dataset and project context rather than claiming the invention of machine learning, Explainable Artificial Intelligence, or mental health risk prediction.</w:t>
      </w:r>
    </w:p>
    <w:p w14:paraId="5005FAE4" w14:textId="77777777" w:rsidR="00743DD5" w:rsidRDefault="00743DD5" w:rsidP="00F454DF">
      <w:pPr>
        <w:jc w:val="both"/>
        <w:rPr>
          <w:rFonts w:cstheme="minorHAnsi"/>
          <w:sz w:val="28"/>
          <w:szCs w:val="28"/>
        </w:rPr>
      </w:pPr>
    </w:p>
    <w:p w14:paraId="38EB3D3E" w14:textId="77777777" w:rsidR="00743DD5" w:rsidRPr="00F454DF" w:rsidRDefault="00743DD5" w:rsidP="00F454DF">
      <w:pPr>
        <w:jc w:val="both"/>
        <w:rPr>
          <w:rFonts w:cstheme="minorHAnsi"/>
          <w:sz w:val="28"/>
          <w:szCs w:val="28"/>
        </w:rPr>
      </w:pPr>
    </w:p>
    <w:p w14:paraId="166D67BE" w14:textId="364D3D07" w:rsidR="00C41277" w:rsidRDefault="00A90CF5" w:rsidP="00A90CF5">
      <w:pPr>
        <w:pStyle w:val="Heading2"/>
        <w:rPr>
          <w:rFonts w:asciiTheme="minorHAnsi" w:hAnsiTheme="minorHAnsi" w:cstheme="minorHAnsi"/>
          <w:b/>
          <w:bCs/>
        </w:rPr>
      </w:pPr>
      <w:r w:rsidRPr="00A90CF5">
        <w:rPr>
          <w:rFonts w:asciiTheme="minorHAnsi" w:hAnsiTheme="minorHAnsi" w:cstheme="minorHAnsi"/>
          <w:b/>
          <w:bCs/>
        </w:rPr>
        <w:t>2.8 CHAPTER SUMMARY</w:t>
      </w:r>
    </w:p>
    <w:p w14:paraId="7565C5D0" w14:textId="77777777" w:rsidR="00A90CF5" w:rsidRDefault="00A90CF5" w:rsidP="00A90CF5"/>
    <w:p w14:paraId="339CCF03" w14:textId="77777777" w:rsidR="00D809D9" w:rsidRPr="00D809D9" w:rsidRDefault="00D809D9" w:rsidP="00D809D9">
      <w:pPr>
        <w:jc w:val="both"/>
        <w:rPr>
          <w:rFonts w:cstheme="minorHAnsi"/>
          <w:sz w:val="28"/>
          <w:szCs w:val="28"/>
        </w:rPr>
      </w:pPr>
      <w:r w:rsidRPr="00D809D9">
        <w:rPr>
          <w:rFonts w:cstheme="minorHAnsi"/>
          <w:sz w:val="28"/>
          <w:szCs w:val="28"/>
        </w:rPr>
        <w:t>This chapter reviewed the literature and concepts relevant to the proposed development of MindSense AI. Mental health was considered as a complex and multifactorial area, and mental health assessment was examined in relation to interviews, structured self-report information, and professional interpretation. Structured assessment formats can support consistent information collection and organisation; however, self-reported data may be affected by limitations such as recall bias and socially desirable responding. The review also identified unequal availability of mental health workforce resources across different settings.</w:t>
      </w:r>
    </w:p>
    <w:p w14:paraId="21BE857A" w14:textId="77777777" w:rsidR="00D809D9" w:rsidRPr="00D809D9" w:rsidRDefault="00D809D9" w:rsidP="00D809D9">
      <w:pPr>
        <w:jc w:val="both"/>
        <w:rPr>
          <w:rFonts w:cstheme="minorHAnsi"/>
          <w:sz w:val="28"/>
          <w:szCs w:val="28"/>
        </w:rPr>
      </w:pPr>
      <w:r w:rsidRPr="00D809D9">
        <w:rPr>
          <w:rFonts w:cstheme="minorHAnsi"/>
          <w:sz w:val="28"/>
          <w:szCs w:val="28"/>
        </w:rPr>
        <w:t>The chapter further examined machine learning as a data-driven approach for identifying statistical patterns between input features and defined target outcomes. Existing mental-health-related prediction research demonstrates the use of multiple classification algorithms and comparative model evaluation. The review highlighted that model selection should be informed by experimental evaluation and that overall accuracy may provide an incomplete representation of classification performance, particularly where target classes are imbalanced. The final evaluation strategy for MindSense AI will therefore depend on the selected dataset, target structure, and class distribution.</w:t>
      </w:r>
    </w:p>
    <w:p w14:paraId="25135591" w14:textId="77777777" w:rsidR="00D809D9" w:rsidRPr="00D809D9" w:rsidRDefault="00D809D9" w:rsidP="00D809D9">
      <w:pPr>
        <w:jc w:val="both"/>
        <w:rPr>
          <w:rFonts w:cstheme="minorHAnsi"/>
          <w:sz w:val="28"/>
          <w:szCs w:val="28"/>
        </w:rPr>
      </w:pPr>
      <w:r w:rsidRPr="00D809D9">
        <w:rPr>
          <w:rFonts w:cstheme="minorHAnsi"/>
          <w:sz w:val="28"/>
          <w:szCs w:val="28"/>
        </w:rPr>
        <w:t xml:space="preserve">Explainable Artificial Intelligence was reviewed in relation to the interpretation of predictive model behaviour. SHAP was identified as a potential feature-attribution approach for examining feature contributions to individual model predictions, while local and global perspectives provide different forms of model </w:t>
      </w:r>
      <w:r w:rsidRPr="00D809D9">
        <w:rPr>
          <w:rFonts w:cstheme="minorHAnsi"/>
          <w:sz w:val="28"/>
          <w:szCs w:val="28"/>
        </w:rPr>
        <w:lastRenderedPageBreak/>
        <w:t>interpretation. Importantly, predictive feature contributions should not be interpreted as evidence of clinical or psychological causation. The final explanation method for MindSense AI will be selected after the predictive model and technical pipeline have been evaluated.</w:t>
      </w:r>
    </w:p>
    <w:p w14:paraId="71C650A6" w14:textId="77777777" w:rsidR="00D809D9" w:rsidRPr="00D809D9" w:rsidRDefault="00D809D9" w:rsidP="00D809D9">
      <w:pPr>
        <w:jc w:val="both"/>
        <w:rPr>
          <w:rFonts w:cstheme="minorHAnsi"/>
          <w:sz w:val="28"/>
          <w:szCs w:val="28"/>
        </w:rPr>
      </w:pPr>
      <w:r w:rsidRPr="00D809D9">
        <w:rPr>
          <w:rFonts w:cstheme="minorHAnsi"/>
          <w:sz w:val="28"/>
          <w:szCs w:val="28"/>
        </w:rPr>
        <w:t>Finally, the reviewed literature demonstrated that machine learning and explainability have already been applied to mental-health-related prediction tasks. Within the scope of the literature reviewed for this project, the chapter identified important application-oriented considerations concerning the integration and communication of predictive outputs and feature-level explanations. MindSense AI is therefore proposed as a supportive, non-diagnostic, web-based risk-awareness framework that will integrate structured user inputs, comparative machine learning development, and an appropriate local explanation approach. The research reviewed in this chapter provides the foundation for later dataset selection, model development, evaluation, explainability, and application design decisions.</w:t>
      </w:r>
    </w:p>
    <w:p w14:paraId="52C55ED0" w14:textId="77777777" w:rsidR="00A90CF5" w:rsidRDefault="00A90CF5" w:rsidP="00A90CF5"/>
    <w:p w14:paraId="775288C7" w14:textId="77777777" w:rsidR="00C209D6" w:rsidRDefault="00C209D6" w:rsidP="00A90CF5"/>
    <w:p w14:paraId="67D31121" w14:textId="4F69A84D" w:rsidR="00C209D6" w:rsidRDefault="00C209D6" w:rsidP="00C209D6">
      <w:pPr>
        <w:pStyle w:val="Heading2"/>
        <w:rPr>
          <w:rFonts w:asciiTheme="minorHAnsi" w:hAnsiTheme="minorHAnsi" w:cstheme="minorHAnsi"/>
          <w:b/>
          <w:bCs/>
        </w:rPr>
      </w:pPr>
      <w:r w:rsidRPr="00C209D6">
        <w:rPr>
          <w:rFonts w:asciiTheme="minorHAnsi" w:hAnsiTheme="minorHAnsi" w:cstheme="minorHAnsi"/>
          <w:b/>
          <w:bCs/>
        </w:rPr>
        <w:t>References</w:t>
      </w:r>
    </w:p>
    <w:p w14:paraId="0A87033F" w14:textId="77777777" w:rsidR="00C209D6" w:rsidRDefault="00C209D6" w:rsidP="00C209D6"/>
    <w:p w14:paraId="602AACCA" w14:textId="77777777" w:rsidR="00C209D6" w:rsidRPr="00C209D6" w:rsidRDefault="00C209D6" w:rsidP="00C209D6">
      <w:r w:rsidRPr="00C209D6">
        <w:rPr>
          <w:b/>
          <w:bCs/>
        </w:rPr>
        <w:t>Althubaiti, A. (2016).</w:t>
      </w:r>
      <w:r w:rsidRPr="00C209D6">
        <w:t xml:space="preserve"> Information bias in health research: Definition, pitfalls, and adjustment methods. </w:t>
      </w:r>
      <w:r w:rsidRPr="00C209D6">
        <w:rPr>
          <w:i/>
          <w:iCs/>
        </w:rPr>
        <w:t>Journal of Multidisciplinary Healthcare, 9</w:t>
      </w:r>
      <w:r w:rsidRPr="00C209D6">
        <w:t xml:space="preserve">, 211–217. </w:t>
      </w:r>
      <w:hyperlink r:id="rId8" w:tgtFrame="_new" w:history="1">
        <w:r w:rsidRPr="00C209D6">
          <w:rPr>
            <w:rStyle w:val="Hyperlink"/>
          </w:rPr>
          <w:t>https://doi.org/10.2147/JMDH.S104807</w:t>
        </w:r>
      </w:hyperlink>
    </w:p>
    <w:p w14:paraId="6033ABB4" w14:textId="77777777" w:rsidR="00C209D6" w:rsidRPr="00C209D6" w:rsidRDefault="00C209D6" w:rsidP="00C209D6">
      <w:r w:rsidRPr="00C209D6">
        <w:rPr>
          <w:b/>
          <w:bCs/>
        </w:rPr>
        <w:t>American Psychological Association. (2013).</w:t>
      </w:r>
      <w:r w:rsidRPr="00C209D6">
        <w:t xml:space="preserve"> </w:t>
      </w:r>
      <w:r w:rsidRPr="00C209D6">
        <w:rPr>
          <w:i/>
          <w:iCs/>
        </w:rPr>
        <w:t>Understanding psychological testing and assessment</w:t>
      </w:r>
      <w:r w:rsidRPr="00C209D6">
        <w:t xml:space="preserve">. </w:t>
      </w:r>
      <w:hyperlink r:id="rId9" w:tgtFrame="_new" w:history="1">
        <w:r w:rsidRPr="00C209D6">
          <w:rPr>
            <w:rStyle w:val="Hyperlink"/>
          </w:rPr>
          <w:t>https://www.apa.org/topics/testing-assessment-measurement/understanding</w:t>
        </w:r>
      </w:hyperlink>
    </w:p>
    <w:p w14:paraId="394F0EEE" w14:textId="77777777" w:rsidR="00C209D6" w:rsidRPr="00C209D6" w:rsidRDefault="00C209D6" w:rsidP="00C209D6">
      <w:r w:rsidRPr="00C209D6">
        <w:rPr>
          <w:b/>
          <w:bCs/>
        </w:rPr>
        <w:t>de Hond, A. A. H., Leeuwenberg, A. M., Hooft, L., Kant, I. M. J., Nijman, S. W. J., van Os, H. J. A., Aardoom, J. J., Debray, T. P. A., Schuit, E., van Smeden, M., Reitsma, J. B., Steyerberg, E. W., Chavannes, N. H., &amp; Moons, K. G. M. (2022).</w:t>
      </w:r>
      <w:r w:rsidRPr="00C209D6">
        <w:t xml:space="preserve"> Guidelines and quality criteria for artificial intelligence-based prediction models in healthcare: A scoping review. </w:t>
      </w:r>
      <w:r w:rsidRPr="00C209D6">
        <w:rPr>
          <w:i/>
          <w:iCs/>
        </w:rPr>
        <w:t>npj Digital Medicine, 5</w:t>
      </w:r>
      <w:r w:rsidRPr="00C209D6">
        <w:t xml:space="preserve">, Article 2. </w:t>
      </w:r>
      <w:hyperlink r:id="rId10" w:tgtFrame="_new" w:history="1">
        <w:r w:rsidRPr="00C209D6">
          <w:rPr>
            <w:rStyle w:val="Hyperlink"/>
          </w:rPr>
          <w:t>https://doi.org/10.1038/s41746-021-00549-7</w:t>
        </w:r>
      </w:hyperlink>
    </w:p>
    <w:p w14:paraId="28FC8193" w14:textId="77777777" w:rsidR="00C209D6" w:rsidRPr="00C209D6" w:rsidRDefault="00C209D6" w:rsidP="00C209D6">
      <w:r w:rsidRPr="00C209D6">
        <w:rPr>
          <w:b/>
          <w:bCs/>
        </w:rPr>
        <w:t>Joyce, D. W., Kormilitzin, A., Smith, K. A., &amp; Cipriani, A. (2023).</w:t>
      </w:r>
      <w:r w:rsidRPr="00C209D6">
        <w:t xml:space="preserve"> Explainable artificial intelligence for mental health through transparency and interpretability for understandability. </w:t>
      </w:r>
      <w:r w:rsidRPr="00C209D6">
        <w:rPr>
          <w:i/>
          <w:iCs/>
        </w:rPr>
        <w:t>npj Digital Medicine, 6</w:t>
      </w:r>
      <w:r w:rsidRPr="00C209D6">
        <w:t>, Article 6. https://doi.org/10.1038/s41746-023-00751-9</w:t>
      </w:r>
    </w:p>
    <w:p w14:paraId="7A03B852" w14:textId="77777777" w:rsidR="00C209D6" w:rsidRPr="00C209D6" w:rsidRDefault="00C209D6" w:rsidP="00C209D6">
      <w:r w:rsidRPr="00C209D6">
        <w:rPr>
          <w:b/>
          <w:bCs/>
        </w:rPr>
        <w:lastRenderedPageBreak/>
        <w:t>Latkin, C. A., Edwards, C., Davey-Rothwell, M. A., &amp; Tobin, K. E. (2017).</w:t>
      </w:r>
      <w:r w:rsidRPr="00C209D6">
        <w:t xml:space="preserve"> The relationship between social desirability bias and self-reports of health, substance use, and social network factors among urban substance users in Baltimore, Maryland. </w:t>
      </w:r>
      <w:r w:rsidRPr="00C209D6">
        <w:rPr>
          <w:i/>
          <w:iCs/>
        </w:rPr>
        <w:t>Addictive Behaviors, 73</w:t>
      </w:r>
      <w:r w:rsidRPr="00C209D6">
        <w:t xml:space="preserve">, 133–136. </w:t>
      </w:r>
      <w:hyperlink r:id="rId11" w:tgtFrame="_new" w:history="1">
        <w:r w:rsidRPr="00C209D6">
          <w:rPr>
            <w:rStyle w:val="Hyperlink"/>
          </w:rPr>
          <w:t>https://doi.org/10.1016/j.addbeh.2017.05.005</w:t>
        </w:r>
      </w:hyperlink>
    </w:p>
    <w:p w14:paraId="7BC30C69" w14:textId="77777777" w:rsidR="00C209D6" w:rsidRPr="00C209D6" w:rsidRDefault="00C209D6" w:rsidP="00C209D6">
      <w:r w:rsidRPr="00C209D6">
        <w:rPr>
          <w:b/>
          <w:bCs/>
        </w:rPr>
        <w:t>Lundberg, S. M., Erion, G., Chen, H., DeGrave, A., Prutkin, J. M., Nair, B., Katz, R., Himmelfarb, J., Bansal, N., &amp; Lee, S.-I. (2020).</w:t>
      </w:r>
      <w:r w:rsidRPr="00C209D6">
        <w:t xml:space="preserve"> From local explanations to global understanding with explainable AI for trees. </w:t>
      </w:r>
      <w:r w:rsidRPr="00C209D6">
        <w:rPr>
          <w:i/>
          <w:iCs/>
        </w:rPr>
        <w:t>Nature Machine Intelligence, 2</w:t>
      </w:r>
      <w:r w:rsidRPr="00C209D6">
        <w:t xml:space="preserve">(1), 56–67. </w:t>
      </w:r>
      <w:hyperlink r:id="rId12" w:tgtFrame="_new" w:history="1">
        <w:r w:rsidRPr="00C209D6">
          <w:rPr>
            <w:rStyle w:val="Hyperlink"/>
          </w:rPr>
          <w:t>https://doi.org/10.1038/s42256-019-0138-9</w:t>
        </w:r>
      </w:hyperlink>
    </w:p>
    <w:p w14:paraId="04C00445" w14:textId="77777777" w:rsidR="00C209D6" w:rsidRPr="00C209D6" w:rsidRDefault="00C209D6" w:rsidP="00C209D6">
      <w:r w:rsidRPr="00C209D6">
        <w:rPr>
          <w:b/>
          <w:bCs/>
        </w:rPr>
        <w:t>Lundberg, S. M., &amp; Lee, S.-I. (2017).</w:t>
      </w:r>
      <w:r w:rsidRPr="00C209D6">
        <w:t xml:space="preserve"> A unified approach to interpreting model predictions. In </w:t>
      </w:r>
      <w:r w:rsidRPr="00C209D6">
        <w:rPr>
          <w:i/>
          <w:iCs/>
        </w:rPr>
        <w:t>Advances in Neural Information Processing Systems 30</w:t>
      </w:r>
      <w:r w:rsidRPr="00C209D6">
        <w:t xml:space="preserve">. </w:t>
      </w:r>
      <w:hyperlink r:id="rId13" w:tgtFrame="_new" w:history="1">
        <w:r w:rsidRPr="00C209D6">
          <w:rPr>
            <w:rStyle w:val="Hyperlink"/>
          </w:rPr>
          <w:t>https://papers.nips.cc/paper/7062-a-unified-approach-to-interpreting-model-predictions</w:t>
        </w:r>
      </w:hyperlink>
    </w:p>
    <w:p w14:paraId="557082BD" w14:textId="77777777" w:rsidR="00C209D6" w:rsidRPr="00C209D6" w:rsidRDefault="00C209D6" w:rsidP="00C209D6">
      <w:r w:rsidRPr="00C209D6">
        <w:rPr>
          <w:b/>
          <w:bCs/>
        </w:rPr>
        <w:t>Mimikou, C., Kokkotis, C., Tsiptsios, D., Tsamakis, K., Savvidou, S., Modig, L., Christidi, F., Kaltsatou, A., Doskas, T., Mueller, C., Serdari, A., Anagnostopoulos, K., &amp; Tripsianis, G. (2025).</w:t>
      </w:r>
      <w:r w:rsidRPr="00C209D6">
        <w:t xml:space="preserve"> Explainable machine learning in the prediction of depression. </w:t>
      </w:r>
      <w:r w:rsidRPr="00C209D6">
        <w:rPr>
          <w:i/>
          <w:iCs/>
        </w:rPr>
        <w:t>Diagnostics, 15</w:t>
      </w:r>
      <w:r w:rsidRPr="00C209D6">
        <w:t xml:space="preserve">(11), Article 1412. </w:t>
      </w:r>
      <w:hyperlink r:id="rId14" w:tgtFrame="_new" w:history="1">
        <w:r w:rsidRPr="00C209D6">
          <w:rPr>
            <w:rStyle w:val="Hyperlink"/>
          </w:rPr>
          <w:t>https://doi.org/10.3390/diagnostics15111412</w:t>
        </w:r>
      </w:hyperlink>
    </w:p>
    <w:p w14:paraId="585464ED" w14:textId="77777777" w:rsidR="00C209D6" w:rsidRPr="00C209D6" w:rsidRDefault="00C209D6" w:rsidP="00C209D6">
      <w:r w:rsidRPr="00C209D6">
        <w:rPr>
          <w:b/>
          <w:bCs/>
        </w:rPr>
        <w:t>Ndikumana, F., Izabayo, J., Kalisa, J., Nemerimana, M., Nyabyenda, E. C., Muzungu, S. H., Komezusenge, I., Uwase, M., Ndagijimana, S., Twizere, C., &amp; Sezibera, V. (2025).</w:t>
      </w:r>
      <w:r w:rsidRPr="00C209D6">
        <w:t xml:space="preserve"> Machine learning-based predictive modelling of mental health in Rwandan youth. </w:t>
      </w:r>
      <w:r w:rsidRPr="00C209D6">
        <w:rPr>
          <w:i/>
          <w:iCs/>
        </w:rPr>
        <w:t>Scientific Reports, 15</w:t>
      </w:r>
      <w:r w:rsidRPr="00C209D6">
        <w:t xml:space="preserve">, Article 16032. </w:t>
      </w:r>
      <w:hyperlink r:id="rId15" w:tgtFrame="_new" w:history="1">
        <w:r w:rsidRPr="00C209D6">
          <w:rPr>
            <w:rStyle w:val="Hyperlink"/>
          </w:rPr>
          <w:t>https://doi.org/10.1038/s41598-025-00519-z</w:t>
        </w:r>
      </w:hyperlink>
    </w:p>
    <w:p w14:paraId="38B0B0E3" w14:textId="77777777" w:rsidR="00C209D6" w:rsidRPr="00C209D6" w:rsidRDefault="00C209D6" w:rsidP="00C209D6">
      <w:r w:rsidRPr="00C209D6">
        <w:rPr>
          <w:b/>
          <w:bCs/>
        </w:rPr>
        <w:t>Scikit-learn Developers. (n.d.).</w:t>
      </w:r>
      <w:r w:rsidRPr="00C209D6">
        <w:t xml:space="preserve"> </w:t>
      </w:r>
      <w:r w:rsidRPr="00C209D6">
        <w:rPr>
          <w:i/>
          <w:iCs/>
        </w:rPr>
        <w:t>Metrics and scoring: Quantifying the quality of predictions</w:t>
      </w:r>
      <w:r w:rsidRPr="00C209D6">
        <w:t xml:space="preserve">. Scikit-learn. </w:t>
      </w:r>
      <w:hyperlink r:id="rId16" w:tgtFrame="_new" w:history="1">
        <w:r w:rsidRPr="00C209D6">
          <w:rPr>
            <w:rStyle w:val="Hyperlink"/>
          </w:rPr>
          <w:t>https://scikit-learn.org/stable/modules/model_evaluation.html</w:t>
        </w:r>
      </w:hyperlink>
    </w:p>
    <w:p w14:paraId="6D7ED7AB" w14:textId="77777777" w:rsidR="00C209D6" w:rsidRPr="00C209D6" w:rsidRDefault="00C209D6" w:rsidP="00C209D6">
      <w:r w:rsidRPr="00C209D6">
        <w:rPr>
          <w:b/>
          <w:bCs/>
        </w:rPr>
        <w:t>SHAP Developers. (n.d.).</w:t>
      </w:r>
      <w:r w:rsidRPr="00C209D6">
        <w:t xml:space="preserve"> </w:t>
      </w:r>
      <w:r w:rsidRPr="00C209D6">
        <w:rPr>
          <w:i/>
          <w:iCs/>
        </w:rPr>
        <w:t>Be careful when interpreting predictive models in search of causal insights</w:t>
      </w:r>
      <w:r w:rsidRPr="00C209D6">
        <w:t xml:space="preserve">. SHAP documentation. </w:t>
      </w:r>
      <w:hyperlink r:id="rId17" w:tgtFrame="_new" w:history="1">
        <w:r w:rsidRPr="00C209D6">
          <w:rPr>
            <w:rStyle w:val="Hyperlink"/>
          </w:rPr>
          <w:t>https://shap.readthedocs.io/en/latest/example_notebooks/overviews/Be%20careful%20when%20interpreting%20predictive%20models%20in%20search%20of%20causal%20insights.html</w:t>
        </w:r>
      </w:hyperlink>
    </w:p>
    <w:p w14:paraId="3624A7D8" w14:textId="77777777" w:rsidR="00C209D6" w:rsidRPr="00C209D6" w:rsidRDefault="00C209D6" w:rsidP="00C209D6">
      <w:r w:rsidRPr="00C209D6">
        <w:rPr>
          <w:b/>
          <w:bCs/>
        </w:rPr>
        <w:t>World Health Organization. (2025).</w:t>
      </w:r>
      <w:r w:rsidRPr="00C209D6">
        <w:t xml:space="preserve"> </w:t>
      </w:r>
      <w:r w:rsidRPr="00C209D6">
        <w:rPr>
          <w:i/>
          <w:iCs/>
        </w:rPr>
        <w:t>Mental health</w:t>
      </w:r>
      <w:r w:rsidRPr="00C209D6">
        <w:t xml:space="preserve">. </w:t>
      </w:r>
      <w:hyperlink r:id="rId18" w:tgtFrame="_new" w:history="1">
        <w:r w:rsidRPr="00C209D6">
          <w:rPr>
            <w:rStyle w:val="Hyperlink"/>
          </w:rPr>
          <w:t>https://www.who.int/news-room/fact-sheets/detail/mental-health-strengthening-our-response</w:t>
        </w:r>
      </w:hyperlink>
    </w:p>
    <w:p w14:paraId="3747D286" w14:textId="77777777" w:rsidR="00C209D6" w:rsidRPr="00C209D6" w:rsidRDefault="00C209D6" w:rsidP="00C209D6">
      <w:r w:rsidRPr="00C209D6">
        <w:rPr>
          <w:b/>
          <w:bCs/>
        </w:rPr>
        <w:t>World Health Organization. (2025).</w:t>
      </w:r>
      <w:r w:rsidRPr="00C209D6">
        <w:t xml:space="preserve"> </w:t>
      </w:r>
      <w:r w:rsidRPr="00C209D6">
        <w:rPr>
          <w:i/>
          <w:iCs/>
        </w:rPr>
        <w:t>Mental health atlas 2024</w:t>
      </w:r>
      <w:r w:rsidRPr="00C209D6">
        <w:t xml:space="preserve">. World Health Organization. </w:t>
      </w:r>
      <w:hyperlink r:id="rId19" w:tgtFrame="_new" w:history="1">
        <w:r w:rsidRPr="00C209D6">
          <w:rPr>
            <w:rStyle w:val="Hyperlink"/>
          </w:rPr>
          <w:t>https://www.who.int/publications/i/item/9789240114487</w:t>
        </w:r>
      </w:hyperlink>
    </w:p>
    <w:p w14:paraId="6B28FFC6" w14:textId="5A4C3DA0" w:rsidR="00261A57" w:rsidRDefault="00261A57">
      <w:r>
        <w:br w:type="page"/>
      </w:r>
    </w:p>
    <w:p w14:paraId="513F88A8" w14:textId="47A0CAC2" w:rsidR="00261A57" w:rsidRDefault="00261A57" w:rsidP="00261A57">
      <w:pPr>
        <w:pStyle w:val="Heading1"/>
        <w:rPr>
          <w:rFonts w:asciiTheme="minorHAnsi" w:hAnsiTheme="minorHAnsi" w:cstheme="minorHAnsi"/>
          <w:b/>
          <w:bCs/>
          <w:color w:val="000000" w:themeColor="text1"/>
        </w:rPr>
      </w:pPr>
      <w:r w:rsidRPr="00261A57">
        <w:rPr>
          <w:rFonts w:asciiTheme="minorHAnsi" w:hAnsiTheme="minorHAnsi" w:cstheme="minorHAnsi"/>
          <w:b/>
          <w:bCs/>
          <w:color w:val="000000" w:themeColor="text1"/>
        </w:rPr>
        <w:lastRenderedPageBreak/>
        <w:t>CHAPTER 3: DATASET AND DATA PREPROCESSING</w:t>
      </w:r>
    </w:p>
    <w:p w14:paraId="6A6E4B35" w14:textId="77777777" w:rsidR="00261A57" w:rsidRDefault="00261A57" w:rsidP="00261A57"/>
    <w:p w14:paraId="7BE8BEAE" w14:textId="05A6BB91" w:rsidR="00261A57" w:rsidRDefault="00261A57" w:rsidP="00261A57">
      <w:pPr>
        <w:pStyle w:val="Heading2"/>
        <w:rPr>
          <w:rFonts w:asciiTheme="minorHAnsi" w:hAnsiTheme="minorHAnsi" w:cstheme="minorHAnsi"/>
          <w:b/>
          <w:bCs/>
          <w:color w:val="4472C4" w:themeColor="accent1"/>
        </w:rPr>
      </w:pPr>
      <w:r w:rsidRPr="00261A57">
        <w:rPr>
          <w:rFonts w:asciiTheme="minorHAnsi" w:hAnsiTheme="minorHAnsi" w:cstheme="minorHAnsi"/>
          <w:b/>
          <w:bCs/>
          <w:color w:val="4472C4" w:themeColor="accent1"/>
        </w:rPr>
        <w:t>3.1 Introduction</w:t>
      </w:r>
    </w:p>
    <w:p w14:paraId="1A485044" w14:textId="77777777" w:rsidR="00261A57" w:rsidRPr="00261A57" w:rsidRDefault="00261A57" w:rsidP="00261A57">
      <w:pPr>
        <w:rPr>
          <w:sz w:val="28"/>
          <w:szCs w:val="28"/>
        </w:rPr>
      </w:pPr>
      <w:r w:rsidRPr="00261A57">
        <w:rPr>
          <w:sz w:val="28"/>
          <w:szCs w:val="28"/>
        </w:rPr>
        <w:t>The success of any Machine Learning (ML) system largely depends on the quality, reliability, and structure of the dataset used during model development. Before training a predictive model, it is essential to understand the characteristics of the dataset, identify relevant features, remove inconsistencies, and transform the data into a suitable format for machine learning algorithms. Proper data preprocessing improves prediction accuracy, reduces computational complexity, and enhances the overall reliability of the developed system.</w:t>
      </w:r>
    </w:p>
    <w:p w14:paraId="633C01D0" w14:textId="77777777" w:rsidR="00261A57" w:rsidRPr="00261A57" w:rsidRDefault="00261A57" w:rsidP="00261A57">
      <w:pPr>
        <w:rPr>
          <w:sz w:val="28"/>
          <w:szCs w:val="28"/>
        </w:rPr>
      </w:pPr>
      <w:r w:rsidRPr="00261A57">
        <w:rPr>
          <w:sz w:val="28"/>
          <w:szCs w:val="28"/>
        </w:rPr>
        <w:t xml:space="preserve">For the development of the </w:t>
      </w:r>
      <w:r w:rsidRPr="00261A57">
        <w:rPr>
          <w:b/>
          <w:bCs/>
          <w:sz w:val="28"/>
          <w:szCs w:val="28"/>
        </w:rPr>
        <w:t>MindSense AI</w:t>
      </w:r>
      <w:r w:rsidRPr="00261A57">
        <w:rPr>
          <w:sz w:val="28"/>
          <w:szCs w:val="28"/>
        </w:rPr>
        <w:t xml:space="preserve"> framework, a structured mental health dataset was utilized. The dataset contains demographic, educational, occupational, lifestyle, and psychological attributes that influence an individual's mental health condition. Since the dataset contains multiple categorical and numerical variables, several preprocessing techniques were applied before model training. These preprocessing steps ensured that the dataset was clean, consistent, and compatible with the selected Machine Learning algorithm.</w:t>
      </w:r>
    </w:p>
    <w:p w14:paraId="101E82D9" w14:textId="77777777" w:rsidR="00261A57" w:rsidRDefault="00261A57" w:rsidP="00261A57">
      <w:pPr>
        <w:rPr>
          <w:sz w:val="28"/>
          <w:szCs w:val="28"/>
        </w:rPr>
      </w:pPr>
      <w:r w:rsidRPr="00261A57">
        <w:rPr>
          <w:sz w:val="28"/>
          <w:szCs w:val="28"/>
        </w:rPr>
        <w:t>This chapter presents a detailed description of the dataset, the preprocessing techniques applied, feature engineering methods, encoding strategies, and the preparation of the final dataset used for training and evaluating the prediction model.</w:t>
      </w:r>
    </w:p>
    <w:p w14:paraId="30D125A2" w14:textId="77777777" w:rsidR="00202224" w:rsidRDefault="00202224" w:rsidP="00261A57">
      <w:pPr>
        <w:rPr>
          <w:sz w:val="28"/>
          <w:szCs w:val="28"/>
        </w:rPr>
      </w:pPr>
    </w:p>
    <w:p w14:paraId="4DF172C1" w14:textId="77777777" w:rsidR="00202224" w:rsidRDefault="00202224" w:rsidP="00261A57">
      <w:pPr>
        <w:rPr>
          <w:sz w:val="28"/>
          <w:szCs w:val="28"/>
        </w:rPr>
      </w:pPr>
    </w:p>
    <w:p w14:paraId="2E6F7447" w14:textId="77777777" w:rsidR="00202224" w:rsidRDefault="00202224" w:rsidP="00261A57">
      <w:pPr>
        <w:rPr>
          <w:sz w:val="28"/>
          <w:szCs w:val="28"/>
        </w:rPr>
      </w:pPr>
    </w:p>
    <w:p w14:paraId="3A1F4CFD" w14:textId="77777777" w:rsidR="00202224" w:rsidRDefault="00202224" w:rsidP="00261A57">
      <w:pPr>
        <w:rPr>
          <w:sz w:val="28"/>
          <w:szCs w:val="28"/>
        </w:rPr>
      </w:pPr>
    </w:p>
    <w:p w14:paraId="76A5A125" w14:textId="77777777" w:rsidR="00202224" w:rsidRDefault="00202224" w:rsidP="00261A57">
      <w:pPr>
        <w:rPr>
          <w:sz w:val="28"/>
          <w:szCs w:val="28"/>
        </w:rPr>
      </w:pPr>
    </w:p>
    <w:p w14:paraId="3DF9CFE2" w14:textId="77777777" w:rsidR="00202224" w:rsidRDefault="00202224" w:rsidP="00261A57">
      <w:pPr>
        <w:rPr>
          <w:sz w:val="28"/>
          <w:szCs w:val="28"/>
        </w:rPr>
      </w:pPr>
    </w:p>
    <w:p w14:paraId="6FEB6C82" w14:textId="77777777" w:rsidR="00202224" w:rsidRDefault="00202224" w:rsidP="00261A57">
      <w:pPr>
        <w:rPr>
          <w:sz w:val="28"/>
          <w:szCs w:val="28"/>
        </w:rPr>
      </w:pPr>
    </w:p>
    <w:p w14:paraId="08C2FFAD" w14:textId="7D94B0AB" w:rsidR="00202224" w:rsidRDefault="00202224" w:rsidP="00202224">
      <w:pPr>
        <w:pStyle w:val="Heading2"/>
        <w:rPr>
          <w:rFonts w:asciiTheme="minorHAnsi" w:hAnsiTheme="minorHAnsi" w:cstheme="minorHAnsi"/>
          <w:b/>
          <w:bCs/>
          <w:color w:val="4472C4" w:themeColor="accent1"/>
        </w:rPr>
      </w:pPr>
      <w:r w:rsidRPr="00202224">
        <w:rPr>
          <w:rFonts w:asciiTheme="minorHAnsi" w:hAnsiTheme="minorHAnsi" w:cstheme="minorHAnsi"/>
          <w:b/>
          <w:bCs/>
          <w:color w:val="4472C4" w:themeColor="accent1"/>
        </w:rPr>
        <w:lastRenderedPageBreak/>
        <w:t>3.2 Dataset Description</w:t>
      </w:r>
    </w:p>
    <w:p w14:paraId="46BF327A" w14:textId="77777777" w:rsidR="00202224" w:rsidRPr="00202224" w:rsidRDefault="00202224" w:rsidP="00202224">
      <w:pPr>
        <w:rPr>
          <w:sz w:val="28"/>
          <w:szCs w:val="28"/>
        </w:rPr>
      </w:pPr>
      <w:r w:rsidRPr="00202224">
        <w:rPr>
          <w:sz w:val="28"/>
          <w:szCs w:val="28"/>
        </w:rPr>
        <w:t>The MindSense AI framework was developed using a publicly available structured dataset designed for mental health risk prediction. The dataset contains information collected from individuals regarding various demographic characteristics, educational background, professional status, lifestyle habits, and psychological indicators that may influence mental health.</w:t>
      </w:r>
    </w:p>
    <w:p w14:paraId="300050CE" w14:textId="77777777" w:rsidR="00202224" w:rsidRPr="00202224" w:rsidRDefault="00202224" w:rsidP="00202224">
      <w:pPr>
        <w:rPr>
          <w:sz w:val="28"/>
          <w:szCs w:val="28"/>
        </w:rPr>
      </w:pPr>
      <w:r w:rsidRPr="00202224">
        <w:rPr>
          <w:sz w:val="28"/>
          <w:szCs w:val="28"/>
        </w:rPr>
        <w:t xml:space="preserve">Each row of the dataset represents a unique individual, while each column represents a specific feature describing different aspects of the individual's daily life, academic performance, occupational environment, or mental health history. The final column represents the target variable, indicating whether the individual belongs to the </w:t>
      </w:r>
      <w:r w:rsidRPr="00202224">
        <w:rPr>
          <w:b/>
          <w:bCs/>
          <w:sz w:val="28"/>
          <w:szCs w:val="28"/>
        </w:rPr>
        <w:t>Low Risk</w:t>
      </w:r>
      <w:r w:rsidRPr="00202224">
        <w:rPr>
          <w:sz w:val="28"/>
          <w:szCs w:val="28"/>
        </w:rPr>
        <w:t xml:space="preserve"> or </w:t>
      </w:r>
      <w:r w:rsidRPr="00202224">
        <w:rPr>
          <w:b/>
          <w:bCs/>
          <w:sz w:val="28"/>
          <w:szCs w:val="28"/>
        </w:rPr>
        <w:t>High Risk</w:t>
      </w:r>
      <w:r w:rsidRPr="00202224">
        <w:rPr>
          <w:sz w:val="28"/>
          <w:szCs w:val="28"/>
        </w:rPr>
        <w:t xml:space="preserve"> category for mental health concerns.</w:t>
      </w:r>
    </w:p>
    <w:p w14:paraId="1728CA8D" w14:textId="77777777" w:rsidR="00202224" w:rsidRPr="00202224" w:rsidRDefault="00202224" w:rsidP="00202224">
      <w:pPr>
        <w:rPr>
          <w:sz w:val="28"/>
          <w:szCs w:val="28"/>
        </w:rPr>
      </w:pPr>
      <w:r w:rsidRPr="00202224">
        <w:rPr>
          <w:sz w:val="28"/>
          <w:szCs w:val="28"/>
        </w:rPr>
        <w:t>The selected dataset is appropriate for supervised Machine Learning because it contains labeled observations that allow the prediction model to learn relationships between input features and mental health outcomes. The dataset also includes diverse variables, enabling the implementation of Explainable Artificial Intelligence (XAI) techniques such as SHAP, which help explain the contribution of individual features toward each prediction.</w:t>
      </w:r>
    </w:p>
    <w:p w14:paraId="66660A2F" w14:textId="77777777" w:rsidR="00A52DF7" w:rsidRDefault="00A52DF7" w:rsidP="00202224"/>
    <w:p w14:paraId="1B36BD57" w14:textId="274DFE07" w:rsidR="00A52DF7" w:rsidRPr="00A52DF7" w:rsidRDefault="00A52DF7" w:rsidP="00202224">
      <w:pPr>
        <w:rPr>
          <w:b/>
          <w:bCs/>
          <w:sz w:val="28"/>
          <w:szCs w:val="28"/>
        </w:rPr>
      </w:pPr>
      <w:r w:rsidRPr="00A52DF7">
        <w:rPr>
          <w:b/>
          <w:bCs/>
          <w:sz w:val="28"/>
          <w:szCs w:val="28"/>
        </w:rPr>
        <w:t>Table 3.1 Dataset Overview</w:t>
      </w:r>
    </w:p>
    <w:tbl>
      <w:tblPr>
        <w:tblStyle w:val="TableGrid"/>
        <w:tblW w:w="0" w:type="auto"/>
        <w:tblLook w:val="04A0" w:firstRow="1" w:lastRow="0" w:firstColumn="1" w:lastColumn="0" w:noHBand="0" w:noVBand="1"/>
      </w:tblPr>
      <w:tblGrid>
        <w:gridCol w:w="2981"/>
        <w:gridCol w:w="3872"/>
      </w:tblGrid>
      <w:tr w:rsidR="00A52DF7" w:rsidRPr="00A52DF7" w14:paraId="7E761C70" w14:textId="77777777" w:rsidTr="00A52DF7">
        <w:tc>
          <w:tcPr>
            <w:tcW w:w="0" w:type="auto"/>
            <w:hideMark/>
          </w:tcPr>
          <w:p w14:paraId="5961CFAA" w14:textId="77777777" w:rsidR="00A52DF7" w:rsidRPr="00A52DF7" w:rsidRDefault="00A52DF7" w:rsidP="00A52DF7">
            <w:pPr>
              <w:spacing w:after="160" w:line="278" w:lineRule="auto"/>
              <w:rPr>
                <w:b/>
                <w:bCs/>
              </w:rPr>
            </w:pPr>
            <w:r w:rsidRPr="00A52DF7">
              <w:rPr>
                <w:b/>
                <w:bCs/>
              </w:rPr>
              <w:t>Parameter</w:t>
            </w:r>
          </w:p>
        </w:tc>
        <w:tc>
          <w:tcPr>
            <w:tcW w:w="0" w:type="auto"/>
            <w:hideMark/>
          </w:tcPr>
          <w:p w14:paraId="18689057" w14:textId="77777777" w:rsidR="00A52DF7" w:rsidRPr="00A52DF7" w:rsidRDefault="00A52DF7" w:rsidP="00A52DF7">
            <w:pPr>
              <w:spacing w:after="160" w:line="278" w:lineRule="auto"/>
              <w:rPr>
                <w:b/>
                <w:bCs/>
              </w:rPr>
            </w:pPr>
            <w:r w:rsidRPr="00A52DF7">
              <w:rPr>
                <w:b/>
                <w:bCs/>
              </w:rPr>
              <w:t>Description</w:t>
            </w:r>
          </w:p>
        </w:tc>
      </w:tr>
      <w:tr w:rsidR="00A52DF7" w:rsidRPr="00A52DF7" w14:paraId="7121FE72" w14:textId="77777777" w:rsidTr="00A52DF7">
        <w:tc>
          <w:tcPr>
            <w:tcW w:w="0" w:type="auto"/>
            <w:hideMark/>
          </w:tcPr>
          <w:p w14:paraId="142DF5CB" w14:textId="77777777" w:rsidR="00A52DF7" w:rsidRPr="00A52DF7" w:rsidRDefault="00A52DF7" w:rsidP="00A52DF7">
            <w:pPr>
              <w:spacing w:after="160" w:line="278" w:lineRule="auto"/>
            </w:pPr>
            <w:r w:rsidRPr="00A52DF7">
              <w:t>Dataset Type</w:t>
            </w:r>
          </w:p>
        </w:tc>
        <w:tc>
          <w:tcPr>
            <w:tcW w:w="0" w:type="auto"/>
            <w:hideMark/>
          </w:tcPr>
          <w:p w14:paraId="423B1F06" w14:textId="77777777" w:rsidR="00A52DF7" w:rsidRPr="00A52DF7" w:rsidRDefault="00A52DF7" w:rsidP="00A52DF7">
            <w:pPr>
              <w:spacing w:after="160" w:line="278" w:lineRule="auto"/>
            </w:pPr>
            <w:r w:rsidRPr="00A52DF7">
              <w:t>Structured Tabular Dataset</w:t>
            </w:r>
          </w:p>
        </w:tc>
      </w:tr>
      <w:tr w:rsidR="00A52DF7" w:rsidRPr="00A52DF7" w14:paraId="0E25F634" w14:textId="77777777" w:rsidTr="00A52DF7">
        <w:tc>
          <w:tcPr>
            <w:tcW w:w="0" w:type="auto"/>
            <w:hideMark/>
          </w:tcPr>
          <w:p w14:paraId="402B5061" w14:textId="77777777" w:rsidR="00A52DF7" w:rsidRPr="00A52DF7" w:rsidRDefault="00A52DF7" w:rsidP="00A52DF7">
            <w:pPr>
              <w:spacing w:after="160" w:line="278" w:lineRule="auto"/>
            </w:pPr>
            <w:r w:rsidRPr="00A52DF7">
              <w:t>Prediction Type</w:t>
            </w:r>
          </w:p>
        </w:tc>
        <w:tc>
          <w:tcPr>
            <w:tcW w:w="0" w:type="auto"/>
            <w:hideMark/>
          </w:tcPr>
          <w:p w14:paraId="58B7618B" w14:textId="77777777" w:rsidR="00A52DF7" w:rsidRPr="00A52DF7" w:rsidRDefault="00A52DF7" w:rsidP="00A52DF7">
            <w:pPr>
              <w:spacing w:after="160" w:line="278" w:lineRule="auto"/>
            </w:pPr>
            <w:r w:rsidRPr="00A52DF7">
              <w:t>Binary Classification</w:t>
            </w:r>
          </w:p>
        </w:tc>
      </w:tr>
      <w:tr w:rsidR="00A52DF7" w:rsidRPr="00A52DF7" w14:paraId="1AE171AF" w14:textId="77777777" w:rsidTr="00A52DF7">
        <w:tc>
          <w:tcPr>
            <w:tcW w:w="0" w:type="auto"/>
            <w:hideMark/>
          </w:tcPr>
          <w:p w14:paraId="6162E129" w14:textId="77777777" w:rsidR="00A52DF7" w:rsidRPr="00A52DF7" w:rsidRDefault="00A52DF7" w:rsidP="00A52DF7">
            <w:pPr>
              <w:spacing w:after="160" w:line="278" w:lineRule="auto"/>
            </w:pPr>
            <w:r w:rsidRPr="00A52DF7">
              <w:t>Target Variable</w:t>
            </w:r>
          </w:p>
        </w:tc>
        <w:tc>
          <w:tcPr>
            <w:tcW w:w="0" w:type="auto"/>
            <w:hideMark/>
          </w:tcPr>
          <w:p w14:paraId="2964CB8C" w14:textId="77777777" w:rsidR="00A52DF7" w:rsidRPr="00A52DF7" w:rsidRDefault="00A52DF7" w:rsidP="00A52DF7">
            <w:pPr>
              <w:spacing w:after="160" w:line="278" w:lineRule="auto"/>
            </w:pPr>
            <w:r w:rsidRPr="00A52DF7">
              <w:t>Depression Risk</w:t>
            </w:r>
          </w:p>
        </w:tc>
      </w:tr>
      <w:tr w:rsidR="00A52DF7" w:rsidRPr="00A52DF7" w14:paraId="5F2BBA0A" w14:textId="77777777" w:rsidTr="00A52DF7">
        <w:tc>
          <w:tcPr>
            <w:tcW w:w="0" w:type="auto"/>
            <w:hideMark/>
          </w:tcPr>
          <w:p w14:paraId="55D3066A" w14:textId="77777777" w:rsidR="00A52DF7" w:rsidRPr="00A52DF7" w:rsidRDefault="00A52DF7" w:rsidP="00A52DF7">
            <w:pPr>
              <w:spacing w:after="160" w:line="278" w:lineRule="auto"/>
            </w:pPr>
            <w:r w:rsidRPr="00A52DF7">
              <w:t>Machine Learning Algorithm</w:t>
            </w:r>
          </w:p>
        </w:tc>
        <w:tc>
          <w:tcPr>
            <w:tcW w:w="0" w:type="auto"/>
            <w:hideMark/>
          </w:tcPr>
          <w:p w14:paraId="1BA9E10F" w14:textId="77777777" w:rsidR="00A52DF7" w:rsidRPr="00A52DF7" w:rsidRDefault="00A52DF7" w:rsidP="00A52DF7">
            <w:pPr>
              <w:spacing w:after="160" w:line="278" w:lineRule="auto"/>
            </w:pPr>
            <w:r w:rsidRPr="00A52DF7">
              <w:t>Logistic Regression</w:t>
            </w:r>
          </w:p>
        </w:tc>
      </w:tr>
      <w:tr w:rsidR="00A52DF7" w:rsidRPr="00A52DF7" w14:paraId="2D0E1E9B" w14:textId="77777777" w:rsidTr="00A52DF7">
        <w:tc>
          <w:tcPr>
            <w:tcW w:w="0" w:type="auto"/>
            <w:hideMark/>
          </w:tcPr>
          <w:p w14:paraId="2B8CF750" w14:textId="77777777" w:rsidR="00A52DF7" w:rsidRPr="00A52DF7" w:rsidRDefault="00A52DF7" w:rsidP="00A52DF7">
            <w:pPr>
              <w:spacing w:after="160" w:line="278" w:lineRule="auto"/>
            </w:pPr>
            <w:r w:rsidRPr="00A52DF7">
              <w:t>Explainability</w:t>
            </w:r>
          </w:p>
        </w:tc>
        <w:tc>
          <w:tcPr>
            <w:tcW w:w="0" w:type="auto"/>
            <w:hideMark/>
          </w:tcPr>
          <w:p w14:paraId="59F87E32" w14:textId="77777777" w:rsidR="00A52DF7" w:rsidRPr="00A52DF7" w:rsidRDefault="00A52DF7" w:rsidP="00A52DF7">
            <w:pPr>
              <w:spacing w:after="160" w:line="278" w:lineRule="auto"/>
            </w:pPr>
            <w:r w:rsidRPr="00A52DF7">
              <w:t>SHAP (SHapley Additive Explanations)</w:t>
            </w:r>
          </w:p>
        </w:tc>
      </w:tr>
      <w:tr w:rsidR="00A52DF7" w:rsidRPr="00A52DF7" w14:paraId="201A1B3E" w14:textId="77777777" w:rsidTr="00A52DF7">
        <w:tc>
          <w:tcPr>
            <w:tcW w:w="0" w:type="auto"/>
            <w:hideMark/>
          </w:tcPr>
          <w:p w14:paraId="11B8DD01" w14:textId="77777777" w:rsidR="00A52DF7" w:rsidRPr="00A52DF7" w:rsidRDefault="00A52DF7" w:rsidP="00A52DF7">
            <w:pPr>
              <w:spacing w:after="160" w:line="278" w:lineRule="auto"/>
            </w:pPr>
            <w:r w:rsidRPr="00A52DF7">
              <w:t>Database Used</w:t>
            </w:r>
          </w:p>
        </w:tc>
        <w:tc>
          <w:tcPr>
            <w:tcW w:w="0" w:type="auto"/>
            <w:hideMark/>
          </w:tcPr>
          <w:p w14:paraId="7C0327C8" w14:textId="77777777" w:rsidR="00A52DF7" w:rsidRPr="00A52DF7" w:rsidRDefault="00A52DF7" w:rsidP="00A52DF7">
            <w:pPr>
              <w:spacing w:after="160" w:line="278" w:lineRule="auto"/>
            </w:pPr>
            <w:r w:rsidRPr="00A52DF7">
              <w:t>SQLite</w:t>
            </w:r>
          </w:p>
        </w:tc>
      </w:tr>
      <w:tr w:rsidR="00A52DF7" w:rsidRPr="00A52DF7" w14:paraId="45BFC794" w14:textId="77777777" w:rsidTr="00A52DF7">
        <w:tc>
          <w:tcPr>
            <w:tcW w:w="0" w:type="auto"/>
            <w:hideMark/>
          </w:tcPr>
          <w:p w14:paraId="2493EF78" w14:textId="77777777" w:rsidR="00A52DF7" w:rsidRPr="00A52DF7" w:rsidRDefault="00A52DF7" w:rsidP="00A52DF7">
            <w:pPr>
              <w:spacing w:after="160" w:line="278" w:lineRule="auto"/>
            </w:pPr>
            <w:r w:rsidRPr="00A52DF7">
              <w:t>Programming Language</w:t>
            </w:r>
          </w:p>
        </w:tc>
        <w:tc>
          <w:tcPr>
            <w:tcW w:w="0" w:type="auto"/>
            <w:hideMark/>
          </w:tcPr>
          <w:p w14:paraId="5A568F2E" w14:textId="77777777" w:rsidR="00A52DF7" w:rsidRPr="00A52DF7" w:rsidRDefault="00A52DF7" w:rsidP="00A52DF7">
            <w:pPr>
              <w:spacing w:after="160" w:line="278" w:lineRule="auto"/>
            </w:pPr>
            <w:r w:rsidRPr="00A52DF7">
              <w:t>Python</w:t>
            </w:r>
          </w:p>
        </w:tc>
      </w:tr>
      <w:tr w:rsidR="00A52DF7" w:rsidRPr="00A52DF7" w14:paraId="327CF6F8" w14:textId="77777777" w:rsidTr="00A52DF7">
        <w:tc>
          <w:tcPr>
            <w:tcW w:w="0" w:type="auto"/>
            <w:hideMark/>
          </w:tcPr>
          <w:p w14:paraId="695859DF" w14:textId="77777777" w:rsidR="00A52DF7" w:rsidRPr="00A52DF7" w:rsidRDefault="00A52DF7" w:rsidP="00A52DF7">
            <w:pPr>
              <w:spacing w:after="160" w:line="278" w:lineRule="auto"/>
            </w:pPr>
            <w:r w:rsidRPr="00A52DF7">
              <w:t>Framework</w:t>
            </w:r>
          </w:p>
        </w:tc>
        <w:tc>
          <w:tcPr>
            <w:tcW w:w="0" w:type="auto"/>
            <w:hideMark/>
          </w:tcPr>
          <w:p w14:paraId="7D7CA96F" w14:textId="77777777" w:rsidR="00A52DF7" w:rsidRPr="00A52DF7" w:rsidRDefault="00A52DF7" w:rsidP="00A52DF7">
            <w:pPr>
              <w:spacing w:after="160" w:line="278" w:lineRule="auto"/>
            </w:pPr>
            <w:r w:rsidRPr="00A52DF7">
              <w:t>Flask</w:t>
            </w:r>
          </w:p>
        </w:tc>
      </w:tr>
    </w:tbl>
    <w:p w14:paraId="7B96F222" w14:textId="77777777" w:rsidR="00261A57" w:rsidRDefault="00261A57" w:rsidP="00261A57"/>
    <w:p w14:paraId="45DBB4AA" w14:textId="1214F882" w:rsidR="00060330" w:rsidRDefault="00060330" w:rsidP="00060330">
      <w:pPr>
        <w:pStyle w:val="Heading2"/>
        <w:rPr>
          <w:rFonts w:asciiTheme="minorHAnsi" w:hAnsiTheme="minorHAnsi" w:cstheme="minorHAnsi"/>
          <w:b/>
          <w:bCs/>
        </w:rPr>
      </w:pPr>
      <w:r w:rsidRPr="00060330">
        <w:rPr>
          <w:rFonts w:asciiTheme="minorHAnsi" w:hAnsiTheme="minorHAnsi" w:cstheme="minorHAnsi"/>
          <w:b/>
          <w:bCs/>
        </w:rPr>
        <w:lastRenderedPageBreak/>
        <w:t>3.3 Dataset Features</w:t>
      </w:r>
    </w:p>
    <w:p w14:paraId="07ECA58F" w14:textId="77777777" w:rsidR="00060330" w:rsidRPr="00060330" w:rsidRDefault="00060330" w:rsidP="00060330">
      <w:pPr>
        <w:rPr>
          <w:sz w:val="28"/>
          <w:szCs w:val="28"/>
        </w:rPr>
      </w:pPr>
      <w:r w:rsidRPr="00060330">
        <w:rPr>
          <w:sz w:val="28"/>
          <w:szCs w:val="28"/>
        </w:rPr>
        <w:t>The dataset contains multiple features representing demographic information, academic conditions, professional environment, lifestyle habits, and psychological factors. These features collectively assist the Machine Learning model in identifying patterns associated with mental health risk.</w:t>
      </w:r>
    </w:p>
    <w:p w14:paraId="767120C8" w14:textId="44577929" w:rsidR="00060330" w:rsidRDefault="00060330" w:rsidP="00060330">
      <w:pPr>
        <w:rPr>
          <w:sz w:val="28"/>
          <w:szCs w:val="28"/>
        </w:rPr>
      </w:pPr>
      <w:r w:rsidRPr="00060330">
        <w:rPr>
          <w:sz w:val="28"/>
          <w:szCs w:val="28"/>
        </w:rPr>
        <w:t>The important features used in the MindSense AI system are listed below.</w:t>
      </w:r>
    </w:p>
    <w:p w14:paraId="3AA228FC" w14:textId="2846B3A6" w:rsidR="00060330" w:rsidRPr="00060330" w:rsidRDefault="00060330" w:rsidP="00060330">
      <w:pPr>
        <w:rPr>
          <w:b/>
          <w:bCs/>
          <w:sz w:val="28"/>
          <w:szCs w:val="28"/>
        </w:rPr>
      </w:pPr>
      <w:r w:rsidRPr="00060330">
        <w:rPr>
          <w:b/>
          <w:bCs/>
          <w:sz w:val="28"/>
          <w:szCs w:val="28"/>
        </w:rPr>
        <w:t>Table 3.2 Input Features</w:t>
      </w:r>
    </w:p>
    <w:tbl>
      <w:tblPr>
        <w:tblStyle w:val="TableGrid"/>
        <w:tblW w:w="0" w:type="auto"/>
        <w:tblLook w:val="04A0" w:firstRow="1" w:lastRow="0" w:firstColumn="1" w:lastColumn="0" w:noHBand="0" w:noVBand="1"/>
      </w:tblPr>
      <w:tblGrid>
        <w:gridCol w:w="3763"/>
        <w:gridCol w:w="4643"/>
      </w:tblGrid>
      <w:tr w:rsidR="00060330" w:rsidRPr="00060330" w14:paraId="0D67C73D" w14:textId="77777777" w:rsidTr="00750233">
        <w:tc>
          <w:tcPr>
            <w:tcW w:w="0" w:type="auto"/>
            <w:hideMark/>
          </w:tcPr>
          <w:p w14:paraId="1081A56D" w14:textId="77777777" w:rsidR="00060330" w:rsidRPr="00060330" w:rsidRDefault="00060330" w:rsidP="00060330">
            <w:pPr>
              <w:spacing w:after="160" w:line="278" w:lineRule="auto"/>
              <w:rPr>
                <w:b/>
                <w:bCs/>
                <w:sz w:val="28"/>
                <w:szCs w:val="28"/>
              </w:rPr>
            </w:pPr>
            <w:r w:rsidRPr="00060330">
              <w:rPr>
                <w:b/>
                <w:bCs/>
                <w:sz w:val="28"/>
                <w:szCs w:val="28"/>
              </w:rPr>
              <w:t>Feature</w:t>
            </w:r>
          </w:p>
        </w:tc>
        <w:tc>
          <w:tcPr>
            <w:tcW w:w="0" w:type="auto"/>
            <w:hideMark/>
          </w:tcPr>
          <w:p w14:paraId="58B4066F" w14:textId="77777777" w:rsidR="00060330" w:rsidRPr="00060330" w:rsidRDefault="00060330" w:rsidP="00060330">
            <w:pPr>
              <w:spacing w:after="160" w:line="278" w:lineRule="auto"/>
              <w:rPr>
                <w:b/>
                <w:bCs/>
                <w:sz w:val="28"/>
                <w:szCs w:val="28"/>
              </w:rPr>
            </w:pPr>
            <w:r w:rsidRPr="00060330">
              <w:rPr>
                <w:b/>
                <w:bCs/>
                <w:sz w:val="28"/>
                <w:szCs w:val="28"/>
              </w:rPr>
              <w:t>Description</w:t>
            </w:r>
          </w:p>
        </w:tc>
      </w:tr>
      <w:tr w:rsidR="00060330" w:rsidRPr="00060330" w14:paraId="4E6BED18" w14:textId="77777777" w:rsidTr="00750233">
        <w:tc>
          <w:tcPr>
            <w:tcW w:w="0" w:type="auto"/>
            <w:hideMark/>
          </w:tcPr>
          <w:p w14:paraId="61532CC0" w14:textId="77777777" w:rsidR="00060330" w:rsidRPr="00060330" w:rsidRDefault="00060330" w:rsidP="00060330">
            <w:pPr>
              <w:spacing w:after="160" w:line="278" w:lineRule="auto"/>
              <w:rPr>
                <w:sz w:val="28"/>
                <w:szCs w:val="28"/>
              </w:rPr>
            </w:pPr>
            <w:r w:rsidRPr="00060330">
              <w:rPr>
                <w:sz w:val="28"/>
                <w:szCs w:val="28"/>
              </w:rPr>
              <w:t>Age</w:t>
            </w:r>
          </w:p>
        </w:tc>
        <w:tc>
          <w:tcPr>
            <w:tcW w:w="0" w:type="auto"/>
            <w:hideMark/>
          </w:tcPr>
          <w:p w14:paraId="4EE8A76D" w14:textId="77777777" w:rsidR="00060330" w:rsidRPr="00060330" w:rsidRDefault="00060330" w:rsidP="00060330">
            <w:pPr>
              <w:spacing w:after="160" w:line="278" w:lineRule="auto"/>
              <w:rPr>
                <w:sz w:val="28"/>
                <w:szCs w:val="28"/>
              </w:rPr>
            </w:pPr>
            <w:r w:rsidRPr="00060330">
              <w:rPr>
                <w:sz w:val="28"/>
                <w:szCs w:val="28"/>
              </w:rPr>
              <w:t>Age of the individual</w:t>
            </w:r>
          </w:p>
        </w:tc>
      </w:tr>
      <w:tr w:rsidR="00060330" w:rsidRPr="00060330" w14:paraId="207A0247" w14:textId="77777777" w:rsidTr="00750233">
        <w:tc>
          <w:tcPr>
            <w:tcW w:w="0" w:type="auto"/>
            <w:hideMark/>
          </w:tcPr>
          <w:p w14:paraId="1D738C29" w14:textId="77777777" w:rsidR="00060330" w:rsidRPr="00060330" w:rsidRDefault="00060330" w:rsidP="00060330">
            <w:pPr>
              <w:spacing w:after="160" w:line="278" w:lineRule="auto"/>
              <w:rPr>
                <w:sz w:val="28"/>
                <w:szCs w:val="28"/>
              </w:rPr>
            </w:pPr>
            <w:r w:rsidRPr="00060330">
              <w:rPr>
                <w:sz w:val="28"/>
                <w:szCs w:val="28"/>
              </w:rPr>
              <w:t>Gender</w:t>
            </w:r>
          </w:p>
        </w:tc>
        <w:tc>
          <w:tcPr>
            <w:tcW w:w="0" w:type="auto"/>
            <w:hideMark/>
          </w:tcPr>
          <w:p w14:paraId="74D4BD95" w14:textId="77777777" w:rsidR="00060330" w:rsidRPr="00060330" w:rsidRDefault="00060330" w:rsidP="00060330">
            <w:pPr>
              <w:spacing w:after="160" w:line="278" w:lineRule="auto"/>
              <w:rPr>
                <w:sz w:val="28"/>
                <w:szCs w:val="28"/>
              </w:rPr>
            </w:pPr>
            <w:r w:rsidRPr="00060330">
              <w:rPr>
                <w:sz w:val="28"/>
                <w:szCs w:val="28"/>
              </w:rPr>
              <w:t>Male or Female</w:t>
            </w:r>
          </w:p>
        </w:tc>
      </w:tr>
      <w:tr w:rsidR="00060330" w:rsidRPr="00060330" w14:paraId="577BAD88" w14:textId="77777777" w:rsidTr="00750233">
        <w:tc>
          <w:tcPr>
            <w:tcW w:w="0" w:type="auto"/>
            <w:hideMark/>
          </w:tcPr>
          <w:p w14:paraId="03B62F18" w14:textId="77777777" w:rsidR="00060330" w:rsidRPr="00060330" w:rsidRDefault="00060330" w:rsidP="00060330">
            <w:pPr>
              <w:spacing w:after="160" w:line="278" w:lineRule="auto"/>
              <w:rPr>
                <w:sz w:val="28"/>
                <w:szCs w:val="28"/>
              </w:rPr>
            </w:pPr>
            <w:r w:rsidRPr="00060330">
              <w:rPr>
                <w:sz w:val="28"/>
                <w:szCs w:val="28"/>
              </w:rPr>
              <w:t>City</w:t>
            </w:r>
          </w:p>
        </w:tc>
        <w:tc>
          <w:tcPr>
            <w:tcW w:w="0" w:type="auto"/>
            <w:hideMark/>
          </w:tcPr>
          <w:p w14:paraId="7F396243" w14:textId="77777777" w:rsidR="00060330" w:rsidRPr="00060330" w:rsidRDefault="00060330" w:rsidP="00060330">
            <w:pPr>
              <w:spacing w:after="160" w:line="278" w:lineRule="auto"/>
              <w:rPr>
                <w:sz w:val="28"/>
                <w:szCs w:val="28"/>
              </w:rPr>
            </w:pPr>
            <w:r w:rsidRPr="00060330">
              <w:rPr>
                <w:sz w:val="28"/>
                <w:szCs w:val="28"/>
              </w:rPr>
              <w:t>Residential city</w:t>
            </w:r>
          </w:p>
        </w:tc>
      </w:tr>
      <w:tr w:rsidR="00060330" w:rsidRPr="00060330" w14:paraId="40C10C8A" w14:textId="77777777" w:rsidTr="00750233">
        <w:tc>
          <w:tcPr>
            <w:tcW w:w="0" w:type="auto"/>
            <w:hideMark/>
          </w:tcPr>
          <w:p w14:paraId="3EBD2AB9" w14:textId="77777777" w:rsidR="00060330" w:rsidRPr="00060330" w:rsidRDefault="00060330" w:rsidP="00060330">
            <w:pPr>
              <w:spacing w:after="160" w:line="278" w:lineRule="auto"/>
              <w:rPr>
                <w:sz w:val="28"/>
                <w:szCs w:val="28"/>
              </w:rPr>
            </w:pPr>
            <w:r w:rsidRPr="00060330">
              <w:rPr>
                <w:sz w:val="28"/>
                <w:szCs w:val="28"/>
              </w:rPr>
              <w:t>Profession</w:t>
            </w:r>
          </w:p>
        </w:tc>
        <w:tc>
          <w:tcPr>
            <w:tcW w:w="0" w:type="auto"/>
            <w:hideMark/>
          </w:tcPr>
          <w:p w14:paraId="7A1CDFC2" w14:textId="77777777" w:rsidR="00060330" w:rsidRPr="00060330" w:rsidRDefault="00060330" w:rsidP="00060330">
            <w:pPr>
              <w:spacing w:after="160" w:line="278" w:lineRule="auto"/>
              <w:rPr>
                <w:sz w:val="28"/>
                <w:szCs w:val="28"/>
              </w:rPr>
            </w:pPr>
            <w:r w:rsidRPr="00060330">
              <w:rPr>
                <w:sz w:val="28"/>
                <w:szCs w:val="28"/>
              </w:rPr>
              <w:t>Current profession</w:t>
            </w:r>
          </w:p>
        </w:tc>
      </w:tr>
      <w:tr w:rsidR="00060330" w:rsidRPr="00060330" w14:paraId="5534C927" w14:textId="77777777" w:rsidTr="00750233">
        <w:tc>
          <w:tcPr>
            <w:tcW w:w="0" w:type="auto"/>
            <w:hideMark/>
          </w:tcPr>
          <w:p w14:paraId="490AD5BC" w14:textId="77777777" w:rsidR="00060330" w:rsidRPr="00060330" w:rsidRDefault="00060330" w:rsidP="00060330">
            <w:pPr>
              <w:spacing w:after="160" w:line="278" w:lineRule="auto"/>
              <w:rPr>
                <w:sz w:val="28"/>
                <w:szCs w:val="28"/>
              </w:rPr>
            </w:pPr>
            <w:r w:rsidRPr="00060330">
              <w:rPr>
                <w:sz w:val="28"/>
                <w:szCs w:val="28"/>
              </w:rPr>
              <w:t>Degree</w:t>
            </w:r>
          </w:p>
        </w:tc>
        <w:tc>
          <w:tcPr>
            <w:tcW w:w="0" w:type="auto"/>
            <w:hideMark/>
          </w:tcPr>
          <w:p w14:paraId="3FB671B3" w14:textId="77777777" w:rsidR="00060330" w:rsidRPr="00060330" w:rsidRDefault="00060330" w:rsidP="00060330">
            <w:pPr>
              <w:spacing w:after="160" w:line="278" w:lineRule="auto"/>
              <w:rPr>
                <w:sz w:val="28"/>
                <w:szCs w:val="28"/>
              </w:rPr>
            </w:pPr>
            <w:r w:rsidRPr="00060330">
              <w:rPr>
                <w:sz w:val="28"/>
                <w:szCs w:val="28"/>
              </w:rPr>
              <w:t>Educational qualification</w:t>
            </w:r>
          </w:p>
        </w:tc>
      </w:tr>
      <w:tr w:rsidR="00060330" w:rsidRPr="00060330" w14:paraId="6C34364C" w14:textId="77777777" w:rsidTr="00750233">
        <w:tc>
          <w:tcPr>
            <w:tcW w:w="0" w:type="auto"/>
            <w:hideMark/>
          </w:tcPr>
          <w:p w14:paraId="6515B0F0" w14:textId="77777777" w:rsidR="00060330" w:rsidRPr="00060330" w:rsidRDefault="00060330" w:rsidP="00060330">
            <w:pPr>
              <w:spacing w:after="160" w:line="278" w:lineRule="auto"/>
              <w:rPr>
                <w:sz w:val="28"/>
                <w:szCs w:val="28"/>
              </w:rPr>
            </w:pPr>
            <w:r w:rsidRPr="00060330">
              <w:rPr>
                <w:sz w:val="28"/>
                <w:szCs w:val="28"/>
              </w:rPr>
              <w:t>Academic Pressure</w:t>
            </w:r>
          </w:p>
        </w:tc>
        <w:tc>
          <w:tcPr>
            <w:tcW w:w="0" w:type="auto"/>
            <w:hideMark/>
          </w:tcPr>
          <w:p w14:paraId="0C31C3E1" w14:textId="77777777" w:rsidR="00060330" w:rsidRPr="00060330" w:rsidRDefault="00060330" w:rsidP="00060330">
            <w:pPr>
              <w:spacing w:after="160" w:line="278" w:lineRule="auto"/>
              <w:rPr>
                <w:sz w:val="28"/>
                <w:szCs w:val="28"/>
              </w:rPr>
            </w:pPr>
            <w:r w:rsidRPr="00060330">
              <w:rPr>
                <w:sz w:val="28"/>
                <w:szCs w:val="28"/>
              </w:rPr>
              <w:t>Level of academic pressure</w:t>
            </w:r>
          </w:p>
        </w:tc>
      </w:tr>
      <w:tr w:rsidR="00060330" w:rsidRPr="00060330" w14:paraId="61DF8E4E" w14:textId="77777777" w:rsidTr="00750233">
        <w:tc>
          <w:tcPr>
            <w:tcW w:w="0" w:type="auto"/>
            <w:hideMark/>
          </w:tcPr>
          <w:p w14:paraId="2A13FE37" w14:textId="77777777" w:rsidR="00060330" w:rsidRPr="00060330" w:rsidRDefault="00060330" w:rsidP="00060330">
            <w:pPr>
              <w:spacing w:after="160" w:line="278" w:lineRule="auto"/>
              <w:rPr>
                <w:sz w:val="28"/>
                <w:szCs w:val="28"/>
              </w:rPr>
            </w:pPr>
            <w:r w:rsidRPr="00060330">
              <w:rPr>
                <w:sz w:val="28"/>
                <w:szCs w:val="28"/>
              </w:rPr>
              <w:t>Work Pressure</w:t>
            </w:r>
          </w:p>
        </w:tc>
        <w:tc>
          <w:tcPr>
            <w:tcW w:w="0" w:type="auto"/>
            <w:hideMark/>
          </w:tcPr>
          <w:p w14:paraId="5C0C6084" w14:textId="77777777" w:rsidR="00060330" w:rsidRPr="00060330" w:rsidRDefault="00060330" w:rsidP="00060330">
            <w:pPr>
              <w:spacing w:after="160" w:line="278" w:lineRule="auto"/>
              <w:rPr>
                <w:sz w:val="28"/>
                <w:szCs w:val="28"/>
              </w:rPr>
            </w:pPr>
            <w:r w:rsidRPr="00060330">
              <w:rPr>
                <w:sz w:val="28"/>
                <w:szCs w:val="28"/>
              </w:rPr>
              <w:t>Level of work-related pressure</w:t>
            </w:r>
          </w:p>
        </w:tc>
      </w:tr>
      <w:tr w:rsidR="00060330" w:rsidRPr="00060330" w14:paraId="020AAE6E" w14:textId="77777777" w:rsidTr="00750233">
        <w:tc>
          <w:tcPr>
            <w:tcW w:w="0" w:type="auto"/>
            <w:hideMark/>
          </w:tcPr>
          <w:p w14:paraId="586324D2" w14:textId="77777777" w:rsidR="00060330" w:rsidRPr="00060330" w:rsidRDefault="00060330" w:rsidP="00060330">
            <w:pPr>
              <w:spacing w:after="160" w:line="278" w:lineRule="auto"/>
              <w:rPr>
                <w:sz w:val="28"/>
                <w:szCs w:val="28"/>
              </w:rPr>
            </w:pPr>
            <w:r w:rsidRPr="00060330">
              <w:rPr>
                <w:sz w:val="28"/>
                <w:szCs w:val="28"/>
              </w:rPr>
              <w:t>CGPA</w:t>
            </w:r>
          </w:p>
        </w:tc>
        <w:tc>
          <w:tcPr>
            <w:tcW w:w="0" w:type="auto"/>
            <w:hideMark/>
          </w:tcPr>
          <w:p w14:paraId="6E886800" w14:textId="77777777" w:rsidR="00060330" w:rsidRPr="00060330" w:rsidRDefault="00060330" w:rsidP="00060330">
            <w:pPr>
              <w:spacing w:after="160" w:line="278" w:lineRule="auto"/>
              <w:rPr>
                <w:sz w:val="28"/>
                <w:szCs w:val="28"/>
              </w:rPr>
            </w:pPr>
            <w:r w:rsidRPr="00060330">
              <w:rPr>
                <w:sz w:val="28"/>
                <w:szCs w:val="28"/>
              </w:rPr>
              <w:t>Academic performance</w:t>
            </w:r>
          </w:p>
        </w:tc>
      </w:tr>
      <w:tr w:rsidR="00060330" w:rsidRPr="00060330" w14:paraId="3F627FD5" w14:textId="77777777" w:rsidTr="00750233">
        <w:tc>
          <w:tcPr>
            <w:tcW w:w="0" w:type="auto"/>
            <w:hideMark/>
          </w:tcPr>
          <w:p w14:paraId="6ED2711F" w14:textId="77777777" w:rsidR="00060330" w:rsidRPr="00060330" w:rsidRDefault="00060330" w:rsidP="00060330">
            <w:pPr>
              <w:spacing w:after="160" w:line="278" w:lineRule="auto"/>
              <w:rPr>
                <w:sz w:val="28"/>
                <w:szCs w:val="28"/>
              </w:rPr>
            </w:pPr>
            <w:r w:rsidRPr="00060330">
              <w:rPr>
                <w:sz w:val="28"/>
                <w:szCs w:val="28"/>
              </w:rPr>
              <w:t>Study Satisfaction</w:t>
            </w:r>
          </w:p>
        </w:tc>
        <w:tc>
          <w:tcPr>
            <w:tcW w:w="0" w:type="auto"/>
            <w:hideMark/>
          </w:tcPr>
          <w:p w14:paraId="1A4AB731" w14:textId="77777777" w:rsidR="00060330" w:rsidRPr="00060330" w:rsidRDefault="00060330" w:rsidP="00060330">
            <w:pPr>
              <w:spacing w:after="160" w:line="278" w:lineRule="auto"/>
              <w:rPr>
                <w:sz w:val="28"/>
                <w:szCs w:val="28"/>
              </w:rPr>
            </w:pPr>
            <w:r w:rsidRPr="00060330">
              <w:rPr>
                <w:sz w:val="28"/>
                <w:szCs w:val="28"/>
              </w:rPr>
              <w:t>Satisfaction with studies</w:t>
            </w:r>
          </w:p>
        </w:tc>
      </w:tr>
      <w:tr w:rsidR="00060330" w:rsidRPr="00060330" w14:paraId="70E3618C" w14:textId="77777777" w:rsidTr="00750233">
        <w:tc>
          <w:tcPr>
            <w:tcW w:w="0" w:type="auto"/>
            <w:hideMark/>
          </w:tcPr>
          <w:p w14:paraId="40CEEE96" w14:textId="77777777" w:rsidR="00060330" w:rsidRPr="00060330" w:rsidRDefault="00060330" w:rsidP="00060330">
            <w:pPr>
              <w:spacing w:after="160" w:line="278" w:lineRule="auto"/>
              <w:rPr>
                <w:sz w:val="28"/>
                <w:szCs w:val="28"/>
              </w:rPr>
            </w:pPr>
            <w:r w:rsidRPr="00060330">
              <w:rPr>
                <w:sz w:val="28"/>
                <w:szCs w:val="28"/>
              </w:rPr>
              <w:t>Job Satisfaction</w:t>
            </w:r>
          </w:p>
        </w:tc>
        <w:tc>
          <w:tcPr>
            <w:tcW w:w="0" w:type="auto"/>
            <w:hideMark/>
          </w:tcPr>
          <w:p w14:paraId="5DA3D305" w14:textId="77777777" w:rsidR="00060330" w:rsidRPr="00060330" w:rsidRDefault="00060330" w:rsidP="00060330">
            <w:pPr>
              <w:spacing w:after="160" w:line="278" w:lineRule="auto"/>
              <w:rPr>
                <w:sz w:val="28"/>
                <w:szCs w:val="28"/>
              </w:rPr>
            </w:pPr>
            <w:r w:rsidRPr="00060330">
              <w:rPr>
                <w:sz w:val="28"/>
                <w:szCs w:val="28"/>
              </w:rPr>
              <w:t>Satisfaction with employment</w:t>
            </w:r>
          </w:p>
        </w:tc>
      </w:tr>
      <w:tr w:rsidR="00060330" w:rsidRPr="00060330" w14:paraId="677927C4" w14:textId="77777777" w:rsidTr="00750233">
        <w:tc>
          <w:tcPr>
            <w:tcW w:w="0" w:type="auto"/>
            <w:hideMark/>
          </w:tcPr>
          <w:p w14:paraId="5E2225ED" w14:textId="77777777" w:rsidR="00060330" w:rsidRPr="00060330" w:rsidRDefault="00060330" w:rsidP="00060330">
            <w:pPr>
              <w:spacing w:after="160" w:line="278" w:lineRule="auto"/>
              <w:rPr>
                <w:sz w:val="28"/>
                <w:szCs w:val="28"/>
              </w:rPr>
            </w:pPr>
            <w:r w:rsidRPr="00060330">
              <w:rPr>
                <w:sz w:val="28"/>
                <w:szCs w:val="28"/>
              </w:rPr>
              <w:t>Work/Study Hours</w:t>
            </w:r>
          </w:p>
        </w:tc>
        <w:tc>
          <w:tcPr>
            <w:tcW w:w="0" w:type="auto"/>
            <w:hideMark/>
          </w:tcPr>
          <w:p w14:paraId="5F15EEDB" w14:textId="77777777" w:rsidR="00060330" w:rsidRPr="00060330" w:rsidRDefault="00060330" w:rsidP="00060330">
            <w:pPr>
              <w:spacing w:after="160" w:line="278" w:lineRule="auto"/>
              <w:rPr>
                <w:sz w:val="28"/>
                <w:szCs w:val="28"/>
              </w:rPr>
            </w:pPr>
            <w:r w:rsidRPr="00060330">
              <w:rPr>
                <w:sz w:val="28"/>
                <w:szCs w:val="28"/>
              </w:rPr>
              <w:t>Daily study or work duration</w:t>
            </w:r>
          </w:p>
        </w:tc>
      </w:tr>
      <w:tr w:rsidR="00060330" w:rsidRPr="00060330" w14:paraId="650B33D3" w14:textId="77777777" w:rsidTr="00750233">
        <w:tc>
          <w:tcPr>
            <w:tcW w:w="0" w:type="auto"/>
            <w:hideMark/>
          </w:tcPr>
          <w:p w14:paraId="2DF76CBC" w14:textId="77777777" w:rsidR="00060330" w:rsidRPr="00060330" w:rsidRDefault="00060330" w:rsidP="00060330">
            <w:pPr>
              <w:spacing w:after="160" w:line="278" w:lineRule="auto"/>
              <w:rPr>
                <w:sz w:val="28"/>
                <w:szCs w:val="28"/>
              </w:rPr>
            </w:pPr>
            <w:r w:rsidRPr="00060330">
              <w:rPr>
                <w:sz w:val="28"/>
                <w:szCs w:val="28"/>
              </w:rPr>
              <w:t>Financial Stress</w:t>
            </w:r>
          </w:p>
        </w:tc>
        <w:tc>
          <w:tcPr>
            <w:tcW w:w="0" w:type="auto"/>
            <w:hideMark/>
          </w:tcPr>
          <w:p w14:paraId="08133CAB" w14:textId="77777777" w:rsidR="00060330" w:rsidRPr="00060330" w:rsidRDefault="00060330" w:rsidP="00060330">
            <w:pPr>
              <w:spacing w:after="160" w:line="278" w:lineRule="auto"/>
              <w:rPr>
                <w:sz w:val="28"/>
                <w:szCs w:val="28"/>
              </w:rPr>
            </w:pPr>
            <w:r w:rsidRPr="00060330">
              <w:rPr>
                <w:sz w:val="28"/>
                <w:szCs w:val="28"/>
              </w:rPr>
              <w:t>Level of financial pressure</w:t>
            </w:r>
          </w:p>
        </w:tc>
      </w:tr>
      <w:tr w:rsidR="00060330" w:rsidRPr="00060330" w14:paraId="31ABF869" w14:textId="77777777" w:rsidTr="00750233">
        <w:tc>
          <w:tcPr>
            <w:tcW w:w="0" w:type="auto"/>
            <w:hideMark/>
          </w:tcPr>
          <w:p w14:paraId="79D01F55" w14:textId="77777777" w:rsidR="00060330" w:rsidRPr="00060330" w:rsidRDefault="00060330" w:rsidP="00060330">
            <w:pPr>
              <w:spacing w:after="160" w:line="278" w:lineRule="auto"/>
              <w:rPr>
                <w:sz w:val="28"/>
                <w:szCs w:val="28"/>
              </w:rPr>
            </w:pPr>
            <w:r w:rsidRPr="00060330">
              <w:rPr>
                <w:sz w:val="28"/>
                <w:szCs w:val="28"/>
              </w:rPr>
              <w:t>Sleep Duration</w:t>
            </w:r>
          </w:p>
        </w:tc>
        <w:tc>
          <w:tcPr>
            <w:tcW w:w="0" w:type="auto"/>
            <w:hideMark/>
          </w:tcPr>
          <w:p w14:paraId="404EFF7B" w14:textId="77777777" w:rsidR="00060330" w:rsidRPr="00060330" w:rsidRDefault="00060330" w:rsidP="00060330">
            <w:pPr>
              <w:spacing w:after="160" w:line="278" w:lineRule="auto"/>
              <w:rPr>
                <w:sz w:val="28"/>
                <w:szCs w:val="28"/>
              </w:rPr>
            </w:pPr>
            <w:r w:rsidRPr="00060330">
              <w:rPr>
                <w:sz w:val="28"/>
                <w:szCs w:val="28"/>
              </w:rPr>
              <w:t>Average sleep duration</w:t>
            </w:r>
          </w:p>
        </w:tc>
      </w:tr>
      <w:tr w:rsidR="00060330" w:rsidRPr="00060330" w14:paraId="3D416818" w14:textId="77777777" w:rsidTr="00750233">
        <w:tc>
          <w:tcPr>
            <w:tcW w:w="0" w:type="auto"/>
            <w:hideMark/>
          </w:tcPr>
          <w:p w14:paraId="2D65AF1C" w14:textId="77777777" w:rsidR="00060330" w:rsidRPr="00060330" w:rsidRDefault="00060330" w:rsidP="00060330">
            <w:pPr>
              <w:spacing w:after="160" w:line="278" w:lineRule="auto"/>
              <w:rPr>
                <w:sz w:val="28"/>
                <w:szCs w:val="28"/>
              </w:rPr>
            </w:pPr>
            <w:r w:rsidRPr="00060330">
              <w:rPr>
                <w:sz w:val="28"/>
                <w:szCs w:val="28"/>
              </w:rPr>
              <w:t>Dietary Habits</w:t>
            </w:r>
          </w:p>
        </w:tc>
        <w:tc>
          <w:tcPr>
            <w:tcW w:w="0" w:type="auto"/>
            <w:hideMark/>
          </w:tcPr>
          <w:p w14:paraId="30FB8C48" w14:textId="77777777" w:rsidR="00060330" w:rsidRPr="00060330" w:rsidRDefault="00060330" w:rsidP="00060330">
            <w:pPr>
              <w:spacing w:after="160" w:line="278" w:lineRule="auto"/>
              <w:rPr>
                <w:sz w:val="28"/>
                <w:szCs w:val="28"/>
              </w:rPr>
            </w:pPr>
            <w:r w:rsidRPr="00060330">
              <w:rPr>
                <w:sz w:val="28"/>
                <w:szCs w:val="28"/>
              </w:rPr>
              <w:t>Daily eating habits</w:t>
            </w:r>
          </w:p>
        </w:tc>
      </w:tr>
      <w:tr w:rsidR="00060330" w:rsidRPr="00060330" w14:paraId="0B8902E7" w14:textId="77777777" w:rsidTr="00750233">
        <w:tc>
          <w:tcPr>
            <w:tcW w:w="0" w:type="auto"/>
            <w:hideMark/>
          </w:tcPr>
          <w:p w14:paraId="11433491" w14:textId="77777777" w:rsidR="00060330" w:rsidRPr="00060330" w:rsidRDefault="00060330" w:rsidP="00060330">
            <w:pPr>
              <w:spacing w:after="160" w:line="278" w:lineRule="auto"/>
              <w:rPr>
                <w:sz w:val="28"/>
                <w:szCs w:val="28"/>
              </w:rPr>
            </w:pPr>
            <w:r w:rsidRPr="00060330">
              <w:rPr>
                <w:sz w:val="28"/>
                <w:szCs w:val="28"/>
              </w:rPr>
              <w:t>Family History of Mental Illness</w:t>
            </w:r>
          </w:p>
        </w:tc>
        <w:tc>
          <w:tcPr>
            <w:tcW w:w="0" w:type="auto"/>
            <w:hideMark/>
          </w:tcPr>
          <w:p w14:paraId="5A445BF7" w14:textId="77777777" w:rsidR="00060330" w:rsidRPr="00060330" w:rsidRDefault="00060330" w:rsidP="00060330">
            <w:pPr>
              <w:spacing w:after="160" w:line="278" w:lineRule="auto"/>
              <w:rPr>
                <w:sz w:val="28"/>
                <w:szCs w:val="28"/>
              </w:rPr>
            </w:pPr>
            <w:r w:rsidRPr="00060330">
              <w:rPr>
                <w:sz w:val="28"/>
                <w:szCs w:val="28"/>
              </w:rPr>
              <w:t>Mental health history within the family</w:t>
            </w:r>
          </w:p>
        </w:tc>
      </w:tr>
      <w:tr w:rsidR="00060330" w:rsidRPr="00060330" w14:paraId="33D746E1" w14:textId="77777777" w:rsidTr="00750233">
        <w:tc>
          <w:tcPr>
            <w:tcW w:w="0" w:type="auto"/>
            <w:hideMark/>
          </w:tcPr>
          <w:p w14:paraId="2241082D" w14:textId="77777777" w:rsidR="00060330" w:rsidRPr="00060330" w:rsidRDefault="00060330" w:rsidP="00060330">
            <w:pPr>
              <w:spacing w:after="160" w:line="278" w:lineRule="auto"/>
              <w:rPr>
                <w:sz w:val="28"/>
                <w:szCs w:val="28"/>
              </w:rPr>
            </w:pPr>
            <w:r w:rsidRPr="00060330">
              <w:rPr>
                <w:sz w:val="28"/>
                <w:szCs w:val="28"/>
              </w:rPr>
              <w:t>Previous Suicidal Thoughts</w:t>
            </w:r>
          </w:p>
        </w:tc>
        <w:tc>
          <w:tcPr>
            <w:tcW w:w="0" w:type="auto"/>
            <w:hideMark/>
          </w:tcPr>
          <w:p w14:paraId="33E358ED" w14:textId="77777777" w:rsidR="00060330" w:rsidRPr="00060330" w:rsidRDefault="00060330" w:rsidP="00060330">
            <w:pPr>
              <w:spacing w:after="160" w:line="278" w:lineRule="auto"/>
              <w:rPr>
                <w:sz w:val="28"/>
                <w:szCs w:val="28"/>
              </w:rPr>
            </w:pPr>
            <w:r w:rsidRPr="00060330">
              <w:rPr>
                <w:sz w:val="28"/>
                <w:szCs w:val="28"/>
              </w:rPr>
              <w:t>History of suicidal thoughts</w:t>
            </w:r>
          </w:p>
        </w:tc>
      </w:tr>
    </w:tbl>
    <w:p w14:paraId="150F2673" w14:textId="77777777" w:rsidR="00060330" w:rsidRPr="00060330" w:rsidRDefault="00060330" w:rsidP="00060330">
      <w:pPr>
        <w:rPr>
          <w:sz w:val="28"/>
          <w:szCs w:val="28"/>
        </w:rPr>
      </w:pPr>
    </w:p>
    <w:p w14:paraId="08891291" w14:textId="77777777" w:rsidR="00060330" w:rsidRDefault="00060330" w:rsidP="00060330"/>
    <w:p w14:paraId="27F98AD5" w14:textId="7B43BB3C" w:rsidR="00750233" w:rsidRDefault="00A176F2" w:rsidP="00060330">
      <w:pPr>
        <w:rPr>
          <w:sz w:val="28"/>
          <w:szCs w:val="28"/>
        </w:rPr>
      </w:pPr>
      <w:r w:rsidRPr="00A176F2">
        <w:rPr>
          <w:sz w:val="28"/>
          <w:szCs w:val="28"/>
        </w:rPr>
        <w:lastRenderedPageBreak/>
        <w:t>These variables were selected because they represent multiple dimensions of an individual's lifestyle and psychological condition, allowing the prediction model to identify meaningful relationships associated with mental health risk.</w:t>
      </w:r>
    </w:p>
    <w:p w14:paraId="7978E67E" w14:textId="77777777" w:rsidR="00887DF2" w:rsidRDefault="00887DF2" w:rsidP="00060330">
      <w:pPr>
        <w:rPr>
          <w:sz w:val="28"/>
          <w:szCs w:val="28"/>
        </w:rPr>
      </w:pPr>
    </w:p>
    <w:p w14:paraId="6BB42068" w14:textId="6C21632E" w:rsidR="00887DF2" w:rsidRDefault="00887DF2" w:rsidP="00887DF2">
      <w:pPr>
        <w:pStyle w:val="Heading2"/>
        <w:rPr>
          <w:rFonts w:asciiTheme="minorHAnsi" w:hAnsiTheme="minorHAnsi" w:cstheme="minorHAnsi"/>
          <w:b/>
          <w:bCs/>
        </w:rPr>
      </w:pPr>
      <w:r w:rsidRPr="00887DF2">
        <w:rPr>
          <w:rFonts w:asciiTheme="minorHAnsi" w:hAnsiTheme="minorHAnsi" w:cstheme="minorHAnsi"/>
          <w:b/>
          <w:bCs/>
        </w:rPr>
        <w:t>3.4 Target Variable</w:t>
      </w:r>
    </w:p>
    <w:p w14:paraId="2063AAF3" w14:textId="77777777" w:rsidR="00257FEB" w:rsidRPr="00257FEB" w:rsidRDefault="00257FEB" w:rsidP="00257FEB">
      <w:pPr>
        <w:rPr>
          <w:sz w:val="28"/>
          <w:szCs w:val="28"/>
        </w:rPr>
      </w:pPr>
      <w:r w:rsidRPr="00257FEB">
        <w:rPr>
          <w:sz w:val="28"/>
          <w:szCs w:val="28"/>
        </w:rPr>
        <w:t>The objective of the developed Machine Learning model is to predict an individual's mental health risk. Therefore, the prediction problem is formulated as a binary classification task.</w:t>
      </w:r>
    </w:p>
    <w:p w14:paraId="2AA1F14A" w14:textId="77777777" w:rsidR="00257FEB" w:rsidRDefault="00257FEB" w:rsidP="00257FEB">
      <w:pPr>
        <w:rPr>
          <w:sz w:val="28"/>
          <w:szCs w:val="28"/>
        </w:rPr>
      </w:pPr>
      <w:r w:rsidRPr="00257FEB">
        <w:rPr>
          <w:sz w:val="28"/>
          <w:szCs w:val="28"/>
        </w:rPr>
        <w:t>The target variable contains two classes:</w:t>
      </w:r>
    </w:p>
    <w:p w14:paraId="53955656" w14:textId="3AE56D6B" w:rsidR="00257FEB" w:rsidRDefault="00257FEB" w:rsidP="00257FEB">
      <w:pPr>
        <w:rPr>
          <w:b/>
          <w:bCs/>
          <w:sz w:val="28"/>
          <w:szCs w:val="28"/>
        </w:rPr>
      </w:pPr>
      <w:r w:rsidRPr="00257FEB">
        <w:rPr>
          <w:b/>
          <w:bCs/>
          <w:sz w:val="28"/>
          <w:szCs w:val="28"/>
        </w:rPr>
        <w:t>Table 3.3 Target Classes</w:t>
      </w:r>
    </w:p>
    <w:tbl>
      <w:tblPr>
        <w:tblStyle w:val="TableGrid"/>
        <w:tblW w:w="0" w:type="auto"/>
        <w:tblLook w:val="04A0" w:firstRow="1" w:lastRow="0" w:firstColumn="1" w:lastColumn="0" w:noHBand="0" w:noVBand="1"/>
      </w:tblPr>
      <w:tblGrid>
        <w:gridCol w:w="783"/>
        <w:gridCol w:w="1515"/>
      </w:tblGrid>
      <w:tr w:rsidR="00257FEB" w:rsidRPr="00257FEB" w14:paraId="617A2C7F" w14:textId="77777777" w:rsidTr="00257FEB">
        <w:tc>
          <w:tcPr>
            <w:tcW w:w="0" w:type="auto"/>
            <w:hideMark/>
          </w:tcPr>
          <w:p w14:paraId="6EB12AC8" w14:textId="77777777" w:rsidR="00257FEB" w:rsidRPr="00257FEB" w:rsidRDefault="00257FEB" w:rsidP="00257FEB">
            <w:pPr>
              <w:spacing w:after="160" w:line="278" w:lineRule="auto"/>
              <w:rPr>
                <w:sz w:val="28"/>
                <w:szCs w:val="28"/>
              </w:rPr>
            </w:pPr>
            <w:r w:rsidRPr="00257FEB">
              <w:rPr>
                <w:sz w:val="28"/>
                <w:szCs w:val="28"/>
              </w:rPr>
              <w:t>Class</w:t>
            </w:r>
          </w:p>
        </w:tc>
        <w:tc>
          <w:tcPr>
            <w:tcW w:w="0" w:type="auto"/>
            <w:hideMark/>
          </w:tcPr>
          <w:p w14:paraId="1DC31E9D" w14:textId="77777777" w:rsidR="00257FEB" w:rsidRPr="00257FEB" w:rsidRDefault="00257FEB" w:rsidP="00257FEB">
            <w:pPr>
              <w:spacing w:after="160" w:line="278" w:lineRule="auto"/>
              <w:rPr>
                <w:sz w:val="28"/>
                <w:szCs w:val="28"/>
              </w:rPr>
            </w:pPr>
            <w:r w:rsidRPr="00257FEB">
              <w:rPr>
                <w:sz w:val="28"/>
                <w:szCs w:val="28"/>
              </w:rPr>
              <w:t>Description</w:t>
            </w:r>
          </w:p>
        </w:tc>
      </w:tr>
      <w:tr w:rsidR="00257FEB" w:rsidRPr="00257FEB" w14:paraId="26A1569A" w14:textId="77777777" w:rsidTr="00257FEB">
        <w:tc>
          <w:tcPr>
            <w:tcW w:w="0" w:type="auto"/>
            <w:hideMark/>
          </w:tcPr>
          <w:p w14:paraId="2709FE92" w14:textId="77777777" w:rsidR="00257FEB" w:rsidRPr="00257FEB" w:rsidRDefault="00257FEB" w:rsidP="00257FEB">
            <w:pPr>
              <w:spacing w:after="160" w:line="278" w:lineRule="auto"/>
              <w:rPr>
                <w:sz w:val="28"/>
                <w:szCs w:val="28"/>
              </w:rPr>
            </w:pPr>
            <w:r w:rsidRPr="00257FEB">
              <w:rPr>
                <w:sz w:val="28"/>
                <w:szCs w:val="28"/>
              </w:rPr>
              <w:t>0</w:t>
            </w:r>
          </w:p>
        </w:tc>
        <w:tc>
          <w:tcPr>
            <w:tcW w:w="0" w:type="auto"/>
            <w:hideMark/>
          </w:tcPr>
          <w:p w14:paraId="4577F93C" w14:textId="77777777" w:rsidR="00257FEB" w:rsidRPr="00257FEB" w:rsidRDefault="00257FEB" w:rsidP="00257FEB">
            <w:pPr>
              <w:spacing w:after="160" w:line="278" w:lineRule="auto"/>
              <w:rPr>
                <w:sz w:val="28"/>
                <w:szCs w:val="28"/>
              </w:rPr>
            </w:pPr>
            <w:r w:rsidRPr="00257FEB">
              <w:rPr>
                <w:sz w:val="28"/>
                <w:szCs w:val="28"/>
              </w:rPr>
              <w:t>Low Risk</w:t>
            </w:r>
          </w:p>
        </w:tc>
      </w:tr>
      <w:tr w:rsidR="00257FEB" w:rsidRPr="00257FEB" w14:paraId="2031BDC1" w14:textId="77777777" w:rsidTr="00257FEB">
        <w:tc>
          <w:tcPr>
            <w:tcW w:w="0" w:type="auto"/>
            <w:hideMark/>
          </w:tcPr>
          <w:p w14:paraId="168429B0" w14:textId="77777777" w:rsidR="00257FEB" w:rsidRPr="00257FEB" w:rsidRDefault="00257FEB" w:rsidP="00257FEB">
            <w:pPr>
              <w:spacing w:after="160" w:line="278" w:lineRule="auto"/>
              <w:rPr>
                <w:sz w:val="28"/>
                <w:szCs w:val="28"/>
              </w:rPr>
            </w:pPr>
            <w:r w:rsidRPr="00257FEB">
              <w:rPr>
                <w:sz w:val="28"/>
                <w:szCs w:val="28"/>
              </w:rPr>
              <w:t>1</w:t>
            </w:r>
          </w:p>
        </w:tc>
        <w:tc>
          <w:tcPr>
            <w:tcW w:w="0" w:type="auto"/>
            <w:hideMark/>
          </w:tcPr>
          <w:p w14:paraId="6740134F" w14:textId="77777777" w:rsidR="00257FEB" w:rsidRPr="00257FEB" w:rsidRDefault="00257FEB" w:rsidP="00257FEB">
            <w:pPr>
              <w:spacing w:after="160" w:line="278" w:lineRule="auto"/>
              <w:rPr>
                <w:sz w:val="28"/>
                <w:szCs w:val="28"/>
              </w:rPr>
            </w:pPr>
            <w:r w:rsidRPr="00257FEB">
              <w:rPr>
                <w:sz w:val="28"/>
                <w:szCs w:val="28"/>
              </w:rPr>
              <w:t>High Risk</w:t>
            </w:r>
          </w:p>
        </w:tc>
      </w:tr>
    </w:tbl>
    <w:p w14:paraId="634BAB79" w14:textId="77777777" w:rsidR="00257FEB" w:rsidRDefault="00257FEB" w:rsidP="00257FEB">
      <w:pPr>
        <w:rPr>
          <w:b/>
          <w:bCs/>
          <w:sz w:val="28"/>
          <w:szCs w:val="28"/>
        </w:rPr>
      </w:pPr>
    </w:p>
    <w:p w14:paraId="7DB07A81" w14:textId="77777777" w:rsidR="00257FEB" w:rsidRPr="00257FEB" w:rsidRDefault="00257FEB" w:rsidP="00257FEB">
      <w:pPr>
        <w:rPr>
          <w:sz w:val="28"/>
          <w:szCs w:val="28"/>
        </w:rPr>
      </w:pPr>
      <w:r w:rsidRPr="00257FEB">
        <w:rPr>
          <w:sz w:val="28"/>
          <w:szCs w:val="28"/>
        </w:rPr>
        <w:t>A prediction value of 0 indicates that the individual is classified as having a lower likelihood of mental health risk, whereas a prediction value of 1 indicates a higher likelihood of mental health risk based on the selected input features.</w:t>
      </w:r>
    </w:p>
    <w:p w14:paraId="7658AA22" w14:textId="77777777" w:rsidR="00257FEB" w:rsidRPr="00257FEB" w:rsidRDefault="00257FEB" w:rsidP="00257FEB">
      <w:pPr>
        <w:rPr>
          <w:sz w:val="28"/>
          <w:szCs w:val="28"/>
        </w:rPr>
      </w:pPr>
      <w:r w:rsidRPr="00257FEB">
        <w:rPr>
          <w:sz w:val="28"/>
          <w:szCs w:val="28"/>
        </w:rPr>
        <w:t>The Logistic Regression algorithm was selected because of its ability to perform binary classification while maintaining high interpretability, making it suitable for integration with Explainable Artificial Intelligence techniques.</w:t>
      </w:r>
    </w:p>
    <w:p w14:paraId="5BB6B3D4" w14:textId="77777777" w:rsidR="00257FEB" w:rsidRDefault="00257FEB" w:rsidP="00257FEB">
      <w:pPr>
        <w:rPr>
          <w:b/>
          <w:bCs/>
          <w:sz w:val="28"/>
          <w:szCs w:val="28"/>
        </w:rPr>
      </w:pPr>
    </w:p>
    <w:p w14:paraId="41D361D0" w14:textId="77777777" w:rsidR="00393A1F" w:rsidRPr="00257FEB" w:rsidRDefault="00393A1F" w:rsidP="00257FEB">
      <w:pPr>
        <w:rPr>
          <w:b/>
          <w:bCs/>
          <w:sz w:val="28"/>
          <w:szCs w:val="28"/>
        </w:rPr>
      </w:pPr>
    </w:p>
    <w:p w14:paraId="2187B38C" w14:textId="77777777" w:rsidR="00887DF2" w:rsidRPr="00887DF2" w:rsidRDefault="00887DF2" w:rsidP="00887DF2"/>
    <w:p w14:paraId="39E513AB" w14:textId="77777777" w:rsidR="00C209D6" w:rsidRDefault="00C209D6" w:rsidP="00C209D6"/>
    <w:p w14:paraId="1D4A13AA" w14:textId="77777777" w:rsidR="00393A1F" w:rsidRDefault="00393A1F" w:rsidP="00C209D6"/>
    <w:p w14:paraId="011C7917" w14:textId="77777777" w:rsidR="00393A1F" w:rsidRDefault="00393A1F" w:rsidP="00C209D6"/>
    <w:p w14:paraId="01A56A24" w14:textId="77777777" w:rsidR="00393A1F" w:rsidRDefault="00393A1F" w:rsidP="00C209D6"/>
    <w:p w14:paraId="2194DDAF" w14:textId="77777777" w:rsidR="00393A1F" w:rsidRDefault="00393A1F" w:rsidP="00C209D6"/>
    <w:p w14:paraId="6776E1E0" w14:textId="39232E97" w:rsidR="00393A1F" w:rsidRDefault="00393A1F" w:rsidP="00393A1F">
      <w:pPr>
        <w:pStyle w:val="Heading2"/>
        <w:rPr>
          <w:rFonts w:asciiTheme="minorHAnsi" w:hAnsiTheme="minorHAnsi" w:cstheme="minorHAnsi"/>
          <w:b/>
          <w:bCs/>
          <w:color w:val="4472C4" w:themeColor="accent1"/>
        </w:rPr>
      </w:pPr>
      <w:r w:rsidRPr="00393A1F">
        <w:rPr>
          <w:rFonts w:asciiTheme="minorHAnsi" w:hAnsiTheme="minorHAnsi" w:cstheme="minorHAnsi"/>
          <w:b/>
          <w:bCs/>
          <w:color w:val="4472C4" w:themeColor="accent1"/>
        </w:rPr>
        <w:lastRenderedPageBreak/>
        <w:t>3.5 Data Preprocessing</w:t>
      </w:r>
    </w:p>
    <w:p w14:paraId="05943BAC" w14:textId="77777777" w:rsidR="00393A1F" w:rsidRPr="00393A1F" w:rsidRDefault="00393A1F" w:rsidP="00393A1F">
      <w:pPr>
        <w:rPr>
          <w:sz w:val="28"/>
          <w:szCs w:val="28"/>
        </w:rPr>
      </w:pPr>
      <w:r w:rsidRPr="00393A1F">
        <w:rPr>
          <w:sz w:val="28"/>
          <w:szCs w:val="28"/>
        </w:rPr>
        <w:t>Data preprocessing is one of the most important stages in the development of any Machine Learning model. Raw datasets often contain inconsistencies, missing values, duplicate records, categorical variables, and data formats that are not directly compatible with Machine Learning algorithms. Therefore, preprocessing techniques are applied to transform the raw data into a structured and standardized format suitable for model training.</w:t>
      </w:r>
    </w:p>
    <w:p w14:paraId="22C1DBB3" w14:textId="77777777" w:rsidR="00393A1F" w:rsidRPr="00393A1F" w:rsidRDefault="00393A1F" w:rsidP="00393A1F">
      <w:pPr>
        <w:rPr>
          <w:sz w:val="28"/>
          <w:szCs w:val="28"/>
        </w:rPr>
      </w:pPr>
      <w:r w:rsidRPr="00393A1F">
        <w:rPr>
          <w:sz w:val="28"/>
          <w:szCs w:val="28"/>
        </w:rPr>
        <w:t>For the MindSense AI framework, the dataset underwent multiple preprocessing operations before the Machine Learning model was trained. The primary objective of preprocessing was to improve data quality, reduce inconsistencies, and ensure that all predictor variables were represented in numerical form.</w:t>
      </w:r>
    </w:p>
    <w:p w14:paraId="02162DEF" w14:textId="77777777" w:rsidR="00393A1F" w:rsidRPr="00393A1F" w:rsidRDefault="00393A1F" w:rsidP="00393A1F">
      <w:pPr>
        <w:rPr>
          <w:sz w:val="28"/>
          <w:szCs w:val="28"/>
        </w:rPr>
      </w:pPr>
      <w:r w:rsidRPr="00393A1F">
        <w:rPr>
          <w:sz w:val="28"/>
          <w:szCs w:val="28"/>
        </w:rPr>
        <w:t>The preprocessing workflow consisted of several sequential steps including dataset inspection, handling missing values, encoding categorical variables, feature transformation, preparation of the feature matrix, and splitting the dataset into training and testing subsets. These operations ensured that the Logistic Regression model received clean, structured, and meaningful input data for prediction.</w:t>
      </w:r>
    </w:p>
    <w:p w14:paraId="27ECDD60" w14:textId="77777777" w:rsidR="00393A1F" w:rsidRPr="00393A1F" w:rsidRDefault="00393A1F" w:rsidP="00393A1F">
      <w:pPr>
        <w:rPr>
          <w:sz w:val="28"/>
          <w:szCs w:val="28"/>
        </w:rPr>
      </w:pPr>
      <w:r w:rsidRPr="00393A1F">
        <w:rPr>
          <w:sz w:val="28"/>
          <w:szCs w:val="28"/>
        </w:rPr>
        <w:t>The preprocessing stage also maintained consistency between the training dataset and the prediction module implemented within the Flask web application. Whenever a user submits an online assessment, the application reconstructs the input data using the same preprocessing logic applied during model development, thereby ensuring consistent prediction performance.</w:t>
      </w:r>
    </w:p>
    <w:p w14:paraId="15ED1303" w14:textId="77777777" w:rsidR="00393A1F" w:rsidRDefault="00393A1F" w:rsidP="00393A1F"/>
    <w:p w14:paraId="4C52AC0B" w14:textId="059ABC24" w:rsidR="00224851" w:rsidRDefault="00224851" w:rsidP="00224851">
      <w:pPr>
        <w:pStyle w:val="Heading2"/>
        <w:rPr>
          <w:rFonts w:asciiTheme="minorHAnsi" w:hAnsiTheme="minorHAnsi" w:cstheme="minorHAnsi"/>
          <w:b/>
          <w:bCs/>
        </w:rPr>
      </w:pPr>
      <w:r w:rsidRPr="00224851">
        <w:rPr>
          <w:rFonts w:asciiTheme="minorHAnsi" w:hAnsiTheme="minorHAnsi" w:cstheme="minorHAnsi"/>
          <w:b/>
          <w:bCs/>
        </w:rPr>
        <w:t>3.6 Handling Missing Values</w:t>
      </w:r>
    </w:p>
    <w:p w14:paraId="23363D02" w14:textId="77777777" w:rsidR="00224851" w:rsidRPr="00224851" w:rsidRDefault="00224851" w:rsidP="00224851">
      <w:pPr>
        <w:rPr>
          <w:sz w:val="28"/>
          <w:szCs w:val="28"/>
        </w:rPr>
      </w:pPr>
      <w:r w:rsidRPr="00224851">
        <w:rPr>
          <w:sz w:val="28"/>
          <w:szCs w:val="28"/>
        </w:rPr>
        <w:t>Before model training, the dataset was thoroughly examined to identify incomplete records and missing attribute values. Missing values can negatively affect Machine Learning algorithms by reducing prediction accuracy and introducing bias into the learning process. Therefore, identifying and appropriately handling such values is an essential preprocessing step.</w:t>
      </w:r>
    </w:p>
    <w:p w14:paraId="72CF2A19" w14:textId="77777777" w:rsidR="00224851" w:rsidRPr="00224851" w:rsidRDefault="00224851" w:rsidP="00224851">
      <w:pPr>
        <w:rPr>
          <w:sz w:val="28"/>
          <w:szCs w:val="28"/>
        </w:rPr>
      </w:pPr>
      <w:r w:rsidRPr="00224851">
        <w:rPr>
          <w:sz w:val="28"/>
          <w:szCs w:val="28"/>
        </w:rPr>
        <w:t xml:space="preserve">The dataset was inspected using the Pandas library to detect null values across all features. Numerical attributes such as age, academic pressure, work </w:t>
      </w:r>
      <w:r w:rsidRPr="00224851">
        <w:rPr>
          <w:sz w:val="28"/>
          <w:szCs w:val="28"/>
        </w:rPr>
        <w:lastRenderedPageBreak/>
        <w:t>pressure, CGPA, financial stress, study satisfaction, and job satisfaction were examined for completeness. Similarly, categorical variables including gender, city, profession, degree, dietary habits, and sleep duration were inspected for missing entries.</w:t>
      </w:r>
    </w:p>
    <w:p w14:paraId="108F0004" w14:textId="77777777" w:rsidR="00224851" w:rsidRDefault="00224851" w:rsidP="00224851">
      <w:pPr>
        <w:rPr>
          <w:sz w:val="28"/>
          <w:szCs w:val="28"/>
        </w:rPr>
      </w:pPr>
      <w:r w:rsidRPr="00224851">
        <w:rPr>
          <w:sz w:val="28"/>
          <w:szCs w:val="28"/>
        </w:rPr>
        <w:t>Any inconsistencies identified during the inspection phase were addressed to ensure that the final dataset contained valid and complete observations suitable for supervised learning. The resulting dataset maintained consistency across all selected features, enabling the Machine Learning model to learn meaningful relationships without the influence of incomplete information.</w:t>
      </w:r>
    </w:p>
    <w:p w14:paraId="41DA53D3" w14:textId="77777777" w:rsidR="002B725D" w:rsidRDefault="002B725D" w:rsidP="00224851">
      <w:pPr>
        <w:rPr>
          <w:sz w:val="28"/>
          <w:szCs w:val="28"/>
        </w:rPr>
      </w:pPr>
    </w:p>
    <w:p w14:paraId="66EE7DBE" w14:textId="2B2B83E4" w:rsidR="002B725D" w:rsidRDefault="002B725D" w:rsidP="002B725D">
      <w:pPr>
        <w:pStyle w:val="Heading2"/>
        <w:rPr>
          <w:rFonts w:asciiTheme="minorHAnsi" w:hAnsiTheme="minorHAnsi" w:cstheme="minorHAnsi"/>
          <w:b/>
          <w:bCs/>
        </w:rPr>
      </w:pPr>
      <w:r w:rsidRPr="002B725D">
        <w:rPr>
          <w:rFonts w:asciiTheme="minorHAnsi" w:hAnsiTheme="minorHAnsi" w:cstheme="minorHAnsi"/>
          <w:b/>
          <w:bCs/>
        </w:rPr>
        <w:t>3.7 Feature Encoding</w:t>
      </w:r>
    </w:p>
    <w:p w14:paraId="3F0F438C" w14:textId="77777777" w:rsidR="002B725D" w:rsidRPr="002B725D" w:rsidRDefault="002B725D" w:rsidP="002B725D">
      <w:pPr>
        <w:rPr>
          <w:sz w:val="28"/>
          <w:szCs w:val="28"/>
        </w:rPr>
      </w:pPr>
      <w:r w:rsidRPr="002B725D">
        <w:rPr>
          <w:sz w:val="28"/>
          <w:szCs w:val="28"/>
        </w:rPr>
        <w:t>Machine Learning algorithms require numerical input data for mathematical computation. However, several variables within the mental health dataset were categorical in nature and therefore required transformation before model training. Feature encoding techniques were applied to convert categorical variables into numerical representations while preserving their original meaning.</w:t>
      </w:r>
    </w:p>
    <w:p w14:paraId="479F1DC3" w14:textId="77777777" w:rsidR="002B725D" w:rsidRPr="002B725D" w:rsidRDefault="002B725D" w:rsidP="002B725D">
      <w:pPr>
        <w:rPr>
          <w:sz w:val="28"/>
          <w:szCs w:val="28"/>
        </w:rPr>
      </w:pPr>
      <w:r w:rsidRPr="002B725D">
        <w:rPr>
          <w:sz w:val="28"/>
          <w:szCs w:val="28"/>
        </w:rPr>
        <w:t xml:space="preserve">Binary categorical variables such as </w:t>
      </w:r>
      <w:r w:rsidRPr="002B725D">
        <w:rPr>
          <w:b/>
          <w:bCs/>
          <w:sz w:val="28"/>
          <w:szCs w:val="28"/>
        </w:rPr>
        <w:t>Gender</w:t>
      </w:r>
      <w:r w:rsidRPr="002B725D">
        <w:rPr>
          <w:sz w:val="28"/>
          <w:szCs w:val="28"/>
        </w:rPr>
        <w:t xml:space="preserve">, </w:t>
      </w:r>
      <w:r w:rsidRPr="002B725D">
        <w:rPr>
          <w:b/>
          <w:bCs/>
          <w:sz w:val="28"/>
          <w:szCs w:val="28"/>
        </w:rPr>
        <w:t>Family History of Mental Illness</w:t>
      </w:r>
      <w:r w:rsidRPr="002B725D">
        <w:rPr>
          <w:sz w:val="28"/>
          <w:szCs w:val="28"/>
        </w:rPr>
        <w:t xml:space="preserve">, and </w:t>
      </w:r>
      <w:r w:rsidRPr="002B725D">
        <w:rPr>
          <w:b/>
          <w:bCs/>
          <w:sz w:val="28"/>
          <w:szCs w:val="28"/>
        </w:rPr>
        <w:t>Previous Suicidal Thoughts</w:t>
      </w:r>
      <w:r w:rsidRPr="002B725D">
        <w:rPr>
          <w:sz w:val="28"/>
          <w:szCs w:val="28"/>
        </w:rPr>
        <w:t xml:space="preserve"> were converted into binary numerical values. For example, "Male" and "Female" were represented using binary encoding, while responses such as "Yes" and "No" were similarly transformed into numerical values.</w:t>
      </w:r>
    </w:p>
    <w:p w14:paraId="3E459BC1" w14:textId="77777777" w:rsidR="002B725D" w:rsidRPr="002B725D" w:rsidRDefault="002B725D" w:rsidP="002B725D">
      <w:pPr>
        <w:rPr>
          <w:sz w:val="28"/>
          <w:szCs w:val="28"/>
        </w:rPr>
      </w:pPr>
      <w:r w:rsidRPr="002B725D">
        <w:rPr>
          <w:sz w:val="28"/>
          <w:szCs w:val="28"/>
        </w:rPr>
        <w:t xml:space="preserve">Ordinal variables such as </w:t>
      </w:r>
      <w:r w:rsidRPr="002B725D">
        <w:rPr>
          <w:b/>
          <w:bCs/>
          <w:sz w:val="28"/>
          <w:szCs w:val="28"/>
        </w:rPr>
        <w:t>Sleep Duration</w:t>
      </w:r>
      <w:r w:rsidRPr="002B725D">
        <w:rPr>
          <w:sz w:val="28"/>
          <w:szCs w:val="28"/>
        </w:rPr>
        <w:t xml:space="preserve"> and </w:t>
      </w:r>
      <w:r w:rsidRPr="002B725D">
        <w:rPr>
          <w:b/>
          <w:bCs/>
          <w:sz w:val="28"/>
          <w:szCs w:val="28"/>
        </w:rPr>
        <w:t>Dietary Habits</w:t>
      </w:r>
      <w:r w:rsidRPr="002B725D">
        <w:rPr>
          <w:sz w:val="28"/>
          <w:szCs w:val="28"/>
        </w:rPr>
        <w:t xml:space="preserve"> were encoded according to their natural order. Sleep duration categories were assigned increasing numerical values corresponding to shorter and longer sleep durations, while dietary habits were represented according to their relative quality.</w:t>
      </w:r>
    </w:p>
    <w:p w14:paraId="0F7513C2" w14:textId="77777777" w:rsidR="002B725D" w:rsidRPr="002B725D" w:rsidRDefault="002B725D" w:rsidP="002B725D">
      <w:pPr>
        <w:rPr>
          <w:sz w:val="28"/>
          <w:szCs w:val="28"/>
        </w:rPr>
      </w:pPr>
      <w:r w:rsidRPr="002B725D">
        <w:rPr>
          <w:sz w:val="28"/>
          <w:szCs w:val="28"/>
        </w:rPr>
        <w:t xml:space="preserve">Nominal variables including </w:t>
      </w:r>
      <w:r w:rsidRPr="002B725D">
        <w:rPr>
          <w:b/>
          <w:bCs/>
          <w:sz w:val="28"/>
          <w:szCs w:val="28"/>
        </w:rPr>
        <w:t>City</w:t>
      </w:r>
      <w:r w:rsidRPr="002B725D">
        <w:rPr>
          <w:sz w:val="28"/>
          <w:szCs w:val="28"/>
        </w:rPr>
        <w:t xml:space="preserve">, </w:t>
      </w:r>
      <w:r w:rsidRPr="002B725D">
        <w:rPr>
          <w:b/>
          <w:bCs/>
          <w:sz w:val="28"/>
          <w:szCs w:val="28"/>
        </w:rPr>
        <w:t>Profession</w:t>
      </w:r>
      <w:r w:rsidRPr="002B725D">
        <w:rPr>
          <w:sz w:val="28"/>
          <w:szCs w:val="28"/>
        </w:rPr>
        <w:t xml:space="preserve">, and </w:t>
      </w:r>
      <w:r w:rsidRPr="002B725D">
        <w:rPr>
          <w:b/>
          <w:bCs/>
          <w:sz w:val="28"/>
          <w:szCs w:val="28"/>
        </w:rPr>
        <w:t>Degree</w:t>
      </w:r>
      <w:r w:rsidRPr="002B725D">
        <w:rPr>
          <w:sz w:val="28"/>
          <w:szCs w:val="28"/>
        </w:rPr>
        <w:t xml:space="preserve"> contain multiple categories without any inherent ordering. These variables were transformed using </w:t>
      </w:r>
      <w:r w:rsidRPr="002B725D">
        <w:rPr>
          <w:b/>
          <w:bCs/>
          <w:sz w:val="28"/>
          <w:szCs w:val="28"/>
        </w:rPr>
        <w:t>One-Hot Encoding</w:t>
      </w:r>
      <w:r w:rsidRPr="002B725D">
        <w:rPr>
          <w:sz w:val="28"/>
          <w:szCs w:val="28"/>
        </w:rPr>
        <w:t xml:space="preserve">, which creates separate binary columns for each category. This approach prevents the Machine Learning model from assuming </w:t>
      </w:r>
      <w:r w:rsidRPr="002B725D">
        <w:rPr>
          <w:sz w:val="28"/>
          <w:szCs w:val="28"/>
        </w:rPr>
        <w:lastRenderedPageBreak/>
        <w:t>false numerical relationships between different categories and improves prediction performance.</w:t>
      </w:r>
    </w:p>
    <w:p w14:paraId="1983A862" w14:textId="77777777" w:rsidR="002B725D" w:rsidRPr="002B725D" w:rsidRDefault="002B725D" w:rsidP="002B725D">
      <w:pPr>
        <w:rPr>
          <w:sz w:val="28"/>
          <w:szCs w:val="28"/>
        </w:rPr>
      </w:pPr>
      <w:r w:rsidRPr="002B725D">
        <w:rPr>
          <w:sz w:val="28"/>
          <w:szCs w:val="28"/>
        </w:rPr>
        <w:t>After encoding, every feature within the dataset was represented numerically, making the data fully compatible with the Logistic Regression algorithm used in the MindSense AI framework.</w:t>
      </w:r>
    </w:p>
    <w:p w14:paraId="240FAC47" w14:textId="77777777" w:rsidR="002B725D" w:rsidRPr="003F2E70" w:rsidRDefault="002B725D" w:rsidP="002B725D">
      <w:pPr>
        <w:rPr>
          <w:b/>
          <w:bCs/>
          <w:sz w:val="28"/>
          <w:szCs w:val="28"/>
        </w:rPr>
      </w:pPr>
    </w:p>
    <w:p w14:paraId="2C5F2AD1" w14:textId="376910B9" w:rsidR="00224851" w:rsidRPr="003F2E70" w:rsidRDefault="003F2E70" w:rsidP="00224851">
      <w:pPr>
        <w:rPr>
          <w:b/>
          <w:bCs/>
          <w:sz w:val="28"/>
          <w:szCs w:val="28"/>
        </w:rPr>
      </w:pPr>
      <w:r w:rsidRPr="003F2E70">
        <w:rPr>
          <w:b/>
          <w:bCs/>
          <w:sz w:val="28"/>
          <w:szCs w:val="28"/>
        </w:rPr>
        <w:t>Table 3.4 Feature Encoding Techniques</w:t>
      </w:r>
    </w:p>
    <w:tbl>
      <w:tblPr>
        <w:tblStyle w:val="TableGrid"/>
        <w:tblW w:w="0" w:type="auto"/>
        <w:tblLook w:val="04A0" w:firstRow="1" w:lastRow="0" w:firstColumn="1" w:lastColumn="0" w:noHBand="0" w:noVBand="1"/>
      </w:tblPr>
      <w:tblGrid>
        <w:gridCol w:w="2206"/>
        <w:gridCol w:w="2518"/>
      </w:tblGrid>
      <w:tr w:rsidR="003F2E70" w:rsidRPr="003F2E70" w14:paraId="2DB8CDFD" w14:textId="77777777" w:rsidTr="003F2E70">
        <w:tc>
          <w:tcPr>
            <w:tcW w:w="0" w:type="auto"/>
            <w:hideMark/>
          </w:tcPr>
          <w:p w14:paraId="7115C8FF" w14:textId="77777777" w:rsidR="003F2E70" w:rsidRPr="003F2E70" w:rsidRDefault="003F2E70" w:rsidP="003F2E70">
            <w:pPr>
              <w:rPr>
                <w:b/>
                <w:bCs/>
                <w:sz w:val="28"/>
                <w:szCs w:val="28"/>
              </w:rPr>
            </w:pPr>
            <w:r w:rsidRPr="003F2E70">
              <w:rPr>
                <w:b/>
                <w:bCs/>
                <w:sz w:val="28"/>
                <w:szCs w:val="28"/>
              </w:rPr>
              <w:t>Feature Type</w:t>
            </w:r>
          </w:p>
        </w:tc>
        <w:tc>
          <w:tcPr>
            <w:tcW w:w="0" w:type="auto"/>
            <w:hideMark/>
          </w:tcPr>
          <w:p w14:paraId="6BCCDFF6" w14:textId="77777777" w:rsidR="003F2E70" w:rsidRPr="003F2E70" w:rsidRDefault="003F2E70" w:rsidP="003F2E70">
            <w:pPr>
              <w:rPr>
                <w:b/>
                <w:bCs/>
                <w:sz w:val="28"/>
                <w:szCs w:val="28"/>
              </w:rPr>
            </w:pPr>
            <w:r w:rsidRPr="003F2E70">
              <w:rPr>
                <w:b/>
                <w:bCs/>
                <w:sz w:val="28"/>
                <w:szCs w:val="28"/>
              </w:rPr>
              <w:t>Encoding Technique</w:t>
            </w:r>
          </w:p>
        </w:tc>
      </w:tr>
      <w:tr w:rsidR="003F2E70" w:rsidRPr="003F2E70" w14:paraId="56EA660E" w14:textId="77777777" w:rsidTr="003F2E70">
        <w:tc>
          <w:tcPr>
            <w:tcW w:w="0" w:type="auto"/>
            <w:hideMark/>
          </w:tcPr>
          <w:p w14:paraId="25C332DC" w14:textId="77777777" w:rsidR="003F2E70" w:rsidRPr="003F2E70" w:rsidRDefault="003F2E70" w:rsidP="003F2E70">
            <w:pPr>
              <w:rPr>
                <w:sz w:val="28"/>
                <w:szCs w:val="28"/>
              </w:rPr>
            </w:pPr>
            <w:r w:rsidRPr="003F2E70">
              <w:rPr>
                <w:sz w:val="28"/>
                <w:szCs w:val="28"/>
              </w:rPr>
              <w:t>Gender</w:t>
            </w:r>
          </w:p>
        </w:tc>
        <w:tc>
          <w:tcPr>
            <w:tcW w:w="0" w:type="auto"/>
            <w:hideMark/>
          </w:tcPr>
          <w:p w14:paraId="4C82F47E" w14:textId="77777777" w:rsidR="003F2E70" w:rsidRPr="003F2E70" w:rsidRDefault="003F2E70" w:rsidP="003F2E70">
            <w:pPr>
              <w:rPr>
                <w:sz w:val="28"/>
                <w:szCs w:val="28"/>
              </w:rPr>
            </w:pPr>
            <w:r w:rsidRPr="003F2E70">
              <w:rPr>
                <w:sz w:val="28"/>
                <w:szCs w:val="28"/>
              </w:rPr>
              <w:t>Binary Encoding</w:t>
            </w:r>
          </w:p>
        </w:tc>
      </w:tr>
      <w:tr w:rsidR="003F2E70" w:rsidRPr="003F2E70" w14:paraId="697DB32D" w14:textId="77777777" w:rsidTr="003F2E70">
        <w:tc>
          <w:tcPr>
            <w:tcW w:w="0" w:type="auto"/>
            <w:hideMark/>
          </w:tcPr>
          <w:p w14:paraId="795A1095" w14:textId="77777777" w:rsidR="003F2E70" w:rsidRPr="003F2E70" w:rsidRDefault="003F2E70" w:rsidP="003F2E70">
            <w:pPr>
              <w:rPr>
                <w:sz w:val="28"/>
                <w:szCs w:val="28"/>
              </w:rPr>
            </w:pPr>
            <w:r w:rsidRPr="003F2E70">
              <w:rPr>
                <w:sz w:val="28"/>
                <w:szCs w:val="28"/>
              </w:rPr>
              <w:t>Family History</w:t>
            </w:r>
          </w:p>
        </w:tc>
        <w:tc>
          <w:tcPr>
            <w:tcW w:w="0" w:type="auto"/>
            <w:hideMark/>
          </w:tcPr>
          <w:p w14:paraId="0F3B1ABE" w14:textId="77777777" w:rsidR="003F2E70" w:rsidRPr="003F2E70" w:rsidRDefault="003F2E70" w:rsidP="003F2E70">
            <w:pPr>
              <w:rPr>
                <w:sz w:val="28"/>
                <w:szCs w:val="28"/>
              </w:rPr>
            </w:pPr>
            <w:r w:rsidRPr="003F2E70">
              <w:rPr>
                <w:sz w:val="28"/>
                <w:szCs w:val="28"/>
              </w:rPr>
              <w:t>Binary Encoding</w:t>
            </w:r>
          </w:p>
        </w:tc>
      </w:tr>
      <w:tr w:rsidR="003F2E70" w:rsidRPr="003F2E70" w14:paraId="3B3BCC10" w14:textId="77777777" w:rsidTr="003F2E70">
        <w:tc>
          <w:tcPr>
            <w:tcW w:w="0" w:type="auto"/>
            <w:hideMark/>
          </w:tcPr>
          <w:p w14:paraId="164FC27B" w14:textId="77777777" w:rsidR="003F2E70" w:rsidRPr="003F2E70" w:rsidRDefault="003F2E70" w:rsidP="003F2E70">
            <w:pPr>
              <w:rPr>
                <w:sz w:val="28"/>
                <w:szCs w:val="28"/>
              </w:rPr>
            </w:pPr>
            <w:r w:rsidRPr="003F2E70">
              <w:rPr>
                <w:sz w:val="28"/>
                <w:szCs w:val="28"/>
              </w:rPr>
              <w:t>Suicidal Thoughts</w:t>
            </w:r>
          </w:p>
        </w:tc>
        <w:tc>
          <w:tcPr>
            <w:tcW w:w="0" w:type="auto"/>
            <w:hideMark/>
          </w:tcPr>
          <w:p w14:paraId="0CE4A933" w14:textId="77777777" w:rsidR="003F2E70" w:rsidRPr="003F2E70" w:rsidRDefault="003F2E70" w:rsidP="003F2E70">
            <w:pPr>
              <w:rPr>
                <w:sz w:val="28"/>
                <w:szCs w:val="28"/>
              </w:rPr>
            </w:pPr>
            <w:r w:rsidRPr="003F2E70">
              <w:rPr>
                <w:sz w:val="28"/>
                <w:szCs w:val="28"/>
              </w:rPr>
              <w:t>Binary Encoding</w:t>
            </w:r>
          </w:p>
        </w:tc>
      </w:tr>
      <w:tr w:rsidR="003F2E70" w:rsidRPr="003F2E70" w14:paraId="14BEAD61" w14:textId="77777777" w:rsidTr="003F2E70">
        <w:tc>
          <w:tcPr>
            <w:tcW w:w="0" w:type="auto"/>
            <w:hideMark/>
          </w:tcPr>
          <w:p w14:paraId="0010670B" w14:textId="77777777" w:rsidR="003F2E70" w:rsidRPr="003F2E70" w:rsidRDefault="003F2E70" w:rsidP="003F2E70">
            <w:pPr>
              <w:rPr>
                <w:sz w:val="28"/>
                <w:szCs w:val="28"/>
              </w:rPr>
            </w:pPr>
            <w:r w:rsidRPr="003F2E70">
              <w:rPr>
                <w:sz w:val="28"/>
                <w:szCs w:val="28"/>
              </w:rPr>
              <w:t>Sleep Duration</w:t>
            </w:r>
          </w:p>
        </w:tc>
        <w:tc>
          <w:tcPr>
            <w:tcW w:w="0" w:type="auto"/>
            <w:hideMark/>
          </w:tcPr>
          <w:p w14:paraId="104DD3AF" w14:textId="77777777" w:rsidR="003F2E70" w:rsidRPr="003F2E70" w:rsidRDefault="003F2E70" w:rsidP="003F2E70">
            <w:pPr>
              <w:rPr>
                <w:sz w:val="28"/>
                <w:szCs w:val="28"/>
              </w:rPr>
            </w:pPr>
            <w:r w:rsidRPr="003F2E70">
              <w:rPr>
                <w:sz w:val="28"/>
                <w:szCs w:val="28"/>
              </w:rPr>
              <w:t>Ordinal Encoding</w:t>
            </w:r>
          </w:p>
        </w:tc>
      </w:tr>
      <w:tr w:rsidR="003F2E70" w:rsidRPr="003F2E70" w14:paraId="20AA0F05" w14:textId="77777777" w:rsidTr="003F2E70">
        <w:tc>
          <w:tcPr>
            <w:tcW w:w="0" w:type="auto"/>
            <w:hideMark/>
          </w:tcPr>
          <w:p w14:paraId="720E2A56" w14:textId="77777777" w:rsidR="003F2E70" w:rsidRPr="003F2E70" w:rsidRDefault="003F2E70" w:rsidP="003F2E70">
            <w:pPr>
              <w:rPr>
                <w:sz w:val="28"/>
                <w:szCs w:val="28"/>
              </w:rPr>
            </w:pPr>
            <w:r w:rsidRPr="003F2E70">
              <w:rPr>
                <w:sz w:val="28"/>
                <w:szCs w:val="28"/>
              </w:rPr>
              <w:t>Dietary Habits</w:t>
            </w:r>
          </w:p>
        </w:tc>
        <w:tc>
          <w:tcPr>
            <w:tcW w:w="0" w:type="auto"/>
            <w:hideMark/>
          </w:tcPr>
          <w:p w14:paraId="247B138F" w14:textId="77777777" w:rsidR="003F2E70" w:rsidRPr="003F2E70" w:rsidRDefault="003F2E70" w:rsidP="003F2E70">
            <w:pPr>
              <w:rPr>
                <w:sz w:val="28"/>
                <w:szCs w:val="28"/>
              </w:rPr>
            </w:pPr>
            <w:r w:rsidRPr="003F2E70">
              <w:rPr>
                <w:sz w:val="28"/>
                <w:szCs w:val="28"/>
              </w:rPr>
              <w:t>Ordinal Encoding</w:t>
            </w:r>
          </w:p>
        </w:tc>
      </w:tr>
      <w:tr w:rsidR="003F2E70" w:rsidRPr="003F2E70" w14:paraId="00271F94" w14:textId="77777777" w:rsidTr="003F2E70">
        <w:tc>
          <w:tcPr>
            <w:tcW w:w="0" w:type="auto"/>
            <w:hideMark/>
          </w:tcPr>
          <w:p w14:paraId="370F03E4" w14:textId="77777777" w:rsidR="003F2E70" w:rsidRPr="003F2E70" w:rsidRDefault="003F2E70" w:rsidP="003F2E70">
            <w:pPr>
              <w:rPr>
                <w:sz w:val="28"/>
                <w:szCs w:val="28"/>
              </w:rPr>
            </w:pPr>
            <w:r w:rsidRPr="003F2E70">
              <w:rPr>
                <w:sz w:val="28"/>
                <w:szCs w:val="28"/>
              </w:rPr>
              <w:t>City</w:t>
            </w:r>
          </w:p>
        </w:tc>
        <w:tc>
          <w:tcPr>
            <w:tcW w:w="0" w:type="auto"/>
            <w:hideMark/>
          </w:tcPr>
          <w:p w14:paraId="561509D5" w14:textId="77777777" w:rsidR="003F2E70" w:rsidRPr="003F2E70" w:rsidRDefault="003F2E70" w:rsidP="003F2E70">
            <w:pPr>
              <w:rPr>
                <w:sz w:val="28"/>
                <w:szCs w:val="28"/>
              </w:rPr>
            </w:pPr>
            <w:r w:rsidRPr="003F2E70">
              <w:rPr>
                <w:sz w:val="28"/>
                <w:szCs w:val="28"/>
              </w:rPr>
              <w:t>One-Hot Encoding</w:t>
            </w:r>
          </w:p>
        </w:tc>
      </w:tr>
      <w:tr w:rsidR="003F2E70" w:rsidRPr="003F2E70" w14:paraId="0F0986DF" w14:textId="77777777" w:rsidTr="003F2E70">
        <w:tc>
          <w:tcPr>
            <w:tcW w:w="0" w:type="auto"/>
            <w:hideMark/>
          </w:tcPr>
          <w:p w14:paraId="77F31328" w14:textId="77777777" w:rsidR="003F2E70" w:rsidRPr="003F2E70" w:rsidRDefault="003F2E70" w:rsidP="003F2E70">
            <w:pPr>
              <w:rPr>
                <w:sz w:val="28"/>
                <w:szCs w:val="28"/>
              </w:rPr>
            </w:pPr>
            <w:r w:rsidRPr="003F2E70">
              <w:rPr>
                <w:sz w:val="28"/>
                <w:szCs w:val="28"/>
              </w:rPr>
              <w:t>Profession</w:t>
            </w:r>
          </w:p>
        </w:tc>
        <w:tc>
          <w:tcPr>
            <w:tcW w:w="0" w:type="auto"/>
            <w:hideMark/>
          </w:tcPr>
          <w:p w14:paraId="4332CDAF" w14:textId="77777777" w:rsidR="003F2E70" w:rsidRPr="003F2E70" w:rsidRDefault="003F2E70" w:rsidP="003F2E70">
            <w:pPr>
              <w:rPr>
                <w:sz w:val="28"/>
                <w:szCs w:val="28"/>
              </w:rPr>
            </w:pPr>
            <w:r w:rsidRPr="003F2E70">
              <w:rPr>
                <w:sz w:val="28"/>
                <w:szCs w:val="28"/>
              </w:rPr>
              <w:t>One-Hot Encoding</w:t>
            </w:r>
          </w:p>
        </w:tc>
      </w:tr>
      <w:tr w:rsidR="003F2E70" w:rsidRPr="003F2E70" w14:paraId="565E9ABD" w14:textId="77777777" w:rsidTr="003F2E70">
        <w:tc>
          <w:tcPr>
            <w:tcW w:w="0" w:type="auto"/>
            <w:hideMark/>
          </w:tcPr>
          <w:p w14:paraId="7B87D9BF" w14:textId="77777777" w:rsidR="003F2E70" w:rsidRPr="003F2E70" w:rsidRDefault="003F2E70" w:rsidP="003F2E70">
            <w:pPr>
              <w:rPr>
                <w:sz w:val="28"/>
                <w:szCs w:val="28"/>
              </w:rPr>
            </w:pPr>
            <w:r w:rsidRPr="003F2E70">
              <w:rPr>
                <w:sz w:val="28"/>
                <w:szCs w:val="28"/>
              </w:rPr>
              <w:t>Degree</w:t>
            </w:r>
          </w:p>
        </w:tc>
        <w:tc>
          <w:tcPr>
            <w:tcW w:w="0" w:type="auto"/>
            <w:hideMark/>
          </w:tcPr>
          <w:p w14:paraId="25B97231" w14:textId="77777777" w:rsidR="003F2E70" w:rsidRPr="003F2E70" w:rsidRDefault="003F2E70" w:rsidP="003F2E70">
            <w:pPr>
              <w:rPr>
                <w:sz w:val="28"/>
                <w:szCs w:val="28"/>
              </w:rPr>
            </w:pPr>
            <w:r w:rsidRPr="003F2E70">
              <w:rPr>
                <w:sz w:val="28"/>
                <w:szCs w:val="28"/>
              </w:rPr>
              <w:t>One-Hot Encoding</w:t>
            </w:r>
          </w:p>
        </w:tc>
      </w:tr>
    </w:tbl>
    <w:p w14:paraId="061D4DFC" w14:textId="77777777" w:rsidR="00224851" w:rsidRDefault="00224851">
      <w:pPr>
        <w:pStyle w:val="Heading2"/>
        <w:rPr>
          <w:rFonts w:asciiTheme="minorHAnsi" w:hAnsiTheme="minorHAnsi" w:cstheme="minorHAnsi"/>
          <w:b/>
          <w:bCs/>
        </w:rPr>
      </w:pPr>
    </w:p>
    <w:p w14:paraId="6FBCECF9" w14:textId="7F21653C" w:rsidR="007F781F" w:rsidRDefault="007F781F" w:rsidP="007F781F">
      <w:pPr>
        <w:pStyle w:val="Heading2"/>
        <w:rPr>
          <w:rFonts w:asciiTheme="minorHAnsi" w:hAnsiTheme="minorHAnsi" w:cstheme="minorHAnsi"/>
          <w:b/>
          <w:bCs/>
        </w:rPr>
      </w:pPr>
      <w:r w:rsidRPr="007F781F">
        <w:rPr>
          <w:rFonts w:asciiTheme="minorHAnsi" w:hAnsiTheme="minorHAnsi" w:cstheme="minorHAnsi"/>
          <w:b/>
          <w:bCs/>
        </w:rPr>
        <w:t>3.8 Feature Matrix Preparation</w:t>
      </w:r>
    </w:p>
    <w:p w14:paraId="650F3CB1" w14:textId="77777777" w:rsidR="007F781F" w:rsidRPr="007F781F" w:rsidRDefault="007F781F" w:rsidP="007F781F">
      <w:pPr>
        <w:rPr>
          <w:sz w:val="28"/>
          <w:szCs w:val="28"/>
        </w:rPr>
      </w:pPr>
      <w:r w:rsidRPr="007F781F">
        <w:rPr>
          <w:sz w:val="28"/>
          <w:szCs w:val="28"/>
        </w:rPr>
        <w:t>After completing all preprocessing and encoding operations, the transformed variables were combined to create the final feature matrix used for Machine Learning model development. The feature matrix represents each individual as a numerical vector containing all predictor variables required by the Logistic Regression algorithm.</w:t>
      </w:r>
    </w:p>
    <w:p w14:paraId="149842EC" w14:textId="77777777" w:rsidR="007F781F" w:rsidRPr="007F781F" w:rsidRDefault="007F781F" w:rsidP="007F781F">
      <w:pPr>
        <w:rPr>
          <w:sz w:val="28"/>
          <w:szCs w:val="28"/>
        </w:rPr>
      </w:pPr>
      <w:r w:rsidRPr="007F781F">
        <w:rPr>
          <w:sz w:val="28"/>
          <w:szCs w:val="28"/>
        </w:rPr>
        <w:t>To ensure consistency between model training and deployment, the list of feature columns generated during preprocessing was saved using the Joblib library. During prediction, the Flask application reconstructs an identical feature matrix by creating all expected feature columns and assigning appropriate values based on the user's assessment responses.</w:t>
      </w:r>
    </w:p>
    <w:p w14:paraId="504A4716" w14:textId="4C95EB83" w:rsidR="00B67BE3" w:rsidRPr="007F781F" w:rsidRDefault="007F781F" w:rsidP="007F781F">
      <w:pPr>
        <w:rPr>
          <w:sz w:val="28"/>
          <w:szCs w:val="28"/>
        </w:rPr>
      </w:pPr>
      <w:r w:rsidRPr="007F781F">
        <w:rPr>
          <w:sz w:val="28"/>
          <w:szCs w:val="28"/>
        </w:rPr>
        <w:t>This approach guarantees that the prediction module always receives input data with the same structure used during model training, thereby preventing inconsistencies caused by missing or reordered feature columns.</w:t>
      </w:r>
    </w:p>
    <w:p w14:paraId="705F87E6" w14:textId="77777777" w:rsidR="007F781F" w:rsidRDefault="007F781F" w:rsidP="007F781F">
      <w:pPr>
        <w:rPr>
          <w:sz w:val="28"/>
          <w:szCs w:val="28"/>
        </w:rPr>
      </w:pPr>
      <w:r w:rsidRPr="007F781F">
        <w:rPr>
          <w:sz w:val="28"/>
          <w:szCs w:val="28"/>
        </w:rPr>
        <w:lastRenderedPageBreak/>
        <w:t>The prepared feature matrix serves as the final input to the Machine Learning model, enabling accurate prediction of an individual's mental health risk.</w:t>
      </w:r>
    </w:p>
    <w:p w14:paraId="6CBF86DF" w14:textId="77777777" w:rsidR="00B67BE3" w:rsidRDefault="00B67BE3" w:rsidP="007F781F">
      <w:pPr>
        <w:rPr>
          <w:sz w:val="28"/>
          <w:szCs w:val="28"/>
        </w:rPr>
      </w:pPr>
    </w:p>
    <w:p w14:paraId="2127E479" w14:textId="7A8D2458" w:rsidR="00B67BE3" w:rsidRPr="00B67BE3" w:rsidRDefault="00B67BE3" w:rsidP="00B67BE3">
      <w:pPr>
        <w:pStyle w:val="Heading2"/>
        <w:rPr>
          <w:rFonts w:asciiTheme="minorHAnsi" w:hAnsiTheme="minorHAnsi" w:cstheme="minorHAnsi"/>
          <w:b/>
          <w:bCs/>
        </w:rPr>
      </w:pPr>
      <w:r w:rsidRPr="00B67BE3">
        <w:rPr>
          <w:rFonts w:asciiTheme="minorHAnsi" w:hAnsiTheme="minorHAnsi" w:cstheme="minorHAnsi"/>
          <w:b/>
          <w:bCs/>
        </w:rPr>
        <w:t>3.9 Train-Test Split</w:t>
      </w:r>
    </w:p>
    <w:p w14:paraId="646E3482" w14:textId="77777777" w:rsidR="00B67BE3" w:rsidRPr="00B67BE3" w:rsidRDefault="00B67BE3" w:rsidP="00B67BE3">
      <w:pPr>
        <w:rPr>
          <w:sz w:val="28"/>
          <w:szCs w:val="28"/>
        </w:rPr>
      </w:pPr>
      <w:r w:rsidRPr="00B67BE3">
        <w:rPr>
          <w:sz w:val="28"/>
          <w:szCs w:val="28"/>
        </w:rPr>
        <w:t>To evaluate the performance of the Machine Learning model objectively, the processed dataset was divided into two separate subsets: the training dataset and the testing dataset.</w:t>
      </w:r>
    </w:p>
    <w:p w14:paraId="72E155AF" w14:textId="77777777" w:rsidR="00B67BE3" w:rsidRPr="00B67BE3" w:rsidRDefault="00B67BE3" w:rsidP="00B67BE3">
      <w:pPr>
        <w:rPr>
          <w:sz w:val="28"/>
          <w:szCs w:val="28"/>
        </w:rPr>
      </w:pPr>
      <w:r w:rsidRPr="00B67BE3">
        <w:rPr>
          <w:sz w:val="28"/>
          <w:szCs w:val="28"/>
        </w:rPr>
        <w:t>The training dataset was used to train the Logistic Regression model by allowing the algorithm to learn relationships between the predictor variables and the target variable. The testing dataset was reserved for evaluating the predictive performance of the trained model on previously unseen data.</w:t>
      </w:r>
    </w:p>
    <w:p w14:paraId="49A12172" w14:textId="77777777" w:rsidR="00B67BE3" w:rsidRPr="00B67BE3" w:rsidRDefault="00B67BE3" w:rsidP="00B67BE3">
      <w:pPr>
        <w:rPr>
          <w:sz w:val="28"/>
          <w:szCs w:val="28"/>
        </w:rPr>
      </w:pPr>
      <w:r w:rsidRPr="00B67BE3">
        <w:rPr>
          <w:sz w:val="28"/>
          <w:szCs w:val="28"/>
        </w:rPr>
        <w:t>This separation ensures that the model is capable of generalizing to new users rather than simply memorizing the training data. The use of a train-test split also provides an unbiased estimate of model performance and reduces the likelihood of overfitting.</w:t>
      </w:r>
    </w:p>
    <w:p w14:paraId="458CEA74" w14:textId="77777777" w:rsidR="00B67BE3" w:rsidRPr="00B67BE3" w:rsidRDefault="00B67BE3" w:rsidP="00B67BE3">
      <w:pPr>
        <w:rPr>
          <w:sz w:val="28"/>
          <w:szCs w:val="28"/>
        </w:rPr>
      </w:pPr>
      <w:r w:rsidRPr="00B67BE3">
        <w:rPr>
          <w:sz w:val="28"/>
          <w:szCs w:val="28"/>
        </w:rPr>
        <w:t>The trained model was subsequently evaluated using multiple performance metrics including Accuracy, Precision, Recall, and F1-Score. These evaluation measures provide a comprehensive understanding of the model's predictive capability and are discussed in detail in Chapter 6.</w:t>
      </w:r>
    </w:p>
    <w:p w14:paraId="07B3B45F" w14:textId="77777777" w:rsidR="007F781F" w:rsidRDefault="007F781F" w:rsidP="007F781F"/>
    <w:p w14:paraId="33C259DF" w14:textId="293F4C0E" w:rsidR="001801F2" w:rsidRDefault="001801F2" w:rsidP="001801F2">
      <w:pPr>
        <w:pStyle w:val="Heading2"/>
        <w:rPr>
          <w:rFonts w:asciiTheme="minorHAnsi" w:hAnsiTheme="minorHAnsi" w:cstheme="minorHAnsi"/>
          <w:b/>
          <w:bCs/>
        </w:rPr>
      </w:pPr>
      <w:r w:rsidRPr="001801F2">
        <w:rPr>
          <w:rFonts w:asciiTheme="minorHAnsi" w:hAnsiTheme="minorHAnsi" w:cstheme="minorHAnsi"/>
          <w:b/>
          <w:bCs/>
        </w:rPr>
        <w:t>3.10 Chapter Summary</w:t>
      </w:r>
    </w:p>
    <w:p w14:paraId="2C7EF8DA" w14:textId="77777777" w:rsidR="001801F2" w:rsidRPr="001801F2" w:rsidRDefault="001801F2" w:rsidP="001801F2">
      <w:pPr>
        <w:rPr>
          <w:sz w:val="28"/>
          <w:szCs w:val="28"/>
        </w:rPr>
      </w:pPr>
      <w:r w:rsidRPr="001801F2">
        <w:rPr>
          <w:sz w:val="28"/>
          <w:szCs w:val="28"/>
        </w:rPr>
        <w:t>This chapter presented a detailed overview of the dataset used for developing the MindSense AI framework and described the preprocessing techniques applied before Machine Learning model development. The dataset consists of structured demographic, educational, occupational, lifestyle, and psychological variables that collectively contribute to mental health risk prediction.</w:t>
      </w:r>
    </w:p>
    <w:p w14:paraId="1E1D7FF7" w14:textId="77777777" w:rsidR="001801F2" w:rsidRPr="001801F2" w:rsidRDefault="001801F2" w:rsidP="001801F2">
      <w:pPr>
        <w:rPr>
          <w:sz w:val="28"/>
          <w:szCs w:val="28"/>
        </w:rPr>
      </w:pPr>
      <w:r w:rsidRPr="001801F2">
        <w:rPr>
          <w:sz w:val="28"/>
          <w:szCs w:val="28"/>
        </w:rPr>
        <w:t>Several preprocessing operations were performed, including dataset inspection, handling missing values, feature encoding, numerical transformation, preparation of the feature matrix, and train-test splitting. These techniques ensured that the dataset was clean, consistent, and fully compatible with the Logistic Regression algorithm.</w:t>
      </w:r>
    </w:p>
    <w:p w14:paraId="6CC2E61E" w14:textId="77777777" w:rsidR="001801F2" w:rsidRDefault="001801F2" w:rsidP="001801F2">
      <w:pPr>
        <w:rPr>
          <w:sz w:val="28"/>
          <w:szCs w:val="28"/>
        </w:rPr>
      </w:pPr>
      <w:r w:rsidRPr="001801F2">
        <w:rPr>
          <w:sz w:val="28"/>
          <w:szCs w:val="28"/>
        </w:rPr>
        <w:lastRenderedPageBreak/>
        <w:t>The resulting feature matrix forms the foundation of the prediction system implemented within the Flask web application. By maintaining identical preprocessing during both model training and prediction, the MindSense AI framework achieves reliable and consistent prediction performance. The next chapter presents the proposed methodology, system architecture, Machine Learning model development, and the integration of Explainable Artificial Intelligence using SHAP.</w:t>
      </w:r>
    </w:p>
    <w:p w14:paraId="6BAADAC8" w14:textId="77777777" w:rsidR="002A00DB" w:rsidRDefault="002A00DB" w:rsidP="001801F2">
      <w:pPr>
        <w:rPr>
          <w:sz w:val="28"/>
          <w:szCs w:val="28"/>
        </w:rPr>
      </w:pPr>
    </w:p>
    <w:p w14:paraId="2A892480" w14:textId="6A4A1478" w:rsidR="002A00DB" w:rsidRDefault="002A00DB">
      <w:pPr>
        <w:rPr>
          <w:sz w:val="28"/>
          <w:szCs w:val="28"/>
        </w:rPr>
      </w:pPr>
      <w:r>
        <w:rPr>
          <w:sz w:val="28"/>
          <w:szCs w:val="28"/>
        </w:rPr>
        <w:br w:type="page"/>
      </w:r>
    </w:p>
    <w:p w14:paraId="370034DB" w14:textId="2FAF7A17" w:rsidR="002A00DB" w:rsidRPr="002A00DB" w:rsidRDefault="002A00DB" w:rsidP="002A00DB">
      <w:pPr>
        <w:pStyle w:val="Heading1"/>
        <w:rPr>
          <w:rFonts w:asciiTheme="minorHAnsi" w:hAnsiTheme="minorHAnsi" w:cstheme="minorHAnsi"/>
          <w:b/>
          <w:bCs/>
          <w:color w:val="000000" w:themeColor="text1"/>
        </w:rPr>
      </w:pPr>
      <w:r w:rsidRPr="002A00DB">
        <w:rPr>
          <w:rFonts w:asciiTheme="minorHAnsi" w:hAnsiTheme="minorHAnsi" w:cstheme="minorHAnsi"/>
          <w:b/>
          <w:bCs/>
          <w:color w:val="000000" w:themeColor="text1"/>
        </w:rPr>
        <w:lastRenderedPageBreak/>
        <w:t>CHAPTER 4</w:t>
      </w:r>
      <w:r w:rsidRPr="002A00DB">
        <w:rPr>
          <w:rFonts w:asciiTheme="minorHAnsi" w:hAnsiTheme="minorHAnsi" w:cstheme="minorHAnsi"/>
          <w:b/>
          <w:bCs/>
          <w:color w:val="000000" w:themeColor="text1"/>
        </w:rPr>
        <w:t xml:space="preserve">: </w:t>
      </w:r>
      <w:r w:rsidRPr="002A00DB">
        <w:rPr>
          <w:rFonts w:asciiTheme="minorHAnsi" w:hAnsiTheme="minorHAnsi" w:cstheme="minorHAnsi"/>
          <w:b/>
          <w:bCs/>
          <w:color w:val="000000" w:themeColor="text1"/>
        </w:rPr>
        <w:t>PROPOSED METHODOLOGY AND MACHINE LEARNING MODEL</w:t>
      </w:r>
    </w:p>
    <w:p w14:paraId="616D2D52" w14:textId="77777777" w:rsidR="002A00DB" w:rsidRDefault="002A00DB" w:rsidP="002A00DB"/>
    <w:p w14:paraId="325244A5" w14:textId="398EA3BB" w:rsidR="002A00DB" w:rsidRPr="002A00DB" w:rsidRDefault="002A00DB" w:rsidP="002A00DB">
      <w:pPr>
        <w:pStyle w:val="Heading2"/>
        <w:rPr>
          <w:rFonts w:asciiTheme="minorHAnsi" w:hAnsiTheme="minorHAnsi" w:cstheme="minorHAnsi"/>
          <w:b/>
          <w:bCs/>
        </w:rPr>
      </w:pPr>
      <w:r w:rsidRPr="002A00DB">
        <w:rPr>
          <w:rFonts w:asciiTheme="minorHAnsi" w:hAnsiTheme="minorHAnsi" w:cstheme="minorHAnsi"/>
          <w:b/>
          <w:bCs/>
        </w:rPr>
        <w:t>4.1 Introduction</w:t>
      </w:r>
    </w:p>
    <w:p w14:paraId="6E2493B3" w14:textId="77777777" w:rsidR="002A00DB" w:rsidRPr="002A00DB" w:rsidRDefault="002A00DB" w:rsidP="002A00DB">
      <w:pPr>
        <w:rPr>
          <w:sz w:val="28"/>
          <w:szCs w:val="28"/>
        </w:rPr>
      </w:pPr>
      <w:r w:rsidRPr="002A00DB">
        <w:rPr>
          <w:sz w:val="28"/>
          <w:szCs w:val="28"/>
        </w:rPr>
        <w:t>The rapid advancement of Artificial Intelligence (AI) and Machine Learning (ML) has transformed the way predictive systems are developed across various domains, including healthcare, finance, education, and mental health. Traditional mental health assessments primarily rely on questionnaires and professional consultations, which may require significant time and resources. Machine Learning provides an opportunity to automate preliminary risk assessment by learning meaningful patterns from historical data and generating accurate predictions based on user responses.</w:t>
      </w:r>
    </w:p>
    <w:p w14:paraId="0C433716" w14:textId="77777777" w:rsidR="002A00DB" w:rsidRPr="002A00DB" w:rsidRDefault="002A00DB" w:rsidP="002A00DB">
      <w:pPr>
        <w:rPr>
          <w:sz w:val="28"/>
          <w:szCs w:val="28"/>
        </w:rPr>
      </w:pPr>
      <w:r w:rsidRPr="002A00DB">
        <w:rPr>
          <w:sz w:val="28"/>
          <w:szCs w:val="28"/>
        </w:rPr>
        <w:t>The MindSense AI framework follows a systematic methodology that combines Machine Learning with Explainable Artificial Intelligence (XAI) to provide accurate, transparent, and interpretable mental health risk predictions. The proposed methodology consists of multiple stages including data collection, preprocessing, feature engineering, model training, prediction, explanation generation, personalized recommendation generation, and visualization through a web-based interface.</w:t>
      </w:r>
    </w:p>
    <w:p w14:paraId="09A5009E" w14:textId="77777777" w:rsidR="002A00DB" w:rsidRPr="002A00DB" w:rsidRDefault="002A00DB" w:rsidP="002A00DB">
      <w:pPr>
        <w:rPr>
          <w:sz w:val="28"/>
          <w:szCs w:val="28"/>
        </w:rPr>
      </w:pPr>
      <w:r w:rsidRPr="002A00DB">
        <w:rPr>
          <w:sz w:val="28"/>
          <w:szCs w:val="28"/>
        </w:rPr>
        <w:t>Unlike conventional prediction systems that function as black-box models, MindSense AI incorporates SHAP (SHapley Additive Explanations) to explain the contribution of each feature toward the final prediction. This significantly improves transparency, user trust, and decision-making.</w:t>
      </w:r>
    </w:p>
    <w:p w14:paraId="1A1554AA" w14:textId="77777777" w:rsidR="002A00DB" w:rsidRDefault="002A00DB" w:rsidP="002A00DB">
      <w:pPr>
        <w:rPr>
          <w:sz w:val="28"/>
          <w:szCs w:val="28"/>
        </w:rPr>
      </w:pPr>
      <w:r w:rsidRPr="002A00DB">
        <w:rPr>
          <w:sz w:val="28"/>
          <w:szCs w:val="28"/>
        </w:rPr>
        <w:t>This chapter describes the overall system architecture, workflow, Machine Learning methodology, model selection, training process, evaluation techniques, and Explainable AI integration implemented within the proposed framework.</w:t>
      </w:r>
    </w:p>
    <w:p w14:paraId="712596D9" w14:textId="77777777" w:rsidR="002A00DB" w:rsidRDefault="002A00DB" w:rsidP="002A00DB">
      <w:pPr>
        <w:rPr>
          <w:sz w:val="28"/>
          <w:szCs w:val="28"/>
        </w:rPr>
      </w:pPr>
    </w:p>
    <w:p w14:paraId="3CDB3EEA" w14:textId="77777777" w:rsidR="002A00DB" w:rsidRDefault="002A00DB" w:rsidP="002A00DB">
      <w:pPr>
        <w:rPr>
          <w:sz w:val="28"/>
          <w:szCs w:val="28"/>
        </w:rPr>
      </w:pPr>
    </w:p>
    <w:p w14:paraId="7CE24188" w14:textId="77777777" w:rsidR="002A00DB" w:rsidRDefault="002A00DB" w:rsidP="002A00DB">
      <w:pPr>
        <w:rPr>
          <w:sz w:val="28"/>
          <w:szCs w:val="28"/>
        </w:rPr>
      </w:pPr>
    </w:p>
    <w:p w14:paraId="1DDBBD98" w14:textId="77777777" w:rsidR="002A00DB" w:rsidRPr="002A00DB" w:rsidRDefault="002A00DB" w:rsidP="002A00DB">
      <w:pPr>
        <w:pStyle w:val="Heading2"/>
        <w:rPr>
          <w:rFonts w:asciiTheme="minorHAnsi" w:hAnsiTheme="minorHAnsi" w:cstheme="minorHAnsi"/>
          <w:b/>
          <w:bCs/>
        </w:rPr>
      </w:pPr>
      <w:r w:rsidRPr="002A00DB">
        <w:rPr>
          <w:rFonts w:asciiTheme="minorHAnsi" w:hAnsiTheme="minorHAnsi" w:cstheme="minorHAnsi"/>
          <w:b/>
          <w:bCs/>
        </w:rPr>
        <w:lastRenderedPageBreak/>
        <w:t>4.2 Proposed System Architecture</w:t>
      </w:r>
    </w:p>
    <w:p w14:paraId="120521E6" w14:textId="77777777" w:rsidR="002A00DB" w:rsidRPr="002A00DB" w:rsidRDefault="002A00DB" w:rsidP="002A00DB">
      <w:pPr>
        <w:rPr>
          <w:sz w:val="28"/>
          <w:szCs w:val="28"/>
        </w:rPr>
      </w:pPr>
      <w:r w:rsidRPr="002A00DB">
        <w:rPr>
          <w:sz w:val="28"/>
          <w:szCs w:val="28"/>
        </w:rPr>
        <w:t>The proposed MindSense AI framework consists of several interconnected modules that work together to provide a complete mental health assessment system. The system begins by collecting assessment information from the user through an interactive web interface. The submitted responses are then preprocessed and transformed into a numerical feature matrix compatible with the trained Machine Learning model.</w:t>
      </w:r>
    </w:p>
    <w:p w14:paraId="69F23870" w14:textId="77777777" w:rsidR="002A00DB" w:rsidRPr="002A00DB" w:rsidRDefault="002A00DB" w:rsidP="002A00DB">
      <w:pPr>
        <w:rPr>
          <w:sz w:val="28"/>
          <w:szCs w:val="28"/>
        </w:rPr>
      </w:pPr>
      <w:r w:rsidRPr="002A00DB">
        <w:rPr>
          <w:sz w:val="28"/>
          <w:szCs w:val="28"/>
        </w:rPr>
        <w:t>The Logistic Regression model processes the prepared input data and predicts whether the individual belongs to the Low Risk or High Risk mental health category. Along with the prediction, the model calculates prediction probabilities and confidence scores.</w:t>
      </w:r>
    </w:p>
    <w:p w14:paraId="0C6C1042" w14:textId="77777777" w:rsidR="002A00DB" w:rsidRPr="002A00DB" w:rsidRDefault="002A00DB" w:rsidP="002A00DB">
      <w:pPr>
        <w:rPr>
          <w:sz w:val="28"/>
          <w:szCs w:val="28"/>
        </w:rPr>
      </w:pPr>
      <w:r w:rsidRPr="002A00DB">
        <w:rPr>
          <w:sz w:val="28"/>
          <w:szCs w:val="28"/>
        </w:rPr>
        <w:t>Following prediction, the SHAP explanation module analyzes the trained model and determines the contribution of each feature toward the generated prediction. These explanations are presented visually through feature importance graphs and textual explanations, enabling users to understand why a particular prediction was made.</w:t>
      </w:r>
    </w:p>
    <w:p w14:paraId="28B87936" w14:textId="77777777" w:rsidR="002A00DB" w:rsidRPr="002A00DB" w:rsidRDefault="002A00DB" w:rsidP="002A00DB">
      <w:pPr>
        <w:rPr>
          <w:sz w:val="28"/>
          <w:szCs w:val="28"/>
        </w:rPr>
      </w:pPr>
      <w:r w:rsidRPr="002A00DB">
        <w:rPr>
          <w:sz w:val="28"/>
          <w:szCs w:val="28"/>
        </w:rPr>
        <w:t>Finally, the system generates personalized mental health recommendations based on the user's responses and prediction results. The assessment is stored in the SQLite database and displayed within the analytics dashboard for future reference.</w:t>
      </w:r>
    </w:p>
    <w:p w14:paraId="7E137D75" w14:textId="77777777" w:rsidR="002A00DB" w:rsidRDefault="002A00DB" w:rsidP="002A00DB">
      <w:pPr>
        <w:rPr>
          <w:sz w:val="28"/>
          <w:szCs w:val="28"/>
        </w:rPr>
      </w:pPr>
    </w:p>
    <w:p w14:paraId="0357DB13" w14:textId="216461F8" w:rsidR="002A00DB" w:rsidRPr="002A00DB" w:rsidRDefault="002A00DB" w:rsidP="002A00DB">
      <w:pPr>
        <w:rPr>
          <w:b/>
          <w:bCs/>
          <w:sz w:val="28"/>
          <w:szCs w:val="28"/>
        </w:rPr>
      </w:pPr>
      <w:r w:rsidRPr="002A00DB">
        <w:rPr>
          <w:b/>
          <w:bCs/>
          <w:sz w:val="28"/>
          <w:szCs w:val="28"/>
        </w:rPr>
        <w:t>Figure 4.1 Proposed System Architecture</w:t>
      </w:r>
    </w:p>
    <w:p w14:paraId="3AF8095D" w14:textId="77777777" w:rsidR="002A00DB" w:rsidRDefault="002A00DB" w:rsidP="002A00DB">
      <w:r>
        <w:t>User</w:t>
      </w:r>
    </w:p>
    <w:p w14:paraId="588C148B" w14:textId="77777777" w:rsidR="002A00DB" w:rsidRDefault="002A00DB" w:rsidP="002A00DB"/>
    <w:p w14:paraId="10FCF795" w14:textId="77777777" w:rsidR="002A00DB" w:rsidRDefault="002A00DB" w:rsidP="002A00DB">
      <w:r>
        <w:t>↓</w:t>
      </w:r>
    </w:p>
    <w:p w14:paraId="53B2D5DC" w14:textId="77777777" w:rsidR="002A00DB" w:rsidRDefault="002A00DB" w:rsidP="002A00DB"/>
    <w:p w14:paraId="0EC344BF" w14:textId="77777777" w:rsidR="002A00DB" w:rsidRDefault="002A00DB" w:rsidP="002A00DB">
      <w:r>
        <w:t>Mental Health Assessment</w:t>
      </w:r>
    </w:p>
    <w:p w14:paraId="74311578" w14:textId="77777777" w:rsidR="002A00DB" w:rsidRDefault="002A00DB" w:rsidP="002A00DB">
      <w:r>
        <w:t>(Flask Web Interface)</w:t>
      </w:r>
    </w:p>
    <w:p w14:paraId="1A11A4BE" w14:textId="77777777" w:rsidR="002A00DB" w:rsidRDefault="002A00DB" w:rsidP="002A00DB"/>
    <w:p w14:paraId="31E9C226" w14:textId="77777777" w:rsidR="002A00DB" w:rsidRDefault="002A00DB" w:rsidP="002A00DB">
      <w:r>
        <w:t>↓</w:t>
      </w:r>
    </w:p>
    <w:p w14:paraId="6FC9FD53" w14:textId="77777777" w:rsidR="002A00DB" w:rsidRDefault="002A00DB" w:rsidP="002A00DB"/>
    <w:p w14:paraId="33084AF8" w14:textId="77777777" w:rsidR="002A00DB" w:rsidRDefault="002A00DB" w:rsidP="002A00DB">
      <w:r>
        <w:t>Data Preprocessing</w:t>
      </w:r>
    </w:p>
    <w:p w14:paraId="6030E2A2" w14:textId="77777777" w:rsidR="002A00DB" w:rsidRDefault="002A00DB" w:rsidP="002A00DB">
      <w:r>
        <w:t>• Data Validation</w:t>
      </w:r>
    </w:p>
    <w:p w14:paraId="4E735930" w14:textId="77777777" w:rsidR="002A00DB" w:rsidRDefault="002A00DB" w:rsidP="002A00DB">
      <w:r>
        <w:t>• Feature Encoding</w:t>
      </w:r>
    </w:p>
    <w:p w14:paraId="3A315556" w14:textId="77777777" w:rsidR="002A00DB" w:rsidRDefault="002A00DB" w:rsidP="002A00DB">
      <w:r>
        <w:t>• Numerical Transformation</w:t>
      </w:r>
    </w:p>
    <w:p w14:paraId="11A3A859" w14:textId="77777777" w:rsidR="002A00DB" w:rsidRDefault="002A00DB" w:rsidP="002A00DB">
      <w:r>
        <w:t>• One-Hot Encoding</w:t>
      </w:r>
    </w:p>
    <w:p w14:paraId="4E7E2B95" w14:textId="77777777" w:rsidR="002A00DB" w:rsidRDefault="002A00DB" w:rsidP="002A00DB"/>
    <w:p w14:paraId="595AD762" w14:textId="77777777" w:rsidR="002A00DB" w:rsidRDefault="002A00DB" w:rsidP="002A00DB">
      <w:r>
        <w:t>↓</w:t>
      </w:r>
    </w:p>
    <w:p w14:paraId="0D05A5CB" w14:textId="77777777" w:rsidR="002A00DB" w:rsidRDefault="002A00DB" w:rsidP="002A00DB"/>
    <w:p w14:paraId="2CB61265" w14:textId="77777777" w:rsidR="002A00DB" w:rsidRDefault="002A00DB" w:rsidP="002A00DB">
      <w:r>
        <w:t>Logistic Regression Model</w:t>
      </w:r>
    </w:p>
    <w:p w14:paraId="5FEC88A0" w14:textId="77777777" w:rsidR="002A00DB" w:rsidRDefault="002A00DB" w:rsidP="002A00DB"/>
    <w:p w14:paraId="10425D76" w14:textId="77777777" w:rsidR="002A00DB" w:rsidRDefault="002A00DB" w:rsidP="002A00DB">
      <w:r>
        <w:t>↓</w:t>
      </w:r>
    </w:p>
    <w:p w14:paraId="5D082A98" w14:textId="77777777" w:rsidR="002A00DB" w:rsidRDefault="002A00DB" w:rsidP="002A00DB"/>
    <w:p w14:paraId="1D56E1F0" w14:textId="77777777" w:rsidR="002A00DB" w:rsidRDefault="002A00DB" w:rsidP="002A00DB">
      <w:r>
        <w:t>Prediction Engine</w:t>
      </w:r>
    </w:p>
    <w:p w14:paraId="29266A10" w14:textId="77777777" w:rsidR="002A00DB" w:rsidRDefault="002A00DB" w:rsidP="002A00DB"/>
    <w:p w14:paraId="41BFB24B" w14:textId="77777777" w:rsidR="002A00DB" w:rsidRDefault="002A00DB" w:rsidP="002A00DB">
      <w:r>
        <w:t>↓</w:t>
      </w:r>
    </w:p>
    <w:p w14:paraId="7227AFD9" w14:textId="77777777" w:rsidR="002A00DB" w:rsidRDefault="002A00DB" w:rsidP="002A00DB"/>
    <w:p w14:paraId="77921868" w14:textId="77777777" w:rsidR="002A00DB" w:rsidRDefault="002A00DB" w:rsidP="002A00DB">
      <w:r>
        <w:t>+-----------------------------+</w:t>
      </w:r>
    </w:p>
    <w:p w14:paraId="3ABF424C" w14:textId="77777777" w:rsidR="002A00DB" w:rsidRDefault="002A00DB" w:rsidP="002A00DB">
      <w:r>
        <w:t>|                             |</w:t>
      </w:r>
    </w:p>
    <w:p w14:paraId="565F2278" w14:textId="77777777" w:rsidR="002A00DB" w:rsidRDefault="002A00DB" w:rsidP="002A00DB">
      <w:r>
        <w:t>|      SHAP Explainability    |</w:t>
      </w:r>
    </w:p>
    <w:p w14:paraId="1ABA2CAA" w14:textId="77777777" w:rsidR="002A00DB" w:rsidRDefault="002A00DB" w:rsidP="002A00DB">
      <w:r>
        <w:t>|                             |</w:t>
      </w:r>
    </w:p>
    <w:p w14:paraId="73502BC7" w14:textId="77777777" w:rsidR="002A00DB" w:rsidRDefault="002A00DB" w:rsidP="002A00DB">
      <w:r>
        <w:t>+-----------------------------+</w:t>
      </w:r>
    </w:p>
    <w:p w14:paraId="65AC7012" w14:textId="77777777" w:rsidR="002A00DB" w:rsidRDefault="002A00DB" w:rsidP="002A00DB"/>
    <w:p w14:paraId="23544945" w14:textId="77777777" w:rsidR="002A00DB" w:rsidRDefault="002A00DB" w:rsidP="002A00DB">
      <w:r>
        <w:t>↓</w:t>
      </w:r>
    </w:p>
    <w:p w14:paraId="738B90AA" w14:textId="77777777" w:rsidR="002A00DB" w:rsidRDefault="002A00DB" w:rsidP="002A00DB"/>
    <w:p w14:paraId="4C39B73A" w14:textId="77777777" w:rsidR="002A00DB" w:rsidRDefault="002A00DB" w:rsidP="002A00DB">
      <w:r>
        <w:t>+-----------------------------+</w:t>
      </w:r>
    </w:p>
    <w:p w14:paraId="5D371472" w14:textId="77777777" w:rsidR="002A00DB" w:rsidRDefault="002A00DB" w:rsidP="002A00DB">
      <w:r>
        <w:t>|                             |</w:t>
      </w:r>
    </w:p>
    <w:p w14:paraId="2518343B" w14:textId="77777777" w:rsidR="002A00DB" w:rsidRDefault="002A00DB" w:rsidP="002A00DB">
      <w:r>
        <w:t>| Personalized Recommendation |</w:t>
      </w:r>
    </w:p>
    <w:p w14:paraId="2C98749B" w14:textId="77777777" w:rsidR="002A00DB" w:rsidRDefault="002A00DB" w:rsidP="002A00DB">
      <w:r>
        <w:lastRenderedPageBreak/>
        <w:t>|          Engine             |</w:t>
      </w:r>
    </w:p>
    <w:p w14:paraId="6FBE287C" w14:textId="77777777" w:rsidR="002A00DB" w:rsidRDefault="002A00DB" w:rsidP="002A00DB">
      <w:r>
        <w:t>|                             |</w:t>
      </w:r>
    </w:p>
    <w:p w14:paraId="6D241681" w14:textId="77777777" w:rsidR="002A00DB" w:rsidRDefault="002A00DB" w:rsidP="002A00DB">
      <w:r>
        <w:t>+-----------------------------+</w:t>
      </w:r>
    </w:p>
    <w:p w14:paraId="1C803DA3" w14:textId="77777777" w:rsidR="002A00DB" w:rsidRDefault="002A00DB" w:rsidP="002A00DB"/>
    <w:p w14:paraId="7EC969E8" w14:textId="77777777" w:rsidR="002A00DB" w:rsidRDefault="002A00DB" w:rsidP="002A00DB">
      <w:r>
        <w:t>↓</w:t>
      </w:r>
    </w:p>
    <w:p w14:paraId="0FF0E55E" w14:textId="77777777" w:rsidR="002A00DB" w:rsidRDefault="002A00DB" w:rsidP="002A00DB"/>
    <w:p w14:paraId="279BF2D5" w14:textId="77777777" w:rsidR="002A00DB" w:rsidRDefault="002A00DB" w:rsidP="002A00DB">
      <w:r>
        <w:t>Assessment Result</w:t>
      </w:r>
    </w:p>
    <w:p w14:paraId="24BFAB40" w14:textId="77777777" w:rsidR="002A00DB" w:rsidRDefault="002A00DB" w:rsidP="002A00DB"/>
    <w:p w14:paraId="68196FDE" w14:textId="77777777" w:rsidR="002A00DB" w:rsidRDefault="002A00DB" w:rsidP="002A00DB">
      <w:r>
        <w:t>↓</w:t>
      </w:r>
    </w:p>
    <w:p w14:paraId="32E58BA3" w14:textId="77777777" w:rsidR="002A00DB" w:rsidRDefault="002A00DB" w:rsidP="002A00DB"/>
    <w:p w14:paraId="2B2ACCF3" w14:textId="77777777" w:rsidR="002A00DB" w:rsidRDefault="002A00DB" w:rsidP="002A00DB">
      <w:r>
        <w:t>+----------------+----------------+</w:t>
      </w:r>
    </w:p>
    <w:p w14:paraId="24054CDD" w14:textId="77777777" w:rsidR="002A00DB" w:rsidRDefault="002A00DB" w:rsidP="002A00DB"/>
    <w:p w14:paraId="7A6271CE" w14:textId="77777777" w:rsidR="002A00DB" w:rsidRDefault="002A00DB" w:rsidP="002A00DB">
      <w:r>
        <w:t>↓</w:t>
      </w:r>
    </w:p>
    <w:p w14:paraId="2DB4DC88" w14:textId="77777777" w:rsidR="002A00DB" w:rsidRDefault="002A00DB" w:rsidP="002A00DB"/>
    <w:p w14:paraId="0E7D0814" w14:textId="77777777" w:rsidR="002A00DB" w:rsidRDefault="002A00DB" w:rsidP="002A00DB">
      <w:r>
        <w:t>SQLite Database</w:t>
      </w:r>
    </w:p>
    <w:p w14:paraId="6DABA35B" w14:textId="77777777" w:rsidR="002A00DB" w:rsidRDefault="002A00DB" w:rsidP="002A00DB"/>
    <w:p w14:paraId="6CA6CDD2" w14:textId="77777777" w:rsidR="002A00DB" w:rsidRDefault="002A00DB" w:rsidP="002A00DB">
      <w:r>
        <w:t>↓</w:t>
      </w:r>
    </w:p>
    <w:p w14:paraId="5632E38E" w14:textId="77777777" w:rsidR="002A00DB" w:rsidRDefault="002A00DB" w:rsidP="002A00DB"/>
    <w:p w14:paraId="79509892" w14:textId="77777777" w:rsidR="002A00DB" w:rsidRDefault="002A00DB" w:rsidP="002A00DB">
      <w:r>
        <w:t>Dashboard &amp; Analytics</w:t>
      </w:r>
    </w:p>
    <w:p w14:paraId="23FA1F03" w14:textId="77777777" w:rsidR="002A00DB" w:rsidRDefault="002A00DB" w:rsidP="002A00DB"/>
    <w:p w14:paraId="4D84873D" w14:textId="77777777" w:rsidR="002A00DB" w:rsidRDefault="002A00DB" w:rsidP="002A00DB">
      <w:r>
        <w:t>↓</w:t>
      </w:r>
    </w:p>
    <w:p w14:paraId="7044FE22" w14:textId="77777777" w:rsidR="002A00DB" w:rsidRDefault="002A00DB" w:rsidP="002A00DB"/>
    <w:p w14:paraId="465A798B" w14:textId="21D6496D" w:rsidR="002A00DB" w:rsidRPr="002A00DB" w:rsidRDefault="002A00DB" w:rsidP="002A00DB">
      <w:r>
        <w:t>PDF Report Generation</w:t>
      </w:r>
    </w:p>
    <w:p w14:paraId="4665CB19" w14:textId="77777777" w:rsidR="001801F2" w:rsidRDefault="001801F2" w:rsidP="001801F2"/>
    <w:p w14:paraId="0CC9074B" w14:textId="05BC3E77" w:rsidR="002A00DB" w:rsidRDefault="002A00DB" w:rsidP="001801F2">
      <w:pPr>
        <w:rPr>
          <w:sz w:val="28"/>
          <w:szCs w:val="28"/>
        </w:rPr>
      </w:pPr>
      <w:r w:rsidRPr="002A00DB">
        <w:rPr>
          <w:b/>
          <w:bCs/>
          <w:sz w:val="28"/>
          <w:szCs w:val="28"/>
        </w:rPr>
        <w:t>Figure 4.1:</w:t>
      </w:r>
      <w:r w:rsidRPr="002A00DB">
        <w:rPr>
          <w:sz w:val="28"/>
          <w:szCs w:val="28"/>
        </w:rPr>
        <w:t xml:space="preserve"> Proposed System Architecture of the MindSense AI Framework.</w:t>
      </w:r>
    </w:p>
    <w:p w14:paraId="75347980" w14:textId="77777777" w:rsidR="002A00DB" w:rsidRDefault="002A00DB" w:rsidP="001801F2">
      <w:pPr>
        <w:rPr>
          <w:sz w:val="28"/>
          <w:szCs w:val="28"/>
        </w:rPr>
      </w:pPr>
    </w:p>
    <w:p w14:paraId="465CEBC3" w14:textId="77777777" w:rsidR="002A00DB" w:rsidRDefault="002A00DB" w:rsidP="001801F2">
      <w:pPr>
        <w:rPr>
          <w:sz w:val="28"/>
          <w:szCs w:val="28"/>
        </w:rPr>
      </w:pPr>
    </w:p>
    <w:p w14:paraId="40919ED4" w14:textId="77777777" w:rsidR="002A00DB" w:rsidRPr="002A00DB" w:rsidRDefault="002A00DB" w:rsidP="002A00DB">
      <w:pPr>
        <w:rPr>
          <w:sz w:val="28"/>
          <w:szCs w:val="28"/>
        </w:rPr>
      </w:pPr>
      <w:r w:rsidRPr="002A00DB">
        <w:rPr>
          <w:sz w:val="28"/>
          <w:szCs w:val="28"/>
        </w:rPr>
        <w:lastRenderedPageBreak/>
        <w:t>The proposed MindSense AI framework consists of several interconnected modules that work together to perform mental health risk prediction. Initially, users provide assessment information through the Flask-based web interface. The submitted responses undergo preprocessing, including feature validation, feature encoding, numerical transformation, and one-hot encoding. The processed data is then supplied to the trained Logistic Regression model, which predicts the user's mental health risk.</w:t>
      </w:r>
    </w:p>
    <w:p w14:paraId="2D870B3A" w14:textId="77777777" w:rsidR="002A00DB" w:rsidRPr="002A00DB" w:rsidRDefault="002A00DB" w:rsidP="002A00DB">
      <w:pPr>
        <w:rPr>
          <w:sz w:val="28"/>
          <w:szCs w:val="28"/>
        </w:rPr>
      </w:pPr>
      <w:r w:rsidRPr="002A00DB">
        <w:rPr>
          <w:sz w:val="28"/>
          <w:szCs w:val="28"/>
        </w:rPr>
        <w:t>Following prediction, the Explainable Artificial Intelligence (SHAP) module determines the contribution of individual features toward the final prediction, while the Recommendation Engine generates personalized mental health suggestions based on the assessment responses. Finally, the prediction results are displayed to the user, stored in the SQLite database, visualized through the analytics dashboard, and exported as a downloadable PDF report.</w:t>
      </w:r>
    </w:p>
    <w:p w14:paraId="65D3EEC7" w14:textId="77777777" w:rsidR="002A00DB" w:rsidRDefault="002A00DB" w:rsidP="001801F2">
      <w:pPr>
        <w:rPr>
          <w:sz w:val="28"/>
          <w:szCs w:val="28"/>
        </w:rPr>
      </w:pPr>
    </w:p>
    <w:p w14:paraId="2507913D" w14:textId="77777777" w:rsidR="009C4A03" w:rsidRPr="009C4A03" w:rsidRDefault="009C4A03" w:rsidP="009C4A03">
      <w:pPr>
        <w:pStyle w:val="Heading2"/>
        <w:rPr>
          <w:rFonts w:asciiTheme="minorHAnsi" w:hAnsiTheme="minorHAnsi" w:cstheme="minorHAnsi"/>
          <w:b/>
          <w:bCs/>
        </w:rPr>
      </w:pPr>
      <w:r w:rsidRPr="009C4A03">
        <w:rPr>
          <w:rFonts w:asciiTheme="minorHAnsi" w:hAnsiTheme="minorHAnsi" w:cstheme="minorHAnsi"/>
          <w:b/>
          <w:bCs/>
        </w:rPr>
        <w:t>4.3 System Workflow</w:t>
      </w:r>
    </w:p>
    <w:p w14:paraId="2E5BA216" w14:textId="77777777" w:rsidR="009C4A03" w:rsidRPr="009C4A03" w:rsidRDefault="009C4A03" w:rsidP="009C4A03">
      <w:pPr>
        <w:rPr>
          <w:sz w:val="28"/>
          <w:szCs w:val="28"/>
        </w:rPr>
      </w:pPr>
      <w:r w:rsidRPr="009C4A03">
        <w:rPr>
          <w:sz w:val="28"/>
          <w:szCs w:val="28"/>
        </w:rPr>
        <w:t>The workflow of the MindSense AI framework consists of a sequence of well-defined stages beginning with user interaction and ending with prediction explanation and report generation.</w:t>
      </w:r>
    </w:p>
    <w:p w14:paraId="0C65E011" w14:textId="77777777" w:rsidR="009C4A03" w:rsidRPr="009C4A03" w:rsidRDefault="009C4A03" w:rsidP="009C4A03">
      <w:pPr>
        <w:rPr>
          <w:sz w:val="28"/>
          <w:szCs w:val="28"/>
        </w:rPr>
      </w:pPr>
      <w:r w:rsidRPr="009C4A03">
        <w:rPr>
          <w:sz w:val="28"/>
          <w:szCs w:val="28"/>
        </w:rPr>
        <w:t>Initially, users access the web application and complete the mental health assessment by answering questions related to demographic information, academic or work conditions, lifestyle habits, and psychological factors. These responses are submitted to the Flask backend for further processing.</w:t>
      </w:r>
    </w:p>
    <w:p w14:paraId="3B5196E3" w14:textId="77777777" w:rsidR="009C4A03" w:rsidRPr="009C4A03" w:rsidRDefault="009C4A03" w:rsidP="009C4A03">
      <w:pPr>
        <w:rPr>
          <w:sz w:val="28"/>
          <w:szCs w:val="28"/>
        </w:rPr>
      </w:pPr>
      <w:r w:rsidRPr="009C4A03">
        <w:rPr>
          <w:sz w:val="28"/>
          <w:szCs w:val="28"/>
        </w:rPr>
        <w:t>The backend application preprocesses the submitted data by performing feature encoding, numerical transformation, and feature matrix construction. The prepared data is then forwarded to the trained Logistic Regression model, which predicts the user's mental health risk category.</w:t>
      </w:r>
    </w:p>
    <w:p w14:paraId="44164A79" w14:textId="77777777" w:rsidR="009C4A03" w:rsidRPr="009C4A03" w:rsidRDefault="009C4A03" w:rsidP="009C4A03">
      <w:pPr>
        <w:rPr>
          <w:sz w:val="28"/>
          <w:szCs w:val="28"/>
        </w:rPr>
      </w:pPr>
      <w:r w:rsidRPr="009C4A03">
        <w:rPr>
          <w:sz w:val="28"/>
          <w:szCs w:val="28"/>
        </w:rPr>
        <w:t>Following prediction, the SHAP module computes feature contributions and identifies the variables that most significantly influenced the prediction. Based on both the assessment responses and prediction outcome, personalized recommendations are generated and presented to the user.</w:t>
      </w:r>
    </w:p>
    <w:p w14:paraId="2633CCCA" w14:textId="77777777" w:rsidR="009C4A03" w:rsidRPr="009C4A03" w:rsidRDefault="009C4A03" w:rsidP="009C4A03">
      <w:pPr>
        <w:rPr>
          <w:sz w:val="28"/>
          <w:szCs w:val="28"/>
        </w:rPr>
      </w:pPr>
      <w:r w:rsidRPr="009C4A03">
        <w:rPr>
          <w:sz w:val="28"/>
          <w:szCs w:val="28"/>
        </w:rPr>
        <w:lastRenderedPageBreak/>
        <w:t>Finally, the assessment details are stored in the SQLite database, enabling visualization through the dashboard and generation of downloadable PDF reports.</w:t>
      </w:r>
    </w:p>
    <w:p w14:paraId="73EE9CFA" w14:textId="77777777" w:rsidR="009C4A03" w:rsidRDefault="009C4A03" w:rsidP="001801F2">
      <w:pPr>
        <w:rPr>
          <w:sz w:val="28"/>
          <w:szCs w:val="28"/>
        </w:rPr>
      </w:pPr>
    </w:p>
    <w:p w14:paraId="51D520F4" w14:textId="043A6B63" w:rsidR="00BD0C88" w:rsidRDefault="00BD0C88" w:rsidP="001801F2">
      <w:pPr>
        <w:rPr>
          <w:b/>
          <w:bCs/>
          <w:sz w:val="28"/>
          <w:szCs w:val="28"/>
        </w:rPr>
      </w:pPr>
      <w:r w:rsidRPr="00BD0C88">
        <w:rPr>
          <w:b/>
          <w:bCs/>
          <w:sz w:val="28"/>
          <w:szCs w:val="28"/>
        </w:rPr>
        <w:t>Figure 4.2 System Workflow</w:t>
      </w:r>
    </w:p>
    <w:p w14:paraId="7A45BC17" w14:textId="77777777" w:rsidR="009570AC" w:rsidRDefault="009570AC" w:rsidP="009570AC">
      <w:r>
        <w:t xml:space="preserve">                           START</w:t>
      </w:r>
    </w:p>
    <w:p w14:paraId="604DAE99" w14:textId="77777777" w:rsidR="009570AC" w:rsidRDefault="009570AC" w:rsidP="009570AC">
      <w:r>
        <w:t xml:space="preserve">                              │</w:t>
      </w:r>
    </w:p>
    <w:p w14:paraId="1F300152" w14:textId="77777777" w:rsidR="009570AC" w:rsidRDefault="009570AC" w:rsidP="009570AC">
      <w:r>
        <w:t xml:space="preserve">                              </w:t>
      </w:r>
      <w:r>
        <w:rPr>
          <w:rFonts w:ascii="Arial" w:hAnsi="Arial" w:cs="Arial"/>
        </w:rPr>
        <w:t>▼</w:t>
      </w:r>
    </w:p>
    <w:p w14:paraId="0FAF632F" w14:textId="77777777" w:rsidR="009570AC" w:rsidRDefault="009570AC" w:rsidP="009570AC">
      <w:r>
        <w:t xml:space="preserve">                  User Opens Web Application</w:t>
      </w:r>
    </w:p>
    <w:p w14:paraId="567CC4FC" w14:textId="77777777" w:rsidR="009570AC" w:rsidRDefault="009570AC" w:rsidP="009570AC">
      <w:r>
        <w:t xml:space="preserve">                              │</w:t>
      </w:r>
    </w:p>
    <w:p w14:paraId="0B9DD942" w14:textId="77777777" w:rsidR="009570AC" w:rsidRDefault="009570AC" w:rsidP="009570AC">
      <w:r>
        <w:t xml:space="preserve">                              </w:t>
      </w:r>
      <w:r>
        <w:rPr>
          <w:rFonts w:ascii="Arial" w:hAnsi="Arial" w:cs="Arial"/>
        </w:rPr>
        <w:t>▼</w:t>
      </w:r>
    </w:p>
    <w:p w14:paraId="41A4670F" w14:textId="77777777" w:rsidR="009570AC" w:rsidRDefault="009570AC" w:rsidP="009570AC">
      <w:r>
        <w:t xml:space="preserve">               Fill Mental Health Assessment Form</w:t>
      </w:r>
    </w:p>
    <w:p w14:paraId="5B12791F" w14:textId="77777777" w:rsidR="009570AC" w:rsidRDefault="009570AC" w:rsidP="009570AC">
      <w:r>
        <w:t xml:space="preserve">                              │</w:t>
      </w:r>
    </w:p>
    <w:p w14:paraId="6EBD8FD2" w14:textId="77777777" w:rsidR="009570AC" w:rsidRDefault="009570AC" w:rsidP="009570AC">
      <w:r>
        <w:t xml:space="preserve">                              </w:t>
      </w:r>
      <w:r>
        <w:rPr>
          <w:rFonts w:ascii="Arial" w:hAnsi="Arial" w:cs="Arial"/>
        </w:rPr>
        <w:t>▼</w:t>
      </w:r>
    </w:p>
    <w:p w14:paraId="79436B43" w14:textId="77777777" w:rsidR="009570AC" w:rsidRDefault="009570AC" w:rsidP="009570AC">
      <w:r>
        <w:t xml:space="preserve">                  Submit Assessment Responses</w:t>
      </w:r>
    </w:p>
    <w:p w14:paraId="2A76F2D6" w14:textId="77777777" w:rsidR="009570AC" w:rsidRDefault="009570AC" w:rsidP="009570AC">
      <w:r>
        <w:t xml:space="preserve">                              │</w:t>
      </w:r>
    </w:p>
    <w:p w14:paraId="304EBB35" w14:textId="77777777" w:rsidR="009570AC" w:rsidRDefault="009570AC" w:rsidP="009570AC">
      <w:r>
        <w:t xml:space="preserve">                              </w:t>
      </w:r>
      <w:r>
        <w:rPr>
          <w:rFonts w:ascii="Arial" w:hAnsi="Arial" w:cs="Arial"/>
        </w:rPr>
        <w:t>▼</w:t>
      </w:r>
    </w:p>
    <w:p w14:paraId="5770B453" w14:textId="77777777" w:rsidR="009570AC" w:rsidRDefault="009570AC" w:rsidP="009570AC">
      <w:r>
        <w:t xml:space="preserve">                     Data Preprocessing</w:t>
      </w:r>
    </w:p>
    <w:p w14:paraId="19C2A65A" w14:textId="77777777" w:rsidR="009570AC" w:rsidRDefault="009570AC" w:rsidP="009570AC">
      <w:r>
        <w:t xml:space="preserve">        ┌──────────────────────────────────────┐</w:t>
      </w:r>
    </w:p>
    <w:p w14:paraId="5B748823" w14:textId="77777777" w:rsidR="009570AC" w:rsidRDefault="009570AC" w:rsidP="009570AC">
      <w:r>
        <w:t xml:space="preserve">        │ • Data Validation                    │</w:t>
      </w:r>
    </w:p>
    <w:p w14:paraId="20977E75" w14:textId="77777777" w:rsidR="009570AC" w:rsidRDefault="009570AC" w:rsidP="009570AC">
      <w:r>
        <w:t xml:space="preserve">        │ • Feature Encoding                   │</w:t>
      </w:r>
    </w:p>
    <w:p w14:paraId="6EDB1CE0" w14:textId="77777777" w:rsidR="009570AC" w:rsidRDefault="009570AC" w:rsidP="009570AC">
      <w:r>
        <w:t xml:space="preserve">        │ • Numerical Conversion               │</w:t>
      </w:r>
    </w:p>
    <w:p w14:paraId="66EFBD6D" w14:textId="77777777" w:rsidR="009570AC" w:rsidRDefault="009570AC" w:rsidP="009570AC">
      <w:r>
        <w:t xml:space="preserve">        │ • One-Hot Encoding                   │</w:t>
      </w:r>
    </w:p>
    <w:p w14:paraId="1642E8C6" w14:textId="77777777" w:rsidR="009570AC" w:rsidRDefault="009570AC" w:rsidP="009570AC">
      <w:r>
        <w:t xml:space="preserve">        └──────────────────────────────────────┘</w:t>
      </w:r>
    </w:p>
    <w:p w14:paraId="1FE8B62B" w14:textId="77777777" w:rsidR="009570AC" w:rsidRDefault="009570AC" w:rsidP="009570AC">
      <w:r>
        <w:t xml:space="preserve">                              │</w:t>
      </w:r>
    </w:p>
    <w:p w14:paraId="3DA158FA" w14:textId="77777777" w:rsidR="009570AC" w:rsidRDefault="009570AC" w:rsidP="009570AC">
      <w:r>
        <w:t xml:space="preserve">                              </w:t>
      </w:r>
      <w:r>
        <w:rPr>
          <w:rFonts w:ascii="Arial" w:hAnsi="Arial" w:cs="Arial"/>
        </w:rPr>
        <w:t>▼</w:t>
      </w:r>
    </w:p>
    <w:p w14:paraId="71DF41FD" w14:textId="77777777" w:rsidR="009570AC" w:rsidRDefault="009570AC" w:rsidP="009570AC">
      <w:r>
        <w:t xml:space="preserve">             Logistic Regression Prediction Model</w:t>
      </w:r>
    </w:p>
    <w:p w14:paraId="1CF37894" w14:textId="77777777" w:rsidR="009570AC" w:rsidRDefault="009570AC" w:rsidP="009570AC">
      <w:r>
        <w:t xml:space="preserve">                              │</w:t>
      </w:r>
    </w:p>
    <w:p w14:paraId="43658E5F" w14:textId="77777777" w:rsidR="009570AC" w:rsidRDefault="009570AC" w:rsidP="009570AC">
      <w:r>
        <w:lastRenderedPageBreak/>
        <w:t xml:space="preserve">                              </w:t>
      </w:r>
      <w:r>
        <w:rPr>
          <w:rFonts w:ascii="Arial" w:hAnsi="Arial" w:cs="Arial"/>
        </w:rPr>
        <w:t>▼</w:t>
      </w:r>
    </w:p>
    <w:p w14:paraId="2A13ACBA" w14:textId="77777777" w:rsidR="009570AC" w:rsidRDefault="009570AC" w:rsidP="009570AC">
      <w:r>
        <w:t xml:space="preserve">                 Mental Health Risk Prediction</w:t>
      </w:r>
    </w:p>
    <w:p w14:paraId="4FD629B8" w14:textId="77777777" w:rsidR="009570AC" w:rsidRDefault="009570AC" w:rsidP="009570AC">
      <w:r>
        <w:t xml:space="preserve">                     (Low Risk / High Risk)</w:t>
      </w:r>
    </w:p>
    <w:p w14:paraId="660B62FD" w14:textId="77777777" w:rsidR="009570AC" w:rsidRDefault="009570AC" w:rsidP="009570AC">
      <w:r>
        <w:t xml:space="preserve">                              │</w:t>
      </w:r>
    </w:p>
    <w:p w14:paraId="5DE17A5F" w14:textId="77777777" w:rsidR="009570AC" w:rsidRDefault="009570AC" w:rsidP="009570AC">
      <w:r>
        <w:t xml:space="preserve">             ┌────────────────</w:t>
      </w:r>
      <w:r>
        <w:rPr>
          <w:rFonts w:ascii="MS Gothic" w:eastAsia="MS Gothic" w:hAnsi="MS Gothic" w:cs="MS Gothic" w:hint="eastAsia"/>
        </w:rPr>
        <w:t>┴</w:t>
      </w:r>
      <w:r>
        <w:rPr>
          <w:rFonts w:ascii="Calibri" w:hAnsi="Calibri" w:cs="Calibri"/>
        </w:rPr>
        <w:t>────────────────┐</w:t>
      </w:r>
    </w:p>
    <w:p w14:paraId="2E206F05" w14:textId="77777777" w:rsidR="009570AC" w:rsidRDefault="009570AC" w:rsidP="009570AC">
      <w:r>
        <w:t xml:space="preserve">             │                                 │</w:t>
      </w:r>
    </w:p>
    <w:p w14:paraId="2D4FEADC" w14:textId="77777777" w:rsidR="009570AC" w:rsidRDefault="009570AC" w:rsidP="009570AC">
      <w:r>
        <w:t xml:space="preserve">             </w:t>
      </w:r>
      <w:r>
        <w:rPr>
          <w:rFonts w:ascii="Arial" w:hAnsi="Arial" w:cs="Arial"/>
        </w:rPr>
        <w:t>▼</w:t>
      </w:r>
      <w:r>
        <w:t xml:space="preserve">                                 </w:t>
      </w:r>
      <w:r>
        <w:rPr>
          <w:rFonts w:ascii="Arial" w:hAnsi="Arial" w:cs="Arial"/>
        </w:rPr>
        <w:t>▼</w:t>
      </w:r>
    </w:p>
    <w:p w14:paraId="6DF1BDCE" w14:textId="77777777" w:rsidR="009570AC" w:rsidRDefault="009570AC" w:rsidP="009570AC">
      <w:r>
        <w:t xml:space="preserve">      SHAP Explainability            Recommendation Engine</w:t>
      </w:r>
    </w:p>
    <w:p w14:paraId="6E0B7767" w14:textId="77777777" w:rsidR="009570AC" w:rsidRDefault="009570AC" w:rsidP="009570AC">
      <w:r>
        <w:t xml:space="preserve">             │                                 │</w:t>
      </w:r>
    </w:p>
    <w:p w14:paraId="48F09617" w14:textId="77777777" w:rsidR="009570AC" w:rsidRDefault="009570AC" w:rsidP="009570AC">
      <w:r>
        <w:t xml:space="preserve">             └────────────────</w:t>
      </w:r>
      <w:r>
        <w:rPr>
          <w:rFonts w:ascii="MS Gothic" w:eastAsia="MS Gothic" w:hAnsi="MS Gothic" w:cs="MS Gothic" w:hint="eastAsia"/>
        </w:rPr>
        <w:t>┬</w:t>
      </w:r>
      <w:r>
        <w:rPr>
          <w:rFonts w:ascii="Calibri" w:hAnsi="Calibri" w:cs="Calibri"/>
        </w:rPr>
        <w:t>────────────────┘</w:t>
      </w:r>
    </w:p>
    <w:p w14:paraId="50BACAF1" w14:textId="77777777" w:rsidR="009570AC" w:rsidRDefault="009570AC" w:rsidP="009570AC">
      <w:r>
        <w:t xml:space="preserve">                              </w:t>
      </w:r>
      <w:r>
        <w:rPr>
          <w:rFonts w:ascii="Arial" w:hAnsi="Arial" w:cs="Arial"/>
        </w:rPr>
        <w:t>▼</w:t>
      </w:r>
    </w:p>
    <w:p w14:paraId="2908708B" w14:textId="77777777" w:rsidR="009570AC" w:rsidRDefault="009570AC" w:rsidP="009570AC">
      <w:r>
        <w:t xml:space="preserve">                    Display Prediction Result</w:t>
      </w:r>
    </w:p>
    <w:p w14:paraId="43D25B0A" w14:textId="77777777" w:rsidR="009570AC" w:rsidRDefault="009570AC" w:rsidP="009570AC">
      <w:r>
        <w:t xml:space="preserve">                              │</w:t>
      </w:r>
    </w:p>
    <w:p w14:paraId="77FB609A" w14:textId="77777777" w:rsidR="009570AC" w:rsidRDefault="009570AC" w:rsidP="009570AC">
      <w:r>
        <w:t xml:space="preserve">             ┌────────────────</w:t>
      </w:r>
      <w:r>
        <w:rPr>
          <w:rFonts w:ascii="MS Gothic" w:eastAsia="MS Gothic" w:hAnsi="MS Gothic" w:cs="MS Gothic" w:hint="eastAsia"/>
        </w:rPr>
        <w:t>┼</w:t>
      </w:r>
      <w:r>
        <w:rPr>
          <w:rFonts w:ascii="Calibri" w:hAnsi="Calibri" w:cs="Calibri"/>
        </w:rPr>
        <w:t>────────────────┐</w:t>
      </w:r>
    </w:p>
    <w:p w14:paraId="01B5E936" w14:textId="77777777" w:rsidR="009570AC" w:rsidRDefault="009570AC" w:rsidP="009570AC">
      <w:r>
        <w:t xml:space="preserve">             │                │                │</w:t>
      </w:r>
    </w:p>
    <w:p w14:paraId="3AC07A6F" w14:textId="77777777" w:rsidR="009570AC" w:rsidRDefault="009570AC" w:rsidP="009570AC">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0525C88D" w14:textId="77777777" w:rsidR="009570AC" w:rsidRDefault="009570AC" w:rsidP="009570AC">
      <w:r>
        <w:t xml:space="preserve">      SHAP Feature      PDF Report      SQLite Database</w:t>
      </w:r>
    </w:p>
    <w:p w14:paraId="158B73A3" w14:textId="77777777" w:rsidR="009570AC" w:rsidRDefault="009570AC" w:rsidP="009570AC">
      <w:r>
        <w:t xml:space="preserve">      Importance         Generation      Store Result</w:t>
      </w:r>
    </w:p>
    <w:p w14:paraId="21DFE05A" w14:textId="77777777" w:rsidR="009570AC" w:rsidRDefault="009570AC" w:rsidP="009570AC">
      <w:r>
        <w:t xml:space="preserve">             │                                 │</w:t>
      </w:r>
    </w:p>
    <w:p w14:paraId="24AE8FA6" w14:textId="77777777" w:rsidR="009570AC" w:rsidRDefault="009570AC" w:rsidP="009570AC">
      <w:r>
        <w:t xml:space="preserve">             └────────────────</w:t>
      </w:r>
      <w:r>
        <w:rPr>
          <w:rFonts w:ascii="MS Gothic" w:eastAsia="MS Gothic" w:hAnsi="MS Gothic" w:cs="MS Gothic" w:hint="eastAsia"/>
        </w:rPr>
        <w:t>┬</w:t>
      </w:r>
      <w:r>
        <w:rPr>
          <w:rFonts w:ascii="Calibri" w:hAnsi="Calibri" w:cs="Calibri"/>
        </w:rPr>
        <w:t>────────────────┘</w:t>
      </w:r>
    </w:p>
    <w:p w14:paraId="57C99A8F" w14:textId="77777777" w:rsidR="009570AC" w:rsidRDefault="009570AC" w:rsidP="009570AC">
      <w:r>
        <w:t xml:space="preserve">                              </w:t>
      </w:r>
      <w:r>
        <w:rPr>
          <w:rFonts w:ascii="Arial" w:hAnsi="Arial" w:cs="Arial"/>
        </w:rPr>
        <w:t>▼</w:t>
      </w:r>
    </w:p>
    <w:p w14:paraId="6C3B562F" w14:textId="77777777" w:rsidR="009570AC" w:rsidRDefault="009570AC" w:rsidP="009570AC">
      <w:r>
        <w:t xml:space="preserve">                   Dashboard &amp; Analytics</w:t>
      </w:r>
    </w:p>
    <w:p w14:paraId="3B663B0A" w14:textId="77777777" w:rsidR="009570AC" w:rsidRDefault="009570AC" w:rsidP="009570AC">
      <w:r>
        <w:t xml:space="preserve">                              │</w:t>
      </w:r>
    </w:p>
    <w:p w14:paraId="5BF3D31C" w14:textId="77777777" w:rsidR="009570AC" w:rsidRDefault="009570AC" w:rsidP="009570AC">
      <w:r>
        <w:t xml:space="preserve">                              </w:t>
      </w:r>
      <w:r>
        <w:rPr>
          <w:rFonts w:ascii="Arial" w:hAnsi="Arial" w:cs="Arial"/>
        </w:rPr>
        <w:t>▼</w:t>
      </w:r>
    </w:p>
    <w:p w14:paraId="0763458E" w14:textId="33F6C944" w:rsidR="00BD0C88" w:rsidRDefault="009570AC" w:rsidP="009570AC">
      <w:r>
        <w:t xml:space="preserve">                             END</w:t>
      </w:r>
    </w:p>
    <w:p w14:paraId="0EDEF62D" w14:textId="77777777" w:rsidR="00230B8B" w:rsidRDefault="00230B8B" w:rsidP="009570AC"/>
    <w:p w14:paraId="24EF3780" w14:textId="09774FB8" w:rsidR="00230B8B" w:rsidRDefault="00230B8B" w:rsidP="009570AC">
      <w:pPr>
        <w:rPr>
          <w:sz w:val="28"/>
          <w:szCs w:val="28"/>
        </w:rPr>
      </w:pPr>
      <w:r w:rsidRPr="00230B8B">
        <w:rPr>
          <w:b/>
          <w:bCs/>
          <w:sz w:val="28"/>
          <w:szCs w:val="28"/>
        </w:rPr>
        <w:t>Figure 4.2:</w:t>
      </w:r>
      <w:r w:rsidRPr="00230B8B">
        <w:rPr>
          <w:sz w:val="28"/>
          <w:szCs w:val="28"/>
        </w:rPr>
        <w:t xml:space="preserve"> Workflow of the MindSense AI Prediction Process.</w:t>
      </w:r>
    </w:p>
    <w:p w14:paraId="4CCCCE3A" w14:textId="77777777" w:rsidR="008E77D6" w:rsidRDefault="008E77D6" w:rsidP="009570AC">
      <w:pPr>
        <w:rPr>
          <w:sz w:val="28"/>
          <w:szCs w:val="28"/>
        </w:rPr>
      </w:pPr>
    </w:p>
    <w:p w14:paraId="1E146188" w14:textId="77777777" w:rsidR="008E77D6" w:rsidRPr="008E77D6" w:rsidRDefault="008E77D6" w:rsidP="008E77D6">
      <w:pPr>
        <w:pStyle w:val="Heading2"/>
        <w:rPr>
          <w:rFonts w:asciiTheme="minorHAnsi" w:hAnsiTheme="minorHAnsi" w:cstheme="minorHAnsi"/>
          <w:b/>
          <w:bCs/>
        </w:rPr>
      </w:pPr>
      <w:r w:rsidRPr="008E77D6">
        <w:rPr>
          <w:rFonts w:asciiTheme="minorHAnsi" w:hAnsiTheme="minorHAnsi" w:cstheme="minorHAnsi"/>
          <w:b/>
          <w:bCs/>
        </w:rPr>
        <w:lastRenderedPageBreak/>
        <w:t>4.4 Machine Learning Model Selection</w:t>
      </w:r>
    </w:p>
    <w:p w14:paraId="0EEE69F0" w14:textId="77777777" w:rsidR="008E77D6" w:rsidRPr="008E77D6" w:rsidRDefault="008E77D6" w:rsidP="008E77D6">
      <w:pPr>
        <w:rPr>
          <w:sz w:val="28"/>
          <w:szCs w:val="28"/>
        </w:rPr>
      </w:pPr>
      <w:r w:rsidRPr="008E77D6">
        <w:rPr>
          <w:sz w:val="28"/>
          <w:szCs w:val="28"/>
        </w:rPr>
        <w:t>Selecting an appropriate Machine Learning algorithm is one of the most critical stages in predictive model development. Several supervised learning algorithms were considered during the development of the MindSense AI framework, including Decision Trees, Random Forests, Support Vector Machines, Naïve Bayes, and Logistic Regression.</w:t>
      </w:r>
    </w:p>
    <w:p w14:paraId="6B62D342" w14:textId="77777777" w:rsidR="008E77D6" w:rsidRPr="008E77D6" w:rsidRDefault="008E77D6" w:rsidP="008E77D6">
      <w:pPr>
        <w:rPr>
          <w:sz w:val="28"/>
          <w:szCs w:val="28"/>
        </w:rPr>
      </w:pPr>
      <w:r w:rsidRPr="008E77D6">
        <w:rPr>
          <w:sz w:val="28"/>
          <w:szCs w:val="28"/>
        </w:rPr>
        <w:t>Among these algorithms, Logistic Regression was selected as the final prediction model because of its excellent performance on binary classification tasks, computational efficiency, simplicity, and interpretability. Since the objective of the project is to classify individuals into either Low Risk or High Risk categories, Logistic Regression provides an appropriate balance between prediction accuracy and model transparency.</w:t>
      </w:r>
    </w:p>
    <w:p w14:paraId="494F7839" w14:textId="77777777" w:rsidR="008E77D6" w:rsidRPr="008E77D6" w:rsidRDefault="008E77D6" w:rsidP="008E77D6">
      <w:pPr>
        <w:rPr>
          <w:sz w:val="28"/>
          <w:szCs w:val="28"/>
        </w:rPr>
      </w:pPr>
      <w:r w:rsidRPr="008E77D6">
        <w:rPr>
          <w:sz w:val="28"/>
          <w:szCs w:val="28"/>
        </w:rPr>
        <w:t>Another important advantage of Logistic Regression is its compatibility with Explainable Artificial Intelligence techniques such as SHAP. The mathematical formulation of Logistic Regression enables SHAP to generate meaningful explanations regarding the influence of individual features, thereby improving user confidence in the prediction results.</w:t>
      </w:r>
    </w:p>
    <w:p w14:paraId="576B3BED" w14:textId="77777777" w:rsidR="008E77D6" w:rsidRDefault="008E77D6" w:rsidP="009570AC">
      <w:pPr>
        <w:rPr>
          <w:sz w:val="28"/>
          <w:szCs w:val="28"/>
        </w:rPr>
      </w:pPr>
    </w:p>
    <w:p w14:paraId="684290EE" w14:textId="012A738E" w:rsidR="008E77D6" w:rsidRDefault="008E77D6" w:rsidP="009570AC">
      <w:pPr>
        <w:rPr>
          <w:b/>
          <w:bCs/>
          <w:sz w:val="28"/>
          <w:szCs w:val="28"/>
        </w:rPr>
      </w:pPr>
      <w:r w:rsidRPr="008E77D6">
        <w:rPr>
          <w:b/>
          <w:bCs/>
          <w:sz w:val="28"/>
          <w:szCs w:val="28"/>
        </w:rPr>
        <w:t>Table 4.1 Comparison of Machine Learning Algorithms</w:t>
      </w:r>
    </w:p>
    <w:tbl>
      <w:tblPr>
        <w:tblStyle w:val="TableGrid"/>
        <w:tblW w:w="0" w:type="auto"/>
        <w:tblLook w:val="04A0" w:firstRow="1" w:lastRow="0" w:firstColumn="1" w:lastColumn="0" w:noHBand="0" w:noVBand="1"/>
      </w:tblPr>
      <w:tblGrid>
        <w:gridCol w:w="2054"/>
        <w:gridCol w:w="4058"/>
        <w:gridCol w:w="2904"/>
      </w:tblGrid>
      <w:tr w:rsidR="008E77D6" w:rsidRPr="008E77D6" w14:paraId="71161B09" w14:textId="77777777" w:rsidTr="008E77D6">
        <w:tc>
          <w:tcPr>
            <w:tcW w:w="0" w:type="auto"/>
            <w:hideMark/>
          </w:tcPr>
          <w:p w14:paraId="193A384D" w14:textId="77777777" w:rsidR="008E77D6" w:rsidRPr="002C5537" w:rsidRDefault="008E77D6" w:rsidP="008E77D6">
            <w:pPr>
              <w:spacing w:after="160" w:line="278" w:lineRule="auto"/>
              <w:rPr>
                <w:b/>
                <w:bCs/>
                <w:sz w:val="28"/>
                <w:szCs w:val="28"/>
              </w:rPr>
            </w:pPr>
            <w:r w:rsidRPr="002C5537">
              <w:rPr>
                <w:b/>
                <w:bCs/>
                <w:sz w:val="28"/>
                <w:szCs w:val="28"/>
              </w:rPr>
              <w:t>Algorithm</w:t>
            </w:r>
          </w:p>
        </w:tc>
        <w:tc>
          <w:tcPr>
            <w:tcW w:w="0" w:type="auto"/>
            <w:hideMark/>
          </w:tcPr>
          <w:p w14:paraId="698EB272" w14:textId="77777777" w:rsidR="008E77D6" w:rsidRPr="002C5537" w:rsidRDefault="008E77D6" w:rsidP="008E77D6">
            <w:pPr>
              <w:spacing w:after="160" w:line="278" w:lineRule="auto"/>
              <w:rPr>
                <w:b/>
                <w:bCs/>
                <w:sz w:val="28"/>
                <w:szCs w:val="28"/>
              </w:rPr>
            </w:pPr>
            <w:r w:rsidRPr="002C5537">
              <w:rPr>
                <w:b/>
                <w:bCs/>
                <w:sz w:val="28"/>
                <w:szCs w:val="28"/>
              </w:rPr>
              <w:t>Advantages</w:t>
            </w:r>
          </w:p>
        </w:tc>
        <w:tc>
          <w:tcPr>
            <w:tcW w:w="0" w:type="auto"/>
            <w:hideMark/>
          </w:tcPr>
          <w:p w14:paraId="2260A7E7" w14:textId="77777777" w:rsidR="008E77D6" w:rsidRPr="002C5537" w:rsidRDefault="008E77D6" w:rsidP="008E77D6">
            <w:pPr>
              <w:spacing w:after="160" w:line="278" w:lineRule="auto"/>
              <w:rPr>
                <w:b/>
                <w:bCs/>
                <w:sz w:val="28"/>
                <w:szCs w:val="28"/>
              </w:rPr>
            </w:pPr>
            <w:r w:rsidRPr="002C5537">
              <w:rPr>
                <w:b/>
                <w:bCs/>
                <w:sz w:val="28"/>
                <w:szCs w:val="28"/>
              </w:rPr>
              <w:t>Limitations</w:t>
            </w:r>
          </w:p>
        </w:tc>
      </w:tr>
      <w:tr w:rsidR="008E77D6" w:rsidRPr="008E77D6" w14:paraId="08355FD7" w14:textId="77777777" w:rsidTr="008E77D6">
        <w:tc>
          <w:tcPr>
            <w:tcW w:w="0" w:type="auto"/>
            <w:hideMark/>
          </w:tcPr>
          <w:p w14:paraId="78182B77" w14:textId="77777777" w:rsidR="008E77D6" w:rsidRPr="008E77D6" w:rsidRDefault="008E77D6" w:rsidP="008E77D6">
            <w:pPr>
              <w:spacing w:after="160" w:line="278" w:lineRule="auto"/>
              <w:rPr>
                <w:sz w:val="28"/>
                <w:szCs w:val="28"/>
              </w:rPr>
            </w:pPr>
            <w:r w:rsidRPr="008E77D6">
              <w:rPr>
                <w:sz w:val="28"/>
                <w:szCs w:val="28"/>
              </w:rPr>
              <w:t>Decision Tree</w:t>
            </w:r>
          </w:p>
        </w:tc>
        <w:tc>
          <w:tcPr>
            <w:tcW w:w="0" w:type="auto"/>
            <w:hideMark/>
          </w:tcPr>
          <w:p w14:paraId="52487688" w14:textId="77777777" w:rsidR="008E77D6" w:rsidRPr="008E77D6" w:rsidRDefault="008E77D6" w:rsidP="008E77D6">
            <w:pPr>
              <w:spacing w:after="160" w:line="278" w:lineRule="auto"/>
              <w:rPr>
                <w:sz w:val="28"/>
                <w:szCs w:val="28"/>
              </w:rPr>
            </w:pPr>
            <w:r w:rsidRPr="008E77D6">
              <w:rPr>
                <w:sz w:val="28"/>
                <w:szCs w:val="28"/>
              </w:rPr>
              <w:t>Easy to interpret</w:t>
            </w:r>
          </w:p>
        </w:tc>
        <w:tc>
          <w:tcPr>
            <w:tcW w:w="0" w:type="auto"/>
            <w:hideMark/>
          </w:tcPr>
          <w:p w14:paraId="40F81473" w14:textId="77777777" w:rsidR="008E77D6" w:rsidRPr="008E77D6" w:rsidRDefault="008E77D6" w:rsidP="008E77D6">
            <w:pPr>
              <w:spacing w:after="160" w:line="278" w:lineRule="auto"/>
              <w:rPr>
                <w:sz w:val="28"/>
                <w:szCs w:val="28"/>
              </w:rPr>
            </w:pPr>
            <w:r w:rsidRPr="008E77D6">
              <w:rPr>
                <w:sz w:val="28"/>
                <w:szCs w:val="28"/>
              </w:rPr>
              <w:t>Can overfit</w:t>
            </w:r>
          </w:p>
        </w:tc>
      </w:tr>
      <w:tr w:rsidR="008E77D6" w:rsidRPr="008E77D6" w14:paraId="43D6F552" w14:textId="77777777" w:rsidTr="008E77D6">
        <w:tc>
          <w:tcPr>
            <w:tcW w:w="0" w:type="auto"/>
            <w:hideMark/>
          </w:tcPr>
          <w:p w14:paraId="02AA6957" w14:textId="77777777" w:rsidR="008E77D6" w:rsidRPr="008E77D6" w:rsidRDefault="008E77D6" w:rsidP="008E77D6">
            <w:pPr>
              <w:spacing w:after="160" w:line="278" w:lineRule="auto"/>
              <w:rPr>
                <w:sz w:val="28"/>
                <w:szCs w:val="28"/>
              </w:rPr>
            </w:pPr>
            <w:r w:rsidRPr="008E77D6">
              <w:rPr>
                <w:sz w:val="28"/>
                <w:szCs w:val="28"/>
              </w:rPr>
              <w:t>Random Forest</w:t>
            </w:r>
          </w:p>
        </w:tc>
        <w:tc>
          <w:tcPr>
            <w:tcW w:w="0" w:type="auto"/>
            <w:hideMark/>
          </w:tcPr>
          <w:p w14:paraId="5E97E4DA" w14:textId="77777777" w:rsidR="008E77D6" w:rsidRPr="008E77D6" w:rsidRDefault="008E77D6" w:rsidP="008E77D6">
            <w:pPr>
              <w:spacing w:after="160" w:line="278" w:lineRule="auto"/>
              <w:rPr>
                <w:sz w:val="28"/>
                <w:szCs w:val="28"/>
              </w:rPr>
            </w:pPr>
            <w:r w:rsidRPr="008E77D6">
              <w:rPr>
                <w:sz w:val="28"/>
                <w:szCs w:val="28"/>
              </w:rPr>
              <w:t>High accuracy</w:t>
            </w:r>
          </w:p>
        </w:tc>
        <w:tc>
          <w:tcPr>
            <w:tcW w:w="0" w:type="auto"/>
            <w:hideMark/>
          </w:tcPr>
          <w:p w14:paraId="04336C86" w14:textId="77777777" w:rsidR="008E77D6" w:rsidRPr="008E77D6" w:rsidRDefault="008E77D6" w:rsidP="008E77D6">
            <w:pPr>
              <w:spacing w:after="160" w:line="278" w:lineRule="auto"/>
              <w:rPr>
                <w:sz w:val="28"/>
                <w:szCs w:val="28"/>
              </w:rPr>
            </w:pPr>
            <w:r w:rsidRPr="008E77D6">
              <w:rPr>
                <w:sz w:val="28"/>
                <w:szCs w:val="28"/>
              </w:rPr>
              <w:t>Computationally expensive</w:t>
            </w:r>
          </w:p>
        </w:tc>
      </w:tr>
      <w:tr w:rsidR="008E77D6" w:rsidRPr="008E77D6" w14:paraId="3E243871" w14:textId="77777777" w:rsidTr="008E77D6">
        <w:tc>
          <w:tcPr>
            <w:tcW w:w="0" w:type="auto"/>
            <w:hideMark/>
          </w:tcPr>
          <w:p w14:paraId="288E1DD0" w14:textId="77777777" w:rsidR="008E77D6" w:rsidRPr="008E77D6" w:rsidRDefault="008E77D6" w:rsidP="008E77D6">
            <w:pPr>
              <w:spacing w:after="160" w:line="278" w:lineRule="auto"/>
              <w:rPr>
                <w:sz w:val="28"/>
                <w:szCs w:val="28"/>
              </w:rPr>
            </w:pPr>
            <w:r w:rsidRPr="008E77D6">
              <w:rPr>
                <w:sz w:val="28"/>
                <w:szCs w:val="28"/>
              </w:rPr>
              <w:t>Support Vector Machine</w:t>
            </w:r>
          </w:p>
        </w:tc>
        <w:tc>
          <w:tcPr>
            <w:tcW w:w="0" w:type="auto"/>
            <w:hideMark/>
          </w:tcPr>
          <w:p w14:paraId="6F1A71ED" w14:textId="77777777" w:rsidR="008E77D6" w:rsidRPr="008E77D6" w:rsidRDefault="008E77D6" w:rsidP="008E77D6">
            <w:pPr>
              <w:spacing w:after="160" w:line="278" w:lineRule="auto"/>
              <w:rPr>
                <w:sz w:val="28"/>
                <w:szCs w:val="28"/>
              </w:rPr>
            </w:pPr>
            <w:r w:rsidRPr="008E77D6">
              <w:rPr>
                <w:sz w:val="28"/>
                <w:szCs w:val="28"/>
              </w:rPr>
              <w:t>Effective for complex boundaries</w:t>
            </w:r>
          </w:p>
        </w:tc>
        <w:tc>
          <w:tcPr>
            <w:tcW w:w="0" w:type="auto"/>
            <w:hideMark/>
          </w:tcPr>
          <w:p w14:paraId="6491883B" w14:textId="77777777" w:rsidR="008E77D6" w:rsidRPr="008E77D6" w:rsidRDefault="008E77D6" w:rsidP="008E77D6">
            <w:pPr>
              <w:spacing w:after="160" w:line="278" w:lineRule="auto"/>
              <w:rPr>
                <w:sz w:val="28"/>
                <w:szCs w:val="28"/>
              </w:rPr>
            </w:pPr>
            <w:r w:rsidRPr="008E77D6">
              <w:rPr>
                <w:sz w:val="28"/>
                <w:szCs w:val="28"/>
              </w:rPr>
              <w:t>Difficult to interpret</w:t>
            </w:r>
          </w:p>
        </w:tc>
      </w:tr>
      <w:tr w:rsidR="008E77D6" w:rsidRPr="008E77D6" w14:paraId="0316145A" w14:textId="77777777" w:rsidTr="008E77D6">
        <w:tc>
          <w:tcPr>
            <w:tcW w:w="0" w:type="auto"/>
            <w:hideMark/>
          </w:tcPr>
          <w:p w14:paraId="0E962E4E" w14:textId="77777777" w:rsidR="008E77D6" w:rsidRPr="008E77D6" w:rsidRDefault="008E77D6" w:rsidP="008E77D6">
            <w:pPr>
              <w:spacing w:after="160" w:line="278" w:lineRule="auto"/>
              <w:rPr>
                <w:sz w:val="28"/>
                <w:szCs w:val="28"/>
              </w:rPr>
            </w:pPr>
            <w:r w:rsidRPr="008E77D6">
              <w:rPr>
                <w:sz w:val="28"/>
                <w:szCs w:val="28"/>
              </w:rPr>
              <w:t>Naïve Bayes</w:t>
            </w:r>
          </w:p>
        </w:tc>
        <w:tc>
          <w:tcPr>
            <w:tcW w:w="0" w:type="auto"/>
            <w:hideMark/>
          </w:tcPr>
          <w:p w14:paraId="327B255A" w14:textId="77777777" w:rsidR="008E77D6" w:rsidRPr="008E77D6" w:rsidRDefault="008E77D6" w:rsidP="008E77D6">
            <w:pPr>
              <w:spacing w:after="160" w:line="278" w:lineRule="auto"/>
              <w:rPr>
                <w:sz w:val="28"/>
                <w:szCs w:val="28"/>
              </w:rPr>
            </w:pPr>
            <w:r w:rsidRPr="008E77D6">
              <w:rPr>
                <w:sz w:val="28"/>
                <w:szCs w:val="28"/>
              </w:rPr>
              <w:t>Fast and simple</w:t>
            </w:r>
          </w:p>
        </w:tc>
        <w:tc>
          <w:tcPr>
            <w:tcW w:w="0" w:type="auto"/>
            <w:hideMark/>
          </w:tcPr>
          <w:p w14:paraId="3954BE52" w14:textId="77777777" w:rsidR="008E77D6" w:rsidRPr="008E77D6" w:rsidRDefault="008E77D6" w:rsidP="008E77D6">
            <w:pPr>
              <w:spacing w:after="160" w:line="278" w:lineRule="auto"/>
              <w:rPr>
                <w:sz w:val="28"/>
                <w:szCs w:val="28"/>
              </w:rPr>
            </w:pPr>
            <w:r w:rsidRPr="008E77D6">
              <w:rPr>
                <w:sz w:val="28"/>
                <w:szCs w:val="28"/>
              </w:rPr>
              <w:t>Strong independence assumptions</w:t>
            </w:r>
          </w:p>
        </w:tc>
      </w:tr>
      <w:tr w:rsidR="008E77D6" w:rsidRPr="008E77D6" w14:paraId="55CF642C" w14:textId="77777777" w:rsidTr="008E77D6">
        <w:tc>
          <w:tcPr>
            <w:tcW w:w="0" w:type="auto"/>
            <w:hideMark/>
          </w:tcPr>
          <w:p w14:paraId="01177BE5" w14:textId="77777777" w:rsidR="008E77D6" w:rsidRPr="008E77D6" w:rsidRDefault="008E77D6" w:rsidP="008E77D6">
            <w:pPr>
              <w:spacing w:after="160" w:line="278" w:lineRule="auto"/>
              <w:rPr>
                <w:sz w:val="28"/>
                <w:szCs w:val="28"/>
              </w:rPr>
            </w:pPr>
            <w:r w:rsidRPr="008E77D6">
              <w:rPr>
                <w:sz w:val="28"/>
                <w:szCs w:val="28"/>
              </w:rPr>
              <w:t>Logistic Regression</w:t>
            </w:r>
          </w:p>
        </w:tc>
        <w:tc>
          <w:tcPr>
            <w:tcW w:w="0" w:type="auto"/>
            <w:hideMark/>
          </w:tcPr>
          <w:p w14:paraId="7CF8A056" w14:textId="77777777" w:rsidR="008E77D6" w:rsidRPr="008E77D6" w:rsidRDefault="008E77D6" w:rsidP="008E77D6">
            <w:pPr>
              <w:spacing w:after="160" w:line="278" w:lineRule="auto"/>
              <w:rPr>
                <w:sz w:val="28"/>
                <w:szCs w:val="28"/>
              </w:rPr>
            </w:pPr>
            <w:r w:rsidRPr="008E77D6">
              <w:rPr>
                <w:sz w:val="28"/>
                <w:szCs w:val="28"/>
              </w:rPr>
              <w:t>High interpretability, efficient, suitable for binary classification</w:t>
            </w:r>
          </w:p>
        </w:tc>
        <w:tc>
          <w:tcPr>
            <w:tcW w:w="0" w:type="auto"/>
            <w:hideMark/>
          </w:tcPr>
          <w:p w14:paraId="692BF127" w14:textId="77777777" w:rsidR="008E77D6" w:rsidRPr="008E77D6" w:rsidRDefault="008E77D6" w:rsidP="008E77D6">
            <w:pPr>
              <w:spacing w:after="160" w:line="278" w:lineRule="auto"/>
              <w:rPr>
                <w:sz w:val="28"/>
                <w:szCs w:val="28"/>
              </w:rPr>
            </w:pPr>
            <w:r w:rsidRPr="008E77D6">
              <w:rPr>
                <w:sz w:val="28"/>
                <w:szCs w:val="28"/>
              </w:rPr>
              <w:t>Assumes linear relationship</w:t>
            </w:r>
          </w:p>
        </w:tc>
      </w:tr>
    </w:tbl>
    <w:p w14:paraId="2D497B0D" w14:textId="77777777" w:rsidR="008E77D6" w:rsidRDefault="008E77D6" w:rsidP="009570AC">
      <w:pPr>
        <w:rPr>
          <w:b/>
          <w:bCs/>
          <w:sz w:val="28"/>
          <w:szCs w:val="28"/>
        </w:rPr>
      </w:pPr>
    </w:p>
    <w:p w14:paraId="5A45ACF5" w14:textId="77777777" w:rsidR="000E1BBC" w:rsidRPr="000E1BBC" w:rsidRDefault="000E1BBC" w:rsidP="000E1BBC">
      <w:pPr>
        <w:pStyle w:val="Heading2"/>
        <w:rPr>
          <w:rFonts w:asciiTheme="minorHAnsi" w:hAnsiTheme="minorHAnsi" w:cstheme="minorHAnsi"/>
          <w:b/>
          <w:bCs/>
        </w:rPr>
      </w:pPr>
      <w:r w:rsidRPr="000E1BBC">
        <w:rPr>
          <w:rFonts w:asciiTheme="minorHAnsi" w:hAnsiTheme="minorHAnsi" w:cstheme="minorHAnsi"/>
          <w:b/>
          <w:bCs/>
        </w:rPr>
        <w:lastRenderedPageBreak/>
        <w:t>4.5 Logistic Regression</w:t>
      </w:r>
    </w:p>
    <w:p w14:paraId="3E090B32" w14:textId="77777777" w:rsidR="000E1BBC" w:rsidRPr="000E1BBC" w:rsidRDefault="000E1BBC" w:rsidP="000E1BBC">
      <w:pPr>
        <w:rPr>
          <w:sz w:val="28"/>
          <w:szCs w:val="28"/>
        </w:rPr>
      </w:pPr>
      <w:r w:rsidRPr="000E1BBC">
        <w:rPr>
          <w:sz w:val="28"/>
          <w:szCs w:val="28"/>
        </w:rPr>
        <w:t>Logistic Regression is a supervised Machine Learning algorithm used primarily for binary classification problems. Unlike linear regression, which predicts continuous values, Logistic Regression estimates the probability that an observation belongs to one of two possible classes.</w:t>
      </w:r>
    </w:p>
    <w:p w14:paraId="7BFF4EFC" w14:textId="77777777" w:rsidR="000E1BBC" w:rsidRPr="000E1BBC" w:rsidRDefault="000E1BBC" w:rsidP="000E1BBC">
      <w:pPr>
        <w:rPr>
          <w:sz w:val="28"/>
          <w:szCs w:val="28"/>
        </w:rPr>
      </w:pPr>
      <w:r w:rsidRPr="000E1BBC">
        <w:rPr>
          <w:sz w:val="28"/>
          <w:szCs w:val="28"/>
        </w:rPr>
        <w:t>In the MindSense AI framework, Logistic Regression predicts the probability that an individual belongs to the High Risk mental health category based on demographic, educational, occupational, and lifestyle variables.</w:t>
      </w:r>
    </w:p>
    <w:p w14:paraId="0C8600E0" w14:textId="77777777" w:rsidR="000E1BBC" w:rsidRPr="000E1BBC" w:rsidRDefault="000E1BBC" w:rsidP="000E1BBC">
      <w:pPr>
        <w:rPr>
          <w:sz w:val="28"/>
          <w:szCs w:val="28"/>
        </w:rPr>
      </w:pPr>
      <w:r w:rsidRPr="000E1BBC">
        <w:rPr>
          <w:sz w:val="28"/>
          <w:szCs w:val="28"/>
        </w:rPr>
        <w:t>The algorithm transforms the weighted sum of input features using the Sigmoid function, producing a probability value between 0 and 1. Based on a predefined threshold, the probability is converted into either a Low Risk or High Risk prediction.</w:t>
      </w:r>
    </w:p>
    <w:p w14:paraId="0BDC5770" w14:textId="77777777" w:rsidR="000E1BBC" w:rsidRPr="000E1BBC" w:rsidRDefault="000E1BBC" w:rsidP="000E1BBC">
      <w:pPr>
        <w:rPr>
          <w:sz w:val="28"/>
          <w:szCs w:val="28"/>
        </w:rPr>
      </w:pPr>
      <w:r w:rsidRPr="000E1BBC">
        <w:rPr>
          <w:sz w:val="28"/>
          <w:szCs w:val="28"/>
        </w:rPr>
        <w:t>The model was trained using the processed feature matrix generated during the preprocessing stage and evaluated using unseen testing data to ensure reliable prediction performance.</w:t>
      </w:r>
    </w:p>
    <w:p w14:paraId="74831E56" w14:textId="77777777" w:rsidR="002C5537" w:rsidRDefault="002C5537" w:rsidP="009570AC">
      <w:pPr>
        <w:rPr>
          <w:b/>
          <w:bCs/>
          <w:sz w:val="28"/>
          <w:szCs w:val="28"/>
        </w:rPr>
      </w:pPr>
    </w:p>
    <w:p w14:paraId="75FF3962" w14:textId="77777777" w:rsidR="00BD4AB8" w:rsidRPr="00BD4AB8" w:rsidRDefault="00BD4AB8" w:rsidP="00BD4AB8">
      <w:pPr>
        <w:pStyle w:val="Heading2"/>
        <w:rPr>
          <w:rFonts w:asciiTheme="minorHAnsi" w:hAnsiTheme="minorHAnsi" w:cstheme="minorHAnsi"/>
          <w:b/>
          <w:bCs/>
        </w:rPr>
      </w:pPr>
      <w:r w:rsidRPr="00BD4AB8">
        <w:rPr>
          <w:rFonts w:asciiTheme="minorHAnsi" w:hAnsiTheme="minorHAnsi" w:cstheme="minorHAnsi"/>
          <w:b/>
          <w:bCs/>
        </w:rPr>
        <w:t>4.6 Model Training</w:t>
      </w:r>
    </w:p>
    <w:p w14:paraId="5B496C72" w14:textId="77777777" w:rsidR="00BD4AB8" w:rsidRPr="00BD4AB8" w:rsidRDefault="00BD4AB8" w:rsidP="00BD4AB8">
      <w:pPr>
        <w:rPr>
          <w:sz w:val="28"/>
          <w:szCs w:val="28"/>
        </w:rPr>
      </w:pPr>
      <w:r w:rsidRPr="00BD4AB8">
        <w:rPr>
          <w:sz w:val="28"/>
          <w:szCs w:val="28"/>
        </w:rPr>
        <w:t>The prepared dataset was divided into training and testing subsets prior to model development. The training dataset was used to train the Logistic Regression algorithm by learning relationships between the predictor variables and the target variable.</w:t>
      </w:r>
    </w:p>
    <w:p w14:paraId="2AD23765" w14:textId="77777777" w:rsidR="00BD4AB8" w:rsidRPr="00BD4AB8" w:rsidRDefault="00BD4AB8" w:rsidP="00BD4AB8">
      <w:pPr>
        <w:rPr>
          <w:sz w:val="28"/>
          <w:szCs w:val="28"/>
        </w:rPr>
      </w:pPr>
      <w:r w:rsidRPr="00BD4AB8">
        <w:rPr>
          <w:sz w:val="28"/>
          <w:szCs w:val="28"/>
        </w:rPr>
        <w:t>During training, the algorithm estimates optimal coefficients for each feature by minimizing prediction error using maximum likelihood estimation. These coefficients represent the influence of individual features on the predicted probability.</w:t>
      </w:r>
    </w:p>
    <w:p w14:paraId="5DA3D955" w14:textId="77777777" w:rsidR="00BD4AB8" w:rsidRDefault="00BD4AB8" w:rsidP="00BD4AB8">
      <w:pPr>
        <w:rPr>
          <w:sz w:val="28"/>
          <w:szCs w:val="28"/>
        </w:rPr>
      </w:pPr>
      <w:r w:rsidRPr="00BD4AB8">
        <w:rPr>
          <w:sz w:val="28"/>
          <w:szCs w:val="28"/>
        </w:rPr>
        <w:t>After successful training, the model was serialized using the Joblib library and stored as a reusable file. This trained model is loaded by the Flask application whenever a user submits an online assessment, ensuring consistent prediction behavior without requiring retraining.</w:t>
      </w:r>
    </w:p>
    <w:p w14:paraId="3E96700E" w14:textId="77777777" w:rsidR="002E6CB0" w:rsidRDefault="002E6CB0" w:rsidP="00BD4AB8">
      <w:pPr>
        <w:rPr>
          <w:sz w:val="28"/>
          <w:szCs w:val="28"/>
        </w:rPr>
      </w:pPr>
    </w:p>
    <w:p w14:paraId="6AE56073" w14:textId="77777777" w:rsidR="002E6CB0" w:rsidRDefault="002E6CB0" w:rsidP="00BD4AB8">
      <w:pPr>
        <w:rPr>
          <w:sz w:val="28"/>
          <w:szCs w:val="28"/>
        </w:rPr>
      </w:pPr>
    </w:p>
    <w:p w14:paraId="74DF71EF" w14:textId="77777777" w:rsidR="002E6CB0" w:rsidRPr="002E6CB0" w:rsidRDefault="002E6CB0" w:rsidP="002E6CB0">
      <w:pPr>
        <w:pStyle w:val="Heading2"/>
        <w:rPr>
          <w:rFonts w:asciiTheme="minorHAnsi" w:hAnsiTheme="minorHAnsi" w:cstheme="minorHAnsi"/>
          <w:b/>
          <w:bCs/>
        </w:rPr>
      </w:pPr>
      <w:r w:rsidRPr="002E6CB0">
        <w:rPr>
          <w:rFonts w:asciiTheme="minorHAnsi" w:hAnsiTheme="minorHAnsi" w:cstheme="minorHAnsi"/>
          <w:b/>
          <w:bCs/>
        </w:rPr>
        <w:lastRenderedPageBreak/>
        <w:t>4.7 Model Evaluation</w:t>
      </w:r>
    </w:p>
    <w:p w14:paraId="3B22DCC1" w14:textId="77777777" w:rsidR="002E6CB0" w:rsidRPr="002E6CB0" w:rsidRDefault="002E6CB0" w:rsidP="002E6CB0">
      <w:pPr>
        <w:rPr>
          <w:sz w:val="28"/>
          <w:szCs w:val="28"/>
        </w:rPr>
      </w:pPr>
      <w:r w:rsidRPr="002E6CB0">
        <w:rPr>
          <w:sz w:val="28"/>
          <w:szCs w:val="28"/>
        </w:rPr>
        <w:t>After training, the Logistic Regression model was evaluated using the testing dataset to measure its predictive performance. Multiple evaluation metrics were considered to provide a comprehensive assessment of model effectiveness.</w:t>
      </w:r>
    </w:p>
    <w:p w14:paraId="437BA690" w14:textId="77777777" w:rsidR="002E6CB0" w:rsidRPr="002E6CB0" w:rsidRDefault="002E6CB0" w:rsidP="002E6CB0">
      <w:pPr>
        <w:rPr>
          <w:sz w:val="28"/>
          <w:szCs w:val="28"/>
        </w:rPr>
      </w:pPr>
      <w:r w:rsidRPr="002E6CB0">
        <w:rPr>
          <w:sz w:val="28"/>
          <w:szCs w:val="28"/>
        </w:rPr>
        <w:t>The primary evaluation metric used in this project is prediction accuracy, which measures the proportion of correctly classified observations. Additional metrics including Precision, Recall, and F1-Score were also considered to evaluate the model's ability to correctly identify individuals belonging to different risk categories.</w:t>
      </w:r>
    </w:p>
    <w:p w14:paraId="79B1C2F8" w14:textId="77777777" w:rsidR="002E6CB0" w:rsidRPr="002E6CB0" w:rsidRDefault="002E6CB0" w:rsidP="002E6CB0">
      <w:pPr>
        <w:rPr>
          <w:sz w:val="28"/>
          <w:szCs w:val="28"/>
        </w:rPr>
      </w:pPr>
      <w:r w:rsidRPr="002E6CB0">
        <w:rPr>
          <w:sz w:val="28"/>
          <w:szCs w:val="28"/>
        </w:rPr>
        <w:t>These evaluation measures provide insight into both the correctness and reliability of the prediction model, ensuring that the developed system performs consistently across previously unseen observations.</w:t>
      </w:r>
    </w:p>
    <w:p w14:paraId="57052812" w14:textId="77777777" w:rsidR="002E6CB0" w:rsidRPr="00BD4AB8" w:rsidRDefault="002E6CB0" w:rsidP="00BD4AB8">
      <w:pPr>
        <w:rPr>
          <w:sz w:val="28"/>
          <w:szCs w:val="28"/>
        </w:rPr>
      </w:pPr>
    </w:p>
    <w:p w14:paraId="28241403" w14:textId="6FB7A340" w:rsidR="00BD4AB8" w:rsidRDefault="00751456" w:rsidP="009570AC">
      <w:pPr>
        <w:rPr>
          <w:b/>
          <w:bCs/>
          <w:sz w:val="28"/>
          <w:szCs w:val="28"/>
        </w:rPr>
      </w:pPr>
      <w:r w:rsidRPr="00751456">
        <w:rPr>
          <w:b/>
          <w:bCs/>
          <w:sz w:val="28"/>
          <w:szCs w:val="28"/>
        </w:rPr>
        <w:t>Table 4.2 Evaluation Metrics</w:t>
      </w:r>
    </w:p>
    <w:tbl>
      <w:tblPr>
        <w:tblStyle w:val="TableGrid"/>
        <w:tblW w:w="0" w:type="auto"/>
        <w:tblLook w:val="04A0" w:firstRow="1" w:lastRow="0" w:firstColumn="1" w:lastColumn="0" w:noHBand="0" w:noVBand="1"/>
      </w:tblPr>
      <w:tblGrid>
        <w:gridCol w:w="1246"/>
        <w:gridCol w:w="4640"/>
      </w:tblGrid>
      <w:tr w:rsidR="00751456" w:rsidRPr="00751456" w14:paraId="639FF12B" w14:textId="77777777" w:rsidTr="00751456">
        <w:tc>
          <w:tcPr>
            <w:tcW w:w="0" w:type="auto"/>
            <w:hideMark/>
          </w:tcPr>
          <w:p w14:paraId="6CBEDEA1" w14:textId="77777777" w:rsidR="00751456" w:rsidRPr="00751456" w:rsidRDefault="00751456" w:rsidP="00751456">
            <w:pPr>
              <w:spacing w:after="160" w:line="278" w:lineRule="auto"/>
              <w:rPr>
                <w:b/>
                <w:bCs/>
                <w:sz w:val="28"/>
                <w:szCs w:val="28"/>
              </w:rPr>
            </w:pPr>
            <w:r w:rsidRPr="00751456">
              <w:rPr>
                <w:b/>
                <w:bCs/>
                <w:sz w:val="28"/>
                <w:szCs w:val="28"/>
              </w:rPr>
              <w:t>Metric</w:t>
            </w:r>
          </w:p>
        </w:tc>
        <w:tc>
          <w:tcPr>
            <w:tcW w:w="0" w:type="auto"/>
            <w:hideMark/>
          </w:tcPr>
          <w:p w14:paraId="716FA87F" w14:textId="77777777" w:rsidR="00751456" w:rsidRPr="00751456" w:rsidRDefault="00751456" w:rsidP="00751456">
            <w:pPr>
              <w:spacing w:after="160" w:line="278" w:lineRule="auto"/>
              <w:rPr>
                <w:b/>
                <w:bCs/>
                <w:sz w:val="28"/>
                <w:szCs w:val="28"/>
              </w:rPr>
            </w:pPr>
            <w:r w:rsidRPr="00751456">
              <w:rPr>
                <w:b/>
                <w:bCs/>
                <w:sz w:val="28"/>
                <w:szCs w:val="28"/>
              </w:rPr>
              <w:t>Description</w:t>
            </w:r>
          </w:p>
        </w:tc>
      </w:tr>
      <w:tr w:rsidR="00751456" w:rsidRPr="00751456" w14:paraId="730A9AD6" w14:textId="77777777" w:rsidTr="00751456">
        <w:tc>
          <w:tcPr>
            <w:tcW w:w="0" w:type="auto"/>
            <w:hideMark/>
          </w:tcPr>
          <w:p w14:paraId="09F3E128" w14:textId="77777777" w:rsidR="00751456" w:rsidRPr="00751456" w:rsidRDefault="00751456" w:rsidP="00751456">
            <w:pPr>
              <w:spacing w:after="160" w:line="278" w:lineRule="auto"/>
              <w:rPr>
                <w:sz w:val="28"/>
                <w:szCs w:val="28"/>
              </w:rPr>
            </w:pPr>
            <w:r w:rsidRPr="00751456">
              <w:rPr>
                <w:sz w:val="28"/>
                <w:szCs w:val="28"/>
              </w:rPr>
              <w:t>Accuracy</w:t>
            </w:r>
          </w:p>
        </w:tc>
        <w:tc>
          <w:tcPr>
            <w:tcW w:w="0" w:type="auto"/>
            <w:hideMark/>
          </w:tcPr>
          <w:p w14:paraId="6C116989" w14:textId="77777777" w:rsidR="00751456" w:rsidRPr="00751456" w:rsidRDefault="00751456" w:rsidP="00751456">
            <w:pPr>
              <w:spacing w:after="160" w:line="278" w:lineRule="auto"/>
              <w:rPr>
                <w:sz w:val="28"/>
                <w:szCs w:val="28"/>
              </w:rPr>
            </w:pPr>
            <w:r w:rsidRPr="00751456">
              <w:rPr>
                <w:sz w:val="28"/>
                <w:szCs w:val="28"/>
              </w:rPr>
              <w:t>Overall prediction correctness</w:t>
            </w:r>
          </w:p>
        </w:tc>
      </w:tr>
      <w:tr w:rsidR="00751456" w:rsidRPr="00751456" w14:paraId="79E59D3A" w14:textId="77777777" w:rsidTr="00751456">
        <w:tc>
          <w:tcPr>
            <w:tcW w:w="0" w:type="auto"/>
            <w:hideMark/>
          </w:tcPr>
          <w:p w14:paraId="78E2FD7F" w14:textId="77777777" w:rsidR="00751456" w:rsidRPr="00751456" w:rsidRDefault="00751456" w:rsidP="00751456">
            <w:pPr>
              <w:spacing w:after="160" w:line="278" w:lineRule="auto"/>
              <w:rPr>
                <w:sz w:val="28"/>
                <w:szCs w:val="28"/>
              </w:rPr>
            </w:pPr>
            <w:r w:rsidRPr="00751456">
              <w:rPr>
                <w:sz w:val="28"/>
                <w:szCs w:val="28"/>
              </w:rPr>
              <w:t>Precision</w:t>
            </w:r>
          </w:p>
        </w:tc>
        <w:tc>
          <w:tcPr>
            <w:tcW w:w="0" w:type="auto"/>
            <w:hideMark/>
          </w:tcPr>
          <w:p w14:paraId="3723F7C9" w14:textId="77777777" w:rsidR="00751456" w:rsidRPr="00751456" w:rsidRDefault="00751456" w:rsidP="00751456">
            <w:pPr>
              <w:spacing w:after="160" w:line="278" w:lineRule="auto"/>
              <w:rPr>
                <w:sz w:val="28"/>
                <w:szCs w:val="28"/>
              </w:rPr>
            </w:pPr>
            <w:r w:rsidRPr="00751456">
              <w:rPr>
                <w:sz w:val="28"/>
                <w:szCs w:val="28"/>
              </w:rPr>
              <w:t>Correctness of positive predictions</w:t>
            </w:r>
          </w:p>
        </w:tc>
      </w:tr>
      <w:tr w:rsidR="00751456" w:rsidRPr="00751456" w14:paraId="567B01BC" w14:textId="77777777" w:rsidTr="00751456">
        <w:tc>
          <w:tcPr>
            <w:tcW w:w="0" w:type="auto"/>
            <w:hideMark/>
          </w:tcPr>
          <w:p w14:paraId="78CDB7A6" w14:textId="77777777" w:rsidR="00751456" w:rsidRPr="00751456" w:rsidRDefault="00751456" w:rsidP="00751456">
            <w:pPr>
              <w:spacing w:after="160" w:line="278" w:lineRule="auto"/>
              <w:rPr>
                <w:sz w:val="28"/>
                <w:szCs w:val="28"/>
              </w:rPr>
            </w:pPr>
            <w:r w:rsidRPr="00751456">
              <w:rPr>
                <w:sz w:val="28"/>
                <w:szCs w:val="28"/>
              </w:rPr>
              <w:t>Recall</w:t>
            </w:r>
          </w:p>
        </w:tc>
        <w:tc>
          <w:tcPr>
            <w:tcW w:w="0" w:type="auto"/>
            <w:hideMark/>
          </w:tcPr>
          <w:p w14:paraId="070B45A2" w14:textId="77777777" w:rsidR="00751456" w:rsidRPr="00751456" w:rsidRDefault="00751456" w:rsidP="00751456">
            <w:pPr>
              <w:spacing w:after="160" w:line="278" w:lineRule="auto"/>
              <w:rPr>
                <w:sz w:val="28"/>
                <w:szCs w:val="28"/>
              </w:rPr>
            </w:pPr>
            <w:r w:rsidRPr="00751456">
              <w:rPr>
                <w:sz w:val="28"/>
                <w:szCs w:val="28"/>
              </w:rPr>
              <w:t>Ability to identify positive cases</w:t>
            </w:r>
          </w:p>
        </w:tc>
      </w:tr>
      <w:tr w:rsidR="00751456" w:rsidRPr="00751456" w14:paraId="4781FA49" w14:textId="77777777" w:rsidTr="00751456">
        <w:tc>
          <w:tcPr>
            <w:tcW w:w="0" w:type="auto"/>
            <w:hideMark/>
          </w:tcPr>
          <w:p w14:paraId="47FE77BE" w14:textId="77777777" w:rsidR="00751456" w:rsidRPr="00751456" w:rsidRDefault="00751456" w:rsidP="00751456">
            <w:pPr>
              <w:spacing w:after="160" w:line="278" w:lineRule="auto"/>
              <w:rPr>
                <w:sz w:val="28"/>
                <w:szCs w:val="28"/>
              </w:rPr>
            </w:pPr>
            <w:r w:rsidRPr="00751456">
              <w:rPr>
                <w:sz w:val="28"/>
                <w:szCs w:val="28"/>
              </w:rPr>
              <w:t>F1-Score</w:t>
            </w:r>
          </w:p>
        </w:tc>
        <w:tc>
          <w:tcPr>
            <w:tcW w:w="0" w:type="auto"/>
            <w:hideMark/>
          </w:tcPr>
          <w:p w14:paraId="084483D3" w14:textId="77777777" w:rsidR="00751456" w:rsidRPr="00751456" w:rsidRDefault="00751456" w:rsidP="00751456">
            <w:pPr>
              <w:spacing w:after="160" w:line="278" w:lineRule="auto"/>
              <w:rPr>
                <w:sz w:val="28"/>
                <w:szCs w:val="28"/>
              </w:rPr>
            </w:pPr>
            <w:r w:rsidRPr="00751456">
              <w:rPr>
                <w:sz w:val="28"/>
                <w:szCs w:val="28"/>
              </w:rPr>
              <w:t>Harmonic mean of Precision and Recall</w:t>
            </w:r>
          </w:p>
        </w:tc>
      </w:tr>
    </w:tbl>
    <w:p w14:paraId="409903A1" w14:textId="77777777" w:rsidR="00751456" w:rsidRDefault="00751456" w:rsidP="009570AC">
      <w:pPr>
        <w:rPr>
          <w:b/>
          <w:bCs/>
          <w:sz w:val="28"/>
          <w:szCs w:val="28"/>
        </w:rPr>
      </w:pPr>
    </w:p>
    <w:p w14:paraId="56EC6C50" w14:textId="77777777" w:rsidR="007B42DD" w:rsidRPr="007B42DD" w:rsidRDefault="007B42DD" w:rsidP="007B42DD">
      <w:pPr>
        <w:pStyle w:val="Heading2"/>
        <w:rPr>
          <w:rFonts w:asciiTheme="minorHAnsi" w:hAnsiTheme="minorHAnsi" w:cstheme="minorHAnsi"/>
          <w:b/>
          <w:bCs/>
        </w:rPr>
      </w:pPr>
      <w:r w:rsidRPr="007B42DD">
        <w:rPr>
          <w:rFonts w:asciiTheme="minorHAnsi" w:hAnsiTheme="minorHAnsi" w:cstheme="minorHAnsi"/>
          <w:b/>
          <w:bCs/>
        </w:rPr>
        <w:t>4.8 Explainable Artificial Intelligence (SHAP)</w:t>
      </w:r>
    </w:p>
    <w:p w14:paraId="47042376" w14:textId="77777777" w:rsidR="007B42DD" w:rsidRPr="007B42DD" w:rsidRDefault="007B42DD" w:rsidP="007B42DD">
      <w:pPr>
        <w:rPr>
          <w:sz w:val="28"/>
          <w:szCs w:val="28"/>
        </w:rPr>
      </w:pPr>
      <w:r w:rsidRPr="007B42DD">
        <w:rPr>
          <w:sz w:val="28"/>
          <w:szCs w:val="28"/>
        </w:rPr>
        <w:t>Artificial Intelligence systems are increasingly being used to support decision-making in healthcare and mental health applications. Although Machine Learning models can produce highly accurate predictions, many algorithms operate as black-box systems, making it difficult for users to understand the reasoning behind the generated predictions. In healthcare-related applications, transparency and interpretability are essential because users and healthcare professionals need to understand why a particular prediction has been made.</w:t>
      </w:r>
    </w:p>
    <w:p w14:paraId="04D13D03" w14:textId="77777777" w:rsidR="007B42DD" w:rsidRPr="007B42DD" w:rsidRDefault="007B42DD" w:rsidP="007B42DD">
      <w:pPr>
        <w:rPr>
          <w:sz w:val="28"/>
          <w:szCs w:val="28"/>
        </w:rPr>
      </w:pPr>
      <w:r w:rsidRPr="007B42DD">
        <w:rPr>
          <w:sz w:val="28"/>
          <w:szCs w:val="28"/>
        </w:rPr>
        <w:lastRenderedPageBreak/>
        <w:t>To address this challenge, the MindSense AI framework integrates Explainable Artificial Intelligence (XAI) using SHAP (SHapley Additive Explanations). SHAP is a game theory-based explainability technique that assigns an importance value to each input feature based on its contribution to the final prediction. The SHAP algorithm calculates how much each feature increases or decreases the predicted probability of mental health risk.</w:t>
      </w:r>
    </w:p>
    <w:p w14:paraId="6A1E5914" w14:textId="77777777" w:rsidR="007B42DD" w:rsidRPr="007B42DD" w:rsidRDefault="007B42DD" w:rsidP="007B42DD">
      <w:pPr>
        <w:rPr>
          <w:sz w:val="28"/>
          <w:szCs w:val="28"/>
        </w:rPr>
      </w:pPr>
      <w:r w:rsidRPr="007B42DD">
        <w:rPr>
          <w:sz w:val="28"/>
          <w:szCs w:val="28"/>
        </w:rPr>
        <w:t>Within the MindSense AI framework, SHAP analyzes the prediction generated by the Logistic Regression model and identifies the most influential features affecting the prediction outcome. Features with positive SHAP values indicate factors that increase the likelihood of mental health risk, whereas negative SHAP values represent factors that reduce the predicted risk.</w:t>
      </w:r>
    </w:p>
    <w:p w14:paraId="294C4EED" w14:textId="77777777" w:rsidR="007B42DD" w:rsidRDefault="007B42DD" w:rsidP="007B42DD">
      <w:pPr>
        <w:rPr>
          <w:sz w:val="28"/>
          <w:szCs w:val="28"/>
        </w:rPr>
      </w:pPr>
      <w:r w:rsidRPr="007B42DD">
        <w:rPr>
          <w:sz w:val="28"/>
          <w:szCs w:val="28"/>
        </w:rPr>
        <w:t>The generated SHAP explanations are displayed on the result page in two different formats. First, the application presents a ranked list of the most influential features along with their corresponding SHAP values. Secondly, a graphical feature importance chart is generated using Matplotlib, enabling users to visualize the contribution of each feature toward the prediction. These explanations significantly improve the transparency, reliability, and interpretability of the Machine Learning model.</w:t>
      </w:r>
    </w:p>
    <w:p w14:paraId="2B6895E6" w14:textId="77777777" w:rsidR="003F7C58" w:rsidRDefault="003F7C58" w:rsidP="007B42DD">
      <w:pPr>
        <w:rPr>
          <w:sz w:val="28"/>
          <w:szCs w:val="28"/>
        </w:rPr>
      </w:pPr>
    </w:p>
    <w:p w14:paraId="00C7EB76" w14:textId="77777777" w:rsidR="003F7C58" w:rsidRPr="003F7C58" w:rsidRDefault="003F7C58" w:rsidP="003F7C58">
      <w:pPr>
        <w:pStyle w:val="Heading2"/>
        <w:rPr>
          <w:rFonts w:asciiTheme="minorHAnsi" w:hAnsiTheme="minorHAnsi" w:cstheme="minorHAnsi"/>
          <w:b/>
          <w:bCs/>
        </w:rPr>
      </w:pPr>
      <w:r w:rsidRPr="003F7C58">
        <w:rPr>
          <w:rFonts w:asciiTheme="minorHAnsi" w:hAnsiTheme="minorHAnsi" w:cstheme="minorHAnsi"/>
          <w:b/>
          <w:bCs/>
        </w:rPr>
        <w:t>4.9 Personalized Recommendation Generation</w:t>
      </w:r>
    </w:p>
    <w:p w14:paraId="10A0AB78" w14:textId="77777777" w:rsidR="003F7C58" w:rsidRPr="003F7C58" w:rsidRDefault="003F7C58" w:rsidP="003F7C58">
      <w:pPr>
        <w:rPr>
          <w:sz w:val="28"/>
          <w:szCs w:val="28"/>
        </w:rPr>
      </w:pPr>
      <w:r w:rsidRPr="003F7C58">
        <w:rPr>
          <w:sz w:val="28"/>
          <w:szCs w:val="28"/>
        </w:rPr>
        <w:t>Prediction alone is often insufficient in healthcare applications. Users also require practical guidance that helps them understand appropriate actions following the assessment. Therefore, the MindSense AI framework incorporates a personalized recommendation engine that generates customized mental health suggestions based on both the prediction result and the user's assessment responses.</w:t>
      </w:r>
    </w:p>
    <w:p w14:paraId="7EDEC467" w14:textId="77777777" w:rsidR="003F7C58" w:rsidRPr="003F7C58" w:rsidRDefault="003F7C58" w:rsidP="003F7C58">
      <w:pPr>
        <w:rPr>
          <w:sz w:val="28"/>
          <w:szCs w:val="28"/>
        </w:rPr>
      </w:pPr>
      <w:r w:rsidRPr="003F7C58">
        <w:rPr>
          <w:sz w:val="28"/>
          <w:szCs w:val="28"/>
        </w:rPr>
        <w:t>The recommendation engine evaluates several important factors including sleep duration, financial stress, academic pressure, work pressure, dietary habits, family history of mental illness, and previous suicidal thoughts. Based on predefined decision rules, the system generates relevant recommendations encouraging users to improve their lifestyle, manage stress effectively, maintain healthy sleeping patterns, adopt balanced dietary habits, and seek professional mental health support whenever necessary.</w:t>
      </w:r>
    </w:p>
    <w:p w14:paraId="43219665" w14:textId="77777777" w:rsidR="003F7C58" w:rsidRPr="003F7C58" w:rsidRDefault="003F7C58" w:rsidP="003F7C58">
      <w:pPr>
        <w:rPr>
          <w:sz w:val="28"/>
          <w:szCs w:val="28"/>
        </w:rPr>
      </w:pPr>
      <w:r w:rsidRPr="003F7C58">
        <w:rPr>
          <w:sz w:val="28"/>
          <w:szCs w:val="28"/>
        </w:rPr>
        <w:lastRenderedPageBreak/>
        <w:t xml:space="preserve">For users predicted as </w:t>
      </w:r>
      <w:r w:rsidRPr="003F7C58">
        <w:rPr>
          <w:b/>
          <w:bCs/>
          <w:sz w:val="28"/>
          <w:szCs w:val="28"/>
        </w:rPr>
        <w:t>High Risk</w:t>
      </w:r>
      <w:r w:rsidRPr="003F7C58">
        <w:rPr>
          <w:sz w:val="28"/>
          <w:szCs w:val="28"/>
        </w:rPr>
        <w:t xml:space="preserve">, the system prioritizes recommendations encouraging consultation with qualified mental health professionals and communication with trusted family members or friends. For users classified as </w:t>
      </w:r>
      <w:r w:rsidRPr="003F7C58">
        <w:rPr>
          <w:b/>
          <w:bCs/>
          <w:sz w:val="28"/>
          <w:szCs w:val="28"/>
        </w:rPr>
        <w:t>Low Risk</w:t>
      </w:r>
      <w:r w:rsidRPr="003F7C58">
        <w:rPr>
          <w:sz w:val="28"/>
          <w:szCs w:val="28"/>
        </w:rPr>
        <w:t>, the application provides preventive recommendations aimed at maintaining healthy habits and promoting overall mental well-being.</w:t>
      </w:r>
    </w:p>
    <w:p w14:paraId="7A93835E" w14:textId="77777777" w:rsidR="003F7C58" w:rsidRPr="003F7C58" w:rsidRDefault="003F7C58" w:rsidP="003F7C58">
      <w:pPr>
        <w:rPr>
          <w:sz w:val="28"/>
          <w:szCs w:val="28"/>
        </w:rPr>
      </w:pPr>
      <w:r w:rsidRPr="003F7C58">
        <w:rPr>
          <w:sz w:val="28"/>
          <w:szCs w:val="28"/>
        </w:rPr>
        <w:t>The recommendation engine transforms the prediction system from a simple classification tool into a practical decision-support application capable of providing meaningful guidance alongside prediction results.</w:t>
      </w:r>
    </w:p>
    <w:p w14:paraId="75512DCE" w14:textId="77777777" w:rsidR="003F7C58" w:rsidRPr="007B42DD" w:rsidRDefault="003F7C58" w:rsidP="007B42DD">
      <w:pPr>
        <w:rPr>
          <w:sz w:val="28"/>
          <w:szCs w:val="28"/>
        </w:rPr>
      </w:pPr>
    </w:p>
    <w:p w14:paraId="75F65E47" w14:textId="77777777" w:rsidR="006841AD" w:rsidRPr="006841AD" w:rsidRDefault="006841AD" w:rsidP="006841AD">
      <w:pPr>
        <w:pStyle w:val="Heading2"/>
        <w:rPr>
          <w:rFonts w:asciiTheme="minorHAnsi" w:hAnsiTheme="minorHAnsi" w:cstheme="minorHAnsi"/>
          <w:b/>
          <w:bCs/>
        </w:rPr>
      </w:pPr>
      <w:r w:rsidRPr="006841AD">
        <w:rPr>
          <w:rFonts w:asciiTheme="minorHAnsi" w:hAnsiTheme="minorHAnsi" w:cstheme="minorHAnsi"/>
          <w:b/>
          <w:bCs/>
        </w:rPr>
        <w:t>4.10 Flask-Based Prediction Pipeline</w:t>
      </w:r>
    </w:p>
    <w:p w14:paraId="078BCAAC" w14:textId="77777777" w:rsidR="006841AD" w:rsidRPr="006841AD" w:rsidRDefault="006841AD" w:rsidP="006841AD">
      <w:pPr>
        <w:rPr>
          <w:sz w:val="28"/>
          <w:szCs w:val="28"/>
        </w:rPr>
      </w:pPr>
      <w:r w:rsidRPr="006841AD">
        <w:rPr>
          <w:sz w:val="28"/>
          <w:szCs w:val="28"/>
        </w:rPr>
        <w:t>The deployment of the trained Machine Learning model was implemented using the Flask web framework. Flask provides a lightweight and efficient environment for integrating Machine Learning models with web-based user interfaces.</w:t>
      </w:r>
    </w:p>
    <w:p w14:paraId="18EAEC26" w14:textId="77777777" w:rsidR="006841AD" w:rsidRPr="006841AD" w:rsidRDefault="006841AD" w:rsidP="006841AD">
      <w:pPr>
        <w:rPr>
          <w:sz w:val="28"/>
          <w:szCs w:val="28"/>
        </w:rPr>
      </w:pPr>
      <w:r w:rsidRPr="006841AD">
        <w:rPr>
          <w:sz w:val="28"/>
          <w:szCs w:val="28"/>
        </w:rPr>
        <w:t>When a user submits the assessment form, the Flask application receives the input data through HTTP POST requests. The submitted responses are forwarded to the prediction module, where preprocessing operations including numerical transformation, feature encoding, and feature matrix construction are performed. The prepared feature vector is then supplied to the trained Logistic Regression model for prediction.</w:t>
      </w:r>
    </w:p>
    <w:p w14:paraId="0772221C" w14:textId="77777777" w:rsidR="006841AD" w:rsidRPr="006841AD" w:rsidRDefault="006841AD" w:rsidP="006841AD">
      <w:pPr>
        <w:rPr>
          <w:sz w:val="28"/>
          <w:szCs w:val="28"/>
        </w:rPr>
      </w:pPr>
      <w:r w:rsidRPr="006841AD">
        <w:rPr>
          <w:sz w:val="28"/>
          <w:szCs w:val="28"/>
        </w:rPr>
        <w:t>After prediction, the application calculates prediction probabilities and confidence scores. The generated feature vector is simultaneously processed by the SHAP module to compute feature contributions. Personalized recommendations are then generated based on the assessment responses and prediction outcome.</w:t>
      </w:r>
    </w:p>
    <w:p w14:paraId="40933768" w14:textId="77777777" w:rsidR="006841AD" w:rsidRDefault="006841AD" w:rsidP="006841AD">
      <w:pPr>
        <w:rPr>
          <w:sz w:val="28"/>
          <w:szCs w:val="28"/>
        </w:rPr>
      </w:pPr>
      <w:r w:rsidRPr="006841AD">
        <w:rPr>
          <w:sz w:val="28"/>
          <w:szCs w:val="28"/>
        </w:rPr>
        <w:t>Finally, all generated outputs including the prediction category, confidence score, probability distribution, SHAP explanations, and recommendations are passed to the result page using Flask templates. The integration of Flask enables seamless communication between the frontend interface and backend Machine Learning components while maintaining fast response times and an interactive user experience.</w:t>
      </w:r>
    </w:p>
    <w:p w14:paraId="266EFD18" w14:textId="77777777" w:rsidR="00655EE9" w:rsidRDefault="00655EE9" w:rsidP="006841AD">
      <w:pPr>
        <w:rPr>
          <w:sz w:val="28"/>
          <w:szCs w:val="28"/>
        </w:rPr>
      </w:pPr>
    </w:p>
    <w:p w14:paraId="5D0704AC" w14:textId="77777777" w:rsidR="00655EE9" w:rsidRPr="00655EE9" w:rsidRDefault="00655EE9" w:rsidP="00655EE9">
      <w:pPr>
        <w:pStyle w:val="Heading2"/>
        <w:rPr>
          <w:rFonts w:asciiTheme="minorHAnsi" w:hAnsiTheme="minorHAnsi" w:cstheme="minorHAnsi"/>
          <w:b/>
          <w:bCs/>
        </w:rPr>
      </w:pPr>
      <w:r w:rsidRPr="00655EE9">
        <w:rPr>
          <w:rFonts w:asciiTheme="minorHAnsi" w:hAnsiTheme="minorHAnsi" w:cstheme="minorHAnsi"/>
          <w:b/>
          <w:bCs/>
        </w:rPr>
        <w:lastRenderedPageBreak/>
        <w:t>4.10 Flask-Based Prediction Pipeline</w:t>
      </w:r>
    </w:p>
    <w:p w14:paraId="714B31C4" w14:textId="77777777" w:rsidR="00655EE9" w:rsidRPr="00655EE9" w:rsidRDefault="00655EE9" w:rsidP="00655EE9">
      <w:pPr>
        <w:rPr>
          <w:sz w:val="28"/>
          <w:szCs w:val="28"/>
        </w:rPr>
      </w:pPr>
      <w:r w:rsidRPr="00655EE9">
        <w:rPr>
          <w:sz w:val="28"/>
          <w:szCs w:val="28"/>
        </w:rPr>
        <w:t>The deployment of the trained Machine Learning model was implemented using the Flask web framework. Flask provides a lightweight and efficient environment for integrating Machine Learning models with web-based user interfaces.</w:t>
      </w:r>
    </w:p>
    <w:p w14:paraId="6CC132FF" w14:textId="77777777" w:rsidR="00655EE9" w:rsidRPr="00655EE9" w:rsidRDefault="00655EE9" w:rsidP="00655EE9">
      <w:pPr>
        <w:rPr>
          <w:sz w:val="28"/>
          <w:szCs w:val="28"/>
        </w:rPr>
      </w:pPr>
      <w:r w:rsidRPr="00655EE9">
        <w:rPr>
          <w:sz w:val="28"/>
          <w:szCs w:val="28"/>
        </w:rPr>
        <w:t>When a user submits the assessment form, the Flask application receives the input data through HTTP POST requests. The submitted responses are forwarded to the prediction module, where preprocessing operations including numerical transformation, feature encoding, and feature matrix construction are performed. The prepared feature vector is then supplied to the trained Logistic Regression model for prediction.</w:t>
      </w:r>
    </w:p>
    <w:p w14:paraId="4ACE5826" w14:textId="77777777" w:rsidR="00655EE9" w:rsidRPr="00655EE9" w:rsidRDefault="00655EE9" w:rsidP="00655EE9">
      <w:pPr>
        <w:rPr>
          <w:sz w:val="28"/>
          <w:szCs w:val="28"/>
        </w:rPr>
      </w:pPr>
      <w:r w:rsidRPr="00655EE9">
        <w:rPr>
          <w:sz w:val="28"/>
          <w:szCs w:val="28"/>
        </w:rPr>
        <w:t>After prediction, the application calculates prediction probabilities and confidence scores. The generated feature vector is simultaneously processed by the SHAP module to compute feature contributions. Personalized recommendations are then generated based on the assessment responses and prediction outcome.</w:t>
      </w:r>
    </w:p>
    <w:p w14:paraId="691878DA" w14:textId="77777777" w:rsidR="00655EE9" w:rsidRDefault="00655EE9" w:rsidP="00655EE9">
      <w:pPr>
        <w:rPr>
          <w:sz w:val="28"/>
          <w:szCs w:val="28"/>
        </w:rPr>
      </w:pPr>
      <w:r w:rsidRPr="00655EE9">
        <w:rPr>
          <w:sz w:val="28"/>
          <w:szCs w:val="28"/>
        </w:rPr>
        <w:t>Finally, all generated outputs including the prediction category, confidence score, probability distribution, SHAP explanations, and recommendations are passed to the result page using Flask templates. The integration of Flask enables seamless communication between the frontend interface and backend Machine Learning components while maintaining fast response times and an interactive user experience.</w:t>
      </w:r>
    </w:p>
    <w:p w14:paraId="38BEEA15" w14:textId="77777777" w:rsidR="00DE0531" w:rsidRDefault="00DE0531" w:rsidP="00655EE9">
      <w:pPr>
        <w:rPr>
          <w:sz w:val="28"/>
          <w:szCs w:val="28"/>
        </w:rPr>
      </w:pPr>
    </w:p>
    <w:p w14:paraId="2F85451A" w14:textId="77777777" w:rsidR="00DE0531" w:rsidRDefault="00DE0531" w:rsidP="00655EE9">
      <w:pPr>
        <w:rPr>
          <w:sz w:val="28"/>
          <w:szCs w:val="28"/>
        </w:rPr>
      </w:pPr>
    </w:p>
    <w:p w14:paraId="188ECF8D" w14:textId="77777777" w:rsidR="00DE0531" w:rsidRDefault="00DE0531" w:rsidP="00655EE9">
      <w:pPr>
        <w:rPr>
          <w:sz w:val="28"/>
          <w:szCs w:val="28"/>
        </w:rPr>
      </w:pPr>
    </w:p>
    <w:p w14:paraId="26023700" w14:textId="77777777" w:rsidR="00DE0531" w:rsidRDefault="00DE0531" w:rsidP="00655EE9">
      <w:pPr>
        <w:rPr>
          <w:sz w:val="28"/>
          <w:szCs w:val="28"/>
        </w:rPr>
      </w:pPr>
    </w:p>
    <w:p w14:paraId="575B10D3" w14:textId="77777777" w:rsidR="00DE0531" w:rsidRDefault="00DE0531" w:rsidP="00655EE9">
      <w:pPr>
        <w:rPr>
          <w:sz w:val="28"/>
          <w:szCs w:val="28"/>
        </w:rPr>
      </w:pPr>
    </w:p>
    <w:p w14:paraId="55F974D9" w14:textId="77777777" w:rsidR="00DE0531" w:rsidRDefault="00DE0531" w:rsidP="00655EE9">
      <w:pPr>
        <w:rPr>
          <w:sz w:val="28"/>
          <w:szCs w:val="28"/>
        </w:rPr>
      </w:pPr>
    </w:p>
    <w:p w14:paraId="71041066" w14:textId="77777777" w:rsidR="00DE0531" w:rsidRDefault="00DE0531" w:rsidP="00655EE9">
      <w:pPr>
        <w:rPr>
          <w:sz w:val="28"/>
          <w:szCs w:val="28"/>
        </w:rPr>
      </w:pPr>
    </w:p>
    <w:p w14:paraId="52EBEE08" w14:textId="77777777" w:rsidR="00DE0531" w:rsidRDefault="00DE0531" w:rsidP="00655EE9">
      <w:pPr>
        <w:rPr>
          <w:sz w:val="28"/>
          <w:szCs w:val="28"/>
        </w:rPr>
      </w:pPr>
    </w:p>
    <w:p w14:paraId="6495DF9A" w14:textId="2D34120B" w:rsidR="00DE0531" w:rsidRDefault="00DE0531" w:rsidP="00655EE9">
      <w:pPr>
        <w:rPr>
          <w:b/>
          <w:bCs/>
          <w:sz w:val="28"/>
          <w:szCs w:val="28"/>
        </w:rPr>
      </w:pPr>
      <w:r w:rsidRPr="00DE0531">
        <w:rPr>
          <w:b/>
          <w:bCs/>
          <w:sz w:val="28"/>
          <w:szCs w:val="28"/>
        </w:rPr>
        <w:lastRenderedPageBreak/>
        <w:t>Table 4.3 Database Fields</w:t>
      </w:r>
    </w:p>
    <w:tbl>
      <w:tblPr>
        <w:tblStyle w:val="TableGrid"/>
        <w:tblW w:w="0" w:type="auto"/>
        <w:tblLook w:val="04A0" w:firstRow="1" w:lastRow="0" w:firstColumn="1" w:lastColumn="0" w:noHBand="0" w:noVBand="1"/>
      </w:tblPr>
      <w:tblGrid>
        <w:gridCol w:w="1878"/>
        <w:gridCol w:w="3090"/>
      </w:tblGrid>
      <w:tr w:rsidR="00DE0531" w:rsidRPr="00DE0531" w14:paraId="29A3C208" w14:textId="77777777" w:rsidTr="00DE0531">
        <w:tc>
          <w:tcPr>
            <w:tcW w:w="0" w:type="auto"/>
            <w:hideMark/>
          </w:tcPr>
          <w:p w14:paraId="2564D1CD" w14:textId="77777777" w:rsidR="00DE0531" w:rsidRPr="00DE0531" w:rsidRDefault="00DE0531" w:rsidP="00DE0531">
            <w:pPr>
              <w:spacing w:after="160" w:line="278" w:lineRule="auto"/>
              <w:rPr>
                <w:b/>
                <w:bCs/>
              </w:rPr>
            </w:pPr>
            <w:r w:rsidRPr="00DE0531">
              <w:rPr>
                <w:b/>
                <w:bCs/>
              </w:rPr>
              <w:t>Field Name</w:t>
            </w:r>
          </w:p>
        </w:tc>
        <w:tc>
          <w:tcPr>
            <w:tcW w:w="0" w:type="auto"/>
            <w:hideMark/>
          </w:tcPr>
          <w:p w14:paraId="27D175DF" w14:textId="77777777" w:rsidR="00DE0531" w:rsidRPr="00DE0531" w:rsidRDefault="00DE0531" w:rsidP="00DE0531">
            <w:pPr>
              <w:spacing w:after="160" w:line="278" w:lineRule="auto"/>
              <w:rPr>
                <w:b/>
                <w:bCs/>
              </w:rPr>
            </w:pPr>
            <w:r w:rsidRPr="00DE0531">
              <w:rPr>
                <w:b/>
                <w:bCs/>
              </w:rPr>
              <w:t>Description</w:t>
            </w:r>
          </w:p>
        </w:tc>
      </w:tr>
      <w:tr w:rsidR="00DE0531" w:rsidRPr="00DE0531" w14:paraId="3B6C6E84" w14:textId="77777777" w:rsidTr="00DE0531">
        <w:tc>
          <w:tcPr>
            <w:tcW w:w="0" w:type="auto"/>
            <w:hideMark/>
          </w:tcPr>
          <w:p w14:paraId="0A577477" w14:textId="77777777" w:rsidR="00DE0531" w:rsidRPr="00DE0531" w:rsidRDefault="00DE0531" w:rsidP="00DE0531">
            <w:pPr>
              <w:spacing w:after="160" w:line="278" w:lineRule="auto"/>
            </w:pPr>
            <w:r w:rsidRPr="00DE0531">
              <w:t>ID</w:t>
            </w:r>
          </w:p>
        </w:tc>
        <w:tc>
          <w:tcPr>
            <w:tcW w:w="0" w:type="auto"/>
            <w:hideMark/>
          </w:tcPr>
          <w:p w14:paraId="581BBE9D" w14:textId="77777777" w:rsidR="00DE0531" w:rsidRPr="00DE0531" w:rsidRDefault="00DE0531" w:rsidP="00DE0531">
            <w:pPr>
              <w:spacing w:after="160" w:line="278" w:lineRule="auto"/>
            </w:pPr>
            <w:r w:rsidRPr="00DE0531">
              <w:t>Unique Assessment Identifier</w:t>
            </w:r>
          </w:p>
        </w:tc>
      </w:tr>
      <w:tr w:rsidR="00DE0531" w:rsidRPr="00DE0531" w14:paraId="4AB232A8" w14:textId="77777777" w:rsidTr="00DE0531">
        <w:tc>
          <w:tcPr>
            <w:tcW w:w="0" w:type="auto"/>
            <w:hideMark/>
          </w:tcPr>
          <w:p w14:paraId="49D8A3DB" w14:textId="77777777" w:rsidR="00DE0531" w:rsidRPr="00DE0531" w:rsidRDefault="00DE0531" w:rsidP="00DE0531">
            <w:pPr>
              <w:spacing w:after="160" w:line="278" w:lineRule="auto"/>
            </w:pPr>
            <w:r w:rsidRPr="00DE0531">
              <w:t>Assessment Date</w:t>
            </w:r>
          </w:p>
        </w:tc>
        <w:tc>
          <w:tcPr>
            <w:tcW w:w="0" w:type="auto"/>
            <w:hideMark/>
          </w:tcPr>
          <w:p w14:paraId="1712E399" w14:textId="77777777" w:rsidR="00DE0531" w:rsidRPr="00DE0531" w:rsidRDefault="00DE0531" w:rsidP="00DE0531">
            <w:pPr>
              <w:spacing w:after="160" w:line="278" w:lineRule="auto"/>
            </w:pPr>
            <w:r w:rsidRPr="00DE0531">
              <w:t>Date and Time of Assessment</w:t>
            </w:r>
          </w:p>
        </w:tc>
      </w:tr>
      <w:tr w:rsidR="00DE0531" w:rsidRPr="00DE0531" w14:paraId="09A3A3E1" w14:textId="77777777" w:rsidTr="00DE0531">
        <w:tc>
          <w:tcPr>
            <w:tcW w:w="0" w:type="auto"/>
            <w:hideMark/>
          </w:tcPr>
          <w:p w14:paraId="314E3B36" w14:textId="77777777" w:rsidR="00DE0531" w:rsidRPr="00DE0531" w:rsidRDefault="00DE0531" w:rsidP="00DE0531">
            <w:pPr>
              <w:spacing w:after="160" w:line="278" w:lineRule="auto"/>
            </w:pPr>
            <w:r w:rsidRPr="00DE0531">
              <w:t>Prediction</w:t>
            </w:r>
          </w:p>
        </w:tc>
        <w:tc>
          <w:tcPr>
            <w:tcW w:w="0" w:type="auto"/>
            <w:hideMark/>
          </w:tcPr>
          <w:p w14:paraId="21425AD7" w14:textId="77777777" w:rsidR="00DE0531" w:rsidRPr="00DE0531" w:rsidRDefault="00DE0531" w:rsidP="00DE0531">
            <w:pPr>
              <w:spacing w:after="160" w:line="278" w:lineRule="auto"/>
            </w:pPr>
            <w:r w:rsidRPr="00DE0531">
              <w:t>Low Risk or High Risk</w:t>
            </w:r>
          </w:p>
        </w:tc>
      </w:tr>
      <w:tr w:rsidR="00DE0531" w:rsidRPr="00DE0531" w14:paraId="4C55088B" w14:textId="77777777" w:rsidTr="00DE0531">
        <w:tc>
          <w:tcPr>
            <w:tcW w:w="0" w:type="auto"/>
            <w:hideMark/>
          </w:tcPr>
          <w:p w14:paraId="65D2A3EF" w14:textId="77777777" w:rsidR="00DE0531" w:rsidRPr="00DE0531" w:rsidRDefault="00DE0531" w:rsidP="00DE0531">
            <w:pPr>
              <w:spacing w:after="160" w:line="278" w:lineRule="auto"/>
            </w:pPr>
            <w:r w:rsidRPr="00DE0531">
              <w:t>Confidence</w:t>
            </w:r>
          </w:p>
        </w:tc>
        <w:tc>
          <w:tcPr>
            <w:tcW w:w="0" w:type="auto"/>
            <w:hideMark/>
          </w:tcPr>
          <w:p w14:paraId="5CE806AD" w14:textId="77777777" w:rsidR="00DE0531" w:rsidRPr="00DE0531" w:rsidRDefault="00DE0531" w:rsidP="00DE0531">
            <w:pPr>
              <w:spacing w:after="160" w:line="278" w:lineRule="auto"/>
            </w:pPr>
            <w:r w:rsidRPr="00DE0531">
              <w:t>Prediction Confidence (%)</w:t>
            </w:r>
          </w:p>
        </w:tc>
      </w:tr>
      <w:tr w:rsidR="00DE0531" w:rsidRPr="00DE0531" w14:paraId="0A0E88ED" w14:textId="77777777" w:rsidTr="00DE0531">
        <w:tc>
          <w:tcPr>
            <w:tcW w:w="0" w:type="auto"/>
            <w:hideMark/>
          </w:tcPr>
          <w:p w14:paraId="75359356" w14:textId="77777777" w:rsidR="00DE0531" w:rsidRPr="00DE0531" w:rsidRDefault="00DE0531" w:rsidP="00DE0531">
            <w:pPr>
              <w:spacing w:after="160" w:line="278" w:lineRule="auto"/>
            </w:pPr>
            <w:r w:rsidRPr="00DE0531">
              <w:t>Low Probability</w:t>
            </w:r>
          </w:p>
        </w:tc>
        <w:tc>
          <w:tcPr>
            <w:tcW w:w="0" w:type="auto"/>
            <w:hideMark/>
          </w:tcPr>
          <w:p w14:paraId="23623817" w14:textId="77777777" w:rsidR="00DE0531" w:rsidRPr="00DE0531" w:rsidRDefault="00DE0531" w:rsidP="00DE0531">
            <w:pPr>
              <w:spacing w:after="160" w:line="278" w:lineRule="auto"/>
            </w:pPr>
            <w:r w:rsidRPr="00DE0531">
              <w:t>Probability of Low Risk</w:t>
            </w:r>
          </w:p>
        </w:tc>
      </w:tr>
      <w:tr w:rsidR="00DE0531" w:rsidRPr="00DE0531" w14:paraId="757176C4" w14:textId="77777777" w:rsidTr="00DE0531">
        <w:tc>
          <w:tcPr>
            <w:tcW w:w="0" w:type="auto"/>
            <w:hideMark/>
          </w:tcPr>
          <w:p w14:paraId="6AA792E9" w14:textId="77777777" w:rsidR="00DE0531" w:rsidRPr="00DE0531" w:rsidRDefault="00DE0531" w:rsidP="00DE0531">
            <w:pPr>
              <w:spacing w:after="160" w:line="278" w:lineRule="auto"/>
            </w:pPr>
            <w:r w:rsidRPr="00DE0531">
              <w:t>High Probability</w:t>
            </w:r>
          </w:p>
        </w:tc>
        <w:tc>
          <w:tcPr>
            <w:tcW w:w="0" w:type="auto"/>
            <w:hideMark/>
          </w:tcPr>
          <w:p w14:paraId="39BBD1EE" w14:textId="77777777" w:rsidR="00DE0531" w:rsidRPr="00DE0531" w:rsidRDefault="00DE0531" w:rsidP="00DE0531">
            <w:pPr>
              <w:spacing w:after="160" w:line="278" w:lineRule="auto"/>
            </w:pPr>
            <w:r w:rsidRPr="00DE0531">
              <w:t>Probability of High Risk</w:t>
            </w:r>
          </w:p>
        </w:tc>
      </w:tr>
    </w:tbl>
    <w:p w14:paraId="2F68681C" w14:textId="77777777" w:rsidR="00DE0531" w:rsidRPr="00DE0531" w:rsidRDefault="00DE0531" w:rsidP="00655EE9">
      <w:pPr>
        <w:rPr>
          <w:b/>
          <w:bCs/>
          <w:sz w:val="28"/>
          <w:szCs w:val="28"/>
        </w:rPr>
      </w:pPr>
    </w:p>
    <w:p w14:paraId="3E9F9508" w14:textId="77777777" w:rsidR="00655EE9" w:rsidRDefault="00655EE9" w:rsidP="006841AD">
      <w:pPr>
        <w:rPr>
          <w:sz w:val="28"/>
          <w:szCs w:val="28"/>
        </w:rPr>
      </w:pPr>
    </w:p>
    <w:p w14:paraId="1360C62E" w14:textId="77777777" w:rsidR="000B3855" w:rsidRPr="00980DC1" w:rsidRDefault="000B3855" w:rsidP="000B3855">
      <w:pPr>
        <w:pStyle w:val="Heading2"/>
        <w:rPr>
          <w:rFonts w:asciiTheme="minorHAnsi" w:hAnsiTheme="minorHAnsi" w:cstheme="minorHAnsi"/>
          <w:b/>
          <w:bCs/>
        </w:rPr>
      </w:pPr>
      <w:r w:rsidRPr="00980DC1">
        <w:rPr>
          <w:rFonts w:asciiTheme="minorHAnsi" w:hAnsiTheme="minorHAnsi" w:cstheme="minorHAnsi"/>
          <w:b/>
          <w:bCs/>
        </w:rPr>
        <w:t>4.12 Chapter Summary</w:t>
      </w:r>
    </w:p>
    <w:p w14:paraId="029F8BE3" w14:textId="77777777" w:rsidR="000B3855" w:rsidRPr="00980DC1" w:rsidRDefault="000B3855" w:rsidP="000B3855">
      <w:pPr>
        <w:rPr>
          <w:sz w:val="28"/>
          <w:szCs w:val="28"/>
        </w:rPr>
      </w:pPr>
      <w:r w:rsidRPr="00980DC1">
        <w:rPr>
          <w:sz w:val="28"/>
          <w:szCs w:val="28"/>
        </w:rPr>
        <w:t>This chapter presented the proposed methodology adopted for developing the MindSense AI framework. The overall system architecture, prediction workflow, Machine Learning model selection, Logistic Regression algorithm, model training process, evaluation methodology, Explainable Artificial Intelligence integration, recommendation generation, Flask deployment, and database architecture were discussed in detail.</w:t>
      </w:r>
    </w:p>
    <w:p w14:paraId="3DC62748" w14:textId="77777777" w:rsidR="000B3855" w:rsidRPr="00980DC1" w:rsidRDefault="000B3855" w:rsidP="000B3855">
      <w:pPr>
        <w:rPr>
          <w:sz w:val="28"/>
          <w:szCs w:val="28"/>
        </w:rPr>
      </w:pPr>
      <w:r w:rsidRPr="00980DC1">
        <w:rPr>
          <w:sz w:val="28"/>
          <w:szCs w:val="28"/>
        </w:rPr>
        <w:t>The integration of Logistic Regression with SHAP significantly enhances the transparency and interpretability of the prediction model by enabling users to understand the influence of individual features on prediction outcomes. Furthermore, the incorporation of personalized recommendations, PDF report generation, dashboard analytics, and SQLite database management transforms the framework into a comprehensive and practical mental health decision-support system.</w:t>
      </w:r>
    </w:p>
    <w:p w14:paraId="75DDC840" w14:textId="77777777" w:rsidR="000B3855" w:rsidRPr="00980DC1" w:rsidRDefault="000B3855" w:rsidP="000B3855">
      <w:pPr>
        <w:rPr>
          <w:sz w:val="28"/>
          <w:szCs w:val="28"/>
        </w:rPr>
      </w:pPr>
      <w:r w:rsidRPr="00980DC1">
        <w:rPr>
          <w:sz w:val="28"/>
          <w:szCs w:val="28"/>
        </w:rPr>
        <w:t>The following chapter presents the implementation of the MindSense AI framework, including the development of the web application, user interface design, backend implementation, database integration, dashboard visualization, and PDF report generation.</w:t>
      </w:r>
    </w:p>
    <w:p w14:paraId="7B129811" w14:textId="77777777" w:rsidR="000B3855" w:rsidRPr="006841AD" w:rsidRDefault="000B3855" w:rsidP="006841AD">
      <w:pPr>
        <w:rPr>
          <w:sz w:val="28"/>
          <w:szCs w:val="28"/>
        </w:rPr>
      </w:pPr>
    </w:p>
    <w:p w14:paraId="1C52BB94" w14:textId="77777777" w:rsidR="007B42DD" w:rsidRDefault="007B42DD" w:rsidP="009570AC">
      <w:pPr>
        <w:rPr>
          <w:b/>
          <w:bCs/>
          <w:sz w:val="28"/>
          <w:szCs w:val="28"/>
        </w:rPr>
      </w:pPr>
    </w:p>
    <w:p w14:paraId="5C8AEA48" w14:textId="5FC5D071" w:rsidR="00300495" w:rsidRPr="00300495" w:rsidRDefault="00300495" w:rsidP="00300495">
      <w:pPr>
        <w:pStyle w:val="Heading1"/>
        <w:rPr>
          <w:rFonts w:asciiTheme="minorHAnsi" w:hAnsiTheme="minorHAnsi" w:cstheme="minorHAnsi"/>
          <w:b/>
          <w:bCs/>
          <w:color w:val="000000" w:themeColor="text1"/>
        </w:rPr>
      </w:pPr>
      <w:r w:rsidRPr="00300495">
        <w:rPr>
          <w:rFonts w:asciiTheme="minorHAnsi" w:hAnsiTheme="minorHAnsi" w:cstheme="minorHAnsi"/>
          <w:b/>
          <w:bCs/>
          <w:color w:val="000000" w:themeColor="text1"/>
        </w:rPr>
        <w:lastRenderedPageBreak/>
        <w:t>CHAPTER 5</w:t>
      </w:r>
      <w:r w:rsidRPr="00300495">
        <w:rPr>
          <w:rFonts w:asciiTheme="minorHAnsi" w:hAnsiTheme="minorHAnsi" w:cstheme="minorHAnsi"/>
          <w:b/>
          <w:bCs/>
          <w:color w:val="000000" w:themeColor="text1"/>
        </w:rPr>
        <w:t xml:space="preserve">: </w:t>
      </w:r>
      <w:r w:rsidRPr="00300495">
        <w:rPr>
          <w:rFonts w:asciiTheme="minorHAnsi" w:hAnsiTheme="minorHAnsi" w:cstheme="minorHAnsi"/>
          <w:b/>
          <w:bCs/>
          <w:color w:val="000000" w:themeColor="text1"/>
        </w:rPr>
        <w:t>SYSTEM DESIGN AND IMPLEMENTATION</w:t>
      </w:r>
    </w:p>
    <w:p w14:paraId="18327A54" w14:textId="77777777" w:rsidR="00300495" w:rsidRDefault="00300495" w:rsidP="009570AC">
      <w:pPr>
        <w:rPr>
          <w:b/>
          <w:bCs/>
          <w:sz w:val="28"/>
          <w:szCs w:val="28"/>
        </w:rPr>
      </w:pPr>
    </w:p>
    <w:p w14:paraId="65D3E5BA" w14:textId="77777777" w:rsidR="004316D5" w:rsidRPr="004316D5" w:rsidRDefault="004316D5" w:rsidP="004316D5">
      <w:pPr>
        <w:pStyle w:val="Heading2"/>
        <w:rPr>
          <w:rFonts w:asciiTheme="minorHAnsi" w:hAnsiTheme="minorHAnsi" w:cstheme="minorHAnsi"/>
          <w:b/>
          <w:bCs/>
        </w:rPr>
      </w:pPr>
      <w:r w:rsidRPr="004316D5">
        <w:rPr>
          <w:rFonts w:asciiTheme="minorHAnsi" w:hAnsiTheme="minorHAnsi" w:cstheme="minorHAnsi"/>
          <w:b/>
          <w:bCs/>
        </w:rPr>
        <w:t>5.1 Introduction</w:t>
      </w:r>
    </w:p>
    <w:p w14:paraId="0D2110C7" w14:textId="77777777" w:rsidR="004316D5" w:rsidRPr="004316D5" w:rsidRDefault="004316D5" w:rsidP="004316D5">
      <w:pPr>
        <w:rPr>
          <w:sz w:val="28"/>
          <w:szCs w:val="28"/>
        </w:rPr>
      </w:pPr>
      <w:r w:rsidRPr="004316D5">
        <w:rPr>
          <w:sz w:val="28"/>
          <w:szCs w:val="28"/>
        </w:rPr>
        <w:t>The implementation phase is one of the most significant stages of software development, where the proposed methodology is transformed into a fully functional application. This phase involves integrating the Machine Learning model, web technologies, database management, Explainable Artificial Intelligence (XAI), and user interface components into a single interactive system. The objective of the implementation phase is to develop a reliable, scalable, and user-friendly application capable of performing real-time mental health risk prediction.</w:t>
      </w:r>
    </w:p>
    <w:p w14:paraId="488D4D9A" w14:textId="77777777" w:rsidR="004316D5" w:rsidRPr="004316D5" w:rsidRDefault="004316D5" w:rsidP="004316D5">
      <w:pPr>
        <w:rPr>
          <w:sz w:val="28"/>
          <w:szCs w:val="28"/>
        </w:rPr>
      </w:pPr>
      <w:r w:rsidRPr="004316D5">
        <w:rPr>
          <w:sz w:val="28"/>
          <w:szCs w:val="28"/>
        </w:rPr>
        <w:t>The MindSense AI framework was developed using the Python programming language and the Flask web framework. The trained Logistic Regression model was integrated into the Flask backend, enabling users to submit mental health assessment data through a web interface and receive instant prediction results. Explainable Artificial Intelligence was incorporated using SHAP (SHapley Additive Explanations), allowing users to understand the reasoning behind each prediction.</w:t>
      </w:r>
    </w:p>
    <w:p w14:paraId="6FE6E655" w14:textId="77777777" w:rsidR="004316D5" w:rsidRPr="004316D5" w:rsidRDefault="004316D5" w:rsidP="004316D5">
      <w:pPr>
        <w:rPr>
          <w:sz w:val="28"/>
          <w:szCs w:val="28"/>
        </w:rPr>
      </w:pPr>
      <w:r w:rsidRPr="004316D5">
        <w:rPr>
          <w:sz w:val="28"/>
          <w:szCs w:val="28"/>
        </w:rPr>
        <w:t>The system also includes a recommendation engine that generates personalized suggestions, a SQLite database for storing assessment history, a dashboard for visualizing assessment statistics, and a PDF report generation module. The frontend was developed using HTML5, CSS3, Bootstrap 5, and JavaScript to provide a responsive and interactive user experience.</w:t>
      </w:r>
    </w:p>
    <w:p w14:paraId="081F3F79" w14:textId="77777777" w:rsidR="004316D5" w:rsidRPr="004316D5" w:rsidRDefault="004316D5" w:rsidP="004316D5">
      <w:pPr>
        <w:rPr>
          <w:sz w:val="28"/>
          <w:szCs w:val="28"/>
        </w:rPr>
      </w:pPr>
      <w:r w:rsidRPr="004316D5">
        <w:rPr>
          <w:sz w:val="28"/>
          <w:szCs w:val="28"/>
        </w:rPr>
        <w:t>This chapter describes the implementation of each module within the MindSense AI framework and explains how the various technologies were integrated to create a complete mental health prediction system.</w:t>
      </w:r>
    </w:p>
    <w:p w14:paraId="298A3349" w14:textId="77777777" w:rsidR="00300495" w:rsidRDefault="00300495" w:rsidP="009570AC">
      <w:pPr>
        <w:rPr>
          <w:b/>
          <w:bCs/>
          <w:sz w:val="28"/>
          <w:szCs w:val="28"/>
        </w:rPr>
      </w:pPr>
    </w:p>
    <w:p w14:paraId="59340F75" w14:textId="77777777" w:rsidR="00C26934" w:rsidRDefault="00C26934" w:rsidP="009570AC">
      <w:pPr>
        <w:rPr>
          <w:b/>
          <w:bCs/>
          <w:sz w:val="28"/>
          <w:szCs w:val="28"/>
        </w:rPr>
      </w:pPr>
    </w:p>
    <w:p w14:paraId="25655752" w14:textId="77777777" w:rsidR="00C26934" w:rsidRDefault="00C26934" w:rsidP="009570AC">
      <w:pPr>
        <w:rPr>
          <w:b/>
          <w:bCs/>
          <w:sz w:val="28"/>
          <w:szCs w:val="28"/>
        </w:rPr>
      </w:pPr>
    </w:p>
    <w:p w14:paraId="3F881A3F" w14:textId="77777777" w:rsidR="00C26934" w:rsidRDefault="00C26934" w:rsidP="009570AC">
      <w:pPr>
        <w:rPr>
          <w:b/>
          <w:bCs/>
          <w:sz w:val="28"/>
          <w:szCs w:val="28"/>
        </w:rPr>
      </w:pPr>
    </w:p>
    <w:p w14:paraId="5D64D3CD" w14:textId="77777777" w:rsidR="00C26934" w:rsidRPr="00C26934" w:rsidRDefault="00C26934" w:rsidP="00C26934">
      <w:pPr>
        <w:pStyle w:val="Heading2"/>
        <w:rPr>
          <w:rFonts w:asciiTheme="minorHAnsi" w:hAnsiTheme="minorHAnsi" w:cstheme="minorHAnsi"/>
          <w:b/>
          <w:bCs/>
        </w:rPr>
      </w:pPr>
      <w:r w:rsidRPr="00C26934">
        <w:rPr>
          <w:rFonts w:asciiTheme="minorHAnsi" w:hAnsiTheme="minorHAnsi" w:cstheme="minorHAnsi"/>
          <w:b/>
          <w:bCs/>
        </w:rPr>
        <w:lastRenderedPageBreak/>
        <w:t>5.2 Development Environment</w:t>
      </w:r>
    </w:p>
    <w:p w14:paraId="001E35B8" w14:textId="77777777" w:rsidR="00C26934" w:rsidRPr="00C26934" w:rsidRDefault="00C26934" w:rsidP="00C26934">
      <w:pPr>
        <w:rPr>
          <w:sz w:val="28"/>
          <w:szCs w:val="28"/>
        </w:rPr>
      </w:pPr>
      <w:r w:rsidRPr="00C26934">
        <w:rPr>
          <w:sz w:val="28"/>
          <w:szCs w:val="28"/>
        </w:rPr>
        <w:t>The MindSense AI application was developed using modern software development tools and technologies that support Machine Learning, web development, and database management. The development environment was selected to ensure compatibility, reliability, and ease of implementation.</w:t>
      </w:r>
    </w:p>
    <w:p w14:paraId="21FF89F2" w14:textId="77777777" w:rsidR="00C26934" w:rsidRPr="00C26934" w:rsidRDefault="00C26934" w:rsidP="00C26934">
      <w:pPr>
        <w:rPr>
          <w:sz w:val="28"/>
          <w:szCs w:val="28"/>
        </w:rPr>
      </w:pPr>
      <w:r w:rsidRPr="00C26934">
        <w:rPr>
          <w:sz w:val="28"/>
          <w:szCs w:val="28"/>
        </w:rPr>
        <w:t>The backend of the application was implemented using Python and Flask, while the frontend was developed using HTML5, CSS3, Bootstrap, and JavaScript. SQLite was used as the database management system because of its lightweight architecture and seamless integration with Python applications. Machine Learning functionality was implemented using the Scikit-learn library, whereas Explainable Artificial Intelligence was incorporated using the SHAP library. Visualization of dashboard analytics was achieved through Chart.js, while ReportLab was used for PDF report generation.</w:t>
      </w:r>
    </w:p>
    <w:p w14:paraId="039CA523" w14:textId="77777777" w:rsidR="00C26934" w:rsidRDefault="00C26934" w:rsidP="009570AC">
      <w:pPr>
        <w:rPr>
          <w:b/>
          <w:bCs/>
          <w:sz w:val="28"/>
          <w:szCs w:val="28"/>
        </w:rPr>
      </w:pPr>
    </w:p>
    <w:p w14:paraId="1F0119A2" w14:textId="4B35446E" w:rsidR="00A47F93" w:rsidRDefault="00A47F93" w:rsidP="009570AC">
      <w:pPr>
        <w:rPr>
          <w:b/>
          <w:bCs/>
          <w:sz w:val="28"/>
          <w:szCs w:val="28"/>
        </w:rPr>
      </w:pPr>
      <w:r w:rsidRPr="00A47F93">
        <w:rPr>
          <w:b/>
          <w:bCs/>
          <w:sz w:val="28"/>
          <w:szCs w:val="28"/>
        </w:rPr>
        <w:t>Table 5.1 Development Environment</w:t>
      </w:r>
    </w:p>
    <w:tbl>
      <w:tblPr>
        <w:tblStyle w:val="TableGrid"/>
        <w:tblW w:w="0" w:type="auto"/>
        <w:tblLook w:val="04A0" w:firstRow="1" w:lastRow="0" w:firstColumn="1" w:lastColumn="0" w:noHBand="0" w:noVBand="1"/>
      </w:tblPr>
      <w:tblGrid>
        <w:gridCol w:w="2512"/>
        <w:gridCol w:w="3818"/>
      </w:tblGrid>
      <w:tr w:rsidR="00A47F93" w:rsidRPr="00A47F93" w14:paraId="773E3945" w14:textId="77777777" w:rsidTr="00A47F93">
        <w:tc>
          <w:tcPr>
            <w:tcW w:w="0" w:type="auto"/>
            <w:hideMark/>
          </w:tcPr>
          <w:p w14:paraId="5F8F2088" w14:textId="77777777" w:rsidR="00A47F93" w:rsidRPr="00A47F93" w:rsidRDefault="00A47F93" w:rsidP="00A47F93">
            <w:pPr>
              <w:spacing w:after="160" w:line="278" w:lineRule="auto"/>
              <w:rPr>
                <w:b/>
                <w:bCs/>
              </w:rPr>
            </w:pPr>
            <w:r w:rsidRPr="00A47F93">
              <w:rPr>
                <w:b/>
                <w:bCs/>
              </w:rPr>
              <w:t>Component</w:t>
            </w:r>
          </w:p>
        </w:tc>
        <w:tc>
          <w:tcPr>
            <w:tcW w:w="0" w:type="auto"/>
            <w:hideMark/>
          </w:tcPr>
          <w:p w14:paraId="10DFDD6C" w14:textId="77777777" w:rsidR="00A47F93" w:rsidRPr="00A47F93" w:rsidRDefault="00A47F93" w:rsidP="00A47F93">
            <w:pPr>
              <w:spacing w:after="160" w:line="278" w:lineRule="auto"/>
              <w:rPr>
                <w:b/>
                <w:bCs/>
              </w:rPr>
            </w:pPr>
            <w:r w:rsidRPr="00A47F93">
              <w:rPr>
                <w:b/>
                <w:bCs/>
              </w:rPr>
              <w:t>Technology Used</w:t>
            </w:r>
          </w:p>
        </w:tc>
      </w:tr>
      <w:tr w:rsidR="00A47F93" w:rsidRPr="00A47F93" w14:paraId="2083DABA" w14:textId="77777777" w:rsidTr="00A47F93">
        <w:tc>
          <w:tcPr>
            <w:tcW w:w="0" w:type="auto"/>
            <w:hideMark/>
          </w:tcPr>
          <w:p w14:paraId="2927FF62" w14:textId="77777777" w:rsidR="00A47F93" w:rsidRPr="00A47F93" w:rsidRDefault="00A47F93" w:rsidP="00A47F93">
            <w:pPr>
              <w:spacing w:after="160" w:line="278" w:lineRule="auto"/>
            </w:pPr>
            <w:r w:rsidRPr="00A47F93">
              <w:t>Programming Language</w:t>
            </w:r>
          </w:p>
        </w:tc>
        <w:tc>
          <w:tcPr>
            <w:tcW w:w="0" w:type="auto"/>
            <w:hideMark/>
          </w:tcPr>
          <w:p w14:paraId="7E7D1B0E" w14:textId="77777777" w:rsidR="00A47F93" w:rsidRPr="00A47F93" w:rsidRDefault="00A47F93" w:rsidP="00A47F93">
            <w:pPr>
              <w:spacing w:after="160" w:line="278" w:lineRule="auto"/>
            </w:pPr>
            <w:r w:rsidRPr="00A47F93">
              <w:t>Python 3</w:t>
            </w:r>
          </w:p>
        </w:tc>
      </w:tr>
      <w:tr w:rsidR="00A47F93" w:rsidRPr="00A47F93" w14:paraId="7AD0B446" w14:textId="77777777" w:rsidTr="00A47F93">
        <w:tc>
          <w:tcPr>
            <w:tcW w:w="0" w:type="auto"/>
            <w:hideMark/>
          </w:tcPr>
          <w:p w14:paraId="7D6AE81C" w14:textId="77777777" w:rsidR="00A47F93" w:rsidRPr="00A47F93" w:rsidRDefault="00A47F93" w:rsidP="00A47F93">
            <w:pPr>
              <w:spacing w:after="160" w:line="278" w:lineRule="auto"/>
            </w:pPr>
            <w:r w:rsidRPr="00A47F93">
              <w:t>Backend Framework</w:t>
            </w:r>
          </w:p>
        </w:tc>
        <w:tc>
          <w:tcPr>
            <w:tcW w:w="0" w:type="auto"/>
            <w:hideMark/>
          </w:tcPr>
          <w:p w14:paraId="09577283" w14:textId="77777777" w:rsidR="00A47F93" w:rsidRPr="00A47F93" w:rsidRDefault="00A47F93" w:rsidP="00A47F93">
            <w:pPr>
              <w:spacing w:after="160" w:line="278" w:lineRule="auto"/>
            </w:pPr>
            <w:r w:rsidRPr="00A47F93">
              <w:t>Flask</w:t>
            </w:r>
          </w:p>
        </w:tc>
      </w:tr>
      <w:tr w:rsidR="00A47F93" w:rsidRPr="00A47F93" w14:paraId="3DA1E17A" w14:textId="77777777" w:rsidTr="00A47F93">
        <w:tc>
          <w:tcPr>
            <w:tcW w:w="0" w:type="auto"/>
            <w:hideMark/>
          </w:tcPr>
          <w:p w14:paraId="33A0D379" w14:textId="77777777" w:rsidR="00A47F93" w:rsidRPr="00A47F93" w:rsidRDefault="00A47F93" w:rsidP="00A47F93">
            <w:pPr>
              <w:spacing w:after="160" w:line="278" w:lineRule="auto"/>
            </w:pPr>
            <w:r w:rsidRPr="00A47F93">
              <w:t>Frontend</w:t>
            </w:r>
          </w:p>
        </w:tc>
        <w:tc>
          <w:tcPr>
            <w:tcW w:w="0" w:type="auto"/>
            <w:hideMark/>
          </w:tcPr>
          <w:p w14:paraId="3BDD8E1E" w14:textId="77777777" w:rsidR="00A47F93" w:rsidRPr="00A47F93" w:rsidRDefault="00A47F93" w:rsidP="00A47F93">
            <w:pPr>
              <w:spacing w:after="160" w:line="278" w:lineRule="auto"/>
            </w:pPr>
            <w:r w:rsidRPr="00A47F93">
              <w:t>HTML5, CSS3, Bootstrap 5, JavaScript</w:t>
            </w:r>
          </w:p>
        </w:tc>
      </w:tr>
      <w:tr w:rsidR="00A47F93" w:rsidRPr="00A47F93" w14:paraId="66DE1966" w14:textId="77777777" w:rsidTr="00A47F93">
        <w:tc>
          <w:tcPr>
            <w:tcW w:w="0" w:type="auto"/>
            <w:hideMark/>
          </w:tcPr>
          <w:p w14:paraId="0653D13A" w14:textId="77777777" w:rsidR="00A47F93" w:rsidRPr="00A47F93" w:rsidRDefault="00A47F93" w:rsidP="00A47F93">
            <w:pPr>
              <w:spacing w:after="160" w:line="278" w:lineRule="auto"/>
            </w:pPr>
            <w:r w:rsidRPr="00A47F93">
              <w:t>Machine Learning</w:t>
            </w:r>
          </w:p>
        </w:tc>
        <w:tc>
          <w:tcPr>
            <w:tcW w:w="0" w:type="auto"/>
            <w:hideMark/>
          </w:tcPr>
          <w:p w14:paraId="588E519F" w14:textId="77777777" w:rsidR="00A47F93" w:rsidRPr="00A47F93" w:rsidRDefault="00A47F93" w:rsidP="00A47F93">
            <w:pPr>
              <w:spacing w:after="160" w:line="278" w:lineRule="auto"/>
            </w:pPr>
            <w:r w:rsidRPr="00A47F93">
              <w:t>Scikit-learn</w:t>
            </w:r>
          </w:p>
        </w:tc>
      </w:tr>
      <w:tr w:rsidR="00A47F93" w:rsidRPr="00A47F93" w14:paraId="4D750D70" w14:textId="77777777" w:rsidTr="00A47F93">
        <w:tc>
          <w:tcPr>
            <w:tcW w:w="0" w:type="auto"/>
            <w:hideMark/>
          </w:tcPr>
          <w:p w14:paraId="718159AF" w14:textId="77777777" w:rsidR="00A47F93" w:rsidRPr="00A47F93" w:rsidRDefault="00A47F93" w:rsidP="00A47F93">
            <w:pPr>
              <w:spacing w:after="160" w:line="278" w:lineRule="auto"/>
            </w:pPr>
            <w:r w:rsidRPr="00A47F93">
              <w:t>Explainable AI</w:t>
            </w:r>
          </w:p>
        </w:tc>
        <w:tc>
          <w:tcPr>
            <w:tcW w:w="0" w:type="auto"/>
            <w:hideMark/>
          </w:tcPr>
          <w:p w14:paraId="0A5A838A" w14:textId="77777777" w:rsidR="00A47F93" w:rsidRPr="00A47F93" w:rsidRDefault="00A47F93" w:rsidP="00A47F93">
            <w:pPr>
              <w:spacing w:after="160" w:line="278" w:lineRule="auto"/>
            </w:pPr>
            <w:r w:rsidRPr="00A47F93">
              <w:t>SHAP</w:t>
            </w:r>
          </w:p>
        </w:tc>
      </w:tr>
      <w:tr w:rsidR="00A47F93" w:rsidRPr="00A47F93" w14:paraId="09230F05" w14:textId="77777777" w:rsidTr="00A47F93">
        <w:tc>
          <w:tcPr>
            <w:tcW w:w="0" w:type="auto"/>
            <w:hideMark/>
          </w:tcPr>
          <w:p w14:paraId="1E916665" w14:textId="77777777" w:rsidR="00A47F93" w:rsidRPr="00A47F93" w:rsidRDefault="00A47F93" w:rsidP="00A47F93">
            <w:pPr>
              <w:spacing w:after="160" w:line="278" w:lineRule="auto"/>
            </w:pPr>
            <w:r w:rsidRPr="00A47F93">
              <w:t>Data Processing</w:t>
            </w:r>
          </w:p>
        </w:tc>
        <w:tc>
          <w:tcPr>
            <w:tcW w:w="0" w:type="auto"/>
            <w:hideMark/>
          </w:tcPr>
          <w:p w14:paraId="4B11E8F6" w14:textId="77777777" w:rsidR="00A47F93" w:rsidRPr="00A47F93" w:rsidRDefault="00A47F93" w:rsidP="00A47F93">
            <w:pPr>
              <w:spacing w:after="160" w:line="278" w:lineRule="auto"/>
            </w:pPr>
            <w:r w:rsidRPr="00A47F93">
              <w:t>Pandas, NumPy</w:t>
            </w:r>
          </w:p>
        </w:tc>
      </w:tr>
      <w:tr w:rsidR="00A47F93" w:rsidRPr="00A47F93" w14:paraId="67D2BA6B" w14:textId="77777777" w:rsidTr="00A47F93">
        <w:tc>
          <w:tcPr>
            <w:tcW w:w="0" w:type="auto"/>
            <w:hideMark/>
          </w:tcPr>
          <w:p w14:paraId="2103EAA4" w14:textId="77777777" w:rsidR="00A47F93" w:rsidRPr="00A47F93" w:rsidRDefault="00A47F93" w:rsidP="00A47F93">
            <w:pPr>
              <w:spacing w:after="160" w:line="278" w:lineRule="auto"/>
            </w:pPr>
            <w:r w:rsidRPr="00A47F93">
              <w:t>Database</w:t>
            </w:r>
          </w:p>
        </w:tc>
        <w:tc>
          <w:tcPr>
            <w:tcW w:w="0" w:type="auto"/>
            <w:hideMark/>
          </w:tcPr>
          <w:p w14:paraId="2E4D556B" w14:textId="77777777" w:rsidR="00A47F93" w:rsidRPr="00A47F93" w:rsidRDefault="00A47F93" w:rsidP="00A47F93">
            <w:pPr>
              <w:spacing w:after="160" w:line="278" w:lineRule="auto"/>
            </w:pPr>
            <w:r w:rsidRPr="00A47F93">
              <w:t>SQLite</w:t>
            </w:r>
          </w:p>
        </w:tc>
      </w:tr>
      <w:tr w:rsidR="00A47F93" w:rsidRPr="00A47F93" w14:paraId="443C6503" w14:textId="77777777" w:rsidTr="00A47F93">
        <w:tc>
          <w:tcPr>
            <w:tcW w:w="0" w:type="auto"/>
            <w:hideMark/>
          </w:tcPr>
          <w:p w14:paraId="1A467ED4" w14:textId="77777777" w:rsidR="00A47F93" w:rsidRPr="00A47F93" w:rsidRDefault="00A47F93" w:rsidP="00A47F93">
            <w:pPr>
              <w:spacing w:after="160" w:line="278" w:lineRule="auto"/>
            </w:pPr>
            <w:r w:rsidRPr="00A47F93">
              <w:t>Data Visualization</w:t>
            </w:r>
          </w:p>
        </w:tc>
        <w:tc>
          <w:tcPr>
            <w:tcW w:w="0" w:type="auto"/>
            <w:hideMark/>
          </w:tcPr>
          <w:p w14:paraId="1D7C4A55" w14:textId="77777777" w:rsidR="00A47F93" w:rsidRPr="00A47F93" w:rsidRDefault="00A47F93" w:rsidP="00A47F93">
            <w:pPr>
              <w:spacing w:after="160" w:line="278" w:lineRule="auto"/>
            </w:pPr>
            <w:r w:rsidRPr="00A47F93">
              <w:t>Chart.js</w:t>
            </w:r>
          </w:p>
        </w:tc>
      </w:tr>
      <w:tr w:rsidR="00A47F93" w:rsidRPr="00A47F93" w14:paraId="25ECF1DE" w14:textId="77777777" w:rsidTr="00A47F93">
        <w:tc>
          <w:tcPr>
            <w:tcW w:w="0" w:type="auto"/>
            <w:hideMark/>
          </w:tcPr>
          <w:p w14:paraId="5BFBFE87" w14:textId="77777777" w:rsidR="00A47F93" w:rsidRPr="00A47F93" w:rsidRDefault="00A47F93" w:rsidP="00A47F93">
            <w:pPr>
              <w:spacing w:after="160" w:line="278" w:lineRule="auto"/>
            </w:pPr>
            <w:r w:rsidRPr="00A47F93">
              <w:t>PDF Generation</w:t>
            </w:r>
          </w:p>
        </w:tc>
        <w:tc>
          <w:tcPr>
            <w:tcW w:w="0" w:type="auto"/>
            <w:hideMark/>
          </w:tcPr>
          <w:p w14:paraId="6D606419" w14:textId="77777777" w:rsidR="00A47F93" w:rsidRPr="00A47F93" w:rsidRDefault="00A47F93" w:rsidP="00A47F93">
            <w:pPr>
              <w:spacing w:after="160" w:line="278" w:lineRule="auto"/>
            </w:pPr>
            <w:r w:rsidRPr="00A47F93">
              <w:t>ReportLab</w:t>
            </w:r>
          </w:p>
        </w:tc>
      </w:tr>
      <w:tr w:rsidR="00A47F93" w:rsidRPr="00A47F93" w14:paraId="4B5D537B" w14:textId="77777777" w:rsidTr="00A47F93">
        <w:tc>
          <w:tcPr>
            <w:tcW w:w="0" w:type="auto"/>
            <w:hideMark/>
          </w:tcPr>
          <w:p w14:paraId="0E07A2F3" w14:textId="77777777" w:rsidR="00A47F93" w:rsidRPr="00A47F93" w:rsidRDefault="00A47F93" w:rsidP="00A47F93">
            <w:pPr>
              <w:spacing w:after="160" w:line="278" w:lineRule="auto"/>
            </w:pPr>
            <w:r w:rsidRPr="00A47F93">
              <w:t>IDE</w:t>
            </w:r>
          </w:p>
        </w:tc>
        <w:tc>
          <w:tcPr>
            <w:tcW w:w="0" w:type="auto"/>
            <w:hideMark/>
          </w:tcPr>
          <w:p w14:paraId="5602FAD3" w14:textId="77777777" w:rsidR="00A47F93" w:rsidRPr="00A47F93" w:rsidRDefault="00A47F93" w:rsidP="00A47F93">
            <w:pPr>
              <w:spacing w:after="160" w:line="278" w:lineRule="auto"/>
            </w:pPr>
            <w:r w:rsidRPr="00A47F93">
              <w:t>Visual Studio Code</w:t>
            </w:r>
          </w:p>
        </w:tc>
      </w:tr>
      <w:tr w:rsidR="00A47F93" w:rsidRPr="00A47F93" w14:paraId="0AD1B866" w14:textId="77777777" w:rsidTr="00A47F93">
        <w:tc>
          <w:tcPr>
            <w:tcW w:w="0" w:type="auto"/>
            <w:hideMark/>
          </w:tcPr>
          <w:p w14:paraId="565885ED" w14:textId="77777777" w:rsidR="00A47F93" w:rsidRPr="00A47F93" w:rsidRDefault="00A47F93" w:rsidP="00A47F93">
            <w:pPr>
              <w:spacing w:after="160" w:line="278" w:lineRule="auto"/>
            </w:pPr>
            <w:r w:rsidRPr="00A47F93">
              <w:t>Operating System</w:t>
            </w:r>
          </w:p>
        </w:tc>
        <w:tc>
          <w:tcPr>
            <w:tcW w:w="0" w:type="auto"/>
            <w:hideMark/>
          </w:tcPr>
          <w:p w14:paraId="1D16B2B0" w14:textId="77777777" w:rsidR="00A47F93" w:rsidRPr="00A47F93" w:rsidRDefault="00A47F93" w:rsidP="00A47F93">
            <w:pPr>
              <w:spacing w:after="160" w:line="278" w:lineRule="auto"/>
            </w:pPr>
            <w:r w:rsidRPr="00A47F93">
              <w:t>Windows</w:t>
            </w:r>
          </w:p>
        </w:tc>
      </w:tr>
    </w:tbl>
    <w:p w14:paraId="1843049E" w14:textId="77777777" w:rsidR="00A47F93" w:rsidRDefault="00A47F93" w:rsidP="009570AC">
      <w:pPr>
        <w:rPr>
          <w:sz w:val="28"/>
          <w:szCs w:val="28"/>
        </w:rPr>
      </w:pPr>
    </w:p>
    <w:p w14:paraId="2ABEEA86" w14:textId="77777777" w:rsidR="001D36BE" w:rsidRDefault="001D36BE" w:rsidP="009570AC">
      <w:pPr>
        <w:rPr>
          <w:sz w:val="28"/>
          <w:szCs w:val="28"/>
        </w:rPr>
      </w:pPr>
    </w:p>
    <w:p w14:paraId="0C661329" w14:textId="77777777" w:rsidR="001D36BE" w:rsidRPr="001D36BE" w:rsidRDefault="001D36BE" w:rsidP="001D36BE">
      <w:pPr>
        <w:pStyle w:val="Heading2"/>
        <w:rPr>
          <w:rFonts w:asciiTheme="minorHAnsi" w:hAnsiTheme="minorHAnsi" w:cstheme="minorHAnsi"/>
          <w:b/>
          <w:bCs/>
        </w:rPr>
      </w:pPr>
      <w:r w:rsidRPr="001D36BE">
        <w:rPr>
          <w:rFonts w:asciiTheme="minorHAnsi" w:hAnsiTheme="minorHAnsi" w:cstheme="minorHAnsi"/>
          <w:b/>
          <w:bCs/>
        </w:rPr>
        <w:lastRenderedPageBreak/>
        <w:t>5.3 Project Structure</w:t>
      </w:r>
    </w:p>
    <w:p w14:paraId="42F9BB40" w14:textId="77777777" w:rsidR="001D36BE" w:rsidRPr="001D36BE" w:rsidRDefault="001D36BE" w:rsidP="001D36BE">
      <w:pPr>
        <w:rPr>
          <w:sz w:val="28"/>
          <w:szCs w:val="28"/>
        </w:rPr>
      </w:pPr>
      <w:r w:rsidRPr="001D36BE">
        <w:rPr>
          <w:sz w:val="28"/>
          <w:szCs w:val="28"/>
        </w:rPr>
        <w:t>The MindSense AI project follows a modular architecture that separates the application into independent components, improving maintainability, readability, and scalability. Each module is responsible for a specific functionality, allowing the application to be easily extended and maintained.</w:t>
      </w:r>
    </w:p>
    <w:p w14:paraId="0191584D" w14:textId="77777777" w:rsidR="001D36BE" w:rsidRDefault="001D36BE" w:rsidP="001D36BE">
      <w:pPr>
        <w:rPr>
          <w:sz w:val="28"/>
          <w:szCs w:val="28"/>
        </w:rPr>
      </w:pPr>
      <w:r w:rsidRPr="001D36BE">
        <w:rPr>
          <w:sz w:val="28"/>
          <w:szCs w:val="28"/>
        </w:rPr>
        <w:t>The project contains separate directories for templates, static resources, database operations, Machine Learning models, utility functions, datasets, notebooks, and documentation. This organization enables efficient management of project resources while maintaining a clear separation between frontend and backend components.</w:t>
      </w:r>
    </w:p>
    <w:p w14:paraId="464EC056" w14:textId="77777777" w:rsidR="000E69D8" w:rsidRDefault="000E69D8" w:rsidP="001D36BE">
      <w:pPr>
        <w:rPr>
          <w:sz w:val="28"/>
          <w:szCs w:val="28"/>
        </w:rPr>
      </w:pPr>
    </w:p>
    <w:p w14:paraId="5B7152CB" w14:textId="3ED7E597" w:rsidR="000E69D8" w:rsidRDefault="000E69D8" w:rsidP="001D36BE">
      <w:pPr>
        <w:rPr>
          <w:sz w:val="28"/>
          <w:szCs w:val="28"/>
        </w:rPr>
      </w:pPr>
      <w:r w:rsidRPr="000E69D8">
        <w:rPr>
          <w:sz w:val="28"/>
          <w:szCs w:val="28"/>
        </w:rPr>
        <w:t>Project Structure</w:t>
      </w:r>
    </w:p>
    <w:p w14:paraId="69FDBDEF" w14:textId="77777777" w:rsidR="000E69D8" w:rsidRPr="000E69D8" w:rsidRDefault="000E69D8" w:rsidP="000E69D8">
      <w:pPr>
        <w:rPr>
          <w:sz w:val="20"/>
          <w:szCs w:val="20"/>
        </w:rPr>
      </w:pPr>
      <w:r w:rsidRPr="000E69D8">
        <w:rPr>
          <w:sz w:val="20"/>
          <w:szCs w:val="20"/>
        </w:rPr>
        <w:t>MindSense-AI/</w:t>
      </w:r>
    </w:p>
    <w:p w14:paraId="466C6ABE" w14:textId="77777777" w:rsidR="000E69D8" w:rsidRPr="000E69D8" w:rsidRDefault="000E69D8" w:rsidP="000E69D8">
      <w:pPr>
        <w:rPr>
          <w:sz w:val="20"/>
          <w:szCs w:val="20"/>
        </w:rPr>
      </w:pPr>
      <w:r w:rsidRPr="000E69D8">
        <w:rPr>
          <w:sz w:val="20"/>
          <w:szCs w:val="20"/>
        </w:rPr>
        <w:t>│</w:t>
      </w:r>
    </w:p>
    <w:p w14:paraId="4847CA99" w14:textId="77777777" w:rsidR="000E69D8" w:rsidRPr="000E69D8" w:rsidRDefault="000E69D8" w:rsidP="000E69D8">
      <w:pPr>
        <w:rPr>
          <w:sz w:val="20"/>
          <w:szCs w:val="20"/>
        </w:rPr>
      </w:pPr>
      <w:r w:rsidRPr="000E69D8">
        <w:rPr>
          <w:rFonts w:ascii="MS Gothic" w:eastAsia="MS Gothic" w:hAnsi="MS Gothic" w:cs="MS Gothic" w:hint="eastAsia"/>
          <w:sz w:val="20"/>
          <w:szCs w:val="20"/>
        </w:rPr>
        <w:t>├</w:t>
      </w:r>
      <w:r w:rsidRPr="000E69D8">
        <w:rPr>
          <w:rFonts w:ascii="Calibri" w:hAnsi="Calibri" w:cs="Calibri"/>
          <w:sz w:val="20"/>
          <w:szCs w:val="20"/>
        </w:rPr>
        <w:t>──</w:t>
      </w:r>
      <w:r w:rsidRPr="000E69D8">
        <w:rPr>
          <w:sz w:val="20"/>
          <w:szCs w:val="20"/>
        </w:rPr>
        <w:t xml:space="preserve"> Flask_App/</w:t>
      </w:r>
    </w:p>
    <w:p w14:paraId="053425AE" w14:textId="77777777" w:rsidR="000E69D8" w:rsidRPr="000E69D8" w:rsidRDefault="000E69D8" w:rsidP="000E69D8">
      <w:pPr>
        <w:rPr>
          <w:sz w:val="20"/>
          <w:szCs w:val="20"/>
        </w:rPr>
      </w:pPr>
      <w:r w:rsidRPr="000E69D8">
        <w:rPr>
          <w:sz w:val="20"/>
          <w:szCs w:val="20"/>
        </w:rPr>
        <w:t xml:space="preserve">│   </w:t>
      </w:r>
      <w:r w:rsidRPr="000E69D8">
        <w:rPr>
          <w:rFonts w:ascii="MS Gothic" w:eastAsia="MS Gothic" w:hAnsi="MS Gothic" w:cs="MS Gothic" w:hint="eastAsia"/>
          <w:sz w:val="20"/>
          <w:szCs w:val="20"/>
        </w:rPr>
        <w:t>├</w:t>
      </w:r>
      <w:r w:rsidRPr="000E69D8">
        <w:rPr>
          <w:rFonts w:ascii="Calibri" w:hAnsi="Calibri" w:cs="Calibri"/>
          <w:sz w:val="20"/>
          <w:szCs w:val="20"/>
        </w:rPr>
        <w:t>──</w:t>
      </w:r>
      <w:r w:rsidRPr="000E69D8">
        <w:rPr>
          <w:sz w:val="20"/>
          <w:szCs w:val="20"/>
        </w:rPr>
        <w:t xml:space="preserve"> app.py</w:t>
      </w:r>
    </w:p>
    <w:p w14:paraId="3C962C5F" w14:textId="77777777" w:rsidR="000E69D8" w:rsidRPr="000E69D8" w:rsidRDefault="000E69D8" w:rsidP="000E69D8">
      <w:pPr>
        <w:rPr>
          <w:sz w:val="20"/>
          <w:szCs w:val="20"/>
        </w:rPr>
      </w:pPr>
      <w:r w:rsidRPr="000E69D8">
        <w:rPr>
          <w:sz w:val="20"/>
          <w:szCs w:val="20"/>
        </w:rPr>
        <w:t xml:space="preserve">│   </w:t>
      </w:r>
      <w:r w:rsidRPr="000E69D8">
        <w:rPr>
          <w:rFonts w:ascii="MS Gothic" w:eastAsia="MS Gothic" w:hAnsi="MS Gothic" w:cs="MS Gothic" w:hint="eastAsia"/>
          <w:sz w:val="20"/>
          <w:szCs w:val="20"/>
        </w:rPr>
        <w:t>├</w:t>
      </w:r>
      <w:r w:rsidRPr="000E69D8">
        <w:rPr>
          <w:rFonts w:ascii="Calibri" w:hAnsi="Calibri" w:cs="Calibri"/>
          <w:sz w:val="20"/>
          <w:szCs w:val="20"/>
        </w:rPr>
        <w:t>──</w:t>
      </w:r>
      <w:r w:rsidRPr="000E69D8">
        <w:rPr>
          <w:sz w:val="20"/>
          <w:szCs w:val="20"/>
        </w:rPr>
        <w:t xml:space="preserve"> database/</w:t>
      </w:r>
    </w:p>
    <w:p w14:paraId="68312023" w14:textId="77777777" w:rsidR="000E69D8" w:rsidRPr="000E69D8" w:rsidRDefault="000E69D8" w:rsidP="000E69D8">
      <w:pPr>
        <w:rPr>
          <w:sz w:val="20"/>
          <w:szCs w:val="20"/>
        </w:rPr>
      </w:pPr>
      <w:r w:rsidRPr="000E69D8">
        <w:rPr>
          <w:sz w:val="20"/>
          <w:szCs w:val="20"/>
        </w:rPr>
        <w:t xml:space="preserve">│   </w:t>
      </w:r>
      <w:r w:rsidRPr="000E69D8">
        <w:rPr>
          <w:rFonts w:ascii="MS Gothic" w:eastAsia="MS Gothic" w:hAnsi="MS Gothic" w:cs="MS Gothic" w:hint="eastAsia"/>
          <w:sz w:val="20"/>
          <w:szCs w:val="20"/>
        </w:rPr>
        <w:t>├</w:t>
      </w:r>
      <w:r w:rsidRPr="000E69D8">
        <w:rPr>
          <w:rFonts w:ascii="Calibri" w:hAnsi="Calibri" w:cs="Calibri"/>
          <w:sz w:val="20"/>
          <w:szCs w:val="20"/>
        </w:rPr>
        <w:t>──</w:t>
      </w:r>
      <w:r w:rsidRPr="000E69D8">
        <w:rPr>
          <w:sz w:val="20"/>
          <w:szCs w:val="20"/>
        </w:rPr>
        <w:t xml:space="preserve"> Models/</w:t>
      </w:r>
    </w:p>
    <w:p w14:paraId="3FAAC092" w14:textId="77777777" w:rsidR="000E69D8" w:rsidRPr="000E69D8" w:rsidRDefault="000E69D8" w:rsidP="000E69D8">
      <w:pPr>
        <w:rPr>
          <w:sz w:val="20"/>
          <w:szCs w:val="20"/>
        </w:rPr>
      </w:pPr>
      <w:r w:rsidRPr="000E69D8">
        <w:rPr>
          <w:sz w:val="20"/>
          <w:szCs w:val="20"/>
        </w:rPr>
        <w:t xml:space="preserve">│   </w:t>
      </w:r>
      <w:r w:rsidRPr="000E69D8">
        <w:rPr>
          <w:rFonts w:ascii="MS Gothic" w:eastAsia="MS Gothic" w:hAnsi="MS Gothic" w:cs="MS Gothic" w:hint="eastAsia"/>
          <w:sz w:val="20"/>
          <w:szCs w:val="20"/>
        </w:rPr>
        <w:t>├</w:t>
      </w:r>
      <w:r w:rsidRPr="000E69D8">
        <w:rPr>
          <w:rFonts w:ascii="Calibri" w:hAnsi="Calibri" w:cs="Calibri"/>
          <w:sz w:val="20"/>
          <w:szCs w:val="20"/>
        </w:rPr>
        <w:t>──</w:t>
      </w:r>
      <w:r w:rsidRPr="000E69D8">
        <w:rPr>
          <w:sz w:val="20"/>
          <w:szCs w:val="20"/>
        </w:rPr>
        <w:t xml:space="preserve"> static/</w:t>
      </w:r>
    </w:p>
    <w:p w14:paraId="14AA836C" w14:textId="77777777" w:rsidR="000E69D8" w:rsidRPr="000E69D8" w:rsidRDefault="000E69D8" w:rsidP="000E69D8">
      <w:pPr>
        <w:rPr>
          <w:sz w:val="20"/>
          <w:szCs w:val="20"/>
        </w:rPr>
      </w:pPr>
      <w:r w:rsidRPr="000E69D8">
        <w:rPr>
          <w:sz w:val="20"/>
          <w:szCs w:val="20"/>
        </w:rPr>
        <w:t xml:space="preserve">│   </w:t>
      </w:r>
      <w:r w:rsidRPr="000E69D8">
        <w:rPr>
          <w:rFonts w:ascii="MS Gothic" w:eastAsia="MS Gothic" w:hAnsi="MS Gothic" w:cs="MS Gothic" w:hint="eastAsia"/>
          <w:sz w:val="20"/>
          <w:szCs w:val="20"/>
        </w:rPr>
        <w:t>├</w:t>
      </w:r>
      <w:r w:rsidRPr="000E69D8">
        <w:rPr>
          <w:rFonts w:ascii="Calibri" w:hAnsi="Calibri" w:cs="Calibri"/>
          <w:sz w:val="20"/>
          <w:szCs w:val="20"/>
        </w:rPr>
        <w:t>──</w:t>
      </w:r>
      <w:r w:rsidRPr="000E69D8">
        <w:rPr>
          <w:sz w:val="20"/>
          <w:szCs w:val="20"/>
        </w:rPr>
        <w:t xml:space="preserve"> templates/</w:t>
      </w:r>
    </w:p>
    <w:p w14:paraId="6C808CAA" w14:textId="77777777" w:rsidR="000E69D8" w:rsidRPr="000E69D8" w:rsidRDefault="000E69D8" w:rsidP="000E69D8">
      <w:pPr>
        <w:rPr>
          <w:sz w:val="20"/>
          <w:szCs w:val="20"/>
        </w:rPr>
      </w:pPr>
      <w:r w:rsidRPr="000E69D8">
        <w:rPr>
          <w:sz w:val="20"/>
          <w:szCs w:val="20"/>
        </w:rPr>
        <w:t>│   └── utils/</w:t>
      </w:r>
    </w:p>
    <w:p w14:paraId="1AA14C12" w14:textId="77777777" w:rsidR="000E69D8" w:rsidRPr="000E69D8" w:rsidRDefault="000E69D8" w:rsidP="000E69D8">
      <w:pPr>
        <w:rPr>
          <w:sz w:val="20"/>
          <w:szCs w:val="20"/>
        </w:rPr>
      </w:pPr>
      <w:r w:rsidRPr="000E69D8">
        <w:rPr>
          <w:sz w:val="20"/>
          <w:szCs w:val="20"/>
        </w:rPr>
        <w:t>│</w:t>
      </w:r>
    </w:p>
    <w:p w14:paraId="38F02130" w14:textId="77777777" w:rsidR="000E69D8" w:rsidRPr="000E69D8" w:rsidRDefault="000E69D8" w:rsidP="000E69D8">
      <w:pPr>
        <w:rPr>
          <w:sz w:val="20"/>
          <w:szCs w:val="20"/>
        </w:rPr>
      </w:pPr>
      <w:r w:rsidRPr="000E69D8">
        <w:rPr>
          <w:rFonts w:ascii="MS Gothic" w:eastAsia="MS Gothic" w:hAnsi="MS Gothic" w:cs="MS Gothic" w:hint="eastAsia"/>
          <w:sz w:val="20"/>
          <w:szCs w:val="20"/>
        </w:rPr>
        <w:t>├</w:t>
      </w:r>
      <w:r w:rsidRPr="000E69D8">
        <w:rPr>
          <w:rFonts w:ascii="Calibri" w:hAnsi="Calibri" w:cs="Calibri"/>
          <w:sz w:val="20"/>
          <w:szCs w:val="20"/>
        </w:rPr>
        <w:t>──</w:t>
      </w:r>
      <w:r w:rsidRPr="000E69D8">
        <w:rPr>
          <w:sz w:val="20"/>
          <w:szCs w:val="20"/>
        </w:rPr>
        <w:t xml:space="preserve"> Dataset/</w:t>
      </w:r>
    </w:p>
    <w:p w14:paraId="6F35EF53" w14:textId="77777777" w:rsidR="000E69D8" w:rsidRPr="000E69D8" w:rsidRDefault="000E69D8" w:rsidP="000E69D8">
      <w:pPr>
        <w:rPr>
          <w:sz w:val="20"/>
          <w:szCs w:val="20"/>
        </w:rPr>
      </w:pPr>
      <w:r w:rsidRPr="000E69D8">
        <w:rPr>
          <w:rFonts w:ascii="MS Gothic" w:eastAsia="MS Gothic" w:hAnsi="MS Gothic" w:cs="MS Gothic" w:hint="eastAsia"/>
          <w:sz w:val="20"/>
          <w:szCs w:val="20"/>
        </w:rPr>
        <w:t>├</w:t>
      </w:r>
      <w:r w:rsidRPr="000E69D8">
        <w:rPr>
          <w:rFonts w:ascii="Calibri" w:hAnsi="Calibri" w:cs="Calibri"/>
          <w:sz w:val="20"/>
          <w:szCs w:val="20"/>
        </w:rPr>
        <w:t>──</w:t>
      </w:r>
      <w:r w:rsidRPr="000E69D8">
        <w:rPr>
          <w:sz w:val="20"/>
          <w:szCs w:val="20"/>
        </w:rPr>
        <w:t xml:space="preserve"> Notebook/</w:t>
      </w:r>
    </w:p>
    <w:p w14:paraId="032B2889" w14:textId="77777777" w:rsidR="000E69D8" w:rsidRPr="000E69D8" w:rsidRDefault="000E69D8" w:rsidP="000E69D8">
      <w:pPr>
        <w:rPr>
          <w:sz w:val="20"/>
          <w:szCs w:val="20"/>
        </w:rPr>
      </w:pPr>
      <w:r w:rsidRPr="000E69D8">
        <w:rPr>
          <w:rFonts w:ascii="MS Gothic" w:eastAsia="MS Gothic" w:hAnsi="MS Gothic" w:cs="MS Gothic" w:hint="eastAsia"/>
          <w:sz w:val="20"/>
          <w:szCs w:val="20"/>
        </w:rPr>
        <w:t>├</w:t>
      </w:r>
      <w:r w:rsidRPr="000E69D8">
        <w:rPr>
          <w:rFonts w:ascii="Calibri" w:hAnsi="Calibri" w:cs="Calibri"/>
          <w:sz w:val="20"/>
          <w:szCs w:val="20"/>
        </w:rPr>
        <w:t>──</w:t>
      </w:r>
      <w:r w:rsidRPr="000E69D8">
        <w:rPr>
          <w:sz w:val="20"/>
          <w:szCs w:val="20"/>
        </w:rPr>
        <w:t xml:space="preserve"> Documentation/</w:t>
      </w:r>
    </w:p>
    <w:p w14:paraId="29BEBA1B" w14:textId="77777777" w:rsidR="000E69D8" w:rsidRPr="000E69D8" w:rsidRDefault="000E69D8" w:rsidP="000E69D8">
      <w:pPr>
        <w:rPr>
          <w:sz w:val="20"/>
          <w:szCs w:val="20"/>
        </w:rPr>
      </w:pPr>
      <w:r w:rsidRPr="000E69D8">
        <w:rPr>
          <w:rFonts w:ascii="MS Gothic" w:eastAsia="MS Gothic" w:hAnsi="MS Gothic" w:cs="MS Gothic" w:hint="eastAsia"/>
          <w:sz w:val="20"/>
          <w:szCs w:val="20"/>
        </w:rPr>
        <w:t>├</w:t>
      </w:r>
      <w:r w:rsidRPr="000E69D8">
        <w:rPr>
          <w:rFonts w:ascii="Calibri" w:hAnsi="Calibri" w:cs="Calibri"/>
          <w:sz w:val="20"/>
          <w:szCs w:val="20"/>
        </w:rPr>
        <w:t>──</w:t>
      </w:r>
      <w:r w:rsidRPr="000E69D8">
        <w:rPr>
          <w:sz w:val="20"/>
          <w:szCs w:val="20"/>
        </w:rPr>
        <w:t xml:space="preserve"> Research/</w:t>
      </w:r>
    </w:p>
    <w:p w14:paraId="14F66957" w14:textId="77777777" w:rsidR="000E69D8" w:rsidRPr="000E69D8" w:rsidRDefault="000E69D8" w:rsidP="000E69D8">
      <w:pPr>
        <w:rPr>
          <w:sz w:val="20"/>
          <w:szCs w:val="20"/>
        </w:rPr>
      </w:pPr>
      <w:r w:rsidRPr="000E69D8">
        <w:rPr>
          <w:rFonts w:ascii="MS Gothic" w:eastAsia="MS Gothic" w:hAnsi="MS Gothic" w:cs="MS Gothic" w:hint="eastAsia"/>
          <w:sz w:val="20"/>
          <w:szCs w:val="20"/>
        </w:rPr>
        <w:t>├</w:t>
      </w:r>
      <w:r w:rsidRPr="000E69D8">
        <w:rPr>
          <w:rFonts w:ascii="Calibri" w:hAnsi="Calibri" w:cs="Calibri"/>
          <w:sz w:val="20"/>
          <w:szCs w:val="20"/>
        </w:rPr>
        <w:t>──</w:t>
      </w:r>
      <w:r w:rsidRPr="000E69D8">
        <w:rPr>
          <w:sz w:val="20"/>
          <w:szCs w:val="20"/>
        </w:rPr>
        <w:t xml:space="preserve"> requirements.txt</w:t>
      </w:r>
    </w:p>
    <w:p w14:paraId="4C33FCAE" w14:textId="77777777" w:rsidR="000E69D8" w:rsidRPr="000E69D8" w:rsidRDefault="000E69D8" w:rsidP="000E69D8">
      <w:pPr>
        <w:rPr>
          <w:sz w:val="20"/>
          <w:szCs w:val="20"/>
        </w:rPr>
      </w:pPr>
      <w:r w:rsidRPr="000E69D8">
        <w:rPr>
          <w:rFonts w:ascii="MS Gothic" w:eastAsia="MS Gothic" w:hAnsi="MS Gothic" w:cs="MS Gothic" w:hint="eastAsia"/>
          <w:sz w:val="20"/>
          <w:szCs w:val="20"/>
        </w:rPr>
        <w:t>├</w:t>
      </w:r>
      <w:r w:rsidRPr="000E69D8">
        <w:rPr>
          <w:rFonts w:ascii="Calibri" w:hAnsi="Calibri" w:cs="Calibri"/>
          <w:sz w:val="20"/>
          <w:szCs w:val="20"/>
        </w:rPr>
        <w:t>──</w:t>
      </w:r>
      <w:r w:rsidRPr="000E69D8">
        <w:rPr>
          <w:sz w:val="20"/>
          <w:szCs w:val="20"/>
        </w:rPr>
        <w:t xml:space="preserve"> README.md</w:t>
      </w:r>
    </w:p>
    <w:p w14:paraId="25DE856E" w14:textId="01718365" w:rsidR="000E69D8" w:rsidRPr="000E69D8" w:rsidRDefault="000E69D8" w:rsidP="000E69D8">
      <w:pPr>
        <w:rPr>
          <w:sz w:val="20"/>
          <w:szCs w:val="20"/>
        </w:rPr>
      </w:pPr>
      <w:r w:rsidRPr="000E69D8">
        <w:rPr>
          <w:sz w:val="20"/>
          <w:szCs w:val="20"/>
        </w:rPr>
        <w:t>└── .gitignore</w:t>
      </w:r>
    </w:p>
    <w:p w14:paraId="6EBD3665" w14:textId="77777777" w:rsidR="001D36BE" w:rsidRDefault="001D36BE" w:rsidP="009570AC">
      <w:pPr>
        <w:rPr>
          <w:sz w:val="28"/>
          <w:szCs w:val="28"/>
        </w:rPr>
      </w:pPr>
    </w:p>
    <w:p w14:paraId="51B82C5E" w14:textId="77777777" w:rsidR="00A9387A" w:rsidRPr="00A9387A" w:rsidRDefault="00A9387A" w:rsidP="00A9387A">
      <w:pPr>
        <w:pStyle w:val="Heading2"/>
        <w:rPr>
          <w:rFonts w:asciiTheme="minorHAnsi" w:hAnsiTheme="minorHAnsi" w:cstheme="minorHAnsi"/>
          <w:b/>
          <w:bCs/>
        </w:rPr>
      </w:pPr>
      <w:r w:rsidRPr="00A9387A">
        <w:rPr>
          <w:rFonts w:asciiTheme="minorHAnsi" w:hAnsiTheme="minorHAnsi" w:cstheme="minorHAnsi"/>
          <w:b/>
          <w:bCs/>
        </w:rPr>
        <w:lastRenderedPageBreak/>
        <w:t>5.4 Home Module</w:t>
      </w:r>
    </w:p>
    <w:p w14:paraId="218AEF70" w14:textId="77777777" w:rsidR="00A9387A" w:rsidRPr="00A9387A" w:rsidRDefault="00A9387A" w:rsidP="00A9387A">
      <w:pPr>
        <w:rPr>
          <w:sz w:val="28"/>
          <w:szCs w:val="28"/>
        </w:rPr>
      </w:pPr>
      <w:r w:rsidRPr="00A9387A">
        <w:rPr>
          <w:sz w:val="28"/>
          <w:szCs w:val="28"/>
        </w:rPr>
        <w:t>The Home module serves as the entry point of the MindSense AI web application. It provides users with an overview of the project and introduces the purpose of the mental health prediction system. The homepage contains a clean and responsive interface developed using Bootstrap, allowing users to navigate easily to different sections of the application.</w:t>
      </w:r>
    </w:p>
    <w:p w14:paraId="6A1054A1" w14:textId="77777777" w:rsidR="00A9387A" w:rsidRPr="00A9387A" w:rsidRDefault="00A9387A" w:rsidP="00A9387A">
      <w:pPr>
        <w:rPr>
          <w:sz w:val="28"/>
          <w:szCs w:val="28"/>
        </w:rPr>
      </w:pPr>
      <w:r w:rsidRPr="00A9387A">
        <w:rPr>
          <w:sz w:val="28"/>
          <w:szCs w:val="28"/>
        </w:rPr>
        <w:t>The homepage includes navigation links to the Assessment, Dashboard, About, and other functional pages. It also presents introductory information regarding the objectives of MindSense AI and encourages users to perform a mental health assessment.</w:t>
      </w:r>
    </w:p>
    <w:p w14:paraId="0F8BA67E" w14:textId="77777777" w:rsidR="00A9387A" w:rsidRPr="00A9387A" w:rsidRDefault="00A9387A" w:rsidP="00A9387A">
      <w:pPr>
        <w:rPr>
          <w:sz w:val="28"/>
          <w:szCs w:val="28"/>
        </w:rPr>
      </w:pPr>
      <w:r w:rsidRPr="00A9387A">
        <w:rPr>
          <w:sz w:val="28"/>
          <w:szCs w:val="28"/>
        </w:rPr>
        <w:t>The responsive design ensures compatibility across desktop and mobile devices, thereby improving accessibility and user experience.</w:t>
      </w:r>
    </w:p>
    <w:p w14:paraId="1FF24792" w14:textId="77777777" w:rsidR="00AE10A1" w:rsidRDefault="00AE10A1" w:rsidP="009570AC">
      <w:pPr>
        <w:rPr>
          <w:sz w:val="28"/>
          <w:szCs w:val="28"/>
        </w:rPr>
      </w:pPr>
    </w:p>
    <w:p w14:paraId="4411A1D1" w14:textId="77777777" w:rsidR="00910459" w:rsidRPr="00910459" w:rsidRDefault="00910459" w:rsidP="00910459">
      <w:pPr>
        <w:pStyle w:val="Heading2"/>
        <w:rPr>
          <w:rFonts w:asciiTheme="minorHAnsi" w:hAnsiTheme="minorHAnsi" w:cstheme="minorHAnsi"/>
          <w:b/>
          <w:bCs/>
        </w:rPr>
      </w:pPr>
      <w:r w:rsidRPr="00910459">
        <w:rPr>
          <w:rFonts w:asciiTheme="minorHAnsi" w:hAnsiTheme="minorHAnsi" w:cstheme="minorHAnsi"/>
          <w:b/>
          <w:bCs/>
        </w:rPr>
        <w:t>5.5 Mental Health Assessment Module</w:t>
      </w:r>
    </w:p>
    <w:p w14:paraId="7379B80C" w14:textId="77777777" w:rsidR="00910459" w:rsidRPr="00910459" w:rsidRDefault="00910459" w:rsidP="00910459">
      <w:pPr>
        <w:rPr>
          <w:sz w:val="28"/>
          <w:szCs w:val="28"/>
        </w:rPr>
      </w:pPr>
      <w:r w:rsidRPr="00910459">
        <w:rPr>
          <w:sz w:val="28"/>
          <w:szCs w:val="28"/>
        </w:rPr>
        <w:t>The Assessment module is responsible for collecting user information required by the Machine Learning model. This module consists of a structured web form containing demographic, educational, occupational, lifestyle, and psychological questions relevant to mental health prediction.</w:t>
      </w:r>
    </w:p>
    <w:p w14:paraId="1F969E7F" w14:textId="77777777" w:rsidR="00910459" w:rsidRPr="00910459" w:rsidRDefault="00910459" w:rsidP="00910459">
      <w:pPr>
        <w:rPr>
          <w:sz w:val="28"/>
          <w:szCs w:val="28"/>
        </w:rPr>
      </w:pPr>
      <w:r w:rsidRPr="00910459">
        <w:rPr>
          <w:sz w:val="28"/>
          <w:szCs w:val="28"/>
        </w:rPr>
        <w:t>The assessment form was designed to be simple, intuitive, and easy to complete. Users provide responses related to age, gender, city, profession, educational qualification, work pressure, academic pressure, sleep duration, dietary habits, financial stress, family history of mental illness, and previous suicidal thoughts.</w:t>
      </w:r>
    </w:p>
    <w:p w14:paraId="704B249B" w14:textId="77777777" w:rsidR="00910459" w:rsidRDefault="00910459" w:rsidP="00910459">
      <w:pPr>
        <w:rPr>
          <w:sz w:val="28"/>
          <w:szCs w:val="28"/>
        </w:rPr>
      </w:pPr>
      <w:r w:rsidRPr="00910459">
        <w:rPr>
          <w:sz w:val="28"/>
          <w:szCs w:val="28"/>
        </w:rPr>
        <w:t>After completing the assessment, users submit the form through the Flask application. The submitted responses are transferred to the backend, where they undergo preprocessing before being forwarded to the Machine Learning prediction model.</w:t>
      </w:r>
    </w:p>
    <w:p w14:paraId="58624F11" w14:textId="77777777" w:rsidR="00910459" w:rsidRDefault="00910459" w:rsidP="00910459">
      <w:pPr>
        <w:rPr>
          <w:sz w:val="28"/>
          <w:szCs w:val="28"/>
        </w:rPr>
      </w:pPr>
    </w:p>
    <w:p w14:paraId="26CD57C7" w14:textId="77777777" w:rsidR="00910459" w:rsidRDefault="00910459" w:rsidP="00910459">
      <w:pPr>
        <w:rPr>
          <w:sz w:val="28"/>
          <w:szCs w:val="28"/>
        </w:rPr>
      </w:pPr>
    </w:p>
    <w:p w14:paraId="458697F1" w14:textId="77777777" w:rsidR="00910459" w:rsidRDefault="00910459" w:rsidP="00910459">
      <w:pPr>
        <w:rPr>
          <w:sz w:val="28"/>
          <w:szCs w:val="28"/>
        </w:rPr>
      </w:pPr>
    </w:p>
    <w:p w14:paraId="52E98F19" w14:textId="77777777" w:rsidR="00034A7E" w:rsidRPr="00034A7E" w:rsidRDefault="00034A7E" w:rsidP="00034A7E">
      <w:pPr>
        <w:pStyle w:val="Heading2"/>
        <w:rPr>
          <w:rFonts w:asciiTheme="minorHAnsi" w:hAnsiTheme="minorHAnsi" w:cstheme="minorHAnsi"/>
          <w:b/>
          <w:bCs/>
        </w:rPr>
      </w:pPr>
      <w:r w:rsidRPr="00034A7E">
        <w:rPr>
          <w:rFonts w:asciiTheme="minorHAnsi" w:hAnsiTheme="minorHAnsi" w:cstheme="minorHAnsi"/>
          <w:b/>
          <w:bCs/>
        </w:rPr>
        <w:lastRenderedPageBreak/>
        <w:t>5.5 Mental Health Assessment Module</w:t>
      </w:r>
    </w:p>
    <w:p w14:paraId="65238181" w14:textId="77777777" w:rsidR="00034A7E" w:rsidRPr="00034A7E" w:rsidRDefault="00034A7E" w:rsidP="00034A7E">
      <w:pPr>
        <w:rPr>
          <w:sz w:val="28"/>
          <w:szCs w:val="28"/>
        </w:rPr>
      </w:pPr>
      <w:r w:rsidRPr="00034A7E">
        <w:rPr>
          <w:sz w:val="28"/>
          <w:szCs w:val="28"/>
        </w:rPr>
        <w:t>The Assessment module is responsible for collecting user information required by the Machine Learning model. This module consists of a structured web form containing demographic, educational, occupational, lifestyle, and psychological questions relevant to mental health prediction.</w:t>
      </w:r>
    </w:p>
    <w:p w14:paraId="1E2C2063" w14:textId="77777777" w:rsidR="00034A7E" w:rsidRPr="00034A7E" w:rsidRDefault="00034A7E" w:rsidP="00034A7E">
      <w:pPr>
        <w:rPr>
          <w:sz w:val="28"/>
          <w:szCs w:val="28"/>
        </w:rPr>
      </w:pPr>
      <w:r w:rsidRPr="00034A7E">
        <w:rPr>
          <w:sz w:val="28"/>
          <w:szCs w:val="28"/>
        </w:rPr>
        <w:t>The assessment form was designed to be simple, intuitive, and easy to complete. Users provide responses related to age, gender, city, profession, educational qualification, work pressure, academic pressure, sleep duration, dietary habits, financial stress, family history of mental illness, and previous suicidal thoughts.</w:t>
      </w:r>
    </w:p>
    <w:p w14:paraId="1DE3265F" w14:textId="77777777" w:rsidR="00034A7E" w:rsidRPr="00034A7E" w:rsidRDefault="00034A7E" w:rsidP="00034A7E">
      <w:pPr>
        <w:rPr>
          <w:sz w:val="28"/>
          <w:szCs w:val="28"/>
        </w:rPr>
      </w:pPr>
      <w:r w:rsidRPr="00034A7E">
        <w:rPr>
          <w:sz w:val="28"/>
          <w:szCs w:val="28"/>
        </w:rPr>
        <w:t>After completing the assessment, users submit the form through the Flask application. The submitted responses are transferred to the backend, where they undergo preprocessing before being forwarded to the Machine Learning prediction model.</w:t>
      </w:r>
    </w:p>
    <w:p w14:paraId="5DAB9884" w14:textId="77777777" w:rsidR="00910459" w:rsidRDefault="00910459" w:rsidP="00910459">
      <w:pPr>
        <w:rPr>
          <w:sz w:val="28"/>
          <w:szCs w:val="28"/>
        </w:rPr>
      </w:pPr>
    </w:p>
    <w:p w14:paraId="782AFC1D" w14:textId="50968638" w:rsidR="00090CB3" w:rsidRDefault="00090CB3" w:rsidP="00090CB3">
      <w:pPr>
        <w:pStyle w:val="Heading2"/>
        <w:rPr>
          <w:rFonts w:asciiTheme="minorHAnsi" w:hAnsiTheme="minorHAnsi" w:cstheme="minorHAnsi"/>
          <w:b/>
          <w:bCs/>
        </w:rPr>
      </w:pPr>
      <w:r w:rsidRPr="00090CB3">
        <w:rPr>
          <w:rFonts w:asciiTheme="minorHAnsi" w:hAnsiTheme="minorHAnsi" w:cstheme="minorHAnsi"/>
          <w:b/>
          <w:bCs/>
        </w:rPr>
        <w:t>5.7 Result Module</w:t>
      </w:r>
    </w:p>
    <w:p w14:paraId="5C2ACF66" w14:textId="77777777" w:rsidR="00090CB3" w:rsidRPr="00090CB3" w:rsidRDefault="00090CB3" w:rsidP="00090CB3">
      <w:pPr>
        <w:rPr>
          <w:sz w:val="28"/>
          <w:szCs w:val="28"/>
        </w:rPr>
      </w:pPr>
      <w:r w:rsidRPr="00090CB3">
        <w:rPr>
          <w:sz w:val="28"/>
          <w:szCs w:val="28"/>
        </w:rPr>
        <w:t>The Result Module is responsible for presenting the prediction outcome to the user in a clear, informative, and visually appealing format. After the Machine Learning model completes the prediction process, the application redirects the user to the result page where all assessment outcomes are displayed.</w:t>
      </w:r>
    </w:p>
    <w:p w14:paraId="71635B5C" w14:textId="77777777" w:rsidR="00090CB3" w:rsidRPr="00090CB3" w:rsidRDefault="00090CB3" w:rsidP="00090CB3">
      <w:pPr>
        <w:rPr>
          <w:sz w:val="28"/>
          <w:szCs w:val="28"/>
        </w:rPr>
      </w:pPr>
      <w:r w:rsidRPr="00090CB3">
        <w:rPr>
          <w:sz w:val="28"/>
          <w:szCs w:val="28"/>
        </w:rPr>
        <w:t>The result page presents the predicted mental health risk category, prediction confidence score, probability distribution, SHAP feature explanations, and personalized recommendations. The risk category is highlighted using color indicators to distinguish between Low Risk and High Risk predictions. A confidence progress bar visually represents the certainty of the model's prediction, while probability values provide detailed insight into the likelihood of each prediction class.</w:t>
      </w:r>
    </w:p>
    <w:p w14:paraId="0BB4DA6D" w14:textId="77777777" w:rsidR="00090CB3" w:rsidRPr="00090CB3" w:rsidRDefault="00090CB3" w:rsidP="00090CB3">
      <w:pPr>
        <w:rPr>
          <w:sz w:val="28"/>
          <w:szCs w:val="28"/>
        </w:rPr>
      </w:pPr>
      <w:r w:rsidRPr="00090CB3">
        <w:rPr>
          <w:sz w:val="28"/>
          <w:szCs w:val="28"/>
        </w:rPr>
        <w:t>One of the key features of the result page is the integration of Explainable Artificial Intelligence. The SHAP module identifies the most influential features contributing to the prediction and displays them as both numerical values and graphical feature importance charts. This transparency enables users to understand why the model generated a particular prediction.</w:t>
      </w:r>
    </w:p>
    <w:p w14:paraId="342C40C5" w14:textId="77777777" w:rsidR="00090CB3" w:rsidRPr="00090CB3" w:rsidRDefault="00090CB3" w:rsidP="00090CB3">
      <w:pPr>
        <w:rPr>
          <w:sz w:val="28"/>
          <w:szCs w:val="28"/>
        </w:rPr>
      </w:pPr>
      <w:r w:rsidRPr="00090CB3">
        <w:rPr>
          <w:sz w:val="28"/>
          <w:szCs w:val="28"/>
        </w:rPr>
        <w:lastRenderedPageBreak/>
        <w:t>The result page also includes personalized mental health recommendations generated according to the user's assessment responses. Furthermore, users are provided with options to retake the assessment, navigate to the dashboard, return to the home page, or download a professionally formatted PDF report summarizing the assessment.</w:t>
      </w:r>
    </w:p>
    <w:p w14:paraId="41A8ECCC" w14:textId="77777777" w:rsidR="00090CB3" w:rsidRDefault="00090CB3" w:rsidP="00090CB3"/>
    <w:p w14:paraId="1D87371C" w14:textId="0EA153D0" w:rsidR="00C47F01" w:rsidRDefault="00C47F01" w:rsidP="00C47F01">
      <w:pPr>
        <w:pStyle w:val="Heading2"/>
        <w:rPr>
          <w:rFonts w:asciiTheme="minorHAnsi" w:hAnsiTheme="minorHAnsi" w:cstheme="minorHAnsi"/>
          <w:b/>
          <w:bCs/>
        </w:rPr>
      </w:pPr>
      <w:r w:rsidRPr="00C47F01">
        <w:rPr>
          <w:rFonts w:asciiTheme="minorHAnsi" w:hAnsiTheme="minorHAnsi" w:cstheme="minorHAnsi"/>
          <w:b/>
          <w:bCs/>
        </w:rPr>
        <w:t>5.8 Dashboard Module</w:t>
      </w:r>
    </w:p>
    <w:p w14:paraId="5BC4963C" w14:textId="77777777" w:rsidR="00C47F01" w:rsidRPr="00C47F01" w:rsidRDefault="00C47F01" w:rsidP="00C47F01">
      <w:pPr>
        <w:rPr>
          <w:sz w:val="28"/>
          <w:szCs w:val="28"/>
        </w:rPr>
      </w:pPr>
      <w:r w:rsidRPr="00C47F01">
        <w:rPr>
          <w:sz w:val="28"/>
          <w:szCs w:val="28"/>
        </w:rPr>
        <w:t>The Dashboard Module provides analytical insights into the assessments performed using the MindSense AI framework. This module retrieves assessment records from the SQLite database and presents them through an interactive dashboard developed using Bootstrap and Chart.js.</w:t>
      </w:r>
    </w:p>
    <w:p w14:paraId="1FC4685F" w14:textId="77777777" w:rsidR="00C47F01" w:rsidRPr="00C47F01" w:rsidRDefault="00C47F01" w:rsidP="00C47F01">
      <w:pPr>
        <w:rPr>
          <w:sz w:val="28"/>
          <w:szCs w:val="28"/>
        </w:rPr>
      </w:pPr>
      <w:r w:rsidRPr="00C47F01">
        <w:rPr>
          <w:sz w:val="28"/>
          <w:szCs w:val="28"/>
        </w:rPr>
        <w:t>The dashboard displays several important statistics including the total number of assessments, the number of Low Risk predictions, the number of High Risk predictions, and the average prediction confidence. A doughnut chart visualizes the distribution of Low Risk and High Risk assessments, allowing users to quickly understand the overall prediction trend.</w:t>
      </w:r>
    </w:p>
    <w:p w14:paraId="4CE4BF8E" w14:textId="77777777" w:rsidR="00C47F01" w:rsidRPr="00C47F01" w:rsidRDefault="00C47F01" w:rsidP="00C47F01">
      <w:pPr>
        <w:rPr>
          <w:sz w:val="28"/>
          <w:szCs w:val="28"/>
        </w:rPr>
      </w:pPr>
      <w:r w:rsidRPr="00C47F01">
        <w:rPr>
          <w:sz w:val="28"/>
          <w:szCs w:val="28"/>
        </w:rPr>
        <w:t>The dashboard also includes a recent assessment table displaying the assessment date, prediction category, confidence score, and assessment status. These analytical features transform the application from a simple prediction tool into an intelligent decision-support system capable of providing meaningful statistical information regarding mental health assessments.</w:t>
      </w:r>
    </w:p>
    <w:p w14:paraId="7E958984" w14:textId="77777777" w:rsidR="00C47F01" w:rsidRPr="00C47F01" w:rsidRDefault="00C47F01" w:rsidP="00C47F01">
      <w:pPr>
        <w:rPr>
          <w:sz w:val="28"/>
          <w:szCs w:val="28"/>
        </w:rPr>
      </w:pPr>
      <w:r w:rsidRPr="00C47F01">
        <w:rPr>
          <w:sz w:val="28"/>
          <w:szCs w:val="28"/>
        </w:rPr>
        <w:t>The use of Chart.js enables interactive visualization while maintaining responsiveness across different screen sizes.</w:t>
      </w:r>
    </w:p>
    <w:p w14:paraId="660E3ACF" w14:textId="77777777" w:rsidR="00C47F01" w:rsidRDefault="00C47F01" w:rsidP="00C47F01"/>
    <w:p w14:paraId="108461B2" w14:textId="77777777" w:rsidR="004B6507" w:rsidRPr="004B6507" w:rsidRDefault="004B6507" w:rsidP="004B6507">
      <w:pPr>
        <w:pStyle w:val="Heading2"/>
        <w:rPr>
          <w:rFonts w:asciiTheme="minorHAnsi" w:hAnsiTheme="minorHAnsi" w:cstheme="minorHAnsi"/>
          <w:b/>
          <w:bCs/>
        </w:rPr>
      </w:pPr>
      <w:r w:rsidRPr="004B6507">
        <w:rPr>
          <w:rFonts w:asciiTheme="minorHAnsi" w:hAnsiTheme="minorHAnsi" w:cstheme="minorHAnsi"/>
          <w:b/>
          <w:bCs/>
        </w:rPr>
        <w:t>5.9 About Module</w:t>
      </w:r>
    </w:p>
    <w:p w14:paraId="41A49B31" w14:textId="77777777" w:rsidR="004B6507" w:rsidRPr="004B6507" w:rsidRDefault="004B6507" w:rsidP="004B6507">
      <w:pPr>
        <w:rPr>
          <w:sz w:val="28"/>
          <w:szCs w:val="28"/>
        </w:rPr>
      </w:pPr>
      <w:r w:rsidRPr="004B6507">
        <w:t xml:space="preserve">The About Module provides comprehensive information regarding the MindSense AI </w:t>
      </w:r>
      <w:r w:rsidRPr="004B6507">
        <w:rPr>
          <w:sz w:val="28"/>
          <w:szCs w:val="28"/>
        </w:rPr>
        <w:t>framework, its objectives, technologies, and implementation methodology. This page introduces users to the purpose of the project and explains how Artificial Intelligence and Explainable Artificial Intelligence are utilized to perform transparent mental health risk prediction.</w:t>
      </w:r>
    </w:p>
    <w:p w14:paraId="62E2831C" w14:textId="77777777" w:rsidR="004B6507" w:rsidRPr="004B6507" w:rsidRDefault="004B6507" w:rsidP="004B6507">
      <w:pPr>
        <w:rPr>
          <w:sz w:val="28"/>
          <w:szCs w:val="28"/>
        </w:rPr>
      </w:pPr>
      <w:r w:rsidRPr="004B6507">
        <w:rPr>
          <w:sz w:val="28"/>
          <w:szCs w:val="28"/>
        </w:rPr>
        <w:lastRenderedPageBreak/>
        <w:t>The About page describes the mission of the project, highlights the major features of the application, and presents the technology stack used during development. Information regarding Python, Flask, Scikit-learn, SHAP, SQLite, Bootstrap, Chart.js, and ReportLab is included to provide users with an overview of the underlying technologies.</w:t>
      </w:r>
    </w:p>
    <w:p w14:paraId="26CCC0FC" w14:textId="77777777" w:rsidR="004B6507" w:rsidRPr="004B6507" w:rsidRDefault="004B6507" w:rsidP="004B6507">
      <w:pPr>
        <w:rPr>
          <w:sz w:val="28"/>
          <w:szCs w:val="28"/>
        </w:rPr>
      </w:pPr>
      <w:r w:rsidRPr="004B6507">
        <w:rPr>
          <w:sz w:val="28"/>
          <w:szCs w:val="28"/>
        </w:rPr>
        <w:t>Additionally, the page illustrates the overall prediction workflow and summarizes the project statistics, making it an informative section for both users and project evaluators.</w:t>
      </w:r>
    </w:p>
    <w:p w14:paraId="1A4400AD" w14:textId="77777777" w:rsidR="004B6507" w:rsidRDefault="004B6507" w:rsidP="00C47F01"/>
    <w:p w14:paraId="09C94FEB" w14:textId="77777777" w:rsidR="007533B5" w:rsidRPr="007533B5" w:rsidRDefault="007533B5" w:rsidP="007533B5">
      <w:pPr>
        <w:pStyle w:val="Heading2"/>
        <w:rPr>
          <w:rFonts w:asciiTheme="minorHAnsi" w:hAnsiTheme="minorHAnsi" w:cstheme="minorHAnsi"/>
          <w:b/>
          <w:bCs/>
        </w:rPr>
      </w:pPr>
      <w:r w:rsidRPr="007533B5">
        <w:rPr>
          <w:rFonts w:asciiTheme="minorHAnsi" w:hAnsiTheme="minorHAnsi" w:cstheme="minorHAnsi"/>
          <w:b/>
          <w:bCs/>
        </w:rPr>
        <w:t>5.10 PDF Report Generation</w:t>
      </w:r>
    </w:p>
    <w:p w14:paraId="0B0B9A07" w14:textId="77777777" w:rsidR="007533B5" w:rsidRPr="0013441E" w:rsidRDefault="007533B5" w:rsidP="007533B5">
      <w:pPr>
        <w:rPr>
          <w:sz w:val="28"/>
          <w:szCs w:val="28"/>
        </w:rPr>
      </w:pPr>
      <w:r w:rsidRPr="0013441E">
        <w:rPr>
          <w:sz w:val="28"/>
          <w:szCs w:val="28"/>
        </w:rPr>
        <w:t>The MindSense AI framework includes a PDF report generation module that enables users to download a professional summary of their assessment results. This feature was implemented using the ReportLab library, which provides efficient tools for generating formatted PDF documents directly from Python.</w:t>
      </w:r>
    </w:p>
    <w:p w14:paraId="5720C619" w14:textId="77777777" w:rsidR="007533B5" w:rsidRPr="0013441E" w:rsidRDefault="007533B5" w:rsidP="007533B5">
      <w:pPr>
        <w:rPr>
          <w:sz w:val="28"/>
          <w:szCs w:val="28"/>
        </w:rPr>
      </w:pPr>
      <w:r w:rsidRPr="0013441E">
        <w:rPr>
          <w:sz w:val="28"/>
          <w:szCs w:val="28"/>
        </w:rPr>
        <w:t>The generated report contains the prediction result, confidence score, probability values, SHAP explanations, and personalized recommendations. Each report is automatically generated after the assessment is completed and is made available for download through the result page.</w:t>
      </w:r>
    </w:p>
    <w:p w14:paraId="1F5C98D5" w14:textId="77777777" w:rsidR="007533B5" w:rsidRPr="0013441E" w:rsidRDefault="007533B5" w:rsidP="007533B5">
      <w:pPr>
        <w:rPr>
          <w:sz w:val="28"/>
          <w:szCs w:val="28"/>
        </w:rPr>
      </w:pPr>
      <w:r w:rsidRPr="0013441E">
        <w:rPr>
          <w:sz w:val="28"/>
          <w:szCs w:val="28"/>
        </w:rPr>
        <w:t>The PDF report provides users with a permanent record of their assessment that can be stored, shared, or reviewed later. This functionality significantly enhances the practical usefulness of the application.</w:t>
      </w:r>
    </w:p>
    <w:p w14:paraId="5155BCB5" w14:textId="77777777" w:rsidR="0013441E" w:rsidRDefault="0013441E" w:rsidP="007533B5"/>
    <w:p w14:paraId="673A37BC" w14:textId="77777777" w:rsidR="0013441E" w:rsidRPr="0013441E" w:rsidRDefault="0013441E" w:rsidP="0013441E">
      <w:pPr>
        <w:pStyle w:val="Heading2"/>
        <w:rPr>
          <w:rFonts w:asciiTheme="minorHAnsi" w:hAnsiTheme="minorHAnsi" w:cstheme="minorHAnsi"/>
          <w:b/>
          <w:bCs/>
        </w:rPr>
      </w:pPr>
      <w:r w:rsidRPr="0013441E">
        <w:rPr>
          <w:rFonts w:asciiTheme="minorHAnsi" w:hAnsiTheme="minorHAnsi" w:cstheme="minorHAnsi"/>
          <w:b/>
          <w:bCs/>
        </w:rPr>
        <w:t>5.11 Database Implementation</w:t>
      </w:r>
    </w:p>
    <w:p w14:paraId="3F7902B6" w14:textId="77777777" w:rsidR="0013441E" w:rsidRPr="0013441E" w:rsidRDefault="0013441E" w:rsidP="0013441E">
      <w:pPr>
        <w:rPr>
          <w:sz w:val="28"/>
          <w:szCs w:val="28"/>
        </w:rPr>
      </w:pPr>
      <w:r w:rsidRPr="0013441E">
        <w:rPr>
          <w:sz w:val="28"/>
          <w:szCs w:val="28"/>
        </w:rPr>
        <w:t>The database component of the MindSense AI framework was implemented using SQLite. The database stores assessment records generated during user interactions with the system. Each completed assessment is automatically inserted into the database together with the assessment date, predicted risk category, confidence score, and probability values.</w:t>
      </w:r>
    </w:p>
    <w:p w14:paraId="2069CAAC" w14:textId="77777777" w:rsidR="0013441E" w:rsidRPr="0013441E" w:rsidRDefault="0013441E" w:rsidP="0013441E">
      <w:pPr>
        <w:rPr>
          <w:sz w:val="28"/>
          <w:szCs w:val="28"/>
        </w:rPr>
      </w:pPr>
      <w:r w:rsidRPr="0013441E">
        <w:rPr>
          <w:sz w:val="28"/>
          <w:szCs w:val="28"/>
        </w:rPr>
        <w:t xml:space="preserve">The database structure was designed to support efficient retrieval of assessment records for dashboard visualization and statistical analysis. Whenever the dashboard is accessed, the Flask application retrieves the stored </w:t>
      </w:r>
      <w:r w:rsidRPr="0013441E">
        <w:rPr>
          <w:sz w:val="28"/>
          <w:szCs w:val="28"/>
        </w:rPr>
        <w:lastRenderedPageBreak/>
        <w:t>records and computes the total assessments, risk distribution, average confidence score, and recent prediction history.</w:t>
      </w:r>
    </w:p>
    <w:p w14:paraId="1590F810" w14:textId="77777777" w:rsidR="0013441E" w:rsidRPr="0013441E" w:rsidRDefault="0013441E" w:rsidP="0013441E">
      <w:pPr>
        <w:rPr>
          <w:sz w:val="28"/>
          <w:szCs w:val="28"/>
        </w:rPr>
      </w:pPr>
      <w:r w:rsidRPr="0013441E">
        <w:rPr>
          <w:sz w:val="28"/>
          <w:szCs w:val="28"/>
        </w:rPr>
        <w:t>SQLite was selected because of its lightweight architecture, ease of deployment, and seamless integration with Python applications. The database does not require a separate server and therefore simplifies application deployment while maintaining reliable performance.</w:t>
      </w:r>
    </w:p>
    <w:p w14:paraId="54AFFEE6" w14:textId="77777777" w:rsidR="0013441E" w:rsidRDefault="0013441E" w:rsidP="007533B5"/>
    <w:p w14:paraId="0AB4ED81" w14:textId="22CBE65C" w:rsidR="005616D1" w:rsidRPr="005616D1" w:rsidRDefault="005616D1" w:rsidP="007533B5">
      <w:pPr>
        <w:rPr>
          <w:b/>
          <w:bCs/>
        </w:rPr>
      </w:pPr>
      <w:r w:rsidRPr="005616D1">
        <w:rPr>
          <w:b/>
          <w:bCs/>
        </w:rPr>
        <w:t>Table 5.2 Assessment Database Structure</w:t>
      </w:r>
    </w:p>
    <w:tbl>
      <w:tblPr>
        <w:tblStyle w:val="TableGrid"/>
        <w:tblW w:w="0" w:type="auto"/>
        <w:tblLook w:val="04A0" w:firstRow="1" w:lastRow="0" w:firstColumn="1" w:lastColumn="0" w:noHBand="0" w:noVBand="1"/>
      </w:tblPr>
      <w:tblGrid>
        <w:gridCol w:w="1878"/>
        <w:gridCol w:w="3090"/>
      </w:tblGrid>
      <w:tr w:rsidR="005616D1" w:rsidRPr="005616D1" w14:paraId="32445AA9" w14:textId="77777777" w:rsidTr="005616D1">
        <w:tc>
          <w:tcPr>
            <w:tcW w:w="0" w:type="auto"/>
            <w:hideMark/>
          </w:tcPr>
          <w:p w14:paraId="193E7B07" w14:textId="77777777" w:rsidR="005616D1" w:rsidRPr="005616D1" w:rsidRDefault="005616D1" w:rsidP="005616D1">
            <w:pPr>
              <w:spacing w:after="160" w:line="278" w:lineRule="auto"/>
              <w:rPr>
                <w:b/>
                <w:bCs/>
              </w:rPr>
            </w:pPr>
            <w:r w:rsidRPr="005616D1">
              <w:rPr>
                <w:b/>
                <w:bCs/>
              </w:rPr>
              <w:t>Field Name</w:t>
            </w:r>
          </w:p>
        </w:tc>
        <w:tc>
          <w:tcPr>
            <w:tcW w:w="0" w:type="auto"/>
            <w:hideMark/>
          </w:tcPr>
          <w:p w14:paraId="0D0274B7" w14:textId="77777777" w:rsidR="005616D1" w:rsidRPr="005616D1" w:rsidRDefault="005616D1" w:rsidP="005616D1">
            <w:pPr>
              <w:spacing w:after="160" w:line="278" w:lineRule="auto"/>
              <w:rPr>
                <w:b/>
                <w:bCs/>
              </w:rPr>
            </w:pPr>
            <w:r w:rsidRPr="005616D1">
              <w:rPr>
                <w:b/>
                <w:bCs/>
              </w:rPr>
              <w:t>Description</w:t>
            </w:r>
          </w:p>
        </w:tc>
      </w:tr>
      <w:tr w:rsidR="005616D1" w:rsidRPr="005616D1" w14:paraId="0CDBE4D4" w14:textId="77777777" w:rsidTr="005616D1">
        <w:tc>
          <w:tcPr>
            <w:tcW w:w="0" w:type="auto"/>
            <w:hideMark/>
          </w:tcPr>
          <w:p w14:paraId="0356D87E" w14:textId="77777777" w:rsidR="005616D1" w:rsidRPr="005616D1" w:rsidRDefault="005616D1" w:rsidP="005616D1">
            <w:pPr>
              <w:spacing w:after="160" w:line="278" w:lineRule="auto"/>
            </w:pPr>
            <w:r w:rsidRPr="005616D1">
              <w:t>ID</w:t>
            </w:r>
          </w:p>
        </w:tc>
        <w:tc>
          <w:tcPr>
            <w:tcW w:w="0" w:type="auto"/>
            <w:hideMark/>
          </w:tcPr>
          <w:p w14:paraId="35BC1E1C" w14:textId="77777777" w:rsidR="005616D1" w:rsidRPr="005616D1" w:rsidRDefault="005616D1" w:rsidP="005616D1">
            <w:pPr>
              <w:spacing w:after="160" w:line="278" w:lineRule="auto"/>
            </w:pPr>
            <w:r w:rsidRPr="005616D1">
              <w:t>Unique Assessment Identifier</w:t>
            </w:r>
          </w:p>
        </w:tc>
      </w:tr>
      <w:tr w:rsidR="005616D1" w:rsidRPr="005616D1" w14:paraId="438D2A0C" w14:textId="77777777" w:rsidTr="005616D1">
        <w:tc>
          <w:tcPr>
            <w:tcW w:w="0" w:type="auto"/>
            <w:hideMark/>
          </w:tcPr>
          <w:p w14:paraId="6AE64585" w14:textId="77777777" w:rsidR="005616D1" w:rsidRPr="005616D1" w:rsidRDefault="005616D1" w:rsidP="005616D1">
            <w:pPr>
              <w:spacing w:after="160" w:line="278" w:lineRule="auto"/>
            </w:pPr>
            <w:r w:rsidRPr="005616D1">
              <w:t>Assessment Date</w:t>
            </w:r>
          </w:p>
        </w:tc>
        <w:tc>
          <w:tcPr>
            <w:tcW w:w="0" w:type="auto"/>
            <w:hideMark/>
          </w:tcPr>
          <w:p w14:paraId="1F05FB7A" w14:textId="77777777" w:rsidR="005616D1" w:rsidRPr="005616D1" w:rsidRDefault="005616D1" w:rsidP="005616D1">
            <w:pPr>
              <w:spacing w:after="160" w:line="278" w:lineRule="auto"/>
            </w:pPr>
            <w:r w:rsidRPr="005616D1">
              <w:t>Date and Time of Assessment</w:t>
            </w:r>
          </w:p>
        </w:tc>
      </w:tr>
      <w:tr w:rsidR="005616D1" w:rsidRPr="005616D1" w14:paraId="26874F8F" w14:textId="77777777" w:rsidTr="005616D1">
        <w:tc>
          <w:tcPr>
            <w:tcW w:w="0" w:type="auto"/>
            <w:hideMark/>
          </w:tcPr>
          <w:p w14:paraId="1992E714" w14:textId="77777777" w:rsidR="005616D1" w:rsidRPr="005616D1" w:rsidRDefault="005616D1" w:rsidP="005616D1">
            <w:pPr>
              <w:spacing w:after="160" w:line="278" w:lineRule="auto"/>
            </w:pPr>
            <w:r w:rsidRPr="005616D1">
              <w:t>Prediction</w:t>
            </w:r>
          </w:p>
        </w:tc>
        <w:tc>
          <w:tcPr>
            <w:tcW w:w="0" w:type="auto"/>
            <w:hideMark/>
          </w:tcPr>
          <w:p w14:paraId="33B7A024" w14:textId="77777777" w:rsidR="005616D1" w:rsidRPr="005616D1" w:rsidRDefault="005616D1" w:rsidP="005616D1">
            <w:pPr>
              <w:spacing w:after="160" w:line="278" w:lineRule="auto"/>
            </w:pPr>
            <w:r w:rsidRPr="005616D1">
              <w:t>Low Risk or High Risk</w:t>
            </w:r>
          </w:p>
        </w:tc>
      </w:tr>
      <w:tr w:rsidR="005616D1" w:rsidRPr="005616D1" w14:paraId="748E749F" w14:textId="77777777" w:rsidTr="005616D1">
        <w:tc>
          <w:tcPr>
            <w:tcW w:w="0" w:type="auto"/>
            <w:hideMark/>
          </w:tcPr>
          <w:p w14:paraId="3003E98E" w14:textId="77777777" w:rsidR="005616D1" w:rsidRPr="005616D1" w:rsidRDefault="005616D1" w:rsidP="005616D1">
            <w:pPr>
              <w:spacing w:after="160" w:line="278" w:lineRule="auto"/>
            </w:pPr>
            <w:r w:rsidRPr="005616D1">
              <w:t>Confidence</w:t>
            </w:r>
          </w:p>
        </w:tc>
        <w:tc>
          <w:tcPr>
            <w:tcW w:w="0" w:type="auto"/>
            <w:hideMark/>
          </w:tcPr>
          <w:p w14:paraId="2123C6CD" w14:textId="77777777" w:rsidR="005616D1" w:rsidRPr="005616D1" w:rsidRDefault="005616D1" w:rsidP="005616D1">
            <w:pPr>
              <w:spacing w:after="160" w:line="278" w:lineRule="auto"/>
            </w:pPr>
            <w:r w:rsidRPr="005616D1">
              <w:t>Prediction Confidence (%)</w:t>
            </w:r>
          </w:p>
        </w:tc>
      </w:tr>
      <w:tr w:rsidR="005616D1" w:rsidRPr="005616D1" w14:paraId="70A91D45" w14:textId="77777777" w:rsidTr="005616D1">
        <w:tc>
          <w:tcPr>
            <w:tcW w:w="0" w:type="auto"/>
            <w:hideMark/>
          </w:tcPr>
          <w:p w14:paraId="181CE2E9" w14:textId="77777777" w:rsidR="005616D1" w:rsidRPr="005616D1" w:rsidRDefault="005616D1" w:rsidP="005616D1">
            <w:pPr>
              <w:spacing w:after="160" w:line="278" w:lineRule="auto"/>
            </w:pPr>
            <w:r w:rsidRPr="005616D1">
              <w:t>Low Probability</w:t>
            </w:r>
          </w:p>
        </w:tc>
        <w:tc>
          <w:tcPr>
            <w:tcW w:w="0" w:type="auto"/>
            <w:hideMark/>
          </w:tcPr>
          <w:p w14:paraId="2739D4E5" w14:textId="77777777" w:rsidR="005616D1" w:rsidRPr="005616D1" w:rsidRDefault="005616D1" w:rsidP="005616D1">
            <w:pPr>
              <w:spacing w:after="160" w:line="278" w:lineRule="auto"/>
            </w:pPr>
            <w:r w:rsidRPr="005616D1">
              <w:t>Probability of Low Risk</w:t>
            </w:r>
          </w:p>
        </w:tc>
      </w:tr>
      <w:tr w:rsidR="005616D1" w:rsidRPr="005616D1" w14:paraId="4C2E0692" w14:textId="77777777" w:rsidTr="005616D1">
        <w:tc>
          <w:tcPr>
            <w:tcW w:w="0" w:type="auto"/>
            <w:hideMark/>
          </w:tcPr>
          <w:p w14:paraId="22D4D63B" w14:textId="77777777" w:rsidR="005616D1" w:rsidRPr="005616D1" w:rsidRDefault="005616D1" w:rsidP="005616D1">
            <w:pPr>
              <w:spacing w:after="160" w:line="278" w:lineRule="auto"/>
            </w:pPr>
            <w:r w:rsidRPr="005616D1">
              <w:t>High Probability</w:t>
            </w:r>
          </w:p>
        </w:tc>
        <w:tc>
          <w:tcPr>
            <w:tcW w:w="0" w:type="auto"/>
            <w:hideMark/>
          </w:tcPr>
          <w:p w14:paraId="5A2B5A24" w14:textId="77777777" w:rsidR="005616D1" w:rsidRPr="005616D1" w:rsidRDefault="005616D1" w:rsidP="005616D1">
            <w:pPr>
              <w:spacing w:after="160" w:line="278" w:lineRule="auto"/>
            </w:pPr>
            <w:r w:rsidRPr="005616D1">
              <w:t>Probability of High Risk</w:t>
            </w:r>
          </w:p>
        </w:tc>
      </w:tr>
    </w:tbl>
    <w:p w14:paraId="79476C1F" w14:textId="77777777" w:rsidR="007533B5" w:rsidRPr="00C47F01" w:rsidRDefault="007533B5" w:rsidP="00C47F01"/>
    <w:p w14:paraId="3AC9BB7A" w14:textId="77777777" w:rsidR="00795A24" w:rsidRPr="000E765A" w:rsidRDefault="00795A24" w:rsidP="000E765A">
      <w:pPr>
        <w:pStyle w:val="Heading2"/>
        <w:rPr>
          <w:rFonts w:asciiTheme="minorHAnsi" w:hAnsiTheme="minorHAnsi" w:cstheme="minorHAnsi"/>
          <w:b/>
          <w:bCs/>
        </w:rPr>
      </w:pPr>
      <w:r w:rsidRPr="000E765A">
        <w:rPr>
          <w:rFonts w:asciiTheme="minorHAnsi" w:hAnsiTheme="minorHAnsi" w:cstheme="minorHAnsi"/>
          <w:b/>
          <w:bCs/>
        </w:rPr>
        <w:t>5.12 Chapter Summary</w:t>
      </w:r>
    </w:p>
    <w:p w14:paraId="682A1A73" w14:textId="77777777" w:rsidR="00795A24" w:rsidRPr="00795A24" w:rsidRDefault="00795A24" w:rsidP="00795A24">
      <w:pPr>
        <w:rPr>
          <w:sz w:val="28"/>
          <w:szCs w:val="28"/>
        </w:rPr>
      </w:pPr>
      <w:r w:rsidRPr="00795A24">
        <w:rPr>
          <w:sz w:val="28"/>
          <w:szCs w:val="28"/>
        </w:rPr>
        <w:t>This chapter presented the implementation details of the MindSense AI framework. The development environment, project structure, prediction module, result module, dashboard, About page, PDF report generation module, and SQLite database implementation were discussed in detail.</w:t>
      </w:r>
    </w:p>
    <w:p w14:paraId="32459388" w14:textId="77777777" w:rsidR="00795A24" w:rsidRPr="00795A24" w:rsidRDefault="00795A24" w:rsidP="00795A24">
      <w:pPr>
        <w:rPr>
          <w:sz w:val="28"/>
          <w:szCs w:val="28"/>
        </w:rPr>
      </w:pPr>
      <w:r w:rsidRPr="00795A24">
        <w:rPr>
          <w:sz w:val="28"/>
          <w:szCs w:val="28"/>
        </w:rPr>
        <w:t>The integration of Machine Learning, Explainable Artificial Intelligence, Flask, SQLite, Bootstrap, and Chart.js resulted in a comprehensive web-based mental health prediction system capable of providing accurate, transparent, and user-friendly assessment services. The modular implementation adopted throughout the project ensures maintainability, scalability, and ease of future enhancement.</w:t>
      </w:r>
    </w:p>
    <w:p w14:paraId="32399582" w14:textId="77777777" w:rsidR="00795A24" w:rsidRPr="00795A24" w:rsidRDefault="00795A24" w:rsidP="00795A24">
      <w:pPr>
        <w:rPr>
          <w:sz w:val="28"/>
          <w:szCs w:val="28"/>
        </w:rPr>
      </w:pPr>
      <w:r w:rsidRPr="00795A24">
        <w:rPr>
          <w:sz w:val="28"/>
          <w:szCs w:val="28"/>
        </w:rPr>
        <w:t>The following chapter presents the experimental results, performance evaluation, dashboard analysis, SHAP explanations, and discussion of the overall performance of the developed MindSense AI framework.</w:t>
      </w:r>
    </w:p>
    <w:p w14:paraId="6ECC6214" w14:textId="721934DE" w:rsidR="00837E59" w:rsidRDefault="00837E59" w:rsidP="00837E59">
      <w:pPr>
        <w:pStyle w:val="Heading1"/>
        <w:rPr>
          <w:rFonts w:asciiTheme="minorHAnsi" w:hAnsiTheme="minorHAnsi" w:cstheme="minorHAnsi"/>
          <w:b/>
          <w:bCs/>
          <w:color w:val="000000" w:themeColor="text1"/>
        </w:rPr>
      </w:pPr>
      <w:r w:rsidRPr="00837E59">
        <w:rPr>
          <w:rFonts w:asciiTheme="minorHAnsi" w:hAnsiTheme="minorHAnsi" w:cstheme="minorHAnsi"/>
          <w:b/>
          <w:bCs/>
          <w:color w:val="000000" w:themeColor="text1"/>
        </w:rPr>
        <w:lastRenderedPageBreak/>
        <w:t>CHAPTER 6</w:t>
      </w:r>
      <w:r w:rsidRPr="00837E59">
        <w:rPr>
          <w:rFonts w:asciiTheme="minorHAnsi" w:hAnsiTheme="minorHAnsi" w:cstheme="minorHAnsi"/>
          <w:b/>
          <w:bCs/>
          <w:color w:val="000000" w:themeColor="text1"/>
        </w:rPr>
        <w:t xml:space="preserve">: </w:t>
      </w:r>
      <w:r w:rsidRPr="00837E59">
        <w:rPr>
          <w:rFonts w:asciiTheme="minorHAnsi" w:hAnsiTheme="minorHAnsi" w:cstheme="minorHAnsi"/>
          <w:b/>
          <w:bCs/>
          <w:color w:val="000000" w:themeColor="text1"/>
        </w:rPr>
        <w:t>RESULTS AND DISCUSSION</w:t>
      </w:r>
    </w:p>
    <w:p w14:paraId="11210F27" w14:textId="77777777" w:rsidR="00837E59" w:rsidRDefault="00837E59" w:rsidP="00837E59"/>
    <w:p w14:paraId="7922987D" w14:textId="77777777" w:rsidR="00837E59" w:rsidRPr="00837E59" w:rsidRDefault="00837E59" w:rsidP="00837E59">
      <w:pPr>
        <w:pStyle w:val="Heading2"/>
        <w:rPr>
          <w:rFonts w:asciiTheme="minorHAnsi" w:hAnsiTheme="minorHAnsi" w:cstheme="minorHAnsi"/>
          <w:b/>
          <w:bCs/>
        </w:rPr>
      </w:pPr>
      <w:r w:rsidRPr="00837E59">
        <w:rPr>
          <w:rFonts w:asciiTheme="minorHAnsi" w:hAnsiTheme="minorHAnsi" w:cstheme="minorHAnsi"/>
          <w:b/>
          <w:bCs/>
        </w:rPr>
        <w:t>6.1 Introduction</w:t>
      </w:r>
    </w:p>
    <w:p w14:paraId="3F40F9AF" w14:textId="77777777" w:rsidR="00837E59" w:rsidRPr="00837E59" w:rsidRDefault="00837E59" w:rsidP="00837E59">
      <w:pPr>
        <w:rPr>
          <w:sz w:val="28"/>
          <w:szCs w:val="28"/>
        </w:rPr>
      </w:pPr>
      <w:r w:rsidRPr="00837E59">
        <w:rPr>
          <w:sz w:val="28"/>
          <w:szCs w:val="28"/>
        </w:rPr>
        <w:t>The primary objective of the MindSense AI framework is to provide an intelligent, transparent, and user-friendly system capable of predicting an individual's mental health risk using Machine Learning and Explainable Artificial Intelligence. After successfully implementing the proposed system, various experiments were conducted to evaluate its functionality, prediction capability, explainability, and overall system performance.</w:t>
      </w:r>
    </w:p>
    <w:p w14:paraId="3AB7753B" w14:textId="77777777" w:rsidR="00837E59" w:rsidRPr="00837E59" w:rsidRDefault="00837E59" w:rsidP="00837E59">
      <w:pPr>
        <w:rPr>
          <w:sz w:val="28"/>
          <w:szCs w:val="28"/>
        </w:rPr>
      </w:pPr>
      <w:r w:rsidRPr="00837E59">
        <w:rPr>
          <w:sz w:val="28"/>
          <w:szCs w:val="28"/>
        </w:rPr>
        <w:t>This chapter presents the experimental results obtained from the developed application. It discusses the prediction performance of the Machine Learning model, visualization of SHAP explanations, dashboard analytics, recommendation generation, and overall system functionality. The chapter also evaluates how effectively the integrated modules work together to provide an accurate and explainable mental health risk assessment system.</w:t>
      </w:r>
    </w:p>
    <w:p w14:paraId="3C949CBC" w14:textId="77777777" w:rsidR="00837E59" w:rsidRPr="00837E59" w:rsidRDefault="00837E59" w:rsidP="00837E59"/>
    <w:p w14:paraId="69F01660" w14:textId="77777777" w:rsidR="008E5893" w:rsidRPr="008E5893" w:rsidRDefault="008E5893" w:rsidP="008E5893">
      <w:pPr>
        <w:pStyle w:val="Heading2"/>
        <w:rPr>
          <w:rFonts w:asciiTheme="minorHAnsi" w:hAnsiTheme="minorHAnsi" w:cstheme="minorHAnsi"/>
          <w:b/>
          <w:bCs/>
        </w:rPr>
      </w:pPr>
      <w:r w:rsidRPr="008E5893">
        <w:rPr>
          <w:rFonts w:asciiTheme="minorHAnsi" w:hAnsiTheme="minorHAnsi" w:cstheme="minorHAnsi"/>
          <w:b/>
          <w:bCs/>
        </w:rPr>
        <w:t>6.1 Introduction</w:t>
      </w:r>
    </w:p>
    <w:p w14:paraId="3A97486D" w14:textId="77777777" w:rsidR="008E5893" w:rsidRPr="008E5893" w:rsidRDefault="008E5893" w:rsidP="008E5893">
      <w:pPr>
        <w:rPr>
          <w:sz w:val="28"/>
          <w:szCs w:val="28"/>
        </w:rPr>
      </w:pPr>
      <w:r w:rsidRPr="008E5893">
        <w:rPr>
          <w:sz w:val="28"/>
          <w:szCs w:val="28"/>
        </w:rPr>
        <w:t>The primary objective of the MindSense AI framework is to provide an intelligent, transparent, and user-friendly system capable of predicting an individual's mental health risk using Machine Learning and Explainable Artificial Intelligence. After successfully implementing the proposed system, various experiments were conducted to evaluate its functionality, prediction capability, explainability, and overall system performance.</w:t>
      </w:r>
    </w:p>
    <w:p w14:paraId="58C2587C" w14:textId="77777777" w:rsidR="008E5893" w:rsidRDefault="008E5893" w:rsidP="008E5893">
      <w:pPr>
        <w:rPr>
          <w:sz w:val="28"/>
          <w:szCs w:val="28"/>
        </w:rPr>
      </w:pPr>
      <w:r w:rsidRPr="008E5893">
        <w:rPr>
          <w:sz w:val="28"/>
          <w:szCs w:val="28"/>
        </w:rPr>
        <w:t>This chapter presents the experimental results obtained from the developed application. It discusses the prediction performance of the Machine Learning model, visualization of SHAP explanations, dashboard analytics, recommendation generation, and overall system functionality. The chapter also evaluates how effectively the integrated modules work together to provide an accurate and explainable mental health risk assessment system.</w:t>
      </w:r>
    </w:p>
    <w:p w14:paraId="090E9873" w14:textId="77777777" w:rsidR="00E61B43" w:rsidRDefault="00E61B43" w:rsidP="008E5893">
      <w:pPr>
        <w:rPr>
          <w:sz w:val="28"/>
          <w:szCs w:val="28"/>
        </w:rPr>
      </w:pPr>
    </w:p>
    <w:p w14:paraId="300F8671" w14:textId="77777777" w:rsidR="00E61B43" w:rsidRDefault="00E61B43" w:rsidP="008E5893">
      <w:pPr>
        <w:rPr>
          <w:sz w:val="28"/>
          <w:szCs w:val="28"/>
        </w:rPr>
      </w:pPr>
    </w:p>
    <w:p w14:paraId="3BF6A2B0" w14:textId="77777777" w:rsidR="00E61B43" w:rsidRPr="00E61B43" w:rsidRDefault="00E61B43" w:rsidP="00E61B43">
      <w:pPr>
        <w:pStyle w:val="Heading2"/>
        <w:rPr>
          <w:rFonts w:asciiTheme="minorHAnsi" w:hAnsiTheme="minorHAnsi" w:cstheme="minorHAnsi"/>
          <w:b/>
          <w:bCs/>
        </w:rPr>
      </w:pPr>
      <w:r w:rsidRPr="00E61B43">
        <w:rPr>
          <w:rFonts w:asciiTheme="minorHAnsi" w:hAnsiTheme="minorHAnsi" w:cstheme="minorHAnsi"/>
          <w:b/>
          <w:bCs/>
        </w:rPr>
        <w:lastRenderedPageBreak/>
        <w:t>6.2 System Testing</w:t>
      </w:r>
    </w:p>
    <w:p w14:paraId="7FCC0324" w14:textId="77777777" w:rsidR="00E61B43" w:rsidRPr="00E61B43" w:rsidRDefault="00E61B43" w:rsidP="00E61B43">
      <w:pPr>
        <w:rPr>
          <w:sz w:val="28"/>
          <w:szCs w:val="28"/>
        </w:rPr>
      </w:pPr>
      <w:r w:rsidRPr="00E61B43">
        <w:rPr>
          <w:sz w:val="28"/>
          <w:szCs w:val="28"/>
        </w:rPr>
        <w:t>The MindSense AI framework was tested using multiple assessment records containing different combinations of demographic, educational, occupational, lifestyle, and psychological information. The objective of testing was to verify that every module of the application performed correctly under different input conditions.</w:t>
      </w:r>
    </w:p>
    <w:p w14:paraId="50A167AD" w14:textId="77777777" w:rsidR="00E61B43" w:rsidRPr="00E61B43" w:rsidRDefault="00E61B43" w:rsidP="00E61B43">
      <w:pPr>
        <w:rPr>
          <w:sz w:val="28"/>
          <w:szCs w:val="28"/>
        </w:rPr>
      </w:pPr>
      <w:r w:rsidRPr="00E61B43">
        <w:rPr>
          <w:sz w:val="28"/>
          <w:szCs w:val="28"/>
        </w:rPr>
        <w:t>Each submitted assessment was processed through the complete prediction pipeline, including data preprocessing, feature encoding, Logistic Regression prediction, SHAP explanation generation, recommendation generation, database storage, dashboard visualization, and PDF report generation.</w:t>
      </w:r>
    </w:p>
    <w:p w14:paraId="5B132B64" w14:textId="77777777" w:rsidR="00E61B43" w:rsidRPr="00E61B43" w:rsidRDefault="00E61B43" w:rsidP="00E61B43">
      <w:pPr>
        <w:rPr>
          <w:sz w:val="28"/>
          <w:szCs w:val="28"/>
        </w:rPr>
      </w:pPr>
      <w:r w:rsidRPr="00E61B43">
        <w:rPr>
          <w:sz w:val="28"/>
          <w:szCs w:val="28"/>
        </w:rPr>
        <w:t>During testing, all modules operated successfully without affecting the prediction workflow. The generated prediction results were displayed correctly, SHAP explanations were successfully produced, assessment history was stored in the SQLite database, dashboard statistics were updated dynamically, and PDF reports were generated successfully.</w:t>
      </w:r>
    </w:p>
    <w:p w14:paraId="0974897A" w14:textId="77777777" w:rsidR="00E61B43" w:rsidRDefault="00E61B43" w:rsidP="00E61B43">
      <w:pPr>
        <w:rPr>
          <w:sz w:val="28"/>
          <w:szCs w:val="28"/>
        </w:rPr>
      </w:pPr>
      <w:r w:rsidRPr="00E61B43">
        <w:rPr>
          <w:sz w:val="28"/>
          <w:szCs w:val="28"/>
        </w:rPr>
        <w:t>The testing phase confirmed that the developed application performs reliably and integrates all functional modules into a complete mental health prediction system.</w:t>
      </w:r>
    </w:p>
    <w:p w14:paraId="4502F6B0" w14:textId="77777777" w:rsidR="001C46C5" w:rsidRPr="00B1405C" w:rsidRDefault="001C46C5" w:rsidP="00B1405C">
      <w:pPr>
        <w:pStyle w:val="Heading2"/>
        <w:rPr>
          <w:rFonts w:asciiTheme="minorHAnsi" w:hAnsiTheme="minorHAnsi" w:cstheme="minorHAnsi"/>
        </w:rPr>
      </w:pPr>
    </w:p>
    <w:p w14:paraId="518318EA" w14:textId="77777777" w:rsidR="001C46C5" w:rsidRPr="00B1405C" w:rsidRDefault="001C46C5" w:rsidP="00B1405C">
      <w:pPr>
        <w:pStyle w:val="Heading2"/>
        <w:rPr>
          <w:rFonts w:asciiTheme="minorHAnsi" w:hAnsiTheme="minorHAnsi" w:cstheme="minorHAnsi"/>
          <w:b/>
          <w:bCs/>
        </w:rPr>
      </w:pPr>
      <w:r w:rsidRPr="00B1405C">
        <w:rPr>
          <w:rFonts w:asciiTheme="minorHAnsi" w:hAnsiTheme="minorHAnsi" w:cstheme="minorHAnsi"/>
          <w:b/>
          <w:bCs/>
        </w:rPr>
        <w:t>6.4 SHAP Explainability Results</w:t>
      </w:r>
    </w:p>
    <w:p w14:paraId="2D5FB894" w14:textId="77777777" w:rsidR="001C46C5" w:rsidRPr="001C46C5" w:rsidRDefault="001C46C5" w:rsidP="001C46C5">
      <w:pPr>
        <w:rPr>
          <w:sz w:val="28"/>
          <w:szCs w:val="28"/>
        </w:rPr>
      </w:pPr>
      <w:r w:rsidRPr="001C46C5">
        <w:rPr>
          <w:sz w:val="28"/>
          <w:szCs w:val="28"/>
        </w:rPr>
        <w:t>One of the major strengths of the MindSense AI framework is the integration of Explainable Artificial Intelligence through SHAP (SHapley Additive Explanations). Unlike traditional Machine Learning systems that function as black-box models, MindSense AI provides detailed explanations regarding the contribution of each feature toward the final prediction.</w:t>
      </w:r>
    </w:p>
    <w:p w14:paraId="4C38CB00" w14:textId="77777777" w:rsidR="001C46C5" w:rsidRPr="001C46C5" w:rsidRDefault="001C46C5" w:rsidP="001C46C5">
      <w:pPr>
        <w:rPr>
          <w:sz w:val="28"/>
          <w:szCs w:val="28"/>
        </w:rPr>
      </w:pPr>
      <w:r w:rsidRPr="001C46C5">
        <w:rPr>
          <w:sz w:val="28"/>
          <w:szCs w:val="28"/>
        </w:rPr>
        <w:t>After each prediction, the SHAP module computes feature importance values and identifies the variables that most significantly influenced the prediction outcome. Features contributing positively toward the predicted risk are represented using positive SHAP values, whereas features reducing the predicted risk are represented using negative SHAP values.</w:t>
      </w:r>
    </w:p>
    <w:p w14:paraId="39D0928C" w14:textId="77777777" w:rsidR="001C46C5" w:rsidRPr="001C46C5" w:rsidRDefault="001C46C5" w:rsidP="001C46C5">
      <w:pPr>
        <w:rPr>
          <w:sz w:val="28"/>
          <w:szCs w:val="28"/>
        </w:rPr>
      </w:pPr>
      <w:r w:rsidRPr="001C46C5">
        <w:rPr>
          <w:sz w:val="28"/>
          <w:szCs w:val="28"/>
        </w:rPr>
        <w:lastRenderedPageBreak/>
        <w:t>The application displays both a ranked list of influential features and a graphical SHAP feature importance chart. These visualizations enable users to understand the reasoning behind the prediction, thereby improving transparency and trust in the developed system.</w:t>
      </w:r>
    </w:p>
    <w:p w14:paraId="33BA8000" w14:textId="77777777" w:rsidR="001C46C5" w:rsidRDefault="001C46C5" w:rsidP="00E61B43">
      <w:pPr>
        <w:rPr>
          <w:sz w:val="28"/>
          <w:szCs w:val="28"/>
        </w:rPr>
      </w:pPr>
    </w:p>
    <w:p w14:paraId="17BB3F58" w14:textId="77777777" w:rsidR="002F6AA6" w:rsidRPr="002F6AA6" w:rsidRDefault="002F6AA6" w:rsidP="002F6AA6">
      <w:pPr>
        <w:pStyle w:val="Heading2"/>
        <w:rPr>
          <w:rFonts w:asciiTheme="minorHAnsi" w:hAnsiTheme="minorHAnsi" w:cstheme="minorHAnsi"/>
          <w:b/>
          <w:bCs/>
        </w:rPr>
      </w:pPr>
      <w:r w:rsidRPr="002F6AA6">
        <w:rPr>
          <w:rFonts w:asciiTheme="minorHAnsi" w:hAnsiTheme="minorHAnsi" w:cstheme="minorHAnsi"/>
          <w:b/>
          <w:bCs/>
        </w:rPr>
        <w:t>6.5 Personalized Recommendation Results</w:t>
      </w:r>
    </w:p>
    <w:p w14:paraId="0579DF40" w14:textId="77777777" w:rsidR="002F6AA6" w:rsidRPr="002F6AA6" w:rsidRDefault="002F6AA6" w:rsidP="002F6AA6">
      <w:pPr>
        <w:rPr>
          <w:sz w:val="28"/>
          <w:szCs w:val="28"/>
        </w:rPr>
      </w:pPr>
      <w:r w:rsidRPr="002F6AA6">
        <w:rPr>
          <w:sz w:val="28"/>
          <w:szCs w:val="28"/>
        </w:rPr>
        <w:t>The MindSense AI framework provides personalized recommendations based on the user's assessment responses and predicted mental health risk. The recommendation engine evaluates important variables such as sleep duration, financial stress, work pressure, academic pressure, dietary habits, family history of mental illness, and previous suicidal thoughts.</w:t>
      </w:r>
    </w:p>
    <w:p w14:paraId="2F764A48" w14:textId="77777777" w:rsidR="002F6AA6" w:rsidRPr="002F6AA6" w:rsidRDefault="002F6AA6" w:rsidP="002F6AA6">
      <w:pPr>
        <w:rPr>
          <w:sz w:val="28"/>
          <w:szCs w:val="28"/>
        </w:rPr>
      </w:pPr>
      <w:r w:rsidRPr="002F6AA6">
        <w:rPr>
          <w:sz w:val="28"/>
          <w:szCs w:val="28"/>
        </w:rPr>
        <w:t xml:space="preserve">Users classified as </w:t>
      </w:r>
      <w:r w:rsidRPr="002F6AA6">
        <w:rPr>
          <w:b/>
          <w:bCs/>
          <w:sz w:val="28"/>
          <w:szCs w:val="28"/>
        </w:rPr>
        <w:t>High Risk</w:t>
      </w:r>
      <w:r w:rsidRPr="002F6AA6">
        <w:rPr>
          <w:sz w:val="28"/>
          <w:szCs w:val="28"/>
        </w:rPr>
        <w:t xml:space="preserve"> receive recommendations encouraging consultation with qualified mental health professionals, communication with trusted family members, stress management strategies, and improvements in lifestyle habits. Users classified as </w:t>
      </w:r>
      <w:r w:rsidRPr="002F6AA6">
        <w:rPr>
          <w:b/>
          <w:bCs/>
          <w:sz w:val="28"/>
          <w:szCs w:val="28"/>
        </w:rPr>
        <w:t>Low Risk</w:t>
      </w:r>
      <w:r w:rsidRPr="002F6AA6">
        <w:rPr>
          <w:sz w:val="28"/>
          <w:szCs w:val="28"/>
        </w:rPr>
        <w:t xml:space="preserve"> receive preventive recommendations promoting healthy sleeping patterns, balanced nutrition, regular physical activity, and continued mental well-being.</w:t>
      </w:r>
    </w:p>
    <w:p w14:paraId="680C7030" w14:textId="77777777" w:rsidR="002F6AA6" w:rsidRDefault="002F6AA6" w:rsidP="002F6AA6">
      <w:pPr>
        <w:rPr>
          <w:sz w:val="28"/>
          <w:szCs w:val="28"/>
        </w:rPr>
      </w:pPr>
      <w:r w:rsidRPr="002F6AA6">
        <w:rPr>
          <w:sz w:val="28"/>
          <w:szCs w:val="28"/>
        </w:rPr>
        <w:t>The recommendation module enhances the practical usefulness of the application by transforming prediction results into meaningful and actionable guidance.</w:t>
      </w:r>
    </w:p>
    <w:p w14:paraId="41A55262" w14:textId="77777777" w:rsidR="00DF521F" w:rsidRDefault="00DF521F" w:rsidP="002F6AA6">
      <w:pPr>
        <w:rPr>
          <w:sz w:val="28"/>
          <w:szCs w:val="28"/>
        </w:rPr>
      </w:pPr>
    </w:p>
    <w:p w14:paraId="07BEE6DE" w14:textId="77777777" w:rsidR="00DF521F" w:rsidRPr="00DF521F" w:rsidRDefault="00DF521F" w:rsidP="00DF521F">
      <w:pPr>
        <w:pStyle w:val="Heading2"/>
        <w:rPr>
          <w:rFonts w:asciiTheme="minorHAnsi" w:hAnsiTheme="minorHAnsi" w:cstheme="minorHAnsi"/>
          <w:b/>
          <w:bCs/>
        </w:rPr>
      </w:pPr>
      <w:r w:rsidRPr="00DF521F">
        <w:rPr>
          <w:rFonts w:asciiTheme="minorHAnsi" w:hAnsiTheme="minorHAnsi" w:cstheme="minorHAnsi"/>
          <w:b/>
          <w:bCs/>
        </w:rPr>
        <w:t>6.5 Personalized Recommendation Results</w:t>
      </w:r>
    </w:p>
    <w:p w14:paraId="41AB7DCF" w14:textId="77777777" w:rsidR="00DF521F" w:rsidRPr="00DF521F" w:rsidRDefault="00DF521F" w:rsidP="00DF521F">
      <w:pPr>
        <w:rPr>
          <w:sz w:val="28"/>
          <w:szCs w:val="28"/>
        </w:rPr>
      </w:pPr>
      <w:r w:rsidRPr="00DF521F">
        <w:rPr>
          <w:sz w:val="28"/>
          <w:szCs w:val="28"/>
        </w:rPr>
        <w:t>The MindSense AI framework provides personalized recommendations based on the user's assessment responses and predicted mental health risk. The recommendation engine evaluates important variables such as sleep duration, financial stress, work pressure, academic pressure, dietary habits, family history of mental illness, and previous suicidal thoughts.</w:t>
      </w:r>
    </w:p>
    <w:p w14:paraId="6B0639A6" w14:textId="77777777" w:rsidR="00DF521F" w:rsidRPr="00DF521F" w:rsidRDefault="00DF521F" w:rsidP="00DF521F">
      <w:pPr>
        <w:rPr>
          <w:sz w:val="28"/>
          <w:szCs w:val="28"/>
        </w:rPr>
      </w:pPr>
      <w:r w:rsidRPr="00DF521F">
        <w:rPr>
          <w:sz w:val="28"/>
          <w:szCs w:val="28"/>
        </w:rPr>
        <w:t xml:space="preserve">Users classified as </w:t>
      </w:r>
      <w:r w:rsidRPr="00DF521F">
        <w:rPr>
          <w:b/>
          <w:bCs/>
          <w:sz w:val="28"/>
          <w:szCs w:val="28"/>
        </w:rPr>
        <w:t>High Risk</w:t>
      </w:r>
      <w:r w:rsidRPr="00DF521F">
        <w:rPr>
          <w:sz w:val="28"/>
          <w:szCs w:val="28"/>
        </w:rPr>
        <w:t xml:space="preserve"> receive recommendations encouraging consultation with qualified mental health professionals, communication with trusted family members, stress management strategies, and improvements in lifestyle habits. Users classified as </w:t>
      </w:r>
      <w:r w:rsidRPr="00DF521F">
        <w:rPr>
          <w:b/>
          <w:bCs/>
          <w:sz w:val="28"/>
          <w:szCs w:val="28"/>
        </w:rPr>
        <w:t>Low Risk</w:t>
      </w:r>
      <w:r w:rsidRPr="00DF521F">
        <w:rPr>
          <w:sz w:val="28"/>
          <w:szCs w:val="28"/>
        </w:rPr>
        <w:t xml:space="preserve"> receive preventive </w:t>
      </w:r>
      <w:r w:rsidRPr="00DF521F">
        <w:rPr>
          <w:sz w:val="28"/>
          <w:szCs w:val="28"/>
        </w:rPr>
        <w:lastRenderedPageBreak/>
        <w:t>recommendations promoting healthy sleeping patterns, balanced nutrition, regular physical activity, and continued mental well-being.</w:t>
      </w:r>
    </w:p>
    <w:p w14:paraId="68DE9222" w14:textId="77777777" w:rsidR="00DF521F" w:rsidRPr="00DF521F" w:rsidRDefault="00DF521F" w:rsidP="00DF521F">
      <w:pPr>
        <w:rPr>
          <w:sz w:val="28"/>
          <w:szCs w:val="28"/>
        </w:rPr>
      </w:pPr>
      <w:r w:rsidRPr="00DF521F">
        <w:rPr>
          <w:sz w:val="28"/>
          <w:szCs w:val="28"/>
        </w:rPr>
        <w:t>The recommendation module enhances the practical usefulness of the application by transforming prediction results into meaningful and actionable guidance.</w:t>
      </w:r>
    </w:p>
    <w:p w14:paraId="4F16FB61" w14:textId="77777777" w:rsidR="00DF521F" w:rsidRDefault="00DF521F" w:rsidP="002F6AA6">
      <w:pPr>
        <w:rPr>
          <w:sz w:val="28"/>
          <w:szCs w:val="28"/>
        </w:rPr>
      </w:pPr>
    </w:p>
    <w:p w14:paraId="1FA8168B" w14:textId="77777777" w:rsidR="004A5C4D" w:rsidRPr="004A5C4D" w:rsidRDefault="004A5C4D" w:rsidP="004A5C4D">
      <w:pPr>
        <w:pStyle w:val="Heading2"/>
        <w:rPr>
          <w:rFonts w:asciiTheme="minorHAnsi" w:hAnsiTheme="minorHAnsi" w:cstheme="minorHAnsi"/>
          <w:b/>
          <w:bCs/>
        </w:rPr>
      </w:pPr>
      <w:r w:rsidRPr="004A5C4D">
        <w:rPr>
          <w:rFonts w:asciiTheme="minorHAnsi" w:hAnsiTheme="minorHAnsi" w:cstheme="minorHAnsi"/>
          <w:b/>
          <w:bCs/>
        </w:rPr>
        <w:t>6.7 PDF Report Generation</w:t>
      </w:r>
    </w:p>
    <w:p w14:paraId="0E75939D" w14:textId="77777777" w:rsidR="004A5C4D" w:rsidRPr="004A5C4D" w:rsidRDefault="004A5C4D" w:rsidP="004A5C4D">
      <w:pPr>
        <w:rPr>
          <w:sz w:val="28"/>
          <w:szCs w:val="28"/>
        </w:rPr>
      </w:pPr>
      <w:r w:rsidRPr="004A5C4D">
        <w:rPr>
          <w:sz w:val="28"/>
          <w:szCs w:val="28"/>
        </w:rPr>
        <w:t>The developed application successfully generates professional PDF reports containing complete assessment information. The generated report includes the prediction category, confidence score, probability distribution, SHAP explanations, and personalized recommendations.</w:t>
      </w:r>
    </w:p>
    <w:p w14:paraId="4FAC9B97" w14:textId="77777777" w:rsidR="004A5C4D" w:rsidRDefault="004A5C4D" w:rsidP="004A5C4D">
      <w:pPr>
        <w:rPr>
          <w:sz w:val="28"/>
          <w:szCs w:val="28"/>
        </w:rPr>
      </w:pPr>
      <w:r w:rsidRPr="004A5C4D">
        <w:rPr>
          <w:sz w:val="28"/>
          <w:szCs w:val="28"/>
        </w:rPr>
        <w:t>The PDF generation module enables users to maintain permanent records of their assessments and facilitates sharing of prediction results when required. This feature significantly improves the practical usability of the MindSense AI framework.</w:t>
      </w:r>
    </w:p>
    <w:p w14:paraId="4F76158C" w14:textId="77777777" w:rsidR="001036F9" w:rsidRDefault="001036F9" w:rsidP="004A5C4D">
      <w:pPr>
        <w:rPr>
          <w:sz w:val="28"/>
          <w:szCs w:val="28"/>
        </w:rPr>
      </w:pPr>
    </w:p>
    <w:p w14:paraId="67152D9F" w14:textId="77777777" w:rsidR="001036F9" w:rsidRPr="001036F9" w:rsidRDefault="001036F9" w:rsidP="001036F9">
      <w:pPr>
        <w:pStyle w:val="Heading2"/>
        <w:rPr>
          <w:rFonts w:asciiTheme="minorHAnsi" w:hAnsiTheme="minorHAnsi" w:cstheme="minorHAnsi"/>
          <w:b/>
          <w:bCs/>
        </w:rPr>
      </w:pPr>
      <w:r w:rsidRPr="001036F9">
        <w:rPr>
          <w:rFonts w:asciiTheme="minorHAnsi" w:hAnsiTheme="minorHAnsi" w:cstheme="minorHAnsi"/>
          <w:b/>
          <w:bCs/>
        </w:rPr>
        <w:t>6.8 Discussion</w:t>
      </w:r>
    </w:p>
    <w:p w14:paraId="32841909" w14:textId="77777777" w:rsidR="001036F9" w:rsidRPr="001036F9" w:rsidRDefault="001036F9" w:rsidP="001036F9">
      <w:pPr>
        <w:rPr>
          <w:sz w:val="28"/>
          <w:szCs w:val="28"/>
        </w:rPr>
      </w:pPr>
      <w:r w:rsidRPr="001036F9">
        <w:rPr>
          <w:sz w:val="28"/>
          <w:szCs w:val="28"/>
        </w:rPr>
        <w:t>The experimental results demonstrate that the MindSense AI framework successfully integrates Machine Learning, Explainable Artificial Intelligence, database management, and modern web technologies into a unified mental health assessment system. The Logistic Regression model provides accurate binary classification of mental health risk, while SHAP enhances the transparency of the prediction process by explaining the contribution of individual features.</w:t>
      </w:r>
    </w:p>
    <w:p w14:paraId="10C133CE" w14:textId="77777777" w:rsidR="001036F9" w:rsidRPr="001036F9" w:rsidRDefault="001036F9" w:rsidP="001036F9">
      <w:pPr>
        <w:rPr>
          <w:sz w:val="28"/>
          <w:szCs w:val="28"/>
        </w:rPr>
      </w:pPr>
      <w:r w:rsidRPr="001036F9">
        <w:rPr>
          <w:sz w:val="28"/>
          <w:szCs w:val="28"/>
        </w:rPr>
        <w:t>The Flask web application provides a responsive and user-friendly interface that enables users to complete assessments, receive immediate predictions, visualize explanation results, download PDF reports, and review dashboard analytics. The SQLite database efficiently stores assessment records and supports analytical visualization.</w:t>
      </w:r>
    </w:p>
    <w:p w14:paraId="5EED2EE4" w14:textId="77777777" w:rsidR="001036F9" w:rsidRPr="001036F9" w:rsidRDefault="001036F9" w:rsidP="001036F9">
      <w:pPr>
        <w:rPr>
          <w:sz w:val="28"/>
          <w:szCs w:val="28"/>
        </w:rPr>
      </w:pPr>
      <w:r w:rsidRPr="001036F9">
        <w:rPr>
          <w:sz w:val="28"/>
          <w:szCs w:val="28"/>
        </w:rPr>
        <w:t xml:space="preserve">Overall, the developed framework demonstrates that Explainable Artificial Intelligence can significantly improve user confidence in Machine Learning </w:t>
      </w:r>
      <w:r w:rsidRPr="001036F9">
        <w:rPr>
          <w:sz w:val="28"/>
          <w:szCs w:val="28"/>
        </w:rPr>
        <w:lastRenderedPageBreak/>
        <w:t>systems by providing understandable and interpretable prediction results. The integration of personalized recommendations further increases the practical value of the system by assisting users in making informed decisions regarding their mental well-being.</w:t>
      </w:r>
    </w:p>
    <w:p w14:paraId="3B1243D1" w14:textId="77777777" w:rsidR="001036F9" w:rsidRPr="004A5C4D" w:rsidRDefault="001036F9" w:rsidP="004A5C4D">
      <w:pPr>
        <w:rPr>
          <w:sz w:val="28"/>
          <w:szCs w:val="28"/>
        </w:rPr>
      </w:pPr>
    </w:p>
    <w:p w14:paraId="0BDAFDF7" w14:textId="77777777" w:rsidR="003D75A8" w:rsidRPr="003D75A8" w:rsidRDefault="003D75A8" w:rsidP="003D75A8">
      <w:pPr>
        <w:pStyle w:val="Heading2"/>
        <w:rPr>
          <w:rFonts w:asciiTheme="minorHAnsi" w:hAnsiTheme="minorHAnsi" w:cstheme="minorHAnsi"/>
          <w:b/>
          <w:bCs/>
        </w:rPr>
      </w:pPr>
      <w:r w:rsidRPr="003D75A8">
        <w:rPr>
          <w:rFonts w:asciiTheme="minorHAnsi" w:hAnsiTheme="minorHAnsi" w:cstheme="minorHAnsi"/>
          <w:b/>
          <w:bCs/>
        </w:rPr>
        <w:t>6.9 Limitations</w:t>
      </w:r>
    </w:p>
    <w:p w14:paraId="6B4DB123" w14:textId="77777777" w:rsidR="003D75A8" w:rsidRPr="003D75A8" w:rsidRDefault="003D75A8" w:rsidP="003D75A8">
      <w:pPr>
        <w:rPr>
          <w:sz w:val="28"/>
          <w:szCs w:val="28"/>
        </w:rPr>
      </w:pPr>
      <w:r w:rsidRPr="003D75A8">
        <w:rPr>
          <w:sz w:val="28"/>
          <w:szCs w:val="28"/>
        </w:rPr>
        <w:t>Although the MindSense AI framework successfully achieves its objectives, certain limitations should be acknowledged. The current system is based on a Logistic Regression model and is limited to binary classification. The prediction results depend entirely on the accuracy and completeness of user-provided information.</w:t>
      </w:r>
    </w:p>
    <w:p w14:paraId="1E9185B3" w14:textId="77777777" w:rsidR="003D75A8" w:rsidRPr="003D75A8" w:rsidRDefault="003D75A8" w:rsidP="003D75A8">
      <w:pPr>
        <w:rPr>
          <w:sz w:val="28"/>
          <w:szCs w:val="28"/>
        </w:rPr>
      </w:pPr>
      <w:r w:rsidRPr="003D75A8">
        <w:rPr>
          <w:sz w:val="28"/>
          <w:szCs w:val="28"/>
        </w:rPr>
        <w:t>The dataset used for model development represents a limited collection of mental health-related attributes and may not capture all factors influencing an individual's psychological condition. Furthermore, the application is intended as a preliminary assessment tool and should not be considered a substitute for professional medical diagnosis or psychological consultation.</w:t>
      </w:r>
    </w:p>
    <w:p w14:paraId="4FC2F2C7" w14:textId="77777777" w:rsidR="003D75A8" w:rsidRDefault="003D75A8" w:rsidP="003D75A8">
      <w:pPr>
        <w:rPr>
          <w:sz w:val="28"/>
          <w:szCs w:val="28"/>
        </w:rPr>
      </w:pPr>
      <w:r w:rsidRPr="003D75A8">
        <w:rPr>
          <w:sz w:val="28"/>
          <w:szCs w:val="28"/>
        </w:rPr>
        <w:t>Future improvements may include larger datasets, advanced Deep Learning models, integration with wearable devices, cloud deployment, user authentication, and real-time monitoring capabilities.</w:t>
      </w:r>
    </w:p>
    <w:p w14:paraId="79947C1A" w14:textId="77777777" w:rsidR="001037BF" w:rsidRDefault="001037BF" w:rsidP="003D75A8">
      <w:pPr>
        <w:rPr>
          <w:sz w:val="28"/>
          <w:szCs w:val="28"/>
        </w:rPr>
      </w:pPr>
    </w:p>
    <w:p w14:paraId="124F1CA5" w14:textId="77777777" w:rsidR="001037BF" w:rsidRPr="001037BF" w:rsidRDefault="001037BF" w:rsidP="001037BF">
      <w:pPr>
        <w:pStyle w:val="Heading2"/>
        <w:rPr>
          <w:rFonts w:asciiTheme="minorHAnsi" w:hAnsiTheme="minorHAnsi" w:cstheme="minorHAnsi"/>
          <w:b/>
          <w:bCs/>
        </w:rPr>
      </w:pPr>
      <w:r w:rsidRPr="001037BF">
        <w:rPr>
          <w:rFonts w:asciiTheme="minorHAnsi" w:hAnsiTheme="minorHAnsi" w:cstheme="minorHAnsi"/>
          <w:b/>
          <w:bCs/>
        </w:rPr>
        <w:t>6.10 Chapter Summary</w:t>
      </w:r>
    </w:p>
    <w:p w14:paraId="000AA6AF" w14:textId="77777777" w:rsidR="001037BF" w:rsidRPr="001037BF" w:rsidRDefault="001037BF" w:rsidP="001037BF">
      <w:pPr>
        <w:rPr>
          <w:sz w:val="28"/>
          <w:szCs w:val="28"/>
        </w:rPr>
      </w:pPr>
      <w:r w:rsidRPr="001037BF">
        <w:rPr>
          <w:sz w:val="28"/>
          <w:szCs w:val="28"/>
        </w:rPr>
        <w:t>This chapter presented the experimental results and performance analysis of the MindSense AI framework. The developed application successfully performed real-time mental health risk prediction, generated SHAP-based explanations, produced personalized recommendations, maintained assessment history through SQLite, visualized analytics using Chart.js, and generated downloadable PDF reports.</w:t>
      </w:r>
    </w:p>
    <w:p w14:paraId="33A938A7" w14:textId="77777777" w:rsidR="001037BF" w:rsidRDefault="001037BF" w:rsidP="001037BF">
      <w:pPr>
        <w:rPr>
          <w:sz w:val="28"/>
          <w:szCs w:val="28"/>
        </w:rPr>
      </w:pPr>
      <w:r w:rsidRPr="001037BF">
        <w:rPr>
          <w:sz w:val="28"/>
          <w:szCs w:val="28"/>
        </w:rPr>
        <w:t xml:space="preserve">The experimental evaluation confirms that the proposed framework effectively integrates Machine Learning, Explainable Artificial Intelligence, and web technologies into a practical decision-support system for mental health </w:t>
      </w:r>
      <w:r w:rsidRPr="001037BF">
        <w:rPr>
          <w:sz w:val="28"/>
          <w:szCs w:val="28"/>
        </w:rPr>
        <w:lastRenderedPageBreak/>
        <w:t>assessment. The following chapter presents the overall conclusion of the project and discusses possible directions for future research and development.</w:t>
      </w:r>
    </w:p>
    <w:p w14:paraId="4E85237A" w14:textId="77777777" w:rsidR="00D911EF" w:rsidRDefault="00D911EF" w:rsidP="001037BF">
      <w:pPr>
        <w:rPr>
          <w:sz w:val="28"/>
          <w:szCs w:val="28"/>
        </w:rPr>
      </w:pPr>
    </w:p>
    <w:p w14:paraId="59D07E01" w14:textId="64EB8281" w:rsidR="00840F48" w:rsidRPr="00840F48" w:rsidRDefault="00840F48" w:rsidP="00840F48">
      <w:pPr>
        <w:pStyle w:val="Heading1"/>
        <w:rPr>
          <w:rFonts w:asciiTheme="minorHAnsi" w:hAnsiTheme="minorHAnsi" w:cstheme="minorHAnsi"/>
          <w:b/>
          <w:bCs/>
          <w:color w:val="000000" w:themeColor="text1"/>
        </w:rPr>
      </w:pPr>
      <w:r w:rsidRPr="00840F48">
        <w:rPr>
          <w:rFonts w:asciiTheme="minorHAnsi" w:hAnsiTheme="minorHAnsi" w:cstheme="minorHAnsi"/>
          <w:b/>
          <w:bCs/>
          <w:color w:val="000000" w:themeColor="text1"/>
        </w:rPr>
        <w:t>CHAPTER 7</w:t>
      </w:r>
      <w:r w:rsidRPr="00840F48">
        <w:rPr>
          <w:rFonts w:asciiTheme="minorHAnsi" w:hAnsiTheme="minorHAnsi" w:cstheme="minorHAnsi"/>
          <w:b/>
          <w:bCs/>
          <w:color w:val="000000" w:themeColor="text1"/>
        </w:rPr>
        <w:t xml:space="preserve">: </w:t>
      </w:r>
      <w:r w:rsidRPr="00840F48">
        <w:rPr>
          <w:rFonts w:asciiTheme="minorHAnsi" w:hAnsiTheme="minorHAnsi" w:cstheme="minorHAnsi"/>
          <w:b/>
          <w:bCs/>
          <w:color w:val="000000" w:themeColor="text1"/>
        </w:rPr>
        <w:t>CONCLUSION AND FUTURE SCOPE</w:t>
      </w:r>
    </w:p>
    <w:p w14:paraId="1828047E" w14:textId="77777777" w:rsidR="00840F48" w:rsidRPr="00840F48" w:rsidRDefault="00840F48" w:rsidP="00840F48"/>
    <w:p w14:paraId="4D4B40BA" w14:textId="77777777" w:rsidR="00840F48" w:rsidRPr="00840F48" w:rsidRDefault="00840F48" w:rsidP="00840F48">
      <w:pPr>
        <w:pStyle w:val="Heading2"/>
        <w:rPr>
          <w:rFonts w:asciiTheme="minorHAnsi" w:hAnsiTheme="minorHAnsi" w:cstheme="minorHAnsi"/>
        </w:rPr>
      </w:pPr>
      <w:r w:rsidRPr="00840F48">
        <w:rPr>
          <w:rFonts w:asciiTheme="minorHAnsi" w:hAnsiTheme="minorHAnsi" w:cstheme="minorHAnsi"/>
        </w:rPr>
        <w:t>7.1 Conclusion</w:t>
      </w:r>
    </w:p>
    <w:p w14:paraId="5AFF076B" w14:textId="77777777" w:rsidR="00840F48" w:rsidRPr="00840F48" w:rsidRDefault="00840F48" w:rsidP="00840F48">
      <w:pPr>
        <w:rPr>
          <w:sz w:val="28"/>
          <w:szCs w:val="28"/>
        </w:rPr>
      </w:pPr>
      <w:r w:rsidRPr="00840F48">
        <w:rPr>
          <w:sz w:val="28"/>
          <w:szCs w:val="28"/>
        </w:rPr>
        <w:t>The rapid growth of Artificial Intelligence and Machine Learning has created new opportunities for developing intelligent healthcare applications capable of supporting early diagnosis and decision-making. Mental health is an important aspect of overall well-being, and timely identification of individuals at risk can contribute significantly to preventive care and improved quality of life. The primary objective of the MindSense AI framework was to develop a transparent, accurate, and user-friendly web application capable of predicting mental health risk while providing meaningful explanations for every prediction.</w:t>
      </w:r>
    </w:p>
    <w:p w14:paraId="04CC8AA3" w14:textId="77777777" w:rsidR="00840F48" w:rsidRPr="00840F48" w:rsidRDefault="00840F48" w:rsidP="00840F48">
      <w:pPr>
        <w:rPr>
          <w:sz w:val="28"/>
          <w:szCs w:val="28"/>
        </w:rPr>
      </w:pPr>
      <w:r w:rsidRPr="00840F48">
        <w:rPr>
          <w:sz w:val="28"/>
          <w:szCs w:val="28"/>
        </w:rPr>
        <w:t>The developed system successfully integrates Machine Learning, Explainable Artificial Intelligence, modern web technologies, and database management into a unified application. The Logistic Regression model was employed as the primary classification algorithm to predict whether an individual belongs to the Low Risk or High Risk mental health category based on demographic, educational, occupational, lifestyle, and psychological factors collected through an online assessment.</w:t>
      </w:r>
    </w:p>
    <w:p w14:paraId="35EF3EDF" w14:textId="77777777" w:rsidR="00840F48" w:rsidRPr="00840F48" w:rsidRDefault="00840F48" w:rsidP="00840F48">
      <w:pPr>
        <w:rPr>
          <w:sz w:val="28"/>
          <w:szCs w:val="28"/>
        </w:rPr>
      </w:pPr>
      <w:r w:rsidRPr="00840F48">
        <w:rPr>
          <w:sz w:val="28"/>
          <w:szCs w:val="28"/>
        </w:rPr>
        <w:t>One of the major contributions of this project is the integration of Explainable Artificial Intelligence using SHAP (SHapley Additive Explanations). Unlike traditional black-box prediction systems, MindSense AI provides transparent explanations by identifying the contribution of each feature toward the generated prediction. These explanations improve user confidence in the system by allowing users to understand the reasoning behind the prediction rather than simply accepting the output produced by the Machine Learning model.</w:t>
      </w:r>
    </w:p>
    <w:p w14:paraId="364BB892" w14:textId="77777777" w:rsidR="00840F48" w:rsidRPr="00840F48" w:rsidRDefault="00840F48" w:rsidP="00840F48">
      <w:pPr>
        <w:rPr>
          <w:sz w:val="28"/>
          <w:szCs w:val="28"/>
        </w:rPr>
      </w:pPr>
      <w:r w:rsidRPr="00840F48">
        <w:rPr>
          <w:sz w:val="28"/>
          <w:szCs w:val="28"/>
        </w:rPr>
        <w:lastRenderedPageBreak/>
        <w:t>In addition to prediction and explainability, the application provides personalized recommendations that encourage users to adopt healthier lifestyle practices and seek professional assistance whenever necessary. The recommendation engine increases the practical usefulness of the application by transforming prediction results into meaningful guidance for improving mental well-being.</w:t>
      </w:r>
    </w:p>
    <w:p w14:paraId="11F47E6D" w14:textId="77777777" w:rsidR="00840F48" w:rsidRPr="00840F48" w:rsidRDefault="00840F48" w:rsidP="00840F48">
      <w:pPr>
        <w:rPr>
          <w:sz w:val="28"/>
          <w:szCs w:val="28"/>
        </w:rPr>
      </w:pPr>
      <w:r w:rsidRPr="00840F48">
        <w:rPr>
          <w:sz w:val="28"/>
          <w:szCs w:val="28"/>
        </w:rPr>
        <w:t>The Flask web framework was successfully used to integrate the Machine Learning model into an interactive web application. The system includes a responsive user interface, assessment module, prediction engine, SHAP visualization, personalized recommendation module, SQLite database integration, analytics dashboard, and PDF report generation. These integrated components provide a complete end-to-end solution for mental health risk assessment.</w:t>
      </w:r>
    </w:p>
    <w:p w14:paraId="6BA2D6B7" w14:textId="77777777" w:rsidR="00840F48" w:rsidRPr="00840F48" w:rsidRDefault="00840F48" w:rsidP="00840F48">
      <w:pPr>
        <w:rPr>
          <w:sz w:val="28"/>
          <w:szCs w:val="28"/>
        </w:rPr>
      </w:pPr>
      <w:r w:rsidRPr="00840F48">
        <w:rPr>
          <w:sz w:val="28"/>
          <w:szCs w:val="28"/>
        </w:rPr>
        <w:t>The SQLite database effectively stores assessment history and supports dashboard analytics, enabling visualization of prediction statistics, risk distribution, recent assessments, and average confidence scores. The integration of Chart.js further enhances the presentation of analytical information through interactive charts and graphical representations.</w:t>
      </w:r>
    </w:p>
    <w:p w14:paraId="61141062" w14:textId="77777777" w:rsidR="00840F48" w:rsidRPr="00840F48" w:rsidRDefault="00840F48" w:rsidP="00840F48">
      <w:pPr>
        <w:rPr>
          <w:sz w:val="28"/>
          <w:szCs w:val="28"/>
        </w:rPr>
      </w:pPr>
      <w:r w:rsidRPr="00840F48">
        <w:rPr>
          <w:sz w:val="28"/>
          <w:szCs w:val="28"/>
        </w:rPr>
        <w:t>Overall, the objectives defined at the beginning of the project were successfully achieved. The developed MindSense AI framework demonstrates that Explainable Artificial Intelligence can significantly improve the transparency and reliability of Machine Learning-based healthcare applications while providing users with accurate predictions, understandable explanations, and actionable recommendations.</w:t>
      </w:r>
    </w:p>
    <w:p w14:paraId="59C55AA3" w14:textId="77777777" w:rsidR="00840F48" w:rsidRPr="00840F48" w:rsidRDefault="00840F48" w:rsidP="00840F48">
      <w:pPr>
        <w:rPr>
          <w:sz w:val="28"/>
          <w:szCs w:val="28"/>
        </w:rPr>
      </w:pPr>
      <w:r w:rsidRPr="00840F48">
        <w:rPr>
          <w:sz w:val="28"/>
          <w:szCs w:val="28"/>
        </w:rPr>
        <w:t>Although the developed system is intended as an educational and research-oriented decision-support application rather than a clinical diagnostic tool, it demonstrates the practical potential of combining Machine Learning and Explainable Artificial Intelligence for mental health assessment. The project provides a strong foundation for future research and real-world healthcare applications.</w:t>
      </w:r>
    </w:p>
    <w:p w14:paraId="0BFDB854" w14:textId="77777777" w:rsidR="001037BF" w:rsidRDefault="001037BF" w:rsidP="003D75A8">
      <w:pPr>
        <w:rPr>
          <w:sz w:val="28"/>
          <w:szCs w:val="28"/>
        </w:rPr>
      </w:pPr>
    </w:p>
    <w:p w14:paraId="0A6A75EC" w14:textId="77777777" w:rsidR="00125F31" w:rsidRDefault="00125F31" w:rsidP="003D75A8">
      <w:pPr>
        <w:rPr>
          <w:sz w:val="28"/>
          <w:szCs w:val="28"/>
        </w:rPr>
      </w:pPr>
    </w:p>
    <w:p w14:paraId="21EC31E2" w14:textId="77777777" w:rsidR="00125F31" w:rsidRPr="00125F31" w:rsidRDefault="00125F31" w:rsidP="00125F31">
      <w:pPr>
        <w:pStyle w:val="Heading2"/>
        <w:rPr>
          <w:rFonts w:asciiTheme="minorHAnsi" w:hAnsiTheme="minorHAnsi" w:cstheme="minorHAnsi"/>
          <w:b/>
          <w:bCs/>
        </w:rPr>
      </w:pPr>
      <w:r w:rsidRPr="00125F31">
        <w:rPr>
          <w:rFonts w:asciiTheme="minorHAnsi" w:hAnsiTheme="minorHAnsi" w:cstheme="minorHAnsi"/>
          <w:b/>
          <w:bCs/>
        </w:rPr>
        <w:lastRenderedPageBreak/>
        <w:t>7.2 Future Scope</w:t>
      </w:r>
    </w:p>
    <w:p w14:paraId="7D427C2C" w14:textId="77777777" w:rsidR="00125F31" w:rsidRPr="00125F31" w:rsidRDefault="00125F31" w:rsidP="00125F31">
      <w:pPr>
        <w:rPr>
          <w:sz w:val="28"/>
          <w:szCs w:val="28"/>
        </w:rPr>
      </w:pPr>
      <w:r w:rsidRPr="00125F31">
        <w:rPr>
          <w:sz w:val="28"/>
          <w:szCs w:val="28"/>
        </w:rPr>
        <w:t>Although the MindSense AI framework successfully accomplishes its intended objectives, there are several opportunities for future enhancement that could improve the performance, scalability, and practical applicability of the system.</w:t>
      </w:r>
    </w:p>
    <w:p w14:paraId="7AA2925A" w14:textId="77777777" w:rsidR="00125F31" w:rsidRPr="00125F31" w:rsidRDefault="00125F31" w:rsidP="00125F31">
      <w:pPr>
        <w:rPr>
          <w:sz w:val="28"/>
          <w:szCs w:val="28"/>
        </w:rPr>
      </w:pPr>
      <w:r w:rsidRPr="00125F31">
        <w:rPr>
          <w:sz w:val="28"/>
          <w:szCs w:val="28"/>
        </w:rPr>
        <w:t>Future versions of the application may incorporate advanced Deep Learning algorithms such as Artificial Neural Networks (ANN), Convolutional Neural Networks (CNN), or Transformer-based models to improve prediction accuracy when larger datasets become available. Ensemble learning techniques may also be explored to compare prediction performance with the current Logistic Regression model.</w:t>
      </w:r>
    </w:p>
    <w:p w14:paraId="49D575F7" w14:textId="77777777" w:rsidR="00125F31" w:rsidRPr="00125F31" w:rsidRDefault="00125F31" w:rsidP="00125F31">
      <w:pPr>
        <w:rPr>
          <w:sz w:val="28"/>
          <w:szCs w:val="28"/>
        </w:rPr>
      </w:pPr>
      <w:r w:rsidRPr="00125F31">
        <w:rPr>
          <w:sz w:val="28"/>
          <w:szCs w:val="28"/>
        </w:rPr>
        <w:t>The current application performs binary classification by predicting whether an individual belongs to the Low Risk or High Risk mental health category. Future research may extend the system to support multi-level risk assessment, enabling more detailed categorization of mental health conditions.</w:t>
      </w:r>
    </w:p>
    <w:p w14:paraId="1D1B5488" w14:textId="77777777" w:rsidR="00125F31" w:rsidRPr="00125F31" w:rsidRDefault="00125F31" w:rsidP="00125F31">
      <w:pPr>
        <w:rPr>
          <w:sz w:val="28"/>
          <w:szCs w:val="28"/>
        </w:rPr>
      </w:pPr>
      <w:r w:rsidRPr="00125F31">
        <w:rPr>
          <w:sz w:val="28"/>
          <w:szCs w:val="28"/>
        </w:rPr>
        <w:t>Integration with cloud computing platforms such as Microsoft Azure, Amazon Web Services (AWS), or Google Cloud Platform (GCP) would enable secure online deployment and improve accessibility for a larger number of users. Cloud deployment would also facilitate centralized data management and scalable application performance.</w:t>
      </w:r>
    </w:p>
    <w:p w14:paraId="3C86AA0B" w14:textId="77777777" w:rsidR="00125F31" w:rsidRPr="00125F31" w:rsidRDefault="00125F31" w:rsidP="00125F31">
      <w:pPr>
        <w:rPr>
          <w:sz w:val="28"/>
          <w:szCs w:val="28"/>
        </w:rPr>
      </w:pPr>
      <w:r w:rsidRPr="00125F31">
        <w:rPr>
          <w:sz w:val="28"/>
          <w:szCs w:val="28"/>
        </w:rPr>
        <w:t>User authentication and secure account management may be incorporated to allow individuals to maintain personal assessment histories while ensuring data privacy and security. Role-based access control may also be introduced to support healthcare professionals, researchers, and administrators.</w:t>
      </w:r>
    </w:p>
    <w:p w14:paraId="15362A29" w14:textId="77777777" w:rsidR="00125F31" w:rsidRPr="00125F31" w:rsidRDefault="00125F31" w:rsidP="00125F31">
      <w:pPr>
        <w:rPr>
          <w:sz w:val="28"/>
          <w:szCs w:val="28"/>
        </w:rPr>
      </w:pPr>
      <w:r w:rsidRPr="00125F31">
        <w:rPr>
          <w:sz w:val="28"/>
          <w:szCs w:val="28"/>
        </w:rPr>
        <w:t>Future versions of the application may integrate wearable health devices and Internet of Things (IoT) sensors to collect real-time physiological information such as heart rate, sleep quality, physical activity, and stress indicators. Combining questionnaire responses with physiological data may further improve prediction reliability.</w:t>
      </w:r>
    </w:p>
    <w:p w14:paraId="59FC2948" w14:textId="77777777" w:rsidR="00125F31" w:rsidRPr="00125F31" w:rsidRDefault="00125F31" w:rsidP="00125F31">
      <w:pPr>
        <w:rPr>
          <w:sz w:val="28"/>
          <w:szCs w:val="28"/>
        </w:rPr>
      </w:pPr>
      <w:r w:rsidRPr="00125F31">
        <w:rPr>
          <w:sz w:val="28"/>
          <w:szCs w:val="28"/>
        </w:rPr>
        <w:t>The recommendation engine may be enhanced using Artificial Intelligence-based personalization techniques capable of generating adaptive recommendations according to user behavior, assessment history, and lifestyle changes over time.</w:t>
      </w:r>
    </w:p>
    <w:p w14:paraId="39C88673" w14:textId="77777777" w:rsidR="00125F31" w:rsidRPr="00125F31" w:rsidRDefault="00125F31" w:rsidP="00125F31">
      <w:pPr>
        <w:rPr>
          <w:sz w:val="28"/>
          <w:szCs w:val="28"/>
        </w:rPr>
      </w:pPr>
      <w:r w:rsidRPr="00125F31">
        <w:rPr>
          <w:sz w:val="28"/>
          <w:szCs w:val="28"/>
        </w:rPr>
        <w:lastRenderedPageBreak/>
        <w:t>Additional visualization techniques and interactive dashboards may also be incorporated to provide deeper analytical insights for researchers and healthcare professionals. Advanced reporting features could facilitate longitudinal analysis of mental health trends across different demographic groups.</w:t>
      </w:r>
    </w:p>
    <w:p w14:paraId="5CDAB4B4" w14:textId="77777777" w:rsidR="00125F31" w:rsidRPr="00125F31" w:rsidRDefault="00125F31" w:rsidP="00125F31">
      <w:pPr>
        <w:rPr>
          <w:sz w:val="28"/>
          <w:szCs w:val="28"/>
        </w:rPr>
      </w:pPr>
      <w:r w:rsidRPr="00125F31">
        <w:rPr>
          <w:sz w:val="28"/>
          <w:szCs w:val="28"/>
        </w:rPr>
        <w:t>Natural Language Processing (NLP) techniques may be integrated to analyze textual responses, emotional expressions, or journal entries, thereby improving the comprehensiveness of mental health assessment.</w:t>
      </w:r>
    </w:p>
    <w:p w14:paraId="4D534FCE" w14:textId="77777777" w:rsidR="00125F31" w:rsidRDefault="00125F31" w:rsidP="00125F31">
      <w:pPr>
        <w:rPr>
          <w:sz w:val="28"/>
          <w:szCs w:val="28"/>
        </w:rPr>
      </w:pPr>
      <w:r w:rsidRPr="00125F31">
        <w:rPr>
          <w:sz w:val="28"/>
          <w:szCs w:val="28"/>
        </w:rPr>
        <w:t>Finally, collaboration with psychologists, psychiatrists, and healthcare institutions could facilitate clinical validation of the prediction model and support the development of real-world healthcare applications based on the proposed MindSense AI framework.</w:t>
      </w:r>
    </w:p>
    <w:p w14:paraId="25BD9612" w14:textId="77777777" w:rsidR="00B304A5" w:rsidRDefault="00B304A5" w:rsidP="00125F31">
      <w:pPr>
        <w:rPr>
          <w:sz w:val="28"/>
          <w:szCs w:val="28"/>
        </w:rPr>
      </w:pPr>
    </w:p>
    <w:p w14:paraId="4A0C8823" w14:textId="77777777" w:rsidR="00B304A5" w:rsidRPr="00B304A5" w:rsidRDefault="00B304A5" w:rsidP="00B304A5">
      <w:pPr>
        <w:pStyle w:val="Heading2"/>
        <w:rPr>
          <w:rFonts w:asciiTheme="minorHAnsi" w:hAnsiTheme="minorHAnsi" w:cstheme="minorHAnsi"/>
        </w:rPr>
      </w:pPr>
      <w:r w:rsidRPr="00B304A5">
        <w:rPr>
          <w:rFonts w:asciiTheme="minorHAnsi" w:hAnsiTheme="minorHAnsi" w:cstheme="minorHAnsi"/>
        </w:rPr>
        <w:t>7.3 Final Remarks</w:t>
      </w:r>
    </w:p>
    <w:p w14:paraId="5DCF7158" w14:textId="77777777" w:rsidR="00B304A5" w:rsidRPr="00B304A5" w:rsidRDefault="00B304A5" w:rsidP="00B304A5">
      <w:pPr>
        <w:rPr>
          <w:sz w:val="28"/>
          <w:szCs w:val="28"/>
        </w:rPr>
      </w:pPr>
      <w:r w:rsidRPr="00B304A5">
        <w:rPr>
          <w:sz w:val="28"/>
          <w:szCs w:val="28"/>
        </w:rPr>
        <w:t>The MindSense AI project demonstrates the successful application of Machine Learning and Explainable Artificial Intelligence in the field of mental health assessment. By combining Logistic Regression, SHAP, Flask, SQLite, Bootstrap, Chart.js, and ReportLab into a unified platform, the developed system provides accurate predictions, transparent explanations, personalized recommendations, analytical dashboards, and downloadable assessment reports through an intuitive web interface.</w:t>
      </w:r>
    </w:p>
    <w:p w14:paraId="7A3C1382" w14:textId="77777777" w:rsidR="00B304A5" w:rsidRPr="00B304A5" w:rsidRDefault="00B304A5" w:rsidP="00B304A5">
      <w:pPr>
        <w:rPr>
          <w:sz w:val="28"/>
          <w:szCs w:val="28"/>
        </w:rPr>
      </w:pPr>
      <w:r w:rsidRPr="00B304A5">
        <w:rPr>
          <w:sz w:val="28"/>
          <w:szCs w:val="28"/>
        </w:rPr>
        <w:t>The project not only highlights the practical implementation of modern Artificial Intelligence technologies but also emphasizes the importance of transparency, interpretability, and responsible AI in healthcare-related applications. The knowledge and experience gained during the development of MindSense AI provide a strong foundation for future research and further innovation in intelligent healthcare systems.</w:t>
      </w:r>
    </w:p>
    <w:p w14:paraId="3FA3D99F" w14:textId="77777777" w:rsidR="00B304A5" w:rsidRPr="00125F31" w:rsidRDefault="00B304A5" w:rsidP="00125F31">
      <w:pPr>
        <w:rPr>
          <w:sz w:val="28"/>
          <w:szCs w:val="28"/>
        </w:rPr>
      </w:pPr>
    </w:p>
    <w:p w14:paraId="2EB776E9" w14:textId="77777777" w:rsidR="00125F31" w:rsidRPr="003D75A8" w:rsidRDefault="00125F31" w:rsidP="003D75A8">
      <w:pPr>
        <w:rPr>
          <w:sz w:val="28"/>
          <w:szCs w:val="28"/>
        </w:rPr>
      </w:pPr>
    </w:p>
    <w:p w14:paraId="14F5EA8E" w14:textId="77777777" w:rsidR="004A5C4D" w:rsidRPr="002F6AA6" w:rsidRDefault="004A5C4D" w:rsidP="002F6AA6">
      <w:pPr>
        <w:rPr>
          <w:sz w:val="28"/>
          <w:szCs w:val="28"/>
        </w:rPr>
      </w:pPr>
    </w:p>
    <w:p w14:paraId="16230E03" w14:textId="77777777" w:rsidR="002F6AA6" w:rsidRPr="00E61B43" w:rsidRDefault="002F6AA6" w:rsidP="00E61B43">
      <w:pPr>
        <w:rPr>
          <w:sz w:val="28"/>
          <w:szCs w:val="28"/>
        </w:rPr>
      </w:pPr>
    </w:p>
    <w:p w14:paraId="0D4D54D0" w14:textId="77777777" w:rsidR="00E61B43" w:rsidRPr="008E5893" w:rsidRDefault="00E61B43" w:rsidP="008E5893">
      <w:pPr>
        <w:rPr>
          <w:sz w:val="28"/>
          <w:szCs w:val="28"/>
        </w:rPr>
      </w:pPr>
    </w:p>
    <w:p w14:paraId="07D5E562" w14:textId="77777777" w:rsidR="00A9387A" w:rsidRPr="00A47F93" w:rsidRDefault="00A9387A" w:rsidP="009570AC">
      <w:pPr>
        <w:rPr>
          <w:sz w:val="28"/>
          <w:szCs w:val="28"/>
        </w:rPr>
      </w:pPr>
    </w:p>
    <w:sectPr w:rsidR="00A9387A" w:rsidRPr="00A47F93" w:rsidSect="00A63CCF">
      <w:headerReference w:type="default" r:id="rId20"/>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2519C" w14:textId="77777777" w:rsidR="00F67E70" w:rsidRDefault="00F67E70" w:rsidP="00FF0CF4">
      <w:pPr>
        <w:spacing w:after="0" w:line="240" w:lineRule="auto"/>
      </w:pPr>
      <w:r>
        <w:separator/>
      </w:r>
    </w:p>
  </w:endnote>
  <w:endnote w:type="continuationSeparator" w:id="0">
    <w:p w14:paraId="79CF5746" w14:textId="77777777" w:rsidR="00F67E70" w:rsidRDefault="00F67E70" w:rsidP="00FF0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73912" w14:textId="77777777" w:rsidR="00F67E70" w:rsidRDefault="00F67E70" w:rsidP="00FF0CF4">
      <w:pPr>
        <w:spacing w:after="0" w:line="240" w:lineRule="auto"/>
      </w:pPr>
      <w:r>
        <w:separator/>
      </w:r>
    </w:p>
  </w:footnote>
  <w:footnote w:type="continuationSeparator" w:id="0">
    <w:p w14:paraId="550DCA63" w14:textId="77777777" w:rsidR="00F67E70" w:rsidRDefault="00F67E70" w:rsidP="00FF0C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5DBD" w14:textId="77777777" w:rsidR="00FF0CF4" w:rsidRDefault="00FF0C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8052B"/>
    <w:multiLevelType w:val="multilevel"/>
    <w:tmpl w:val="DACEA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9C44B5"/>
    <w:multiLevelType w:val="multilevel"/>
    <w:tmpl w:val="2838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979A1"/>
    <w:multiLevelType w:val="multilevel"/>
    <w:tmpl w:val="B82C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D3E87"/>
    <w:multiLevelType w:val="multilevel"/>
    <w:tmpl w:val="F20A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283230">
    <w:abstractNumId w:val="0"/>
  </w:num>
  <w:num w:numId="2" w16cid:durableId="2079358748">
    <w:abstractNumId w:val="3"/>
  </w:num>
  <w:num w:numId="3" w16cid:durableId="59911792">
    <w:abstractNumId w:val="2"/>
  </w:num>
  <w:num w:numId="4" w16cid:durableId="1952087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85D"/>
    <w:rsid w:val="00034A7E"/>
    <w:rsid w:val="000375B3"/>
    <w:rsid w:val="00060330"/>
    <w:rsid w:val="00090CB3"/>
    <w:rsid w:val="000B1A98"/>
    <w:rsid w:val="000B3855"/>
    <w:rsid w:val="000C2425"/>
    <w:rsid w:val="000D014C"/>
    <w:rsid w:val="000E1BBC"/>
    <w:rsid w:val="000E69D8"/>
    <w:rsid w:val="000E765A"/>
    <w:rsid w:val="001036F9"/>
    <w:rsid w:val="001037BF"/>
    <w:rsid w:val="00105F79"/>
    <w:rsid w:val="00125130"/>
    <w:rsid w:val="00125F31"/>
    <w:rsid w:val="00130829"/>
    <w:rsid w:val="0013441E"/>
    <w:rsid w:val="00152845"/>
    <w:rsid w:val="00176029"/>
    <w:rsid w:val="001801F2"/>
    <w:rsid w:val="001B194E"/>
    <w:rsid w:val="001B5E07"/>
    <w:rsid w:val="001C2149"/>
    <w:rsid w:val="001C46C5"/>
    <w:rsid w:val="001D36BE"/>
    <w:rsid w:val="001F725C"/>
    <w:rsid w:val="00202224"/>
    <w:rsid w:val="00224851"/>
    <w:rsid w:val="0022744E"/>
    <w:rsid w:val="00230B8B"/>
    <w:rsid w:val="00247099"/>
    <w:rsid w:val="00257FEB"/>
    <w:rsid w:val="00261A57"/>
    <w:rsid w:val="002809FC"/>
    <w:rsid w:val="002A00DB"/>
    <w:rsid w:val="002B725D"/>
    <w:rsid w:val="002C5537"/>
    <w:rsid w:val="002D0913"/>
    <w:rsid w:val="002E6CB0"/>
    <w:rsid w:val="002F6AA6"/>
    <w:rsid w:val="00300495"/>
    <w:rsid w:val="00306C28"/>
    <w:rsid w:val="00383C18"/>
    <w:rsid w:val="00393A1F"/>
    <w:rsid w:val="00397899"/>
    <w:rsid w:val="003D75A8"/>
    <w:rsid w:val="003F2E70"/>
    <w:rsid w:val="003F7C58"/>
    <w:rsid w:val="004316D5"/>
    <w:rsid w:val="00447BC7"/>
    <w:rsid w:val="00455020"/>
    <w:rsid w:val="00463ECD"/>
    <w:rsid w:val="00470BCD"/>
    <w:rsid w:val="004809BD"/>
    <w:rsid w:val="004877D2"/>
    <w:rsid w:val="0049485D"/>
    <w:rsid w:val="004A5C4D"/>
    <w:rsid w:val="004A6878"/>
    <w:rsid w:val="004B6507"/>
    <w:rsid w:val="004C4320"/>
    <w:rsid w:val="004C69EA"/>
    <w:rsid w:val="004E4FF2"/>
    <w:rsid w:val="00511860"/>
    <w:rsid w:val="005375F6"/>
    <w:rsid w:val="0054166F"/>
    <w:rsid w:val="0054554B"/>
    <w:rsid w:val="00561038"/>
    <w:rsid w:val="005616D1"/>
    <w:rsid w:val="00566CF0"/>
    <w:rsid w:val="00571168"/>
    <w:rsid w:val="00577FE8"/>
    <w:rsid w:val="00581FBF"/>
    <w:rsid w:val="00587ADD"/>
    <w:rsid w:val="005E6085"/>
    <w:rsid w:val="00615D40"/>
    <w:rsid w:val="00617FA8"/>
    <w:rsid w:val="00631866"/>
    <w:rsid w:val="00636F7E"/>
    <w:rsid w:val="00650EFE"/>
    <w:rsid w:val="00655EE9"/>
    <w:rsid w:val="00672EB3"/>
    <w:rsid w:val="006841AD"/>
    <w:rsid w:val="0068719C"/>
    <w:rsid w:val="006B52F2"/>
    <w:rsid w:val="006C7F85"/>
    <w:rsid w:val="006D4890"/>
    <w:rsid w:val="006E777F"/>
    <w:rsid w:val="006F7AFC"/>
    <w:rsid w:val="00723A9C"/>
    <w:rsid w:val="007401C7"/>
    <w:rsid w:val="00743DD5"/>
    <w:rsid w:val="00750233"/>
    <w:rsid w:val="00751456"/>
    <w:rsid w:val="007533B5"/>
    <w:rsid w:val="00762052"/>
    <w:rsid w:val="007871C9"/>
    <w:rsid w:val="007955B2"/>
    <w:rsid w:val="00795A24"/>
    <w:rsid w:val="007B42DD"/>
    <w:rsid w:val="007F781F"/>
    <w:rsid w:val="00815625"/>
    <w:rsid w:val="00837E59"/>
    <w:rsid w:val="00840F48"/>
    <w:rsid w:val="00877813"/>
    <w:rsid w:val="00887DF2"/>
    <w:rsid w:val="008E5893"/>
    <w:rsid w:val="008E77D6"/>
    <w:rsid w:val="00900E7A"/>
    <w:rsid w:val="009057DC"/>
    <w:rsid w:val="00910459"/>
    <w:rsid w:val="009533E0"/>
    <w:rsid w:val="009570AC"/>
    <w:rsid w:val="00980DC1"/>
    <w:rsid w:val="009B5776"/>
    <w:rsid w:val="009C4A03"/>
    <w:rsid w:val="009C605A"/>
    <w:rsid w:val="009E4C69"/>
    <w:rsid w:val="00A176F2"/>
    <w:rsid w:val="00A47F93"/>
    <w:rsid w:val="00A50B42"/>
    <w:rsid w:val="00A52DF7"/>
    <w:rsid w:val="00A57704"/>
    <w:rsid w:val="00A63CCF"/>
    <w:rsid w:val="00A859D5"/>
    <w:rsid w:val="00A90CF5"/>
    <w:rsid w:val="00A9387A"/>
    <w:rsid w:val="00AA43EE"/>
    <w:rsid w:val="00AA6546"/>
    <w:rsid w:val="00AE10A1"/>
    <w:rsid w:val="00AF19F2"/>
    <w:rsid w:val="00B1405C"/>
    <w:rsid w:val="00B27B2F"/>
    <w:rsid w:val="00B304A5"/>
    <w:rsid w:val="00B36833"/>
    <w:rsid w:val="00B43B5E"/>
    <w:rsid w:val="00B67BE3"/>
    <w:rsid w:val="00B85DA1"/>
    <w:rsid w:val="00B92C92"/>
    <w:rsid w:val="00B946B3"/>
    <w:rsid w:val="00BD0C88"/>
    <w:rsid w:val="00BD149C"/>
    <w:rsid w:val="00BD4AB8"/>
    <w:rsid w:val="00C10337"/>
    <w:rsid w:val="00C209D6"/>
    <w:rsid w:val="00C26934"/>
    <w:rsid w:val="00C41277"/>
    <w:rsid w:val="00C41FA0"/>
    <w:rsid w:val="00C4362F"/>
    <w:rsid w:val="00C47F01"/>
    <w:rsid w:val="00C75C5A"/>
    <w:rsid w:val="00C8275C"/>
    <w:rsid w:val="00C83B35"/>
    <w:rsid w:val="00C873EA"/>
    <w:rsid w:val="00CE25FE"/>
    <w:rsid w:val="00D21622"/>
    <w:rsid w:val="00D22D8C"/>
    <w:rsid w:val="00D809D9"/>
    <w:rsid w:val="00D911EF"/>
    <w:rsid w:val="00D969D2"/>
    <w:rsid w:val="00DC4977"/>
    <w:rsid w:val="00DC533C"/>
    <w:rsid w:val="00DE0531"/>
    <w:rsid w:val="00DF521F"/>
    <w:rsid w:val="00E26124"/>
    <w:rsid w:val="00E61B43"/>
    <w:rsid w:val="00E62D44"/>
    <w:rsid w:val="00E71A8A"/>
    <w:rsid w:val="00EA141A"/>
    <w:rsid w:val="00EB3263"/>
    <w:rsid w:val="00EC5642"/>
    <w:rsid w:val="00EC708E"/>
    <w:rsid w:val="00F454DF"/>
    <w:rsid w:val="00F55769"/>
    <w:rsid w:val="00F67E70"/>
    <w:rsid w:val="00F74B84"/>
    <w:rsid w:val="00F822B1"/>
    <w:rsid w:val="00F90BD6"/>
    <w:rsid w:val="00FE5408"/>
    <w:rsid w:val="00FF0C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6C9F5"/>
  <w15:chartTrackingRefBased/>
  <w15:docId w15:val="{7AE642F4-C1CD-4CCF-8507-13201C7D9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8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48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8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8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8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8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48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8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8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8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85D"/>
    <w:rPr>
      <w:rFonts w:eastAsiaTheme="majorEastAsia" w:cstheme="majorBidi"/>
      <w:color w:val="272727" w:themeColor="text1" w:themeTint="D8"/>
    </w:rPr>
  </w:style>
  <w:style w:type="paragraph" w:styleId="Title">
    <w:name w:val="Title"/>
    <w:basedOn w:val="Normal"/>
    <w:next w:val="Normal"/>
    <w:link w:val="TitleChar"/>
    <w:uiPriority w:val="10"/>
    <w:qFormat/>
    <w:rsid w:val="00494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85D"/>
    <w:pPr>
      <w:spacing w:before="160"/>
      <w:jc w:val="center"/>
    </w:pPr>
    <w:rPr>
      <w:i/>
      <w:iCs/>
      <w:color w:val="404040" w:themeColor="text1" w:themeTint="BF"/>
    </w:rPr>
  </w:style>
  <w:style w:type="character" w:customStyle="1" w:styleId="QuoteChar">
    <w:name w:val="Quote Char"/>
    <w:basedOn w:val="DefaultParagraphFont"/>
    <w:link w:val="Quote"/>
    <w:uiPriority w:val="29"/>
    <w:rsid w:val="0049485D"/>
    <w:rPr>
      <w:i/>
      <w:iCs/>
      <w:color w:val="404040" w:themeColor="text1" w:themeTint="BF"/>
    </w:rPr>
  </w:style>
  <w:style w:type="paragraph" w:styleId="ListParagraph">
    <w:name w:val="List Paragraph"/>
    <w:basedOn w:val="Normal"/>
    <w:uiPriority w:val="34"/>
    <w:qFormat/>
    <w:rsid w:val="0049485D"/>
    <w:pPr>
      <w:ind w:left="720"/>
      <w:contextualSpacing/>
    </w:pPr>
  </w:style>
  <w:style w:type="character" w:styleId="IntenseEmphasis">
    <w:name w:val="Intense Emphasis"/>
    <w:basedOn w:val="DefaultParagraphFont"/>
    <w:uiPriority w:val="21"/>
    <w:qFormat/>
    <w:rsid w:val="0049485D"/>
    <w:rPr>
      <w:i/>
      <w:iCs/>
      <w:color w:val="2F5496" w:themeColor="accent1" w:themeShade="BF"/>
    </w:rPr>
  </w:style>
  <w:style w:type="paragraph" w:styleId="IntenseQuote">
    <w:name w:val="Intense Quote"/>
    <w:basedOn w:val="Normal"/>
    <w:next w:val="Normal"/>
    <w:link w:val="IntenseQuoteChar"/>
    <w:uiPriority w:val="30"/>
    <w:qFormat/>
    <w:rsid w:val="004948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85D"/>
    <w:rPr>
      <w:i/>
      <w:iCs/>
      <w:color w:val="2F5496" w:themeColor="accent1" w:themeShade="BF"/>
    </w:rPr>
  </w:style>
  <w:style w:type="character" w:styleId="IntenseReference">
    <w:name w:val="Intense Reference"/>
    <w:basedOn w:val="DefaultParagraphFont"/>
    <w:uiPriority w:val="32"/>
    <w:qFormat/>
    <w:rsid w:val="0049485D"/>
    <w:rPr>
      <w:b/>
      <w:bCs/>
      <w:smallCaps/>
      <w:color w:val="2F5496" w:themeColor="accent1" w:themeShade="BF"/>
      <w:spacing w:val="5"/>
    </w:rPr>
  </w:style>
  <w:style w:type="paragraph" w:styleId="Header">
    <w:name w:val="header"/>
    <w:basedOn w:val="Normal"/>
    <w:link w:val="HeaderChar"/>
    <w:uiPriority w:val="99"/>
    <w:unhideWhenUsed/>
    <w:rsid w:val="00FF0C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0CF4"/>
  </w:style>
  <w:style w:type="paragraph" w:styleId="Footer">
    <w:name w:val="footer"/>
    <w:basedOn w:val="Normal"/>
    <w:link w:val="FooterChar"/>
    <w:uiPriority w:val="99"/>
    <w:unhideWhenUsed/>
    <w:rsid w:val="00FF0C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0CF4"/>
  </w:style>
  <w:style w:type="paragraph" w:customStyle="1" w:styleId="Style1">
    <w:name w:val="Style1"/>
    <w:basedOn w:val="Heading1"/>
    <w:link w:val="Style1Char"/>
    <w:qFormat/>
    <w:rsid w:val="00FF0CF4"/>
    <w:pPr>
      <w:spacing w:after="120"/>
      <w:jc w:val="center"/>
    </w:pPr>
    <w:rPr>
      <w:rFonts w:cstheme="minorHAnsi"/>
      <w:b/>
      <w:bCs/>
      <w:color w:val="000000" w:themeColor="text1"/>
    </w:rPr>
  </w:style>
  <w:style w:type="character" w:customStyle="1" w:styleId="Style1Char">
    <w:name w:val="Style1 Char"/>
    <w:basedOn w:val="Heading1Char"/>
    <w:link w:val="Style1"/>
    <w:rsid w:val="00FF0CF4"/>
    <w:rPr>
      <w:rFonts w:asciiTheme="majorHAnsi" w:eastAsiaTheme="majorEastAsia" w:hAnsiTheme="majorHAnsi" w:cstheme="minorHAnsi"/>
      <w:b/>
      <w:bCs/>
      <w:color w:val="000000" w:themeColor="text1"/>
      <w:sz w:val="40"/>
      <w:szCs w:val="40"/>
    </w:rPr>
  </w:style>
  <w:style w:type="paragraph" w:customStyle="1" w:styleId="Style2">
    <w:name w:val="Style2"/>
    <w:basedOn w:val="Heading1"/>
    <w:link w:val="Style2Char"/>
    <w:qFormat/>
    <w:rsid w:val="00455020"/>
    <w:rPr>
      <w:rFonts w:cstheme="minorHAnsi"/>
      <w:b/>
      <w:bCs/>
      <w:sz w:val="32"/>
      <w:szCs w:val="32"/>
      <w:lang w:val="en-US"/>
    </w:rPr>
  </w:style>
  <w:style w:type="character" w:customStyle="1" w:styleId="Style2Char">
    <w:name w:val="Style2 Char"/>
    <w:basedOn w:val="Heading1Char"/>
    <w:link w:val="Style2"/>
    <w:rsid w:val="00455020"/>
    <w:rPr>
      <w:rFonts w:asciiTheme="majorHAnsi" w:eastAsiaTheme="majorEastAsia" w:hAnsiTheme="majorHAnsi" w:cstheme="minorHAnsi"/>
      <w:b/>
      <w:bCs/>
      <w:color w:val="2F5496" w:themeColor="accent1" w:themeShade="BF"/>
      <w:sz w:val="32"/>
      <w:szCs w:val="32"/>
      <w:lang w:val="en-US"/>
    </w:rPr>
  </w:style>
  <w:style w:type="table" w:styleId="TableGrid">
    <w:name w:val="Table Grid"/>
    <w:basedOn w:val="TableNormal"/>
    <w:uiPriority w:val="39"/>
    <w:rsid w:val="00455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3">
    <w:name w:val="Style3"/>
    <w:basedOn w:val="Heading2"/>
    <w:link w:val="Style3Char"/>
    <w:qFormat/>
    <w:rsid w:val="0054554B"/>
    <w:rPr>
      <w:rFonts w:cstheme="minorHAnsi"/>
      <w:sz w:val="28"/>
      <w:szCs w:val="28"/>
    </w:rPr>
  </w:style>
  <w:style w:type="character" w:customStyle="1" w:styleId="Style3Char">
    <w:name w:val="Style3 Char"/>
    <w:basedOn w:val="Heading2Char"/>
    <w:link w:val="Style3"/>
    <w:rsid w:val="0054554B"/>
    <w:rPr>
      <w:rFonts w:asciiTheme="majorHAnsi" w:eastAsiaTheme="majorEastAsia" w:hAnsiTheme="majorHAnsi" w:cstheme="minorHAnsi"/>
      <w:color w:val="2F5496" w:themeColor="accent1" w:themeShade="BF"/>
      <w:sz w:val="28"/>
      <w:szCs w:val="28"/>
    </w:rPr>
  </w:style>
  <w:style w:type="paragraph" w:customStyle="1" w:styleId="Style4">
    <w:name w:val="Style4"/>
    <w:basedOn w:val="Heading2"/>
    <w:link w:val="Style4Char"/>
    <w:qFormat/>
    <w:rsid w:val="00615D40"/>
    <w:rPr>
      <w:b/>
      <w:bCs/>
      <w:color w:val="000000" w:themeColor="text1"/>
      <w:sz w:val="28"/>
      <w:szCs w:val="28"/>
    </w:rPr>
  </w:style>
  <w:style w:type="character" w:customStyle="1" w:styleId="Style4Char">
    <w:name w:val="Style4 Char"/>
    <w:basedOn w:val="Heading2Char"/>
    <w:link w:val="Style4"/>
    <w:rsid w:val="00615D40"/>
    <w:rPr>
      <w:rFonts w:asciiTheme="majorHAnsi" w:eastAsiaTheme="majorEastAsia" w:hAnsiTheme="majorHAnsi" w:cstheme="majorBidi"/>
      <w:b/>
      <w:bCs/>
      <w:color w:val="000000" w:themeColor="text1"/>
      <w:sz w:val="28"/>
      <w:szCs w:val="28"/>
    </w:rPr>
  </w:style>
  <w:style w:type="character" w:styleId="Hyperlink">
    <w:name w:val="Hyperlink"/>
    <w:basedOn w:val="DefaultParagraphFont"/>
    <w:uiPriority w:val="99"/>
    <w:unhideWhenUsed/>
    <w:rsid w:val="00C209D6"/>
    <w:rPr>
      <w:color w:val="0563C1" w:themeColor="hyperlink"/>
      <w:u w:val="single"/>
    </w:rPr>
  </w:style>
  <w:style w:type="character" w:styleId="UnresolvedMention">
    <w:name w:val="Unresolved Mention"/>
    <w:basedOn w:val="DefaultParagraphFont"/>
    <w:uiPriority w:val="99"/>
    <w:semiHidden/>
    <w:unhideWhenUsed/>
    <w:rsid w:val="00C209D6"/>
    <w:rPr>
      <w:color w:val="605E5C"/>
      <w:shd w:val="clear" w:color="auto" w:fill="E1DFDD"/>
    </w:rPr>
  </w:style>
  <w:style w:type="table" w:styleId="TableGridLight">
    <w:name w:val="Grid Table Light"/>
    <w:basedOn w:val="TableNormal"/>
    <w:uiPriority w:val="40"/>
    <w:rsid w:val="00A52D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47/JMDH.S104807" TargetMode="External"/><Relationship Id="rId13" Type="http://schemas.openxmlformats.org/officeDocument/2006/relationships/hyperlink" Target="https://papers.nips.cc/paper/7062-a-unified-approach-to-interpreting-model-predictions" TargetMode="External"/><Relationship Id="rId18" Type="http://schemas.openxmlformats.org/officeDocument/2006/relationships/hyperlink" Target="https://www.who.int/news-room/fact-sheets/detail/mental-health-strengthening-our-response?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38/s42256-019-0138-9" TargetMode="External"/><Relationship Id="rId17" Type="http://schemas.openxmlformats.org/officeDocument/2006/relationships/hyperlink" Target="https://shap.readthedocs.io/en/latest/example_notebooks/overviews/Be%20careful%20when%20interpreting%20predictive%20models%20in%20search%20of%20causal%20insights.html?utm_source=chatgpt.com" TargetMode="External"/><Relationship Id="rId2" Type="http://schemas.openxmlformats.org/officeDocument/2006/relationships/numbering" Target="numbering.xml"/><Relationship Id="rId16" Type="http://schemas.openxmlformats.org/officeDocument/2006/relationships/hyperlink" Target="https://scikit-learn.org/stable/modules/model_evaluation.html?utm_source=chatgpt.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addbeh.2017.05.005" TargetMode="External"/><Relationship Id="rId5" Type="http://schemas.openxmlformats.org/officeDocument/2006/relationships/webSettings" Target="webSettings.xml"/><Relationship Id="rId15" Type="http://schemas.openxmlformats.org/officeDocument/2006/relationships/hyperlink" Target="https://doi.org/10.1038/s41598-025-00519-z" TargetMode="External"/><Relationship Id="rId10" Type="http://schemas.openxmlformats.org/officeDocument/2006/relationships/hyperlink" Target="https://doi.org/10.1038/s41746-021-00549-7" TargetMode="External"/><Relationship Id="rId19" Type="http://schemas.openxmlformats.org/officeDocument/2006/relationships/hyperlink" Target="https://www.who.int/publications/i/item/9789240114487" TargetMode="External"/><Relationship Id="rId4" Type="http://schemas.openxmlformats.org/officeDocument/2006/relationships/settings" Target="settings.xml"/><Relationship Id="rId9" Type="http://schemas.openxmlformats.org/officeDocument/2006/relationships/hyperlink" Target="https://www.apa.org/topics/testing-assessment-measurement/understanding?utm_source=chatgpt.com" TargetMode="External"/><Relationship Id="rId14" Type="http://schemas.openxmlformats.org/officeDocument/2006/relationships/hyperlink" Target="https://doi.org/10.3390/diagnostics1511141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A06B41-1B01-4A6D-8E75-94998027D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TotalTime>
  <Pages>57</Pages>
  <Words>13911</Words>
  <Characters>79297</Characters>
  <Application>Microsoft Office Word</Application>
  <DocSecurity>0</DocSecurity>
  <Lines>660</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Kaos Bubere</dc:creator>
  <cp:keywords/>
  <dc:description/>
  <cp:lastModifiedBy>Kaos Bubere</cp:lastModifiedBy>
  <cp:revision>466</cp:revision>
  <dcterms:created xsi:type="dcterms:W3CDTF">2026-06-30T09:36:00Z</dcterms:created>
  <dcterms:modified xsi:type="dcterms:W3CDTF">2026-07-25T17:26:00Z</dcterms:modified>
</cp:coreProperties>
</file>