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1395" w14:textId="1D22AC22" w:rsidR="00517BDE" w:rsidRDefault="00517BDE" w:rsidP="00517BDE">
      <w:pPr>
        <w:jc w:val="center"/>
        <w:rPr>
          <w:rFonts w:ascii="Times New Roman" w:eastAsia="黑体" w:hAnsi="Times New Roman" w:cs="Times New Roman"/>
          <w:sz w:val="40"/>
          <w:szCs w:val="44"/>
        </w:rPr>
      </w:pPr>
      <w:bookmarkStart w:id="0" w:name="_Toc74177789"/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2FE52E97" wp14:editId="3B573F42">
            <wp:extent cx="4718685" cy="1147445"/>
            <wp:effectExtent l="0" t="0" r="5715" b="0"/>
            <wp:docPr id="2" name="图片 2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6121F" w14:textId="630477A6" w:rsidR="00517BDE" w:rsidRDefault="00517BDE" w:rsidP="00517BDE">
      <w:pPr>
        <w:jc w:val="center"/>
        <w:rPr>
          <w:rFonts w:ascii="Times New Roman" w:eastAsia="黑体" w:hAnsi="Times New Roman" w:cs="Times New Roman"/>
          <w:sz w:val="40"/>
          <w:szCs w:val="4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06391B1E" wp14:editId="4421E2BE">
            <wp:extent cx="1259205" cy="1224915"/>
            <wp:effectExtent l="0" t="0" r="0" b="0"/>
            <wp:docPr id="1" name="图片 1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x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204AE" w14:textId="77777777" w:rsidR="00517BDE" w:rsidRDefault="00517BDE" w:rsidP="00517BDE">
      <w:pPr>
        <w:jc w:val="center"/>
        <w:rPr>
          <w:rFonts w:ascii="Times New Roman" w:eastAsia="黑体" w:hAnsi="Times New Roman" w:cs="Times New Roman"/>
          <w:sz w:val="40"/>
          <w:szCs w:val="44"/>
        </w:rPr>
      </w:pPr>
    </w:p>
    <w:p w14:paraId="61EA63BF" w14:textId="77777777" w:rsidR="00517BDE" w:rsidRDefault="00517BDE" w:rsidP="00517BDE">
      <w:pPr>
        <w:jc w:val="center"/>
        <w:rPr>
          <w:rFonts w:ascii="Times New Roman" w:eastAsia="黑体" w:hAnsi="Times New Roman" w:cs="Times New Roman"/>
          <w:sz w:val="52"/>
          <w:szCs w:val="56"/>
        </w:rPr>
      </w:pPr>
    </w:p>
    <w:p w14:paraId="78017CBC" w14:textId="77777777" w:rsidR="00517BDE" w:rsidRDefault="00517BDE" w:rsidP="00517BDE">
      <w:pPr>
        <w:jc w:val="center"/>
        <w:rPr>
          <w:rFonts w:ascii="仿宋" w:hAnsi="仿宋" w:cs="Times New Roman"/>
          <w:b/>
          <w:bCs/>
          <w:sz w:val="72"/>
          <w:szCs w:val="96"/>
        </w:rPr>
      </w:pPr>
      <w:r>
        <w:rPr>
          <w:rFonts w:ascii="仿宋" w:hAnsi="仿宋" w:cs="Times New Roman" w:hint="eastAsia"/>
          <w:b/>
          <w:bCs/>
          <w:sz w:val="72"/>
          <w:szCs w:val="96"/>
        </w:rPr>
        <w:t>数据结构课程设计</w:t>
      </w:r>
    </w:p>
    <w:p w14:paraId="6C1B3D24" w14:textId="43DF5B98" w:rsidR="00517BDE" w:rsidRPr="005044B0" w:rsidRDefault="00517BDE" w:rsidP="005044B0">
      <w:pPr>
        <w:jc w:val="center"/>
        <w:rPr>
          <w:rFonts w:ascii="仿宋" w:hAnsi="仿宋" w:cs="Times New Roman"/>
          <w:b/>
          <w:bCs/>
          <w:sz w:val="44"/>
          <w:szCs w:val="48"/>
        </w:rPr>
      </w:pPr>
      <w:r>
        <w:rPr>
          <w:rFonts w:ascii="仿宋" w:hAnsi="仿宋" w:cs="Times New Roman" w:hint="eastAsia"/>
          <w:b/>
          <w:bCs/>
          <w:sz w:val="52"/>
          <w:szCs w:val="56"/>
        </w:rPr>
        <w:t>&lt;</w:t>
      </w:r>
      <w:r w:rsidR="005044B0" w:rsidRPr="00CE544E">
        <w:rPr>
          <w:rFonts w:ascii="仿宋" w:hAnsi="仿宋" w:cs="Times New Roman" w:hint="eastAsia"/>
          <w:b/>
          <w:bCs/>
          <w:sz w:val="52"/>
          <w:szCs w:val="56"/>
        </w:rPr>
        <w:t>总体方案设计报告</w:t>
      </w:r>
      <w:r>
        <w:rPr>
          <w:rFonts w:ascii="仿宋" w:hAnsi="仿宋" w:cs="Times New Roman" w:hint="eastAsia"/>
          <w:b/>
          <w:bCs/>
          <w:sz w:val="52"/>
          <w:szCs w:val="56"/>
        </w:rPr>
        <w:t>&gt;</w:t>
      </w:r>
    </w:p>
    <w:p w14:paraId="2C7AEE8B" w14:textId="77777777" w:rsidR="00517BDE" w:rsidRDefault="00517BDE" w:rsidP="00517BDE">
      <w:pPr>
        <w:jc w:val="center"/>
        <w:rPr>
          <w:rFonts w:ascii="仿宋" w:hAnsi="仿宋" w:cs="Times New Roman"/>
          <w:b/>
          <w:bCs/>
          <w:sz w:val="44"/>
          <w:szCs w:val="48"/>
        </w:rPr>
      </w:pPr>
    </w:p>
    <w:p w14:paraId="031E0C83" w14:textId="6AC9AB7C" w:rsidR="00517BDE" w:rsidRDefault="00517BDE" w:rsidP="00517BDE">
      <w:pPr>
        <w:jc w:val="center"/>
        <w:rPr>
          <w:rFonts w:ascii="仿宋" w:hAnsi="仿宋" w:cs="Times New Roman"/>
          <w:b/>
          <w:bCs/>
          <w:sz w:val="44"/>
          <w:szCs w:val="48"/>
        </w:rPr>
      </w:pPr>
    </w:p>
    <w:p w14:paraId="55C4B479" w14:textId="77777777" w:rsidR="005044B0" w:rsidRDefault="005044B0" w:rsidP="00517BDE">
      <w:pPr>
        <w:jc w:val="center"/>
        <w:rPr>
          <w:rFonts w:ascii="仿宋" w:hAnsi="仿宋" w:cs="Times New Roman"/>
          <w:b/>
          <w:bCs/>
          <w:sz w:val="44"/>
          <w:szCs w:val="48"/>
        </w:rPr>
      </w:pPr>
    </w:p>
    <w:p w14:paraId="32D2B20A" w14:textId="77777777" w:rsidR="00517BDE" w:rsidRDefault="00517BDE" w:rsidP="00517BDE">
      <w:pPr>
        <w:jc w:val="center"/>
        <w:rPr>
          <w:rFonts w:ascii="仿宋" w:hAnsi="仿宋" w:cs="Times New Roman"/>
          <w:b/>
          <w:bCs/>
          <w:sz w:val="44"/>
          <w:szCs w:val="48"/>
        </w:rPr>
      </w:pPr>
    </w:p>
    <w:p w14:paraId="5805092B" w14:textId="77777777" w:rsidR="00517BDE" w:rsidRDefault="00517BDE" w:rsidP="00517BDE">
      <w:pPr>
        <w:jc w:val="center"/>
        <w:rPr>
          <w:rFonts w:ascii="仿宋" w:hAnsi="仿宋" w:cs="Times New Roman"/>
          <w:b/>
          <w:bCs/>
          <w:sz w:val="44"/>
          <w:szCs w:val="48"/>
        </w:rPr>
      </w:pPr>
    </w:p>
    <w:p w14:paraId="543D97CD" w14:textId="77777777" w:rsidR="00517BDE" w:rsidRDefault="00517BDE" w:rsidP="00517BDE">
      <w:pPr>
        <w:jc w:val="center"/>
        <w:rPr>
          <w:rFonts w:ascii="仿宋" w:hAnsi="仿宋" w:cs="Times New Roman"/>
          <w:b/>
          <w:bCs/>
          <w:sz w:val="44"/>
          <w:szCs w:val="48"/>
        </w:rPr>
      </w:pPr>
    </w:p>
    <w:p w14:paraId="59F583DD" w14:textId="77777777" w:rsidR="00517BDE" w:rsidRDefault="00517BDE" w:rsidP="00517BDE">
      <w:pPr>
        <w:jc w:val="center"/>
        <w:rPr>
          <w:rFonts w:ascii="仿宋" w:hAnsi="仿宋" w:cs="Times New Roman"/>
          <w:b/>
          <w:bCs/>
          <w:sz w:val="44"/>
          <w:szCs w:val="48"/>
        </w:rPr>
      </w:pPr>
    </w:p>
    <w:p w14:paraId="3AD0A0CF" w14:textId="77777777" w:rsidR="00517BDE" w:rsidRDefault="00517BDE" w:rsidP="00517BDE">
      <w:pPr>
        <w:jc w:val="center"/>
        <w:rPr>
          <w:rFonts w:ascii="仿宋" w:hAnsi="仿宋" w:cs="Times New Roman"/>
          <w:b/>
          <w:bCs/>
          <w:sz w:val="44"/>
          <w:szCs w:val="48"/>
        </w:rPr>
      </w:pPr>
      <w:r>
        <w:rPr>
          <w:rFonts w:ascii="仿宋" w:hAnsi="仿宋" w:cs="Times New Roman" w:hint="eastAsia"/>
          <w:b/>
          <w:bCs/>
          <w:sz w:val="44"/>
          <w:szCs w:val="48"/>
        </w:rPr>
        <w:t>兰学超 2019211564</w:t>
      </w:r>
    </w:p>
    <w:p w14:paraId="70B5F1C6" w14:textId="77777777" w:rsidR="00517BDE" w:rsidRDefault="00517BDE" w:rsidP="00517BDE">
      <w:pPr>
        <w:jc w:val="center"/>
        <w:rPr>
          <w:rFonts w:ascii="仿宋" w:hAnsi="仿宋" w:cs="Times New Roman"/>
          <w:b/>
          <w:bCs/>
          <w:sz w:val="44"/>
          <w:szCs w:val="48"/>
        </w:rPr>
      </w:pPr>
      <w:r>
        <w:rPr>
          <w:rFonts w:ascii="仿宋" w:hAnsi="仿宋" w:cs="Times New Roman" w:hint="eastAsia"/>
          <w:b/>
          <w:bCs/>
          <w:sz w:val="44"/>
          <w:szCs w:val="48"/>
        </w:rPr>
        <w:t>李培阳 2019211580</w:t>
      </w:r>
    </w:p>
    <w:p w14:paraId="0F092B33" w14:textId="77777777" w:rsidR="00517BDE" w:rsidRDefault="00517BDE" w:rsidP="00517BDE">
      <w:pPr>
        <w:jc w:val="center"/>
        <w:rPr>
          <w:rFonts w:ascii="仿宋" w:hAnsi="仿宋" w:cs="Times New Roman"/>
          <w:b/>
          <w:bCs/>
          <w:sz w:val="44"/>
          <w:szCs w:val="48"/>
        </w:rPr>
      </w:pPr>
      <w:r>
        <w:rPr>
          <w:rFonts w:ascii="仿宋" w:hAnsi="仿宋" w:cs="Times New Roman" w:hint="eastAsia"/>
          <w:b/>
          <w:bCs/>
          <w:sz w:val="44"/>
          <w:szCs w:val="48"/>
        </w:rPr>
        <w:t>熊瑞东 2018211612</w:t>
      </w:r>
    </w:p>
    <w:p w14:paraId="67294F16" w14:textId="4BAE2E6F" w:rsidR="00144B86" w:rsidRPr="00144B86" w:rsidRDefault="00144B86" w:rsidP="00144B86">
      <w:pPr>
        <w:pStyle w:val="2"/>
        <w:jc w:val="center"/>
        <w:rPr>
          <w:sz w:val="44"/>
          <w:szCs w:val="44"/>
        </w:rPr>
      </w:pPr>
      <w:r w:rsidRPr="00144B86">
        <w:rPr>
          <w:rFonts w:hint="eastAsia"/>
          <w:sz w:val="44"/>
          <w:szCs w:val="44"/>
        </w:rPr>
        <w:lastRenderedPageBreak/>
        <w:t>总体方案</w:t>
      </w:r>
    </w:p>
    <w:p w14:paraId="644170B2" w14:textId="77AEC18C" w:rsidR="00144B86" w:rsidRDefault="00144B86" w:rsidP="00144B86">
      <w:pPr>
        <w:pStyle w:val="2"/>
      </w:pPr>
      <w:r>
        <w:rPr>
          <w:rFonts w:hint="eastAsia"/>
        </w:rPr>
        <w:t>1 开发环境</w:t>
      </w:r>
      <w:bookmarkEnd w:id="0"/>
    </w:p>
    <w:p w14:paraId="3D8D3DB2" w14:textId="35DC5217" w:rsidR="00144B86" w:rsidRDefault="00144B86" w:rsidP="00144B86">
      <w:bookmarkStart w:id="1" w:name="_Toc10661281"/>
      <w:bookmarkStart w:id="2" w:name="_Toc11730"/>
      <w:r>
        <w:rPr>
          <w:rFonts w:hint="eastAsia"/>
        </w:rPr>
        <w:t>在校园导览系统的设计与开发上，采用</w:t>
      </w:r>
      <w:r>
        <w:rPr>
          <w:rFonts w:ascii="Times New Roman" w:hAnsi="Times New Roman" w:cs="Times New Roman"/>
        </w:rPr>
        <w:t>C++</w:t>
      </w:r>
      <w:r>
        <w:rPr>
          <w:rFonts w:hint="eastAsia"/>
        </w:rPr>
        <w:t>语言进行算法部分的编写工作，基于</w:t>
      </w:r>
      <w:r>
        <w:rPr>
          <w:rFonts w:ascii="Times New Roman" w:hAnsi="Times New Roman" w:cs="Times New Roman"/>
        </w:rPr>
        <w:t>QT</w:t>
      </w:r>
      <w:r>
        <w:rPr>
          <w:rFonts w:hint="eastAsia"/>
        </w:rPr>
        <w:t>进行图形化界面的开发，并在搭载</w:t>
      </w:r>
      <w:r>
        <w:rPr>
          <w:rFonts w:ascii="Times New Roman" w:hAnsi="Times New Roman" w:cs="Times New Roman"/>
        </w:rPr>
        <w:t>Windows10</w:t>
      </w:r>
      <w:r>
        <w:rPr>
          <w:rFonts w:hint="eastAsia"/>
        </w:rPr>
        <w:t>和</w:t>
      </w:r>
      <w:r w:rsidR="00B14D8D">
        <w:rPr>
          <w:rFonts w:ascii="Times New Roman" w:hAnsi="Times New Roman" w:cs="Times New Roman" w:hint="eastAsia"/>
        </w:rPr>
        <w:t>MAC</w:t>
      </w:r>
      <w:r>
        <w:rPr>
          <w:rFonts w:ascii="Times New Roman" w:hAnsi="Times New Roman" w:cs="Times New Roman"/>
        </w:rPr>
        <w:t>OS</w:t>
      </w:r>
      <w:r>
        <w:rPr>
          <w:rFonts w:hint="eastAsia"/>
        </w:rPr>
        <w:t>的计算机上进行测试工作。</w:t>
      </w:r>
      <w:bookmarkEnd w:id="1"/>
      <w:bookmarkEnd w:id="2"/>
    </w:p>
    <w:p w14:paraId="6E84B81E" w14:textId="77777777" w:rsidR="00144B86" w:rsidRDefault="00144B86" w:rsidP="00144B86">
      <w:bookmarkStart w:id="3" w:name="_Toc10020570"/>
      <w:bookmarkStart w:id="4" w:name="_Toc10661282"/>
      <w:bookmarkStart w:id="5" w:name="_Toc10490227"/>
      <w:bookmarkStart w:id="6" w:name="_Toc10016765"/>
      <w:bookmarkStart w:id="7" w:name="_Toc22697"/>
      <w:r>
        <w:rPr>
          <w:rFonts w:hint="eastAsia"/>
        </w:rPr>
        <w:t>本次实验的编写环境可分为硬件和软件环境，它们分别如下所示：</w:t>
      </w:r>
      <w:bookmarkEnd w:id="3"/>
      <w:bookmarkEnd w:id="4"/>
      <w:bookmarkEnd w:id="5"/>
      <w:bookmarkEnd w:id="6"/>
      <w:bookmarkEnd w:id="7"/>
    </w:p>
    <w:p w14:paraId="74984AA9" w14:textId="50E886F8" w:rsidR="00144B86" w:rsidRDefault="00144B86" w:rsidP="00144B86">
      <w:bookmarkStart w:id="8" w:name="_Toc10016766"/>
      <w:bookmarkStart w:id="9" w:name="_Toc10020571"/>
      <w:bookmarkStart w:id="10" w:name="_Toc10490228"/>
      <w:bookmarkStart w:id="11" w:name="_Toc10661283"/>
      <w:bookmarkStart w:id="12" w:name="_Toc30196"/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硬件环境：搭载了</w:t>
      </w:r>
      <w:r>
        <w:rPr>
          <w:rFonts w:ascii="Times New Roman" w:hAnsi="Times New Roman" w:cs="Times New Roman"/>
        </w:rPr>
        <w:t>Windows10</w:t>
      </w:r>
      <w:r>
        <w:rPr>
          <w:rFonts w:hint="eastAsia"/>
        </w:rPr>
        <w:t>和</w:t>
      </w:r>
      <w:r w:rsidR="00B14D8D">
        <w:rPr>
          <w:rFonts w:ascii="Times New Roman" w:hAnsi="Times New Roman" w:cs="Times New Roman" w:hint="eastAsia"/>
        </w:rPr>
        <w:t>MAC</w:t>
      </w:r>
      <w:r>
        <w:rPr>
          <w:rFonts w:ascii="Times New Roman" w:hAnsi="Times New Roman" w:cs="Times New Roman"/>
        </w:rPr>
        <w:t>OS</w:t>
      </w:r>
      <w:r>
        <w:rPr>
          <w:rFonts w:hint="eastAsia"/>
        </w:rPr>
        <w:t>操作系统的笔记本电脑</w:t>
      </w:r>
      <w:bookmarkStart w:id="13" w:name="_Toc10016767"/>
      <w:bookmarkStart w:id="14" w:name="_Toc10490229"/>
      <w:bookmarkStart w:id="15" w:name="_Toc10020572"/>
      <w:bookmarkEnd w:id="8"/>
      <w:bookmarkEnd w:id="9"/>
      <w:bookmarkEnd w:id="10"/>
      <w:r>
        <w:rPr>
          <w:rFonts w:hint="eastAsia"/>
        </w:rPr>
        <w:t>；</w:t>
      </w:r>
      <w:bookmarkEnd w:id="11"/>
      <w:bookmarkEnd w:id="12"/>
    </w:p>
    <w:p w14:paraId="117527AA" w14:textId="77777777" w:rsidR="00144B86" w:rsidRDefault="00144B86" w:rsidP="00144B86">
      <w:pPr>
        <w:rPr>
          <w:rFonts w:ascii="Times New Roman" w:hAnsi="Times New Roman" w:cs="Times New Roman"/>
        </w:rPr>
      </w:pPr>
      <w:bookmarkStart w:id="16" w:name="_Toc4557"/>
      <w:bookmarkStart w:id="17" w:name="_Toc10661284"/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cs="宋体" w:hint="eastAsia"/>
        </w:rPr>
        <w:t>软件环境</w:t>
      </w:r>
      <w:r>
        <w:rPr>
          <w:rFonts w:hint="eastAsia"/>
        </w:rPr>
        <w:t>：</w:t>
      </w:r>
      <w:r>
        <w:rPr>
          <w:rFonts w:ascii="Times New Roman" w:hAnsi="Times New Roman" w:cs="Times New Roman"/>
        </w:rPr>
        <w:t>Xcode  VS code  QT 5</w:t>
      </w:r>
      <w:bookmarkEnd w:id="16"/>
      <w:bookmarkEnd w:id="17"/>
      <w:r>
        <w:rPr>
          <w:rFonts w:ascii="Times New Roman" w:hAnsi="Times New Roman" w:cs="Times New Roman"/>
        </w:rPr>
        <w:t>.9.9</w:t>
      </w:r>
    </w:p>
    <w:p w14:paraId="567F5862" w14:textId="77777777" w:rsidR="00144B86" w:rsidRDefault="00144B86" w:rsidP="00144B86">
      <w:pPr>
        <w:rPr>
          <w:rFonts w:ascii="Times New Roman" w:hAnsi="Times New Roman" w:cs="Times New Roman"/>
        </w:rPr>
      </w:pPr>
    </w:p>
    <w:p w14:paraId="6E6E8735" w14:textId="7CC0B68A" w:rsidR="00144B86" w:rsidRDefault="00144B86" w:rsidP="00144B86">
      <w:pPr>
        <w:pStyle w:val="2"/>
      </w:pPr>
      <w:bookmarkStart w:id="18" w:name="_Toc74177790"/>
      <w:r>
        <w:rPr>
          <w:rFonts w:hint="eastAsia"/>
        </w:rPr>
        <w:t>2 总体结构</w:t>
      </w:r>
      <w:bookmarkEnd w:id="18"/>
    </w:p>
    <w:p w14:paraId="2145F3C4" w14:textId="78E57519" w:rsidR="00144B86" w:rsidRDefault="00144B86" w:rsidP="00144B86">
      <w:r>
        <w:rPr>
          <w:rFonts w:hint="eastAsia"/>
        </w:rPr>
        <w:t>根据团队对于校园导览系统的需求分析，我们将系统</w:t>
      </w:r>
      <w:r w:rsidR="00517BDE">
        <w:rPr>
          <w:rFonts w:hint="eastAsia"/>
        </w:rPr>
        <w:t>构建为如下结构：</w:t>
      </w:r>
    </w:p>
    <w:p w14:paraId="15CA4814" w14:textId="54A2B708" w:rsidR="00517BDE" w:rsidRDefault="00EC70EB" w:rsidP="00144B86">
      <w:r w:rsidRPr="00EC70EB">
        <w:drawing>
          <wp:inline distT="0" distB="0" distL="0" distR="0" wp14:anchorId="015492D7" wp14:editId="4F0AB964">
            <wp:extent cx="5274310" cy="18840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7541" w14:textId="79ABB2DA" w:rsidR="00144B86" w:rsidRDefault="00144B86" w:rsidP="00144B86">
      <w:pPr>
        <w:pStyle w:val="2"/>
      </w:pPr>
      <w:bookmarkStart w:id="19" w:name="_Toc74177791"/>
      <w:r>
        <w:rPr>
          <w:rFonts w:hint="eastAsia"/>
        </w:rPr>
        <w:t>3 模块划分</w:t>
      </w:r>
      <w:bookmarkEnd w:id="19"/>
    </w:p>
    <w:p w14:paraId="4D900A4A" w14:textId="71353720" w:rsidR="00144B86" w:rsidRPr="00BE3778" w:rsidRDefault="00144B86" w:rsidP="0087716E">
      <w:pPr>
        <w:ind w:left="840" w:hangingChars="300" w:hanging="840"/>
        <w:rPr>
          <w:rFonts w:ascii="Consolas" w:hAnsi="Consolas" w:cs="Courier New"/>
        </w:rPr>
      </w:pPr>
      <w:r w:rsidRPr="00BE3778">
        <w:rPr>
          <w:rFonts w:ascii="仿宋" w:hAnsi="仿宋" w:cs="Courier New"/>
        </w:rPr>
        <w:t>（1</w:t>
      </w:r>
      <w:r w:rsidR="00517BDE" w:rsidRPr="00BE3778">
        <w:rPr>
          <w:rFonts w:ascii="仿宋" w:hAnsi="仿宋" w:cs="Courier New"/>
        </w:rPr>
        <w:t>）</w:t>
      </w:r>
      <w:r w:rsidR="00BE3778" w:rsidRPr="00BE3778">
        <w:rPr>
          <w:rFonts w:ascii="Consolas" w:hAnsi="Consolas" w:cs="Courier New"/>
        </w:rPr>
        <w:t>Login</w:t>
      </w:r>
      <w:r w:rsidR="00BE3778" w:rsidRPr="00BE3778">
        <w:rPr>
          <w:rFonts w:ascii="Consolas" w:hAnsi="Consolas" w:cs="Courier New"/>
        </w:rPr>
        <w:t>模块：</w:t>
      </w:r>
      <w:r w:rsidR="00C142FF">
        <w:rPr>
          <w:rFonts w:ascii="Consolas" w:hAnsi="Consolas" w:cs="Courier New" w:hint="eastAsia"/>
        </w:rPr>
        <w:t>登录模块，</w:t>
      </w:r>
      <w:r w:rsidR="0087716E">
        <w:rPr>
          <w:rFonts w:ascii="Consolas" w:hAnsi="Consolas" w:cs="Courier New" w:hint="eastAsia"/>
        </w:rPr>
        <w:t>提供用户登录窗口，并检测账号密码是否存在于本地文件且是否对应。</w:t>
      </w:r>
    </w:p>
    <w:p w14:paraId="29E7A442" w14:textId="28C9AE96" w:rsidR="00144B86" w:rsidRPr="00BE3778" w:rsidRDefault="00144B86" w:rsidP="00C142FF">
      <w:pPr>
        <w:ind w:left="840" w:hangingChars="300" w:hanging="840"/>
        <w:rPr>
          <w:rFonts w:ascii="Consolas" w:hAnsi="Consolas" w:cs="Courier New"/>
        </w:rPr>
      </w:pPr>
      <w:r w:rsidRPr="00BE3778">
        <w:rPr>
          <w:rFonts w:ascii="仿宋" w:hAnsi="仿宋" w:cs="Courier New"/>
        </w:rPr>
        <w:t>（2）</w:t>
      </w:r>
      <w:r w:rsidR="00BE3778" w:rsidRPr="00BE3778">
        <w:rPr>
          <w:rFonts w:ascii="Consolas" w:hAnsi="Consolas" w:cs="Courier New"/>
        </w:rPr>
        <w:t>Account</w:t>
      </w:r>
      <w:r w:rsidR="00BE3778" w:rsidRPr="00BE3778">
        <w:rPr>
          <w:rFonts w:ascii="Consolas" w:hAnsi="Consolas" w:cs="Courier New"/>
        </w:rPr>
        <w:t>模块</w:t>
      </w:r>
      <w:r w:rsidRPr="00BE3778">
        <w:rPr>
          <w:rFonts w:ascii="Consolas" w:hAnsi="Consolas" w:cs="Courier New"/>
        </w:rPr>
        <w:t>：</w:t>
      </w:r>
      <w:r w:rsidR="00C142FF">
        <w:rPr>
          <w:rFonts w:ascii="Consolas" w:hAnsi="Consolas" w:cs="Courier New" w:hint="eastAsia"/>
        </w:rPr>
        <w:t>账户模块，用于</w:t>
      </w:r>
      <w:r w:rsidR="0087716E">
        <w:rPr>
          <w:rFonts w:ascii="Consolas" w:hAnsi="Consolas" w:cs="Courier New" w:hint="eastAsia"/>
        </w:rPr>
        <w:t>存储用户的账号密码信息</w:t>
      </w:r>
      <w:r w:rsidR="00836DD3">
        <w:rPr>
          <w:rFonts w:ascii="Consolas" w:hAnsi="Consolas" w:cs="Courier New" w:hint="eastAsia"/>
        </w:rPr>
        <w:t>与</w:t>
      </w:r>
      <w:r w:rsidR="0087716E">
        <w:rPr>
          <w:rFonts w:ascii="Consolas" w:hAnsi="Consolas" w:cs="Courier New" w:hint="eastAsia"/>
        </w:rPr>
        <w:t>课</w:t>
      </w:r>
      <w:r w:rsidR="0087716E">
        <w:rPr>
          <w:rFonts w:ascii="Consolas" w:hAnsi="Consolas" w:cs="Courier New" w:hint="eastAsia"/>
        </w:rPr>
        <w:lastRenderedPageBreak/>
        <w:t>程时间表信息。</w:t>
      </w:r>
    </w:p>
    <w:p w14:paraId="3695369E" w14:textId="35D20C03" w:rsidR="00144B86" w:rsidRPr="00BE3778" w:rsidRDefault="00144B86" w:rsidP="0087716E">
      <w:pPr>
        <w:ind w:left="840" w:hangingChars="300" w:hanging="840"/>
        <w:rPr>
          <w:rFonts w:ascii="Consolas" w:hAnsi="Consolas" w:cs="Courier New"/>
        </w:rPr>
      </w:pPr>
      <w:r w:rsidRPr="00BE3778">
        <w:rPr>
          <w:rFonts w:ascii="仿宋" w:hAnsi="仿宋" w:cs="Courier New"/>
        </w:rPr>
        <w:t>（3）</w:t>
      </w:r>
      <w:r w:rsidR="00BE3778" w:rsidRPr="00BE3778">
        <w:rPr>
          <w:rFonts w:ascii="Consolas" w:hAnsi="Consolas" w:cs="Courier New"/>
        </w:rPr>
        <w:t>Mainwindow</w:t>
      </w:r>
      <w:r w:rsidR="00BE3778" w:rsidRPr="00BE3778">
        <w:rPr>
          <w:rFonts w:ascii="Consolas" w:hAnsi="Consolas" w:cs="Courier New"/>
        </w:rPr>
        <w:t>模块</w:t>
      </w:r>
      <w:r w:rsidRPr="00BE3778">
        <w:rPr>
          <w:rFonts w:ascii="Consolas" w:hAnsi="Consolas" w:cs="Courier New"/>
        </w:rPr>
        <w:t>：</w:t>
      </w:r>
      <w:bookmarkEnd w:id="13"/>
      <w:bookmarkEnd w:id="14"/>
      <w:bookmarkEnd w:id="15"/>
      <w:r w:rsidR="00C425D3" w:rsidRPr="00C425D3">
        <w:rPr>
          <w:rFonts w:ascii="Consolas" w:hAnsi="Consolas" w:cs="Courier New" w:hint="eastAsia"/>
        </w:rPr>
        <w:t>程序主窗口模块，串联所有核心算法模块，提供用户与系统的交互界面，并以图形化的方式输出。</w:t>
      </w:r>
    </w:p>
    <w:p w14:paraId="68734A18" w14:textId="3CC13B42" w:rsidR="00665767" w:rsidRPr="00BE3778" w:rsidRDefault="00BE3778">
      <w:pPr>
        <w:rPr>
          <w:rFonts w:ascii="Consolas" w:hAnsi="Consolas" w:cs="Courier New"/>
        </w:rPr>
      </w:pPr>
      <w:r w:rsidRPr="00BE3778">
        <w:rPr>
          <w:rFonts w:ascii="仿宋" w:hAnsi="仿宋" w:cs="Courier New"/>
        </w:rPr>
        <w:t>（4）</w:t>
      </w:r>
      <w:r w:rsidRPr="00BE3778">
        <w:rPr>
          <w:rFonts w:ascii="Consolas" w:hAnsi="Consolas" w:cs="Courier New"/>
        </w:rPr>
        <w:t>Clock</w:t>
      </w:r>
      <w:r w:rsidRPr="00BE3778">
        <w:rPr>
          <w:rFonts w:ascii="Consolas" w:hAnsi="Consolas" w:cs="Courier New"/>
        </w:rPr>
        <w:t>模块：</w:t>
      </w:r>
      <w:r w:rsidR="0087716E">
        <w:rPr>
          <w:rFonts w:ascii="Consolas" w:hAnsi="Consolas" w:cs="Courier New" w:hint="eastAsia"/>
        </w:rPr>
        <w:t>时钟模块，提供模拟导航系统的时间。</w:t>
      </w:r>
    </w:p>
    <w:p w14:paraId="783E17B2" w14:textId="775E7134" w:rsidR="00BE3778" w:rsidRPr="00BE3778" w:rsidRDefault="00BE3778" w:rsidP="0087716E">
      <w:pPr>
        <w:ind w:left="840" w:hangingChars="300" w:hanging="840"/>
        <w:rPr>
          <w:rFonts w:ascii="Consolas" w:hAnsi="Consolas" w:cs="Courier New"/>
        </w:rPr>
      </w:pPr>
      <w:r w:rsidRPr="00BE3778">
        <w:rPr>
          <w:rFonts w:ascii="仿宋" w:hAnsi="仿宋" w:cs="Courier New"/>
        </w:rPr>
        <w:t>（5）</w:t>
      </w:r>
      <w:r w:rsidRPr="00BE3778">
        <w:rPr>
          <w:rFonts w:ascii="Consolas" w:hAnsi="Consolas" w:cs="Courier New"/>
        </w:rPr>
        <w:t>Current</w:t>
      </w:r>
      <w:r w:rsidRPr="00BE3778">
        <w:rPr>
          <w:rFonts w:ascii="Consolas" w:hAnsi="Consolas" w:cs="Courier New"/>
        </w:rPr>
        <w:t>模块：</w:t>
      </w:r>
      <w:r w:rsidR="0087716E">
        <w:rPr>
          <w:rFonts w:ascii="Consolas" w:hAnsi="Consolas" w:cs="Courier New" w:hint="eastAsia"/>
        </w:rPr>
        <w:t>当前状态模块，提供用户当前状态信息及周边信息。</w:t>
      </w:r>
    </w:p>
    <w:p w14:paraId="79C60DE4" w14:textId="1DE89FE6" w:rsidR="00BE3778" w:rsidRPr="00BE3778" w:rsidRDefault="00BE3778" w:rsidP="0087716E">
      <w:pPr>
        <w:ind w:left="840" w:hangingChars="300" w:hanging="840"/>
        <w:rPr>
          <w:rFonts w:ascii="Consolas" w:hAnsi="Consolas" w:cs="Courier New"/>
        </w:rPr>
      </w:pPr>
      <w:r w:rsidRPr="00BE3778">
        <w:rPr>
          <w:rFonts w:ascii="Consolas" w:hAnsi="Consolas" w:cs="Courier New"/>
        </w:rPr>
        <w:t>（</w:t>
      </w:r>
      <w:r w:rsidRPr="00BE3778">
        <w:rPr>
          <w:rFonts w:ascii="仿宋" w:hAnsi="仿宋" w:cs="Courier New"/>
        </w:rPr>
        <w:t>6</w:t>
      </w:r>
      <w:r w:rsidRPr="00BE3778">
        <w:rPr>
          <w:rFonts w:ascii="Consolas" w:hAnsi="Consolas" w:cs="Courier New"/>
        </w:rPr>
        <w:t>）</w:t>
      </w:r>
      <w:r w:rsidRPr="00BE3778">
        <w:rPr>
          <w:rFonts w:ascii="Consolas" w:hAnsi="Consolas" w:cs="Courier New"/>
        </w:rPr>
        <w:t>Dijkstra</w:t>
      </w:r>
      <w:r w:rsidRPr="00BE3778">
        <w:rPr>
          <w:rFonts w:ascii="Consolas" w:hAnsi="Consolas" w:cs="Courier New"/>
        </w:rPr>
        <w:t>模块：</w:t>
      </w:r>
      <w:r w:rsidR="00C425D3" w:rsidRPr="00C425D3">
        <w:rPr>
          <w:rFonts w:ascii="Consolas" w:hAnsi="Consolas" w:cs="Courier New" w:hint="eastAsia"/>
        </w:rPr>
        <w:t>迪杰斯特拉算法模块，提供两点间的最短路径的算法，并且结合</w:t>
      </w:r>
      <w:r w:rsidR="00C425D3" w:rsidRPr="00C425D3">
        <w:rPr>
          <w:rFonts w:ascii="Consolas" w:hAnsi="Consolas" w:cs="Courier New"/>
        </w:rPr>
        <w:t>BFS</w:t>
      </w:r>
      <w:r w:rsidR="00C425D3" w:rsidRPr="00C425D3">
        <w:rPr>
          <w:rFonts w:ascii="Consolas" w:hAnsi="Consolas" w:cs="Courier New"/>
        </w:rPr>
        <w:t>实现搜索一定范围内的所有顶点及其路径的功能</w:t>
      </w:r>
    </w:p>
    <w:p w14:paraId="7DF335CF" w14:textId="56D6B67D" w:rsidR="00BE3778" w:rsidRPr="00BE3778" w:rsidRDefault="00BE3778">
      <w:pPr>
        <w:rPr>
          <w:rFonts w:ascii="Consolas" w:hAnsi="Consolas" w:cs="Courier New"/>
        </w:rPr>
      </w:pPr>
      <w:r w:rsidRPr="00BE3778">
        <w:rPr>
          <w:rFonts w:ascii="Consolas" w:hAnsi="Consolas" w:cs="Courier New"/>
        </w:rPr>
        <w:t>（</w:t>
      </w:r>
      <w:r w:rsidRPr="00BE3778">
        <w:rPr>
          <w:rFonts w:ascii="仿宋" w:hAnsi="仿宋" w:cs="Courier New"/>
        </w:rPr>
        <w:t>7</w:t>
      </w:r>
      <w:r w:rsidRPr="00BE3778">
        <w:rPr>
          <w:rFonts w:ascii="Consolas" w:hAnsi="Consolas" w:cs="Courier New"/>
        </w:rPr>
        <w:t>）</w:t>
      </w:r>
      <w:r w:rsidRPr="00BE3778">
        <w:rPr>
          <w:rFonts w:ascii="Consolas" w:hAnsi="Consolas" w:cs="Courier New"/>
        </w:rPr>
        <w:t>Ant</w:t>
      </w:r>
      <w:r w:rsidRPr="00BE3778">
        <w:rPr>
          <w:rFonts w:ascii="Consolas" w:hAnsi="Consolas" w:cs="Courier New"/>
        </w:rPr>
        <w:t>模块</w:t>
      </w:r>
      <w:r>
        <w:rPr>
          <w:rFonts w:ascii="Consolas" w:hAnsi="Consolas" w:cs="Courier New" w:hint="eastAsia"/>
        </w:rPr>
        <w:t>：</w:t>
      </w:r>
      <w:r w:rsidR="0087716E">
        <w:rPr>
          <w:rFonts w:ascii="Consolas" w:hAnsi="Consolas" w:cs="Courier New" w:hint="eastAsia"/>
        </w:rPr>
        <w:t>蚁群算法模块，提供途径多点的最短路径算法。</w:t>
      </w:r>
    </w:p>
    <w:p w14:paraId="694038E1" w14:textId="39B36ECB" w:rsidR="00BE3778" w:rsidRPr="00BE3778" w:rsidRDefault="00BE3778" w:rsidP="00C142FF">
      <w:pPr>
        <w:ind w:left="840" w:hangingChars="300" w:hanging="840"/>
        <w:rPr>
          <w:rFonts w:ascii="Consolas" w:hAnsi="Consolas" w:cs="Courier New"/>
        </w:rPr>
      </w:pPr>
      <w:r w:rsidRPr="00BE3778">
        <w:rPr>
          <w:rFonts w:ascii="Consolas" w:hAnsi="Consolas" w:cs="Courier New"/>
        </w:rPr>
        <w:t>（</w:t>
      </w:r>
      <w:r w:rsidR="00C425D3">
        <w:rPr>
          <w:rFonts w:ascii="仿宋" w:hAnsi="仿宋" w:cs="Courier New"/>
        </w:rPr>
        <w:t>8</w:t>
      </w:r>
      <w:r w:rsidRPr="00BE3778">
        <w:rPr>
          <w:rFonts w:ascii="Consolas" w:hAnsi="Consolas" w:cs="Courier New"/>
        </w:rPr>
        <w:t>）</w:t>
      </w:r>
      <w:r w:rsidRPr="00BE3778">
        <w:rPr>
          <w:rFonts w:ascii="Consolas" w:hAnsi="Consolas" w:cs="Courier New"/>
        </w:rPr>
        <w:t>LogSearch</w:t>
      </w:r>
      <w:r w:rsidRPr="00BE3778">
        <w:rPr>
          <w:rFonts w:ascii="Consolas" w:hAnsi="Consolas" w:cs="Courier New"/>
        </w:rPr>
        <w:t>模块：</w:t>
      </w:r>
      <w:r w:rsidR="0087716E">
        <w:rPr>
          <w:rFonts w:ascii="Consolas" w:hAnsi="Consolas" w:cs="Courier New" w:hint="eastAsia"/>
        </w:rPr>
        <w:t>日志查询模块，</w:t>
      </w:r>
      <w:r w:rsidR="00C142FF">
        <w:rPr>
          <w:rFonts w:ascii="Consolas" w:hAnsi="Consolas" w:cs="Courier New" w:hint="eastAsia"/>
        </w:rPr>
        <w:t>提供查询日志文件相关信息的功能。</w:t>
      </w:r>
    </w:p>
    <w:sectPr w:rsidR="00BE3778" w:rsidRPr="00BE3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0473A" w14:textId="77777777" w:rsidR="00CF2FD6" w:rsidRDefault="00CF2FD6" w:rsidP="00144B86">
      <w:r>
        <w:separator/>
      </w:r>
    </w:p>
  </w:endnote>
  <w:endnote w:type="continuationSeparator" w:id="0">
    <w:p w14:paraId="13EB042E" w14:textId="77777777" w:rsidR="00CF2FD6" w:rsidRDefault="00CF2FD6" w:rsidP="00144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05A6D" w14:textId="77777777" w:rsidR="00CF2FD6" w:rsidRDefault="00CF2FD6" w:rsidP="00144B86">
      <w:r>
        <w:separator/>
      </w:r>
    </w:p>
  </w:footnote>
  <w:footnote w:type="continuationSeparator" w:id="0">
    <w:p w14:paraId="0DF67EBC" w14:textId="77777777" w:rsidR="00CF2FD6" w:rsidRDefault="00CF2FD6" w:rsidP="00144B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87"/>
    <w:rsid w:val="00144B86"/>
    <w:rsid w:val="005044B0"/>
    <w:rsid w:val="00517BDE"/>
    <w:rsid w:val="00587029"/>
    <w:rsid w:val="00597AA5"/>
    <w:rsid w:val="00660078"/>
    <w:rsid w:val="00665767"/>
    <w:rsid w:val="007E3761"/>
    <w:rsid w:val="00836DD3"/>
    <w:rsid w:val="0087716E"/>
    <w:rsid w:val="00B14D8D"/>
    <w:rsid w:val="00B50B02"/>
    <w:rsid w:val="00BE3778"/>
    <w:rsid w:val="00C142FF"/>
    <w:rsid w:val="00C425D3"/>
    <w:rsid w:val="00C6179A"/>
    <w:rsid w:val="00CA6598"/>
    <w:rsid w:val="00CE544E"/>
    <w:rsid w:val="00CF2FD6"/>
    <w:rsid w:val="00D45B8F"/>
    <w:rsid w:val="00EC70EB"/>
    <w:rsid w:val="00EE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972C2"/>
  <w15:chartTrackingRefBased/>
  <w15:docId w15:val="{5529EEEA-CEB6-4A30-90FB-F1AE4AA7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B86"/>
    <w:pPr>
      <w:widowControl w:val="0"/>
      <w:jc w:val="both"/>
    </w:pPr>
    <w:rPr>
      <w:rFonts w:eastAsia="仿宋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4B86"/>
    <w:pPr>
      <w:keepNext/>
      <w:keepLines/>
      <w:spacing w:before="260" w:after="260" w:line="415" w:lineRule="auto"/>
      <w:outlineLvl w:val="1"/>
    </w:pPr>
    <w:rPr>
      <w:rFonts w:ascii="仿宋" w:hAnsi="仿宋" w:cs="仿宋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144B86"/>
    <w:rPr>
      <w:rFonts w:ascii="仿宋" w:eastAsia="仿宋" w:hAnsi="仿宋" w:cs="仿宋"/>
      <w:b/>
      <w:bCs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144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4B86"/>
    <w:rPr>
      <w:rFonts w:eastAsia="仿宋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4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4B86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5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 汐</dc:creator>
  <cp:keywords/>
  <dc:description/>
  <cp:lastModifiedBy>云 汐</cp:lastModifiedBy>
  <cp:revision>11</cp:revision>
  <dcterms:created xsi:type="dcterms:W3CDTF">2021-06-16T12:24:00Z</dcterms:created>
  <dcterms:modified xsi:type="dcterms:W3CDTF">2021-06-16T17:31:00Z</dcterms:modified>
</cp:coreProperties>
</file>