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C0216C" w14:textId="15E14FD0" w:rsidR="0042091F" w:rsidRPr="0038187E" w:rsidRDefault="0042091F" w:rsidP="0042091F">
      <w:pPr>
        <w:pStyle w:val="Sinespaciado"/>
        <w:rPr>
          <w:rFonts w:ascii="Century Gothic" w:eastAsia="Calibri" w:hAnsi="Century Gothic"/>
          <w:color w:val="FF0000"/>
          <w:sz w:val="32"/>
        </w:rPr>
      </w:pPr>
      <w:r w:rsidRPr="0038187E">
        <w:rPr>
          <w:rFonts w:ascii="Century Gothic" w:eastAsia="Calibri" w:hAnsi="Century Gothic"/>
          <w:color w:val="FF0000"/>
          <w:sz w:val="32"/>
        </w:rPr>
        <w:t xml:space="preserve">INFORME DE </w:t>
      </w:r>
      <w:r>
        <w:rPr>
          <w:rFonts w:ascii="Century Gothic" w:eastAsia="Calibri" w:hAnsi="Century Gothic"/>
          <w:color w:val="FF0000"/>
          <w:sz w:val="32"/>
        </w:rPr>
        <w:t>GESTI</w:t>
      </w:r>
      <w:r w:rsidR="00FA209F">
        <w:rPr>
          <w:rFonts w:ascii="Century Gothic" w:eastAsia="Calibri" w:hAnsi="Century Gothic"/>
          <w:color w:val="FF0000"/>
          <w:sz w:val="32"/>
        </w:rPr>
        <w:t>Ó</w:t>
      </w:r>
      <w:r>
        <w:rPr>
          <w:rFonts w:ascii="Century Gothic" w:eastAsia="Calibri" w:hAnsi="Century Gothic"/>
          <w:color w:val="FF0000"/>
          <w:sz w:val="32"/>
        </w:rPr>
        <w:t>N</w:t>
      </w:r>
    </w:p>
    <w:p w14:paraId="04CEFC69" w14:textId="6667EF8A" w:rsidR="0042091F" w:rsidRDefault="0042091F" w:rsidP="0042091F">
      <w:pPr>
        <w:pStyle w:val="Sinespaciado"/>
        <w:rPr>
          <w:rFonts w:ascii="Century Gothic" w:eastAsia="Calibri" w:hAnsi="Century Gothic"/>
          <w:color w:val="FF0000"/>
          <w:sz w:val="28"/>
        </w:rPr>
      </w:pPr>
      <w:r w:rsidRPr="009D1165">
        <w:rPr>
          <w:rFonts w:ascii="Century Gothic" w:eastAsia="Calibri" w:hAnsi="Century Gothic"/>
          <w:color w:val="FF0000"/>
          <w:sz w:val="28"/>
        </w:rPr>
        <w:t>Servicio SOC</w:t>
      </w:r>
    </w:p>
    <w:p w14:paraId="4114D88E" w14:textId="77777777" w:rsidR="008E3CD4" w:rsidRDefault="008E3CD4" w:rsidP="0042091F">
      <w:pPr>
        <w:pStyle w:val="Sinespaciado"/>
        <w:rPr>
          <w:rFonts w:ascii="Century Gothic" w:eastAsia="Calibri" w:hAnsi="Century Gothic"/>
          <w:color w:val="FF0000"/>
          <w:sz w:val="28"/>
        </w:rPr>
      </w:pPr>
    </w:p>
    <w:p w14:paraId="2EAE8035" w14:textId="34292B78" w:rsidR="008E3CD4" w:rsidRPr="008E3CD4" w:rsidRDefault="008E3CD4" w:rsidP="0042091F">
      <w:pPr>
        <w:pStyle w:val="Sinespaciado"/>
        <w:rPr>
          <w:rFonts w:ascii="Century Gothic" w:eastAsia="Calibri" w:hAnsi="Century Gothic"/>
          <w:color w:val="FF0000"/>
          <w:sz w:val="24"/>
          <w:szCs w:val="18"/>
        </w:rPr>
      </w:pPr>
      <w:r w:rsidRPr="008E3CD4">
        <w:rPr>
          <w:rFonts w:ascii="Century Gothic" w:eastAsia="Calibri" w:hAnsi="Century Gothic"/>
          <w:color w:val="FF0000"/>
          <w:sz w:val="24"/>
          <w:szCs w:val="18"/>
        </w:rPr>
        <w:t>Tecnología: CylancePROTECT</w:t>
      </w:r>
    </w:p>
    <w:p w14:paraId="2620929D" w14:textId="01239BDD" w:rsidR="000A00B3" w:rsidRPr="008E3CD4" w:rsidRDefault="008E3CD4" w:rsidP="0042091F">
      <w:pPr>
        <w:pStyle w:val="Sinespaciado"/>
        <w:rPr>
          <w:rFonts w:ascii="Century Gothic" w:eastAsia="Calibri" w:hAnsi="Century Gothic"/>
          <w:color w:val="FF0000"/>
          <w:sz w:val="24"/>
          <w:szCs w:val="18"/>
        </w:rPr>
      </w:pPr>
      <w:r w:rsidRPr="008E3CD4">
        <w:rPr>
          <w:rFonts w:ascii="Century Gothic" w:eastAsia="Calibri" w:hAnsi="Century Gothic"/>
          <w:color w:val="FF0000"/>
          <w:sz w:val="24"/>
          <w:szCs w:val="18"/>
        </w:rPr>
        <w:t>Frecuencia</w:t>
      </w:r>
      <w:r w:rsidR="00E2248C">
        <w:rPr>
          <w:rFonts w:ascii="Century Gothic" w:eastAsia="Calibri" w:hAnsi="Century Gothic"/>
          <w:color w:val="FF0000"/>
          <w:sz w:val="24"/>
          <w:szCs w:val="18"/>
        </w:rPr>
        <w:t xml:space="preserve"> Informe</w:t>
      </w:r>
      <w:r w:rsidRPr="008E3CD4">
        <w:rPr>
          <w:rFonts w:ascii="Century Gothic" w:eastAsia="Calibri" w:hAnsi="Century Gothic"/>
          <w:color w:val="FF0000"/>
          <w:sz w:val="24"/>
          <w:szCs w:val="18"/>
        </w:rPr>
        <w:t xml:space="preserve">: </w:t>
      </w:r>
      <w:r w:rsidR="00AD4AEA">
        <w:rPr>
          <w:rFonts w:ascii="Century Gothic" w:eastAsia="Calibri" w:hAnsi="Century Gothic"/>
          <w:color w:val="FF0000"/>
          <w:sz w:val="24"/>
          <w:szCs w:val="18"/>
        </w:rPr>
        <w:t>Diario</w:t>
      </w:r>
    </w:p>
    <w:p w14:paraId="65D9FAA3" w14:textId="057AF547" w:rsidR="000F645C" w:rsidRPr="008E3CD4" w:rsidRDefault="000F645C" w:rsidP="0042091F">
      <w:pPr>
        <w:pStyle w:val="Sinespaciado"/>
        <w:rPr>
          <w:rFonts w:ascii="Century Gothic" w:eastAsia="Calibri" w:hAnsi="Century Gothic"/>
          <w:color w:val="FF0000"/>
          <w:sz w:val="24"/>
          <w:szCs w:val="18"/>
        </w:rPr>
      </w:pPr>
      <w:r w:rsidRPr="008E3CD4">
        <w:rPr>
          <w:rFonts w:ascii="Century Gothic" w:eastAsia="Calibri" w:hAnsi="Century Gothic"/>
          <w:color w:val="FF0000"/>
          <w:sz w:val="24"/>
          <w:szCs w:val="18"/>
        </w:rPr>
        <w:t xml:space="preserve">Periodo: </w:t>
      </w:r>
      <w:r w:rsidR="00200533">
        <w:rPr>
          <w:rFonts w:ascii="Century Gothic" w:eastAsia="Calibri" w:hAnsi="Century Gothic"/>
          <w:color w:val="FF0000"/>
          <w:sz w:val="24"/>
          <w:szCs w:val="18"/>
          <w:highlight w:val="cyan"/>
        </w:rPr>
        <w:t>{{date1}}</w:t>
      </w:r>
    </w:p>
    <w:p w14:paraId="13B60943" w14:textId="77777777" w:rsidR="001332D1" w:rsidRPr="00D37633" w:rsidRDefault="001332D1" w:rsidP="001332D1"/>
    <w:p w14:paraId="498DFCE5" w14:textId="77777777" w:rsidR="001332D1" w:rsidRPr="00D37633" w:rsidRDefault="001332D1" w:rsidP="001332D1"/>
    <w:p w14:paraId="672BC7D0" w14:textId="77777777" w:rsidR="001332D1" w:rsidRPr="00D37633" w:rsidRDefault="001332D1" w:rsidP="00B918DC">
      <w:pPr>
        <w:pStyle w:val="Sinespaciado"/>
      </w:pPr>
    </w:p>
    <w:p w14:paraId="159D629D" w14:textId="77777777" w:rsidR="002B1682" w:rsidRPr="00B918DC" w:rsidRDefault="002B1682" w:rsidP="002B1682">
      <w:pPr>
        <w:jc w:val="center"/>
        <w:rPr>
          <w:rFonts w:ascii="Century Gothic" w:eastAsia="Calibri" w:hAnsi="Century Gothic"/>
          <w:color w:val="FF0000"/>
          <w:sz w:val="24"/>
          <w:szCs w:val="18"/>
          <w:highlight w:val="cyan"/>
        </w:rPr>
      </w:pPr>
      <w:bookmarkStart w:id="1" w:name="_Toc481069396"/>
    </w:p>
    <w:p w14:paraId="51DCD1AA" w14:textId="77777777" w:rsidR="002B1682" w:rsidRPr="00365A67" w:rsidRDefault="002B1682" w:rsidP="002B1682">
      <w:pPr>
        <w:jc w:val="center"/>
        <w:rPr>
          <w:rFonts w:cs="Calibri"/>
          <w:color w:val="404040"/>
        </w:rPr>
      </w:pPr>
    </w:p>
    <w:p w14:paraId="1F643C2E" w14:textId="77777777" w:rsidR="002B1682" w:rsidRDefault="002B1682" w:rsidP="002B1682">
      <w:pPr>
        <w:rPr>
          <w:rFonts w:cs="Calibri"/>
          <w:color w:val="404040"/>
        </w:rPr>
      </w:pPr>
    </w:p>
    <w:p w14:paraId="636566E2" w14:textId="5287AB06" w:rsidR="00A16B35" w:rsidRDefault="00A16B35" w:rsidP="002B1682">
      <w:pPr>
        <w:rPr>
          <w:rFonts w:cs="Calibri"/>
          <w:color w:val="404040"/>
        </w:rPr>
      </w:pPr>
    </w:p>
    <w:p w14:paraId="60B25E48" w14:textId="50A7C03A" w:rsidR="00CC0AC0" w:rsidRDefault="00CC0AC0" w:rsidP="002B1682">
      <w:pPr>
        <w:rPr>
          <w:rFonts w:cs="Calibri"/>
          <w:color w:val="404040"/>
        </w:rPr>
      </w:pPr>
    </w:p>
    <w:p w14:paraId="326FED2E" w14:textId="7B77F7C6" w:rsidR="00CC0AC0" w:rsidRDefault="00CC0AC0" w:rsidP="002B1682">
      <w:pPr>
        <w:rPr>
          <w:rFonts w:cs="Calibri"/>
          <w:color w:val="404040"/>
        </w:rPr>
      </w:pPr>
    </w:p>
    <w:p w14:paraId="6DACB5C8" w14:textId="160A3E98" w:rsidR="00CC0AC0" w:rsidRDefault="00CC0AC0" w:rsidP="002B1682">
      <w:pPr>
        <w:rPr>
          <w:rFonts w:cs="Calibri"/>
          <w:color w:val="404040"/>
        </w:rPr>
      </w:pPr>
    </w:p>
    <w:p w14:paraId="723B0DE6" w14:textId="77777777" w:rsidR="00AC2EE2" w:rsidRPr="008B3AC4" w:rsidRDefault="00000000" w:rsidP="00AC2EE2">
      <w:pPr>
        <w:ind w:left="2880" w:firstLine="720"/>
        <w:rPr>
          <w:rStyle w:val="Hipervnculo"/>
        </w:rPr>
      </w:pPr>
      <w:hyperlink r:id="rId11" w:history="1">
        <w:r w:rsidR="00AC2EE2">
          <w:rPr>
            <w:rStyle w:val="Hipervnculo"/>
            <w:lang w:val="es-ES"/>
          </w:rPr>
          <w:t>{{</w:t>
        </w:r>
        <w:r w:rsidR="00AC2EE2" w:rsidRPr="00011B56">
          <w:rPr>
            <w:rStyle w:val="Hipervnculo"/>
            <w:u w:val="single"/>
            <w:lang w:val="es-ES"/>
          </w:rPr>
          <w:t>Logo</w:t>
        </w:r>
        <w:r w:rsidR="00AC2EE2">
          <w:rPr>
            <w:rStyle w:val="Hipervnculo"/>
            <w:lang w:val="es-ES"/>
          </w:rPr>
          <w:t>}}</w:t>
        </w:r>
      </w:hyperlink>
    </w:p>
    <w:p w14:paraId="6D1E8A9F" w14:textId="02542C7B" w:rsidR="00A16B35" w:rsidRDefault="00A16B35" w:rsidP="00BC2EC7">
      <w:pPr>
        <w:jc w:val="center"/>
        <w:rPr>
          <w:rFonts w:cs="Calibri"/>
          <w:color w:val="404040"/>
        </w:rPr>
      </w:pPr>
    </w:p>
    <w:p w14:paraId="47B8F7D6" w14:textId="77777777" w:rsidR="00A16B35" w:rsidRDefault="00A16B35" w:rsidP="002B1682">
      <w:pPr>
        <w:rPr>
          <w:rFonts w:cs="Calibri"/>
          <w:color w:val="404040"/>
        </w:rPr>
      </w:pPr>
    </w:p>
    <w:p w14:paraId="1E08B32C" w14:textId="77777777" w:rsidR="00A16B35" w:rsidRDefault="00A16B35" w:rsidP="002B1682">
      <w:pPr>
        <w:rPr>
          <w:rFonts w:cs="Calibri"/>
          <w:color w:val="404040"/>
        </w:rPr>
      </w:pPr>
    </w:p>
    <w:p w14:paraId="4ECE5E13" w14:textId="77777777" w:rsidR="00A16B35" w:rsidRDefault="00A16B35" w:rsidP="002B1682">
      <w:pPr>
        <w:rPr>
          <w:rFonts w:cs="Calibri"/>
          <w:color w:val="404040"/>
        </w:rPr>
      </w:pPr>
    </w:p>
    <w:p w14:paraId="708B3A0E" w14:textId="63E5F5CE" w:rsidR="00CC0AC0" w:rsidRDefault="00CC0AC0" w:rsidP="002B1682">
      <w:pPr>
        <w:rPr>
          <w:rFonts w:cs="Calibri"/>
          <w:color w:val="404040"/>
        </w:rPr>
      </w:pPr>
    </w:p>
    <w:p w14:paraId="17BAA6AC" w14:textId="057E8F97" w:rsidR="00CC0AC0" w:rsidRDefault="00CC0AC0" w:rsidP="002B1682">
      <w:pPr>
        <w:rPr>
          <w:rFonts w:cs="Calibri"/>
          <w:color w:val="404040"/>
        </w:rPr>
      </w:pPr>
    </w:p>
    <w:p w14:paraId="75F41D45" w14:textId="299466E0" w:rsidR="00CC0AC0" w:rsidRPr="007F1F75" w:rsidRDefault="00CC0AC0" w:rsidP="002B1682">
      <w:pPr>
        <w:rPr>
          <w:rFonts w:cs="Calibri"/>
          <w:color w:val="404040"/>
        </w:rPr>
      </w:pPr>
    </w:p>
    <w:p w14:paraId="52BE71EE" w14:textId="77777777" w:rsidR="002B1682" w:rsidRPr="007F1F75" w:rsidRDefault="002B1682" w:rsidP="002B1682">
      <w:pPr>
        <w:rPr>
          <w:rFonts w:cs="Calibri"/>
          <w:color w:val="404040"/>
        </w:rPr>
      </w:pPr>
    </w:p>
    <w:p w14:paraId="6F258F93" w14:textId="77777777" w:rsidR="002B1682" w:rsidRPr="007F1F75" w:rsidRDefault="002B1682" w:rsidP="002B1682">
      <w:pPr>
        <w:rPr>
          <w:rFonts w:cs="Calibri"/>
          <w:b/>
          <w:color w:val="404040"/>
        </w:rPr>
      </w:pPr>
      <w:r w:rsidRPr="007F1F75">
        <w:rPr>
          <w:rFonts w:cs="Calibri"/>
          <w:b/>
          <w:color w:val="404040"/>
        </w:rPr>
        <w:t>PREPARADO PARA:</w:t>
      </w:r>
    </w:p>
    <w:p w14:paraId="5BFC261D" w14:textId="49D7DBDC" w:rsidR="00AC2EE2" w:rsidRPr="008B3AC4" w:rsidRDefault="00AC2EE2" w:rsidP="00AC2EE2">
      <w:pPr>
        <w:rPr>
          <w:rStyle w:val="Hipervnculo"/>
        </w:rPr>
      </w:pPr>
      <w:r w:rsidRPr="00AD4AEA">
        <w:rPr>
          <w:rFonts w:cs="Calibri"/>
          <w:b/>
          <w:highlight w:val="cyan"/>
          <w:lang w:val="es-ES"/>
        </w:rPr>
        <w:t>{{</w:t>
      </w:r>
      <w:proofErr w:type="spellStart"/>
      <w:r w:rsidRPr="00AD4AEA">
        <w:rPr>
          <w:rFonts w:cs="Calibri"/>
          <w:b/>
          <w:highlight w:val="cyan"/>
          <w:lang w:val="es-ES"/>
        </w:rPr>
        <w:t>nombre_cliente</w:t>
      </w:r>
      <w:proofErr w:type="spellEnd"/>
      <w:r w:rsidRPr="00AD4AEA">
        <w:rPr>
          <w:rFonts w:cs="Calibri"/>
          <w:b/>
          <w:highlight w:val="cyan"/>
          <w:lang w:val="es-ES"/>
        </w:rPr>
        <w:t>}}</w:t>
      </w:r>
    </w:p>
    <w:p w14:paraId="340A6CE6" w14:textId="77777777" w:rsidR="00DB3732" w:rsidRDefault="00DB3732" w:rsidP="002B1682"/>
    <w:p w14:paraId="5968F9F7" w14:textId="77777777" w:rsidR="002B1682" w:rsidRPr="007F1F75" w:rsidRDefault="002B1682" w:rsidP="002B1682">
      <w:pPr>
        <w:rPr>
          <w:rFonts w:cs="Calibri"/>
          <w:b/>
          <w:color w:val="404040"/>
        </w:rPr>
      </w:pPr>
      <w:r>
        <w:rPr>
          <w:rFonts w:cs="Calibri"/>
          <w:b/>
          <w:color w:val="404040"/>
        </w:rPr>
        <w:t>PREPARADO POR:</w:t>
      </w:r>
    </w:p>
    <w:p w14:paraId="12BEC77A" w14:textId="6B13245F" w:rsidR="00757227" w:rsidRPr="005F6AF3" w:rsidRDefault="005F6AF3" w:rsidP="00757227">
      <w:pPr>
        <w:pStyle w:val="xmsonormal"/>
        <w:shd w:val="clear" w:color="auto" w:fill="FFFFFF"/>
        <w:spacing w:before="0" w:beforeAutospacing="0" w:after="0" w:afterAutospacing="0"/>
        <w:rPr>
          <w:rFonts w:ascii="Calibri" w:hAnsi="Calibri" w:cs="Calibri"/>
          <w:color w:val="404040"/>
          <w:sz w:val="18"/>
          <w:szCs w:val="20"/>
          <w:lang w:val="es-AR" w:eastAsia="es-AR"/>
        </w:rPr>
      </w:pPr>
      <w:r w:rsidRPr="005F6AF3">
        <w:rPr>
          <w:rFonts w:ascii="Calibri" w:hAnsi="Calibri" w:cs="Calibri"/>
          <w:color w:val="404040"/>
          <w:sz w:val="18"/>
          <w:szCs w:val="20"/>
          <w:lang w:val="es-AR" w:eastAsia="es-AR"/>
        </w:rPr>
        <w:t>SOC – RPA 01 – Informe automatizado</w:t>
      </w:r>
    </w:p>
    <w:p w14:paraId="039FFF4B" w14:textId="77777777" w:rsidR="002B1682" w:rsidRDefault="002B1682" w:rsidP="002B1682">
      <w:pPr>
        <w:rPr>
          <w:rFonts w:cs="Calibri"/>
          <w:color w:val="404040"/>
          <w:sz w:val="18"/>
        </w:rPr>
      </w:pPr>
      <w:r>
        <w:rPr>
          <w:rFonts w:cs="Calibri"/>
          <w:color w:val="404040"/>
          <w:sz w:val="18"/>
        </w:rPr>
        <w:t xml:space="preserve">RAN </w:t>
      </w:r>
      <w:r w:rsidRPr="0007171D">
        <w:rPr>
          <w:rFonts w:cs="Calibri"/>
          <w:color w:val="404040"/>
          <w:sz w:val="18"/>
        </w:rPr>
        <w:t>Security</w:t>
      </w:r>
    </w:p>
    <w:p w14:paraId="2C1188DC" w14:textId="77777777" w:rsidR="002B1682" w:rsidRDefault="002B1682" w:rsidP="002B1682">
      <w:pPr>
        <w:rPr>
          <w:rFonts w:cs="Calibri"/>
          <w:color w:val="404040"/>
          <w:sz w:val="18"/>
        </w:rPr>
      </w:pPr>
    </w:p>
    <w:p w14:paraId="37BC24A2" w14:textId="77777777" w:rsidR="002B1682" w:rsidRPr="004A20D3" w:rsidRDefault="002B1682" w:rsidP="002B1682">
      <w:pPr>
        <w:rPr>
          <w:rFonts w:cs="Calibri"/>
          <w:b/>
          <w:color w:val="404040"/>
        </w:rPr>
      </w:pPr>
      <w:r>
        <w:rPr>
          <w:rFonts w:cs="Calibri"/>
          <w:b/>
          <w:color w:val="404040"/>
        </w:rPr>
        <w:t>REVISADO POR:</w:t>
      </w:r>
    </w:p>
    <w:p w14:paraId="7358C825" w14:textId="77777777" w:rsidR="00D41C2D" w:rsidRPr="007070D5" w:rsidRDefault="00D41C2D" w:rsidP="00D41C2D">
      <w:pPr>
        <w:pStyle w:val="xmsonormal"/>
        <w:shd w:val="clear" w:color="auto" w:fill="FFFFFF"/>
        <w:spacing w:before="0" w:beforeAutospacing="0" w:after="0" w:afterAutospacing="0"/>
        <w:rPr>
          <w:rFonts w:ascii="Calibri" w:hAnsi="Calibri" w:cs="Calibri"/>
          <w:color w:val="404040"/>
          <w:sz w:val="18"/>
          <w:szCs w:val="20"/>
          <w:lang w:val="es-AR" w:eastAsia="es-AR"/>
        </w:rPr>
      </w:pPr>
      <w:r>
        <w:rPr>
          <w:rFonts w:ascii="Calibri" w:hAnsi="Calibri" w:cs="Calibri"/>
          <w:color w:val="404040"/>
          <w:sz w:val="18"/>
          <w:szCs w:val="20"/>
          <w:lang w:val="es-AR" w:eastAsia="es-AR"/>
        </w:rPr>
        <w:t>Nombre de analista - Puesto</w:t>
      </w:r>
    </w:p>
    <w:p w14:paraId="7D2F38CF" w14:textId="1F7CF6B8" w:rsidR="002B1682" w:rsidRPr="002D60A4" w:rsidRDefault="00D41C2D" w:rsidP="002B1682">
      <w:pPr>
        <w:rPr>
          <w:rStyle w:val="Hipervnculo"/>
          <w:lang w:val="es-AR"/>
        </w:rPr>
      </w:pPr>
      <w:r w:rsidRPr="002D60A4">
        <w:rPr>
          <w:rStyle w:val="Hipervnculo"/>
          <w:lang w:val="es-AR"/>
        </w:rPr>
        <w:t>xxx</w:t>
      </w:r>
      <w:r w:rsidR="002B1682" w:rsidRPr="002D60A4">
        <w:rPr>
          <w:rStyle w:val="Hipervnculo"/>
          <w:lang w:val="es-AR"/>
        </w:rPr>
        <w:t>@ransecurity.com</w:t>
      </w:r>
    </w:p>
    <w:p w14:paraId="17A35B3B" w14:textId="1A03BAEF" w:rsidR="002B1682" w:rsidRPr="002D60A4" w:rsidRDefault="002B1682" w:rsidP="002B1682">
      <w:pPr>
        <w:rPr>
          <w:rFonts w:cs="Calibri"/>
          <w:color w:val="404040"/>
          <w:sz w:val="18"/>
          <w:szCs w:val="18"/>
        </w:rPr>
      </w:pPr>
      <w:r w:rsidRPr="45E6694A">
        <w:rPr>
          <w:rFonts w:cs="Calibri"/>
          <w:color w:val="404040" w:themeColor="text1" w:themeTint="BF"/>
          <w:sz w:val="18"/>
          <w:szCs w:val="18"/>
        </w:rPr>
        <w:t>RAN Security</w:t>
      </w:r>
    </w:p>
    <w:p w14:paraId="5AC99CD5" w14:textId="68DAB84A" w:rsidR="001644DA" w:rsidRPr="002D60A4" w:rsidRDefault="001644DA">
      <w:pPr>
        <w:spacing w:line="240" w:lineRule="auto"/>
        <w:jc w:val="left"/>
        <w:rPr>
          <w:rStyle w:val="Ttulo1Car"/>
          <w:sz w:val="24"/>
          <w:szCs w:val="24"/>
        </w:rPr>
      </w:pPr>
    </w:p>
    <w:p w14:paraId="2AE660B9" w14:textId="789F0DC8" w:rsidR="006C47F6" w:rsidRDefault="00BC2EC7" w:rsidP="00E03F4E">
      <w:pPr>
        <w:pStyle w:val="TDC1"/>
        <w:rPr>
          <w:bCs w:val="0"/>
        </w:rPr>
      </w:pPr>
      <w:r>
        <w:rPr>
          <w:bCs w:val="0"/>
        </w:rPr>
        <w:br w:type="column"/>
      </w:r>
      <w:r w:rsidR="009D6BB8" w:rsidRPr="006C47F6">
        <w:rPr>
          <w:bCs w:val="0"/>
        </w:rPr>
        <w:lastRenderedPageBreak/>
        <w:t>Tabla de Contenidos</w:t>
      </w:r>
    </w:p>
    <w:p w14:paraId="7803191C" w14:textId="5CF5B467" w:rsidR="00E03F4E" w:rsidRPr="00E03F4E" w:rsidRDefault="00E03F4E" w:rsidP="00E03F4E">
      <w:pPr>
        <w:rPr>
          <w:sz w:val="16"/>
          <w:szCs w:val="16"/>
        </w:rPr>
      </w:pPr>
    </w:p>
    <w:p w14:paraId="460263C3" w14:textId="07EB4685" w:rsidR="00571890" w:rsidRDefault="00E03F4E">
      <w:pPr>
        <w:pStyle w:val="TDC1"/>
        <w:tabs>
          <w:tab w:val="right" w:leader="dot" w:pos="9623"/>
        </w:tabs>
        <w:rPr>
          <w:rFonts w:eastAsiaTheme="minorEastAsia" w:cstheme="minorBidi"/>
          <w:bCs w:val="0"/>
          <w:caps w:val="0"/>
          <w:noProof/>
          <w:kern w:val="2"/>
          <w:sz w:val="22"/>
          <w:szCs w:val="22"/>
          <w14:ligatures w14:val="standardContextual"/>
        </w:rPr>
      </w:pPr>
      <w:r>
        <w:rPr>
          <w:bCs w:val="0"/>
          <w:caps w:val="0"/>
          <w:smallCaps/>
          <w:sz w:val="22"/>
        </w:rPr>
        <w:fldChar w:fldCharType="begin"/>
      </w:r>
      <w:r>
        <w:rPr>
          <w:bCs w:val="0"/>
          <w:caps w:val="0"/>
          <w:smallCaps/>
          <w:sz w:val="22"/>
        </w:rPr>
        <w:instrText xml:space="preserve"> TOC \o "1-4" \h \z \u </w:instrText>
      </w:r>
      <w:r>
        <w:rPr>
          <w:bCs w:val="0"/>
          <w:caps w:val="0"/>
          <w:smallCaps/>
          <w:sz w:val="22"/>
        </w:rPr>
        <w:fldChar w:fldCharType="separate"/>
      </w:r>
      <w:hyperlink w:anchor="_Toc135408473" w:history="1">
        <w:r w:rsidR="00571890" w:rsidRPr="00812B37">
          <w:rPr>
            <w:rStyle w:val="Hipervnculo"/>
            <w:noProof/>
          </w:rPr>
          <w:t>Objetivo</w:t>
        </w:r>
        <w:r w:rsidR="00571890">
          <w:rPr>
            <w:noProof/>
            <w:webHidden/>
          </w:rPr>
          <w:tab/>
        </w:r>
        <w:r w:rsidR="00571890">
          <w:rPr>
            <w:noProof/>
            <w:webHidden/>
          </w:rPr>
          <w:fldChar w:fldCharType="begin"/>
        </w:r>
        <w:r w:rsidR="00571890">
          <w:rPr>
            <w:noProof/>
            <w:webHidden/>
          </w:rPr>
          <w:instrText xml:space="preserve"> PAGEREF _Toc135408473 \h </w:instrText>
        </w:r>
        <w:r w:rsidR="00571890">
          <w:rPr>
            <w:noProof/>
            <w:webHidden/>
          </w:rPr>
        </w:r>
        <w:r w:rsidR="00571890">
          <w:rPr>
            <w:noProof/>
            <w:webHidden/>
          </w:rPr>
          <w:fldChar w:fldCharType="separate"/>
        </w:r>
        <w:r w:rsidR="00571890">
          <w:rPr>
            <w:noProof/>
            <w:webHidden/>
          </w:rPr>
          <w:t>3</w:t>
        </w:r>
        <w:r w:rsidR="00571890">
          <w:rPr>
            <w:noProof/>
            <w:webHidden/>
          </w:rPr>
          <w:fldChar w:fldCharType="end"/>
        </w:r>
      </w:hyperlink>
    </w:p>
    <w:p w14:paraId="64B9FC91" w14:textId="4E722604" w:rsidR="00571890" w:rsidRDefault="00000000">
      <w:pPr>
        <w:pStyle w:val="TDC1"/>
        <w:tabs>
          <w:tab w:val="right" w:leader="dot" w:pos="9623"/>
        </w:tabs>
        <w:rPr>
          <w:rFonts w:eastAsiaTheme="minorEastAsia" w:cstheme="minorBidi"/>
          <w:bCs w:val="0"/>
          <w:caps w:val="0"/>
          <w:noProof/>
          <w:kern w:val="2"/>
          <w:sz w:val="22"/>
          <w:szCs w:val="22"/>
          <w14:ligatures w14:val="standardContextual"/>
        </w:rPr>
      </w:pPr>
      <w:hyperlink w:anchor="_Toc135408474" w:history="1">
        <w:r w:rsidR="00571890" w:rsidRPr="00812B37">
          <w:rPr>
            <w:rStyle w:val="Hipervnculo"/>
            <w:noProof/>
          </w:rPr>
          <w:t>Acerca del Informe</w:t>
        </w:r>
        <w:r w:rsidR="00571890">
          <w:rPr>
            <w:noProof/>
            <w:webHidden/>
          </w:rPr>
          <w:tab/>
        </w:r>
        <w:r w:rsidR="00571890">
          <w:rPr>
            <w:noProof/>
            <w:webHidden/>
          </w:rPr>
          <w:fldChar w:fldCharType="begin"/>
        </w:r>
        <w:r w:rsidR="00571890">
          <w:rPr>
            <w:noProof/>
            <w:webHidden/>
          </w:rPr>
          <w:instrText xml:space="preserve"> PAGEREF _Toc135408474 \h </w:instrText>
        </w:r>
        <w:r w:rsidR="00571890">
          <w:rPr>
            <w:noProof/>
            <w:webHidden/>
          </w:rPr>
        </w:r>
        <w:r w:rsidR="00571890">
          <w:rPr>
            <w:noProof/>
            <w:webHidden/>
          </w:rPr>
          <w:fldChar w:fldCharType="separate"/>
        </w:r>
        <w:r w:rsidR="00571890">
          <w:rPr>
            <w:noProof/>
            <w:webHidden/>
          </w:rPr>
          <w:t>4</w:t>
        </w:r>
        <w:r w:rsidR="00571890">
          <w:rPr>
            <w:noProof/>
            <w:webHidden/>
          </w:rPr>
          <w:fldChar w:fldCharType="end"/>
        </w:r>
      </w:hyperlink>
    </w:p>
    <w:p w14:paraId="4E1B2084" w14:textId="5C3A5759" w:rsidR="00571890" w:rsidRDefault="00000000">
      <w:pPr>
        <w:pStyle w:val="TDC1"/>
        <w:tabs>
          <w:tab w:val="right" w:leader="dot" w:pos="9623"/>
        </w:tabs>
        <w:rPr>
          <w:rFonts w:eastAsiaTheme="minorEastAsia" w:cstheme="minorBidi"/>
          <w:bCs w:val="0"/>
          <w:caps w:val="0"/>
          <w:noProof/>
          <w:kern w:val="2"/>
          <w:sz w:val="22"/>
          <w:szCs w:val="22"/>
          <w14:ligatures w14:val="standardContextual"/>
        </w:rPr>
      </w:pPr>
      <w:hyperlink w:anchor="_Toc135408475" w:history="1">
        <w:r w:rsidR="00571890" w:rsidRPr="00812B37">
          <w:rPr>
            <w:rStyle w:val="Hipervnculo"/>
            <w:noProof/>
          </w:rPr>
          <w:t>Alcance de la tecnología</w:t>
        </w:r>
        <w:r w:rsidR="00571890">
          <w:rPr>
            <w:noProof/>
            <w:webHidden/>
          </w:rPr>
          <w:tab/>
        </w:r>
        <w:r w:rsidR="00571890">
          <w:rPr>
            <w:noProof/>
            <w:webHidden/>
          </w:rPr>
          <w:fldChar w:fldCharType="begin"/>
        </w:r>
        <w:r w:rsidR="00571890">
          <w:rPr>
            <w:noProof/>
            <w:webHidden/>
          </w:rPr>
          <w:instrText xml:space="preserve"> PAGEREF _Toc135408475 \h </w:instrText>
        </w:r>
        <w:r w:rsidR="00571890">
          <w:rPr>
            <w:noProof/>
            <w:webHidden/>
          </w:rPr>
        </w:r>
        <w:r w:rsidR="00571890">
          <w:rPr>
            <w:noProof/>
            <w:webHidden/>
          </w:rPr>
          <w:fldChar w:fldCharType="separate"/>
        </w:r>
        <w:r w:rsidR="00571890">
          <w:rPr>
            <w:noProof/>
            <w:webHidden/>
          </w:rPr>
          <w:t>5</w:t>
        </w:r>
        <w:r w:rsidR="00571890">
          <w:rPr>
            <w:noProof/>
            <w:webHidden/>
          </w:rPr>
          <w:fldChar w:fldCharType="end"/>
        </w:r>
      </w:hyperlink>
    </w:p>
    <w:p w14:paraId="01BB39A1" w14:textId="5D22C75B" w:rsidR="00571890" w:rsidRDefault="00000000">
      <w:pPr>
        <w:pStyle w:val="TDC1"/>
        <w:tabs>
          <w:tab w:val="right" w:leader="dot" w:pos="9623"/>
        </w:tabs>
        <w:rPr>
          <w:rFonts w:eastAsiaTheme="minorEastAsia" w:cstheme="minorBidi"/>
          <w:bCs w:val="0"/>
          <w:caps w:val="0"/>
          <w:noProof/>
          <w:kern w:val="2"/>
          <w:sz w:val="22"/>
          <w:szCs w:val="22"/>
          <w14:ligatures w14:val="standardContextual"/>
        </w:rPr>
      </w:pPr>
      <w:hyperlink w:anchor="_Toc135408476" w:history="1">
        <w:r w:rsidR="00571890" w:rsidRPr="00812B37">
          <w:rPr>
            <w:rStyle w:val="Hipervnculo"/>
            <w:noProof/>
          </w:rPr>
          <w:t>Resumen Técnico</w:t>
        </w:r>
        <w:r w:rsidR="00571890">
          <w:rPr>
            <w:noProof/>
            <w:webHidden/>
          </w:rPr>
          <w:tab/>
        </w:r>
        <w:r w:rsidR="00571890">
          <w:rPr>
            <w:noProof/>
            <w:webHidden/>
          </w:rPr>
          <w:fldChar w:fldCharType="begin"/>
        </w:r>
        <w:r w:rsidR="00571890">
          <w:rPr>
            <w:noProof/>
            <w:webHidden/>
          </w:rPr>
          <w:instrText xml:space="preserve"> PAGEREF _Toc135408476 \h </w:instrText>
        </w:r>
        <w:r w:rsidR="00571890">
          <w:rPr>
            <w:noProof/>
            <w:webHidden/>
          </w:rPr>
        </w:r>
        <w:r w:rsidR="00571890">
          <w:rPr>
            <w:noProof/>
            <w:webHidden/>
          </w:rPr>
          <w:fldChar w:fldCharType="separate"/>
        </w:r>
        <w:r w:rsidR="00571890">
          <w:rPr>
            <w:noProof/>
            <w:webHidden/>
          </w:rPr>
          <w:t>6</w:t>
        </w:r>
        <w:r w:rsidR="00571890">
          <w:rPr>
            <w:noProof/>
            <w:webHidden/>
          </w:rPr>
          <w:fldChar w:fldCharType="end"/>
        </w:r>
      </w:hyperlink>
    </w:p>
    <w:p w14:paraId="069E8885" w14:textId="14AFF606" w:rsidR="00571890" w:rsidRDefault="00000000">
      <w:pPr>
        <w:pStyle w:val="TDC2"/>
        <w:tabs>
          <w:tab w:val="left" w:pos="600"/>
          <w:tab w:val="right" w:leader="dot" w:pos="9623"/>
        </w:tabs>
        <w:rPr>
          <w:rFonts w:eastAsiaTheme="minorEastAsia" w:cstheme="minorBidi"/>
          <w:smallCaps w:val="0"/>
          <w:noProof/>
          <w:kern w:val="2"/>
          <w:sz w:val="22"/>
          <w:szCs w:val="22"/>
          <w14:ligatures w14:val="standardContextual"/>
        </w:rPr>
      </w:pPr>
      <w:hyperlink w:anchor="_Toc135408477" w:history="1">
        <w:r w:rsidR="00571890" w:rsidRPr="00812B37">
          <w:rPr>
            <w:rStyle w:val="Hipervnculo"/>
            <w:bCs/>
            <w:noProof/>
          </w:rPr>
          <w:t>1.</w:t>
        </w:r>
        <w:r w:rsidR="00571890">
          <w:rPr>
            <w:rFonts w:eastAsiaTheme="minorEastAsia" w:cstheme="minorBidi"/>
            <w:smallCaps w:val="0"/>
            <w:noProof/>
            <w:kern w:val="2"/>
            <w:sz w:val="22"/>
            <w:szCs w:val="22"/>
            <w14:ligatures w14:val="standardContextual"/>
          </w:rPr>
          <w:tab/>
        </w:r>
        <w:r w:rsidR="00571890" w:rsidRPr="00812B37">
          <w:rPr>
            <w:rStyle w:val="Hipervnculo"/>
            <w:bCs/>
            <w:noProof/>
          </w:rPr>
          <w:t>Estadísticas sobre detecciones</w:t>
        </w:r>
        <w:r w:rsidR="00571890">
          <w:rPr>
            <w:noProof/>
            <w:webHidden/>
          </w:rPr>
          <w:tab/>
        </w:r>
        <w:r w:rsidR="00571890">
          <w:rPr>
            <w:noProof/>
            <w:webHidden/>
          </w:rPr>
          <w:fldChar w:fldCharType="begin"/>
        </w:r>
        <w:r w:rsidR="00571890">
          <w:rPr>
            <w:noProof/>
            <w:webHidden/>
          </w:rPr>
          <w:instrText xml:space="preserve"> PAGEREF _Toc135408477 \h </w:instrText>
        </w:r>
        <w:r w:rsidR="00571890">
          <w:rPr>
            <w:noProof/>
            <w:webHidden/>
          </w:rPr>
        </w:r>
        <w:r w:rsidR="00571890">
          <w:rPr>
            <w:noProof/>
            <w:webHidden/>
          </w:rPr>
          <w:fldChar w:fldCharType="separate"/>
        </w:r>
        <w:r w:rsidR="00571890">
          <w:rPr>
            <w:noProof/>
            <w:webHidden/>
          </w:rPr>
          <w:t>6</w:t>
        </w:r>
        <w:r w:rsidR="00571890">
          <w:rPr>
            <w:noProof/>
            <w:webHidden/>
          </w:rPr>
          <w:fldChar w:fldCharType="end"/>
        </w:r>
      </w:hyperlink>
    </w:p>
    <w:p w14:paraId="0AE7FE2F" w14:textId="119CF890" w:rsidR="00571890" w:rsidRDefault="00000000">
      <w:pPr>
        <w:pStyle w:val="TDC3"/>
        <w:tabs>
          <w:tab w:val="right" w:leader="dot" w:pos="9623"/>
        </w:tabs>
        <w:rPr>
          <w:rFonts w:eastAsiaTheme="minorEastAsia" w:cstheme="minorBidi"/>
          <w:i w:val="0"/>
          <w:iCs w:val="0"/>
          <w:noProof/>
          <w:kern w:val="2"/>
          <w:sz w:val="22"/>
          <w:szCs w:val="22"/>
          <w14:ligatures w14:val="standardContextual"/>
        </w:rPr>
      </w:pPr>
      <w:hyperlink w:anchor="_Toc135408478" w:history="1">
        <w:r w:rsidR="00571890" w:rsidRPr="00812B37">
          <w:rPr>
            <w:rStyle w:val="Hipervnculo"/>
            <w:noProof/>
          </w:rPr>
          <w:t>Amenazas - Indicadores</w:t>
        </w:r>
        <w:r w:rsidR="00571890">
          <w:rPr>
            <w:noProof/>
            <w:webHidden/>
          </w:rPr>
          <w:tab/>
        </w:r>
        <w:r w:rsidR="00571890">
          <w:rPr>
            <w:noProof/>
            <w:webHidden/>
          </w:rPr>
          <w:fldChar w:fldCharType="begin"/>
        </w:r>
        <w:r w:rsidR="00571890">
          <w:rPr>
            <w:noProof/>
            <w:webHidden/>
          </w:rPr>
          <w:instrText xml:space="preserve"> PAGEREF _Toc135408478 \h </w:instrText>
        </w:r>
        <w:r w:rsidR="00571890">
          <w:rPr>
            <w:noProof/>
            <w:webHidden/>
          </w:rPr>
        </w:r>
        <w:r w:rsidR="00571890">
          <w:rPr>
            <w:noProof/>
            <w:webHidden/>
          </w:rPr>
          <w:fldChar w:fldCharType="separate"/>
        </w:r>
        <w:r w:rsidR="00571890">
          <w:rPr>
            <w:noProof/>
            <w:webHidden/>
          </w:rPr>
          <w:t>6</w:t>
        </w:r>
        <w:r w:rsidR="00571890">
          <w:rPr>
            <w:noProof/>
            <w:webHidden/>
          </w:rPr>
          <w:fldChar w:fldCharType="end"/>
        </w:r>
      </w:hyperlink>
    </w:p>
    <w:p w14:paraId="010F0D76" w14:textId="67A22343" w:rsidR="00571890" w:rsidRDefault="00000000">
      <w:pPr>
        <w:pStyle w:val="TDC4"/>
        <w:tabs>
          <w:tab w:val="right" w:leader="dot" w:pos="9623"/>
        </w:tabs>
        <w:rPr>
          <w:rFonts w:eastAsiaTheme="minorEastAsia" w:cstheme="minorBidi"/>
          <w:noProof/>
          <w:kern w:val="2"/>
          <w:sz w:val="22"/>
          <w:szCs w:val="22"/>
          <w14:ligatures w14:val="standardContextual"/>
        </w:rPr>
      </w:pPr>
      <w:hyperlink w:anchor="_Toc135408479" w:history="1">
        <w:r w:rsidR="00571890" w:rsidRPr="00812B37">
          <w:rPr>
            <w:rStyle w:val="Hipervnculo"/>
            <w:rFonts w:ascii="Century Gothic" w:hAnsi="Century Gothic"/>
            <w:noProof/>
          </w:rPr>
          <w:t>Ubicación de las detecciones</w:t>
        </w:r>
        <w:r w:rsidR="00571890">
          <w:rPr>
            <w:noProof/>
            <w:webHidden/>
          </w:rPr>
          <w:tab/>
        </w:r>
        <w:r w:rsidR="00571890">
          <w:rPr>
            <w:noProof/>
            <w:webHidden/>
          </w:rPr>
          <w:fldChar w:fldCharType="begin"/>
        </w:r>
        <w:r w:rsidR="00571890">
          <w:rPr>
            <w:noProof/>
            <w:webHidden/>
          </w:rPr>
          <w:instrText xml:space="preserve"> PAGEREF _Toc135408479 \h </w:instrText>
        </w:r>
        <w:r w:rsidR="00571890">
          <w:rPr>
            <w:noProof/>
            <w:webHidden/>
          </w:rPr>
        </w:r>
        <w:r w:rsidR="00571890">
          <w:rPr>
            <w:noProof/>
            <w:webHidden/>
          </w:rPr>
          <w:fldChar w:fldCharType="separate"/>
        </w:r>
        <w:r w:rsidR="00571890">
          <w:rPr>
            <w:noProof/>
            <w:webHidden/>
          </w:rPr>
          <w:t>6</w:t>
        </w:r>
        <w:r w:rsidR="00571890">
          <w:rPr>
            <w:noProof/>
            <w:webHidden/>
          </w:rPr>
          <w:fldChar w:fldCharType="end"/>
        </w:r>
      </w:hyperlink>
    </w:p>
    <w:p w14:paraId="39841B86" w14:textId="356FAEDD" w:rsidR="00571890" w:rsidRDefault="00000000">
      <w:pPr>
        <w:pStyle w:val="TDC4"/>
        <w:tabs>
          <w:tab w:val="right" w:leader="dot" w:pos="9623"/>
        </w:tabs>
        <w:rPr>
          <w:rFonts w:eastAsiaTheme="minorEastAsia" w:cstheme="minorBidi"/>
          <w:noProof/>
          <w:kern w:val="2"/>
          <w:sz w:val="22"/>
          <w:szCs w:val="22"/>
          <w14:ligatures w14:val="standardContextual"/>
        </w:rPr>
      </w:pPr>
      <w:hyperlink w:anchor="_Toc135408480" w:history="1">
        <w:r w:rsidR="00571890" w:rsidRPr="00812B37">
          <w:rPr>
            <w:rStyle w:val="Hipervnculo"/>
            <w:rFonts w:ascii="Century Gothic" w:hAnsi="Century Gothic"/>
            <w:noProof/>
          </w:rPr>
          <w:t>Eventos por Clasificación</w:t>
        </w:r>
        <w:r w:rsidR="00571890">
          <w:rPr>
            <w:noProof/>
            <w:webHidden/>
          </w:rPr>
          <w:tab/>
        </w:r>
        <w:r w:rsidR="00571890">
          <w:rPr>
            <w:noProof/>
            <w:webHidden/>
          </w:rPr>
          <w:fldChar w:fldCharType="begin"/>
        </w:r>
        <w:r w:rsidR="00571890">
          <w:rPr>
            <w:noProof/>
            <w:webHidden/>
          </w:rPr>
          <w:instrText xml:space="preserve"> PAGEREF _Toc135408480 \h </w:instrText>
        </w:r>
        <w:r w:rsidR="00571890">
          <w:rPr>
            <w:noProof/>
            <w:webHidden/>
          </w:rPr>
        </w:r>
        <w:r w:rsidR="00571890">
          <w:rPr>
            <w:noProof/>
            <w:webHidden/>
          </w:rPr>
          <w:fldChar w:fldCharType="separate"/>
        </w:r>
        <w:r w:rsidR="00571890">
          <w:rPr>
            <w:noProof/>
            <w:webHidden/>
          </w:rPr>
          <w:t>7</w:t>
        </w:r>
        <w:r w:rsidR="00571890">
          <w:rPr>
            <w:noProof/>
            <w:webHidden/>
          </w:rPr>
          <w:fldChar w:fldCharType="end"/>
        </w:r>
      </w:hyperlink>
    </w:p>
    <w:p w14:paraId="1C20A456" w14:textId="41B1973E" w:rsidR="00571890" w:rsidRDefault="00000000">
      <w:pPr>
        <w:pStyle w:val="TDC3"/>
        <w:tabs>
          <w:tab w:val="right" w:leader="dot" w:pos="9623"/>
        </w:tabs>
        <w:rPr>
          <w:rFonts w:eastAsiaTheme="minorEastAsia" w:cstheme="minorBidi"/>
          <w:i w:val="0"/>
          <w:iCs w:val="0"/>
          <w:noProof/>
          <w:kern w:val="2"/>
          <w:sz w:val="22"/>
          <w:szCs w:val="22"/>
          <w14:ligatures w14:val="standardContextual"/>
        </w:rPr>
      </w:pPr>
      <w:hyperlink w:anchor="_Toc135408481" w:history="1">
        <w:r w:rsidR="00571890" w:rsidRPr="00812B37">
          <w:rPr>
            <w:rStyle w:val="Hipervnculo"/>
            <w:noProof/>
          </w:rPr>
          <w:t>Amenazas - Acciones tomadas</w:t>
        </w:r>
        <w:r w:rsidR="00571890">
          <w:rPr>
            <w:noProof/>
            <w:webHidden/>
          </w:rPr>
          <w:tab/>
        </w:r>
        <w:r w:rsidR="00571890">
          <w:rPr>
            <w:noProof/>
            <w:webHidden/>
          </w:rPr>
          <w:fldChar w:fldCharType="begin"/>
        </w:r>
        <w:r w:rsidR="00571890">
          <w:rPr>
            <w:noProof/>
            <w:webHidden/>
          </w:rPr>
          <w:instrText xml:space="preserve"> PAGEREF _Toc135408481 \h </w:instrText>
        </w:r>
        <w:r w:rsidR="00571890">
          <w:rPr>
            <w:noProof/>
            <w:webHidden/>
          </w:rPr>
        </w:r>
        <w:r w:rsidR="00571890">
          <w:rPr>
            <w:noProof/>
            <w:webHidden/>
          </w:rPr>
          <w:fldChar w:fldCharType="separate"/>
        </w:r>
        <w:r w:rsidR="00571890">
          <w:rPr>
            <w:noProof/>
            <w:webHidden/>
          </w:rPr>
          <w:t>8</w:t>
        </w:r>
        <w:r w:rsidR="00571890">
          <w:rPr>
            <w:noProof/>
            <w:webHidden/>
          </w:rPr>
          <w:fldChar w:fldCharType="end"/>
        </w:r>
      </w:hyperlink>
    </w:p>
    <w:p w14:paraId="2B4D43F8" w14:textId="23DC2919" w:rsidR="00571890" w:rsidRDefault="00000000">
      <w:pPr>
        <w:pStyle w:val="TDC4"/>
        <w:tabs>
          <w:tab w:val="right" w:leader="dot" w:pos="9623"/>
        </w:tabs>
        <w:rPr>
          <w:rFonts w:eastAsiaTheme="minorEastAsia" w:cstheme="minorBidi"/>
          <w:noProof/>
          <w:kern w:val="2"/>
          <w:sz w:val="22"/>
          <w:szCs w:val="22"/>
          <w14:ligatures w14:val="standardContextual"/>
        </w:rPr>
      </w:pPr>
      <w:hyperlink w:anchor="_Toc135408482" w:history="1">
        <w:r w:rsidR="00571890" w:rsidRPr="00812B37">
          <w:rPr>
            <w:rStyle w:val="Hipervnculo"/>
            <w:rFonts w:ascii="Century Gothic" w:hAnsi="Century Gothic"/>
            <w:noProof/>
          </w:rPr>
          <w:t>Estado de las amenazas</w:t>
        </w:r>
        <w:r w:rsidR="00571890">
          <w:rPr>
            <w:noProof/>
            <w:webHidden/>
          </w:rPr>
          <w:tab/>
        </w:r>
        <w:r w:rsidR="00571890">
          <w:rPr>
            <w:noProof/>
            <w:webHidden/>
          </w:rPr>
          <w:fldChar w:fldCharType="begin"/>
        </w:r>
        <w:r w:rsidR="00571890">
          <w:rPr>
            <w:noProof/>
            <w:webHidden/>
          </w:rPr>
          <w:instrText xml:space="preserve"> PAGEREF _Toc135408482 \h </w:instrText>
        </w:r>
        <w:r w:rsidR="00571890">
          <w:rPr>
            <w:noProof/>
            <w:webHidden/>
          </w:rPr>
        </w:r>
        <w:r w:rsidR="00571890">
          <w:rPr>
            <w:noProof/>
            <w:webHidden/>
          </w:rPr>
          <w:fldChar w:fldCharType="separate"/>
        </w:r>
        <w:r w:rsidR="00571890">
          <w:rPr>
            <w:noProof/>
            <w:webHidden/>
          </w:rPr>
          <w:t>8</w:t>
        </w:r>
        <w:r w:rsidR="00571890">
          <w:rPr>
            <w:noProof/>
            <w:webHidden/>
          </w:rPr>
          <w:fldChar w:fldCharType="end"/>
        </w:r>
      </w:hyperlink>
    </w:p>
    <w:p w14:paraId="4E355AEF" w14:textId="1368CA22" w:rsidR="00571890" w:rsidRDefault="00000000">
      <w:pPr>
        <w:pStyle w:val="TDC4"/>
        <w:tabs>
          <w:tab w:val="right" w:leader="dot" w:pos="9623"/>
        </w:tabs>
        <w:rPr>
          <w:rFonts w:eastAsiaTheme="minorEastAsia" w:cstheme="minorBidi"/>
          <w:noProof/>
          <w:kern w:val="2"/>
          <w:sz w:val="22"/>
          <w:szCs w:val="22"/>
          <w14:ligatures w14:val="standardContextual"/>
        </w:rPr>
      </w:pPr>
      <w:hyperlink w:anchor="_Toc135408483" w:history="1">
        <w:r w:rsidR="00571890" w:rsidRPr="00812B37">
          <w:rPr>
            <w:rStyle w:val="Hipervnculo"/>
            <w:rFonts w:ascii="Century Gothic" w:hAnsi="Century Gothic"/>
            <w:noProof/>
          </w:rPr>
          <w:t>Acciones tomadas por Clasificación de Malware</w:t>
        </w:r>
        <w:r w:rsidR="00571890">
          <w:rPr>
            <w:noProof/>
            <w:webHidden/>
          </w:rPr>
          <w:tab/>
        </w:r>
        <w:r w:rsidR="00571890">
          <w:rPr>
            <w:noProof/>
            <w:webHidden/>
          </w:rPr>
          <w:fldChar w:fldCharType="begin"/>
        </w:r>
        <w:r w:rsidR="00571890">
          <w:rPr>
            <w:noProof/>
            <w:webHidden/>
          </w:rPr>
          <w:instrText xml:space="preserve"> PAGEREF _Toc135408483 \h </w:instrText>
        </w:r>
        <w:r w:rsidR="00571890">
          <w:rPr>
            <w:noProof/>
            <w:webHidden/>
          </w:rPr>
        </w:r>
        <w:r w:rsidR="00571890">
          <w:rPr>
            <w:noProof/>
            <w:webHidden/>
          </w:rPr>
          <w:fldChar w:fldCharType="separate"/>
        </w:r>
        <w:r w:rsidR="00571890">
          <w:rPr>
            <w:noProof/>
            <w:webHidden/>
          </w:rPr>
          <w:t>9</w:t>
        </w:r>
        <w:r w:rsidR="00571890">
          <w:rPr>
            <w:noProof/>
            <w:webHidden/>
          </w:rPr>
          <w:fldChar w:fldCharType="end"/>
        </w:r>
      </w:hyperlink>
    </w:p>
    <w:p w14:paraId="6FEE547E" w14:textId="435BF623" w:rsidR="00571890" w:rsidRDefault="00000000">
      <w:pPr>
        <w:pStyle w:val="TDC3"/>
        <w:tabs>
          <w:tab w:val="right" w:leader="dot" w:pos="9623"/>
        </w:tabs>
        <w:rPr>
          <w:rFonts w:eastAsiaTheme="minorEastAsia" w:cstheme="minorBidi"/>
          <w:i w:val="0"/>
          <w:iCs w:val="0"/>
          <w:noProof/>
          <w:kern w:val="2"/>
          <w:sz w:val="22"/>
          <w:szCs w:val="22"/>
          <w14:ligatures w14:val="standardContextual"/>
        </w:rPr>
      </w:pPr>
      <w:hyperlink w:anchor="_Toc135408484" w:history="1">
        <w:r w:rsidR="00571890" w:rsidRPr="00812B37">
          <w:rPr>
            <w:rStyle w:val="Hipervnculo"/>
            <w:noProof/>
          </w:rPr>
          <w:t>Amenazas - Top Ten - Listas</w:t>
        </w:r>
        <w:r w:rsidR="00571890">
          <w:rPr>
            <w:noProof/>
            <w:webHidden/>
          </w:rPr>
          <w:tab/>
        </w:r>
        <w:r w:rsidR="00571890">
          <w:rPr>
            <w:noProof/>
            <w:webHidden/>
          </w:rPr>
          <w:fldChar w:fldCharType="begin"/>
        </w:r>
        <w:r w:rsidR="00571890">
          <w:rPr>
            <w:noProof/>
            <w:webHidden/>
          </w:rPr>
          <w:instrText xml:space="preserve"> PAGEREF _Toc135408484 \h </w:instrText>
        </w:r>
        <w:r w:rsidR="00571890">
          <w:rPr>
            <w:noProof/>
            <w:webHidden/>
          </w:rPr>
        </w:r>
        <w:r w:rsidR="00571890">
          <w:rPr>
            <w:noProof/>
            <w:webHidden/>
          </w:rPr>
          <w:fldChar w:fldCharType="separate"/>
        </w:r>
        <w:r w:rsidR="00571890">
          <w:rPr>
            <w:noProof/>
            <w:webHidden/>
          </w:rPr>
          <w:t>10</w:t>
        </w:r>
        <w:r w:rsidR="00571890">
          <w:rPr>
            <w:noProof/>
            <w:webHidden/>
          </w:rPr>
          <w:fldChar w:fldCharType="end"/>
        </w:r>
      </w:hyperlink>
    </w:p>
    <w:p w14:paraId="252C6587" w14:textId="7431944D" w:rsidR="00571890" w:rsidRDefault="00000000">
      <w:pPr>
        <w:pStyle w:val="TDC4"/>
        <w:tabs>
          <w:tab w:val="right" w:leader="dot" w:pos="9623"/>
        </w:tabs>
        <w:rPr>
          <w:rFonts w:eastAsiaTheme="minorEastAsia" w:cstheme="minorBidi"/>
          <w:noProof/>
          <w:kern w:val="2"/>
          <w:sz w:val="22"/>
          <w:szCs w:val="22"/>
          <w14:ligatures w14:val="standardContextual"/>
        </w:rPr>
      </w:pPr>
      <w:hyperlink w:anchor="_Toc135408485" w:history="1">
        <w:r w:rsidR="00571890" w:rsidRPr="00812B37">
          <w:rPr>
            <w:rStyle w:val="Hipervnculo"/>
            <w:rFonts w:ascii="Century Gothic" w:hAnsi="Century Gothic"/>
            <w:noProof/>
          </w:rPr>
          <w:t>Equipos con más amenazas</w:t>
        </w:r>
        <w:r w:rsidR="00571890">
          <w:rPr>
            <w:noProof/>
            <w:webHidden/>
          </w:rPr>
          <w:tab/>
        </w:r>
        <w:r w:rsidR="00571890">
          <w:rPr>
            <w:noProof/>
            <w:webHidden/>
          </w:rPr>
          <w:fldChar w:fldCharType="begin"/>
        </w:r>
        <w:r w:rsidR="00571890">
          <w:rPr>
            <w:noProof/>
            <w:webHidden/>
          </w:rPr>
          <w:instrText xml:space="preserve"> PAGEREF _Toc135408485 \h </w:instrText>
        </w:r>
        <w:r w:rsidR="00571890">
          <w:rPr>
            <w:noProof/>
            <w:webHidden/>
          </w:rPr>
        </w:r>
        <w:r w:rsidR="00571890">
          <w:rPr>
            <w:noProof/>
            <w:webHidden/>
          </w:rPr>
          <w:fldChar w:fldCharType="separate"/>
        </w:r>
        <w:r w:rsidR="00571890">
          <w:rPr>
            <w:noProof/>
            <w:webHidden/>
          </w:rPr>
          <w:t>10</w:t>
        </w:r>
        <w:r w:rsidR="00571890">
          <w:rPr>
            <w:noProof/>
            <w:webHidden/>
          </w:rPr>
          <w:fldChar w:fldCharType="end"/>
        </w:r>
      </w:hyperlink>
    </w:p>
    <w:p w14:paraId="333FBA58" w14:textId="4F6BDF98" w:rsidR="00571890" w:rsidRDefault="00000000">
      <w:pPr>
        <w:pStyle w:val="TDC4"/>
        <w:tabs>
          <w:tab w:val="right" w:leader="dot" w:pos="9623"/>
        </w:tabs>
        <w:rPr>
          <w:rFonts w:eastAsiaTheme="minorEastAsia" w:cstheme="minorBidi"/>
          <w:noProof/>
          <w:kern w:val="2"/>
          <w:sz w:val="22"/>
          <w:szCs w:val="22"/>
          <w14:ligatures w14:val="standardContextual"/>
        </w:rPr>
      </w:pPr>
      <w:hyperlink w:anchor="_Toc135408486" w:history="1">
        <w:r w:rsidR="00571890" w:rsidRPr="00812B37">
          <w:rPr>
            <w:rStyle w:val="Hipervnculo"/>
            <w:rFonts w:ascii="Century Gothic" w:hAnsi="Century Gothic"/>
            <w:noProof/>
          </w:rPr>
          <w:t>Usuarios con más amenazas</w:t>
        </w:r>
        <w:r w:rsidR="00571890">
          <w:rPr>
            <w:noProof/>
            <w:webHidden/>
          </w:rPr>
          <w:tab/>
        </w:r>
        <w:r w:rsidR="00571890">
          <w:rPr>
            <w:noProof/>
            <w:webHidden/>
          </w:rPr>
          <w:fldChar w:fldCharType="begin"/>
        </w:r>
        <w:r w:rsidR="00571890">
          <w:rPr>
            <w:noProof/>
            <w:webHidden/>
          </w:rPr>
          <w:instrText xml:space="preserve"> PAGEREF _Toc135408486 \h </w:instrText>
        </w:r>
        <w:r w:rsidR="00571890">
          <w:rPr>
            <w:noProof/>
            <w:webHidden/>
          </w:rPr>
        </w:r>
        <w:r w:rsidR="00571890">
          <w:rPr>
            <w:noProof/>
            <w:webHidden/>
          </w:rPr>
          <w:fldChar w:fldCharType="separate"/>
        </w:r>
        <w:r w:rsidR="00571890">
          <w:rPr>
            <w:noProof/>
            <w:webHidden/>
          </w:rPr>
          <w:t>10</w:t>
        </w:r>
        <w:r w:rsidR="00571890">
          <w:rPr>
            <w:noProof/>
            <w:webHidden/>
          </w:rPr>
          <w:fldChar w:fldCharType="end"/>
        </w:r>
      </w:hyperlink>
    </w:p>
    <w:p w14:paraId="2EDC94B1" w14:textId="666FED6E" w:rsidR="00571890" w:rsidRDefault="00000000">
      <w:pPr>
        <w:pStyle w:val="TDC4"/>
        <w:tabs>
          <w:tab w:val="right" w:leader="dot" w:pos="9623"/>
        </w:tabs>
        <w:rPr>
          <w:rFonts w:eastAsiaTheme="minorEastAsia" w:cstheme="minorBidi"/>
          <w:noProof/>
          <w:kern w:val="2"/>
          <w:sz w:val="22"/>
          <w:szCs w:val="22"/>
          <w14:ligatures w14:val="standardContextual"/>
        </w:rPr>
      </w:pPr>
      <w:hyperlink w:anchor="_Toc135408487" w:history="1">
        <w:r w:rsidR="00571890" w:rsidRPr="00812B37">
          <w:rPr>
            <w:rStyle w:val="Hipervnculo"/>
            <w:rFonts w:ascii="Century Gothic" w:hAnsi="Century Gothic"/>
            <w:noProof/>
          </w:rPr>
          <w:t>Amenazas - Quarantined y Cleared</w:t>
        </w:r>
        <w:r w:rsidR="00571890">
          <w:rPr>
            <w:noProof/>
            <w:webHidden/>
          </w:rPr>
          <w:tab/>
        </w:r>
        <w:r w:rsidR="00571890">
          <w:rPr>
            <w:noProof/>
            <w:webHidden/>
          </w:rPr>
          <w:fldChar w:fldCharType="begin"/>
        </w:r>
        <w:r w:rsidR="00571890">
          <w:rPr>
            <w:noProof/>
            <w:webHidden/>
          </w:rPr>
          <w:instrText xml:space="preserve"> PAGEREF _Toc135408487 \h </w:instrText>
        </w:r>
        <w:r w:rsidR="00571890">
          <w:rPr>
            <w:noProof/>
            <w:webHidden/>
          </w:rPr>
        </w:r>
        <w:r w:rsidR="00571890">
          <w:rPr>
            <w:noProof/>
            <w:webHidden/>
          </w:rPr>
          <w:fldChar w:fldCharType="separate"/>
        </w:r>
        <w:r w:rsidR="00571890">
          <w:rPr>
            <w:noProof/>
            <w:webHidden/>
          </w:rPr>
          <w:t>11</w:t>
        </w:r>
        <w:r w:rsidR="00571890">
          <w:rPr>
            <w:noProof/>
            <w:webHidden/>
          </w:rPr>
          <w:fldChar w:fldCharType="end"/>
        </w:r>
      </w:hyperlink>
    </w:p>
    <w:p w14:paraId="5F411228" w14:textId="3A3E63A8" w:rsidR="00571890" w:rsidRDefault="00000000">
      <w:pPr>
        <w:pStyle w:val="TDC3"/>
        <w:tabs>
          <w:tab w:val="right" w:leader="dot" w:pos="9623"/>
        </w:tabs>
        <w:rPr>
          <w:rFonts w:eastAsiaTheme="minorEastAsia" w:cstheme="minorBidi"/>
          <w:i w:val="0"/>
          <w:iCs w:val="0"/>
          <w:noProof/>
          <w:kern w:val="2"/>
          <w:sz w:val="22"/>
          <w:szCs w:val="22"/>
          <w14:ligatures w14:val="standardContextual"/>
        </w:rPr>
      </w:pPr>
      <w:hyperlink w:anchor="_Toc135408488" w:history="1">
        <w:r w:rsidR="00571890" w:rsidRPr="00812B37">
          <w:rPr>
            <w:rStyle w:val="Hipervnculo"/>
            <w:noProof/>
          </w:rPr>
          <w:t>Exploits de Memoria – Indicadores</w:t>
        </w:r>
        <w:r w:rsidR="00571890">
          <w:rPr>
            <w:noProof/>
            <w:webHidden/>
          </w:rPr>
          <w:tab/>
        </w:r>
        <w:r w:rsidR="00571890">
          <w:rPr>
            <w:noProof/>
            <w:webHidden/>
          </w:rPr>
          <w:fldChar w:fldCharType="begin"/>
        </w:r>
        <w:r w:rsidR="00571890">
          <w:rPr>
            <w:noProof/>
            <w:webHidden/>
          </w:rPr>
          <w:instrText xml:space="preserve"> PAGEREF _Toc135408488 \h </w:instrText>
        </w:r>
        <w:r w:rsidR="00571890">
          <w:rPr>
            <w:noProof/>
            <w:webHidden/>
          </w:rPr>
        </w:r>
        <w:r w:rsidR="00571890">
          <w:rPr>
            <w:noProof/>
            <w:webHidden/>
          </w:rPr>
          <w:fldChar w:fldCharType="separate"/>
        </w:r>
        <w:r w:rsidR="00571890">
          <w:rPr>
            <w:noProof/>
            <w:webHidden/>
          </w:rPr>
          <w:t>12</w:t>
        </w:r>
        <w:r w:rsidR="00571890">
          <w:rPr>
            <w:noProof/>
            <w:webHidden/>
          </w:rPr>
          <w:fldChar w:fldCharType="end"/>
        </w:r>
      </w:hyperlink>
    </w:p>
    <w:p w14:paraId="5E6269C9" w14:textId="7E0F3867" w:rsidR="00571890" w:rsidRDefault="00000000">
      <w:pPr>
        <w:pStyle w:val="TDC4"/>
        <w:tabs>
          <w:tab w:val="right" w:leader="dot" w:pos="9623"/>
        </w:tabs>
        <w:rPr>
          <w:rFonts w:eastAsiaTheme="minorEastAsia" w:cstheme="minorBidi"/>
          <w:noProof/>
          <w:kern w:val="2"/>
          <w:sz w:val="22"/>
          <w:szCs w:val="22"/>
          <w14:ligatures w14:val="standardContextual"/>
        </w:rPr>
      </w:pPr>
      <w:hyperlink w:anchor="_Toc135408489" w:history="1">
        <w:r w:rsidR="00571890" w:rsidRPr="00812B37">
          <w:rPr>
            <w:rStyle w:val="Hipervnculo"/>
            <w:rFonts w:ascii="Century Gothic" w:hAnsi="Century Gothic"/>
            <w:noProof/>
          </w:rPr>
          <w:t>Tipos de violaciones</w:t>
        </w:r>
        <w:r w:rsidR="00571890">
          <w:rPr>
            <w:noProof/>
            <w:webHidden/>
          </w:rPr>
          <w:tab/>
        </w:r>
        <w:r w:rsidR="00571890">
          <w:rPr>
            <w:noProof/>
            <w:webHidden/>
          </w:rPr>
          <w:fldChar w:fldCharType="begin"/>
        </w:r>
        <w:r w:rsidR="00571890">
          <w:rPr>
            <w:noProof/>
            <w:webHidden/>
          </w:rPr>
          <w:instrText xml:space="preserve"> PAGEREF _Toc135408489 \h </w:instrText>
        </w:r>
        <w:r w:rsidR="00571890">
          <w:rPr>
            <w:noProof/>
            <w:webHidden/>
          </w:rPr>
        </w:r>
        <w:r w:rsidR="00571890">
          <w:rPr>
            <w:noProof/>
            <w:webHidden/>
          </w:rPr>
          <w:fldChar w:fldCharType="separate"/>
        </w:r>
        <w:r w:rsidR="00571890">
          <w:rPr>
            <w:noProof/>
            <w:webHidden/>
          </w:rPr>
          <w:t>12</w:t>
        </w:r>
        <w:r w:rsidR="00571890">
          <w:rPr>
            <w:noProof/>
            <w:webHidden/>
          </w:rPr>
          <w:fldChar w:fldCharType="end"/>
        </w:r>
      </w:hyperlink>
    </w:p>
    <w:p w14:paraId="00813B62" w14:textId="70E44CCB" w:rsidR="00571890" w:rsidRDefault="00000000">
      <w:pPr>
        <w:pStyle w:val="TDC3"/>
        <w:tabs>
          <w:tab w:val="right" w:leader="dot" w:pos="9623"/>
        </w:tabs>
        <w:rPr>
          <w:rFonts w:eastAsiaTheme="minorEastAsia" w:cstheme="minorBidi"/>
          <w:i w:val="0"/>
          <w:iCs w:val="0"/>
          <w:noProof/>
          <w:kern w:val="2"/>
          <w:sz w:val="22"/>
          <w:szCs w:val="22"/>
          <w14:ligatures w14:val="standardContextual"/>
        </w:rPr>
      </w:pPr>
      <w:hyperlink w:anchor="_Toc135408490" w:history="1">
        <w:r w:rsidR="00571890" w:rsidRPr="00812B37">
          <w:rPr>
            <w:rStyle w:val="Hipervnculo"/>
            <w:noProof/>
          </w:rPr>
          <w:t>Exploits de Memora – Acciones tomadas</w:t>
        </w:r>
        <w:r w:rsidR="00571890">
          <w:rPr>
            <w:noProof/>
            <w:webHidden/>
          </w:rPr>
          <w:tab/>
        </w:r>
        <w:r w:rsidR="00571890">
          <w:rPr>
            <w:noProof/>
            <w:webHidden/>
          </w:rPr>
          <w:fldChar w:fldCharType="begin"/>
        </w:r>
        <w:r w:rsidR="00571890">
          <w:rPr>
            <w:noProof/>
            <w:webHidden/>
          </w:rPr>
          <w:instrText xml:space="preserve"> PAGEREF _Toc135408490 \h </w:instrText>
        </w:r>
        <w:r w:rsidR="00571890">
          <w:rPr>
            <w:noProof/>
            <w:webHidden/>
          </w:rPr>
        </w:r>
        <w:r w:rsidR="00571890">
          <w:rPr>
            <w:noProof/>
            <w:webHidden/>
          </w:rPr>
          <w:fldChar w:fldCharType="separate"/>
        </w:r>
        <w:r w:rsidR="00571890">
          <w:rPr>
            <w:noProof/>
            <w:webHidden/>
          </w:rPr>
          <w:t>12</w:t>
        </w:r>
        <w:r w:rsidR="00571890">
          <w:rPr>
            <w:noProof/>
            <w:webHidden/>
          </w:rPr>
          <w:fldChar w:fldCharType="end"/>
        </w:r>
      </w:hyperlink>
    </w:p>
    <w:p w14:paraId="78CFDFA3" w14:textId="03DB8A99" w:rsidR="00571890" w:rsidRDefault="00000000">
      <w:pPr>
        <w:pStyle w:val="TDC4"/>
        <w:tabs>
          <w:tab w:val="right" w:leader="dot" w:pos="9623"/>
        </w:tabs>
        <w:rPr>
          <w:rFonts w:eastAsiaTheme="minorEastAsia" w:cstheme="minorBidi"/>
          <w:noProof/>
          <w:kern w:val="2"/>
          <w:sz w:val="22"/>
          <w:szCs w:val="22"/>
          <w14:ligatures w14:val="standardContextual"/>
        </w:rPr>
      </w:pPr>
      <w:hyperlink w:anchor="_Toc135408491" w:history="1">
        <w:r w:rsidR="00571890" w:rsidRPr="00812B37">
          <w:rPr>
            <w:rStyle w:val="Hipervnculo"/>
            <w:rFonts w:ascii="Century Gothic" w:hAnsi="Century Gothic"/>
            <w:noProof/>
          </w:rPr>
          <w:t>Acciones tomadas por Memory Protection</w:t>
        </w:r>
        <w:r w:rsidR="00571890">
          <w:rPr>
            <w:noProof/>
            <w:webHidden/>
          </w:rPr>
          <w:tab/>
        </w:r>
        <w:r w:rsidR="00571890">
          <w:rPr>
            <w:noProof/>
            <w:webHidden/>
          </w:rPr>
          <w:fldChar w:fldCharType="begin"/>
        </w:r>
        <w:r w:rsidR="00571890">
          <w:rPr>
            <w:noProof/>
            <w:webHidden/>
          </w:rPr>
          <w:instrText xml:space="preserve"> PAGEREF _Toc135408491 \h </w:instrText>
        </w:r>
        <w:r w:rsidR="00571890">
          <w:rPr>
            <w:noProof/>
            <w:webHidden/>
          </w:rPr>
        </w:r>
        <w:r w:rsidR="00571890">
          <w:rPr>
            <w:noProof/>
            <w:webHidden/>
          </w:rPr>
          <w:fldChar w:fldCharType="separate"/>
        </w:r>
        <w:r w:rsidR="00571890">
          <w:rPr>
            <w:noProof/>
            <w:webHidden/>
          </w:rPr>
          <w:t>12</w:t>
        </w:r>
        <w:r w:rsidR="00571890">
          <w:rPr>
            <w:noProof/>
            <w:webHidden/>
          </w:rPr>
          <w:fldChar w:fldCharType="end"/>
        </w:r>
      </w:hyperlink>
    </w:p>
    <w:p w14:paraId="59C36388" w14:textId="4A702034" w:rsidR="00571890" w:rsidRDefault="00000000">
      <w:pPr>
        <w:pStyle w:val="TDC3"/>
        <w:tabs>
          <w:tab w:val="right" w:leader="dot" w:pos="9623"/>
        </w:tabs>
        <w:rPr>
          <w:rFonts w:eastAsiaTheme="minorEastAsia" w:cstheme="minorBidi"/>
          <w:i w:val="0"/>
          <w:iCs w:val="0"/>
          <w:noProof/>
          <w:kern w:val="2"/>
          <w:sz w:val="22"/>
          <w:szCs w:val="22"/>
          <w14:ligatures w14:val="standardContextual"/>
        </w:rPr>
      </w:pPr>
      <w:hyperlink w:anchor="_Toc135408492" w:history="1">
        <w:r w:rsidR="00571890" w:rsidRPr="00812B37">
          <w:rPr>
            <w:rStyle w:val="Hipervnculo"/>
            <w:noProof/>
          </w:rPr>
          <w:t>Exploits de Memoria – Top Ten – Listas</w:t>
        </w:r>
        <w:r w:rsidR="00571890">
          <w:rPr>
            <w:noProof/>
            <w:webHidden/>
          </w:rPr>
          <w:tab/>
        </w:r>
        <w:r w:rsidR="00571890">
          <w:rPr>
            <w:noProof/>
            <w:webHidden/>
          </w:rPr>
          <w:fldChar w:fldCharType="begin"/>
        </w:r>
        <w:r w:rsidR="00571890">
          <w:rPr>
            <w:noProof/>
            <w:webHidden/>
          </w:rPr>
          <w:instrText xml:space="preserve"> PAGEREF _Toc135408492 \h </w:instrText>
        </w:r>
        <w:r w:rsidR="00571890">
          <w:rPr>
            <w:noProof/>
            <w:webHidden/>
          </w:rPr>
        </w:r>
        <w:r w:rsidR="00571890">
          <w:rPr>
            <w:noProof/>
            <w:webHidden/>
          </w:rPr>
          <w:fldChar w:fldCharType="separate"/>
        </w:r>
        <w:r w:rsidR="00571890">
          <w:rPr>
            <w:noProof/>
            <w:webHidden/>
          </w:rPr>
          <w:t>13</w:t>
        </w:r>
        <w:r w:rsidR="00571890">
          <w:rPr>
            <w:noProof/>
            <w:webHidden/>
          </w:rPr>
          <w:fldChar w:fldCharType="end"/>
        </w:r>
      </w:hyperlink>
    </w:p>
    <w:p w14:paraId="37CE2C67" w14:textId="44146D65" w:rsidR="00571890" w:rsidRDefault="00000000">
      <w:pPr>
        <w:pStyle w:val="TDC4"/>
        <w:tabs>
          <w:tab w:val="right" w:leader="dot" w:pos="9623"/>
        </w:tabs>
        <w:rPr>
          <w:rFonts w:eastAsiaTheme="minorEastAsia" w:cstheme="minorBidi"/>
          <w:noProof/>
          <w:kern w:val="2"/>
          <w:sz w:val="22"/>
          <w:szCs w:val="22"/>
          <w14:ligatures w14:val="standardContextual"/>
        </w:rPr>
      </w:pPr>
      <w:hyperlink w:anchor="_Toc135408493" w:history="1">
        <w:r w:rsidR="00571890" w:rsidRPr="00812B37">
          <w:rPr>
            <w:rStyle w:val="Hipervnculo"/>
            <w:rFonts w:ascii="Century Gothic" w:hAnsi="Century Gothic"/>
            <w:noProof/>
          </w:rPr>
          <w:t>Equipos con más Exploits</w:t>
        </w:r>
        <w:r w:rsidR="00571890">
          <w:rPr>
            <w:noProof/>
            <w:webHidden/>
          </w:rPr>
          <w:tab/>
        </w:r>
        <w:r w:rsidR="00571890">
          <w:rPr>
            <w:noProof/>
            <w:webHidden/>
          </w:rPr>
          <w:fldChar w:fldCharType="begin"/>
        </w:r>
        <w:r w:rsidR="00571890">
          <w:rPr>
            <w:noProof/>
            <w:webHidden/>
          </w:rPr>
          <w:instrText xml:space="preserve"> PAGEREF _Toc135408493 \h </w:instrText>
        </w:r>
        <w:r w:rsidR="00571890">
          <w:rPr>
            <w:noProof/>
            <w:webHidden/>
          </w:rPr>
        </w:r>
        <w:r w:rsidR="00571890">
          <w:rPr>
            <w:noProof/>
            <w:webHidden/>
          </w:rPr>
          <w:fldChar w:fldCharType="separate"/>
        </w:r>
        <w:r w:rsidR="00571890">
          <w:rPr>
            <w:noProof/>
            <w:webHidden/>
          </w:rPr>
          <w:t>13</w:t>
        </w:r>
        <w:r w:rsidR="00571890">
          <w:rPr>
            <w:noProof/>
            <w:webHidden/>
          </w:rPr>
          <w:fldChar w:fldCharType="end"/>
        </w:r>
      </w:hyperlink>
    </w:p>
    <w:p w14:paraId="7B8A36A5" w14:textId="548CF50D" w:rsidR="00571890" w:rsidRDefault="00000000">
      <w:pPr>
        <w:pStyle w:val="TDC4"/>
        <w:tabs>
          <w:tab w:val="right" w:leader="dot" w:pos="9623"/>
        </w:tabs>
        <w:rPr>
          <w:rFonts w:eastAsiaTheme="minorEastAsia" w:cstheme="minorBidi"/>
          <w:noProof/>
          <w:kern w:val="2"/>
          <w:sz w:val="22"/>
          <w:szCs w:val="22"/>
          <w14:ligatures w14:val="standardContextual"/>
        </w:rPr>
      </w:pPr>
      <w:hyperlink w:anchor="_Toc135408494" w:history="1">
        <w:r w:rsidR="00571890" w:rsidRPr="00812B37">
          <w:rPr>
            <w:rStyle w:val="Hipervnculo"/>
            <w:rFonts w:ascii="Century Gothic" w:hAnsi="Century Gothic"/>
            <w:noProof/>
          </w:rPr>
          <w:t>Usuarios con más Exploits</w:t>
        </w:r>
        <w:r w:rsidR="00571890">
          <w:rPr>
            <w:noProof/>
            <w:webHidden/>
          </w:rPr>
          <w:tab/>
        </w:r>
        <w:r w:rsidR="00571890">
          <w:rPr>
            <w:noProof/>
            <w:webHidden/>
          </w:rPr>
          <w:fldChar w:fldCharType="begin"/>
        </w:r>
        <w:r w:rsidR="00571890">
          <w:rPr>
            <w:noProof/>
            <w:webHidden/>
          </w:rPr>
          <w:instrText xml:space="preserve"> PAGEREF _Toc135408494 \h </w:instrText>
        </w:r>
        <w:r w:rsidR="00571890">
          <w:rPr>
            <w:noProof/>
            <w:webHidden/>
          </w:rPr>
        </w:r>
        <w:r w:rsidR="00571890">
          <w:rPr>
            <w:noProof/>
            <w:webHidden/>
          </w:rPr>
          <w:fldChar w:fldCharType="separate"/>
        </w:r>
        <w:r w:rsidR="00571890">
          <w:rPr>
            <w:noProof/>
            <w:webHidden/>
          </w:rPr>
          <w:t>13</w:t>
        </w:r>
        <w:r w:rsidR="00571890">
          <w:rPr>
            <w:noProof/>
            <w:webHidden/>
          </w:rPr>
          <w:fldChar w:fldCharType="end"/>
        </w:r>
      </w:hyperlink>
    </w:p>
    <w:p w14:paraId="005F3FDF" w14:textId="74942BA0" w:rsidR="00571890" w:rsidRDefault="00000000">
      <w:pPr>
        <w:pStyle w:val="TDC1"/>
        <w:tabs>
          <w:tab w:val="right" w:leader="dot" w:pos="9623"/>
        </w:tabs>
        <w:rPr>
          <w:rFonts w:eastAsiaTheme="minorEastAsia" w:cstheme="minorBidi"/>
          <w:bCs w:val="0"/>
          <w:caps w:val="0"/>
          <w:noProof/>
          <w:kern w:val="2"/>
          <w:sz w:val="22"/>
          <w:szCs w:val="22"/>
          <w14:ligatures w14:val="standardContextual"/>
        </w:rPr>
      </w:pPr>
      <w:hyperlink w:anchor="_Toc135408495" w:history="1">
        <w:r w:rsidR="00571890" w:rsidRPr="00812B37">
          <w:rPr>
            <w:rStyle w:val="Hipervnculo"/>
            <w:noProof/>
          </w:rPr>
          <w:t>Glosario</w:t>
        </w:r>
        <w:r w:rsidR="00571890">
          <w:rPr>
            <w:noProof/>
            <w:webHidden/>
          </w:rPr>
          <w:tab/>
        </w:r>
        <w:r w:rsidR="00571890">
          <w:rPr>
            <w:noProof/>
            <w:webHidden/>
          </w:rPr>
          <w:fldChar w:fldCharType="begin"/>
        </w:r>
        <w:r w:rsidR="00571890">
          <w:rPr>
            <w:noProof/>
            <w:webHidden/>
          </w:rPr>
          <w:instrText xml:space="preserve"> PAGEREF _Toc135408495 \h </w:instrText>
        </w:r>
        <w:r w:rsidR="00571890">
          <w:rPr>
            <w:noProof/>
            <w:webHidden/>
          </w:rPr>
        </w:r>
        <w:r w:rsidR="00571890">
          <w:rPr>
            <w:noProof/>
            <w:webHidden/>
          </w:rPr>
          <w:fldChar w:fldCharType="separate"/>
        </w:r>
        <w:r w:rsidR="00571890">
          <w:rPr>
            <w:noProof/>
            <w:webHidden/>
          </w:rPr>
          <w:t>14</w:t>
        </w:r>
        <w:r w:rsidR="00571890">
          <w:rPr>
            <w:noProof/>
            <w:webHidden/>
          </w:rPr>
          <w:fldChar w:fldCharType="end"/>
        </w:r>
      </w:hyperlink>
    </w:p>
    <w:p w14:paraId="6121FF17" w14:textId="0BE99A4C" w:rsidR="00571890" w:rsidRDefault="00000000">
      <w:pPr>
        <w:pStyle w:val="TDC1"/>
        <w:tabs>
          <w:tab w:val="right" w:leader="dot" w:pos="9623"/>
        </w:tabs>
        <w:rPr>
          <w:rFonts w:eastAsiaTheme="minorEastAsia" w:cstheme="minorBidi"/>
          <w:bCs w:val="0"/>
          <w:caps w:val="0"/>
          <w:noProof/>
          <w:kern w:val="2"/>
          <w:sz w:val="22"/>
          <w:szCs w:val="22"/>
          <w14:ligatures w14:val="standardContextual"/>
        </w:rPr>
      </w:pPr>
      <w:hyperlink w:anchor="_Toc135408496" w:history="1">
        <w:r w:rsidR="00571890" w:rsidRPr="00812B37">
          <w:rPr>
            <w:rStyle w:val="Hipervnculo"/>
            <w:noProof/>
          </w:rPr>
          <w:t>INFORMACIONES Y CONSULTAS</w:t>
        </w:r>
        <w:r w:rsidR="00571890">
          <w:rPr>
            <w:noProof/>
            <w:webHidden/>
          </w:rPr>
          <w:tab/>
        </w:r>
        <w:r w:rsidR="00571890">
          <w:rPr>
            <w:noProof/>
            <w:webHidden/>
          </w:rPr>
          <w:fldChar w:fldCharType="begin"/>
        </w:r>
        <w:r w:rsidR="00571890">
          <w:rPr>
            <w:noProof/>
            <w:webHidden/>
          </w:rPr>
          <w:instrText xml:space="preserve"> PAGEREF _Toc135408496 \h </w:instrText>
        </w:r>
        <w:r w:rsidR="00571890">
          <w:rPr>
            <w:noProof/>
            <w:webHidden/>
          </w:rPr>
        </w:r>
        <w:r w:rsidR="00571890">
          <w:rPr>
            <w:noProof/>
            <w:webHidden/>
          </w:rPr>
          <w:fldChar w:fldCharType="separate"/>
        </w:r>
        <w:r w:rsidR="00571890">
          <w:rPr>
            <w:noProof/>
            <w:webHidden/>
          </w:rPr>
          <w:t>23</w:t>
        </w:r>
        <w:r w:rsidR="00571890">
          <w:rPr>
            <w:noProof/>
            <w:webHidden/>
          </w:rPr>
          <w:fldChar w:fldCharType="end"/>
        </w:r>
      </w:hyperlink>
    </w:p>
    <w:p w14:paraId="5917B794" w14:textId="7043EE38" w:rsidR="00F42C35" w:rsidRPr="00E03F4E" w:rsidRDefault="00E03F4E" w:rsidP="00F42C35">
      <w:pPr>
        <w:sectPr w:rsidR="00F42C35" w:rsidRPr="00E03F4E" w:rsidSect="00CC4FF8">
          <w:headerReference w:type="default" r:id="rId12"/>
          <w:footerReference w:type="default" r:id="rId13"/>
          <w:headerReference w:type="first" r:id="rId14"/>
          <w:footerReference w:type="first" r:id="rId15"/>
          <w:pgSz w:w="11901" w:h="16834"/>
          <w:pgMar w:top="2245" w:right="1134" w:bottom="2268" w:left="1134" w:header="0" w:footer="2098" w:gutter="0"/>
          <w:cols w:space="720"/>
          <w:titlePg/>
          <w:docGrid w:linePitch="272"/>
        </w:sectPr>
      </w:pPr>
      <w:r>
        <w:rPr>
          <w:rFonts w:asciiTheme="minorHAnsi" w:hAnsiTheme="minorHAnsi"/>
          <w:bCs/>
          <w:caps/>
          <w:smallCaps/>
          <w:sz w:val="22"/>
        </w:rPr>
        <w:fldChar w:fldCharType="end"/>
      </w:r>
    </w:p>
    <w:bookmarkEnd w:id="1"/>
    <w:p w14:paraId="113F1D5E" w14:textId="4F3190FC" w:rsidR="009B368A" w:rsidRDefault="00B43843" w:rsidP="00040DD5">
      <w:pPr>
        <w:pStyle w:val="Ttulo1"/>
        <w:pBdr>
          <w:bottom w:val="single" w:sz="4" w:space="1" w:color="808080" w:themeColor="background1" w:themeShade="80"/>
        </w:pBdr>
      </w:pPr>
      <w:r>
        <w:br w:type="column"/>
      </w:r>
      <w:bookmarkStart w:id="2" w:name="_Toc135408473"/>
      <w:r w:rsidR="006B6DA8">
        <w:lastRenderedPageBreak/>
        <w:t>Objetivo</w:t>
      </w:r>
      <w:bookmarkEnd w:id="2"/>
    </w:p>
    <w:p w14:paraId="75A4A6D7" w14:textId="77777777" w:rsidR="006B6DA8" w:rsidRDefault="006B6DA8" w:rsidP="006B6DA8"/>
    <w:p w14:paraId="55C3E5C9" w14:textId="0C2461FE" w:rsidR="00DB2FDC" w:rsidRDefault="00DB2FDC" w:rsidP="00546519">
      <w:pPr>
        <w:pStyle w:val="Sinespaciado"/>
        <w:rPr>
          <w:rFonts w:cstheme="minorHAnsi"/>
        </w:rPr>
      </w:pPr>
      <w:r>
        <w:rPr>
          <w:rFonts w:cstheme="minorHAnsi"/>
        </w:rPr>
        <w:t>El presente informe tiene dos focos prin</w:t>
      </w:r>
      <w:r w:rsidR="003A4EBE">
        <w:rPr>
          <w:rFonts w:cstheme="minorHAnsi"/>
        </w:rPr>
        <w:t>cipales:</w:t>
      </w:r>
    </w:p>
    <w:p w14:paraId="21859F07" w14:textId="389ADC07" w:rsidR="002B5CE1" w:rsidRPr="008E162C" w:rsidRDefault="003A4EBE" w:rsidP="00D67A01">
      <w:pPr>
        <w:pStyle w:val="Sinespaciado"/>
        <w:numPr>
          <w:ilvl w:val="0"/>
          <w:numId w:val="5"/>
        </w:numPr>
        <w:rPr>
          <w:rFonts w:cstheme="minorHAnsi"/>
        </w:rPr>
      </w:pPr>
      <w:r>
        <w:t>B</w:t>
      </w:r>
      <w:r w:rsidR="002B5CE1" w:rsidRPr="009E41CD">
        <w:t>rindar una síntesis global</w:t>
      </w:r>
      <w:r w:rsidR="002B5CE1">
        <w:t>,</w:t>
      </w:r>
      <w:r w:rsidR="002B5CE1" w:rsidRPr="009E41CD">
        <w:t xml:space="preserve"> resumida</w:t>
      </w:r>
      <w:r w:rsidR="002B5CE1">
        <w:t xml:space="preserve"> y de rápida lectura acerca de la </w:t>
      </w:r>
      <w:r w:rsidR="003C6AB0">
        <w:t xml:space="preserve">tecnología </w:t>
      </w:r>
      <w:r w:rsidR="002B5CE1">
        <w:t xml:space="preserve">gestionada por </w:t>
      </w:r>
      <w:r w:rsidR="003C6AB0">
        <w:t>el SOC (</w:t>
      </w:r>
      <w:r w:rsidR="002B5CE1" w:rsidRPr="003A4EBE">
        <w:rPr>
          <w:b/>
        </w:rPr>
        <w:t>Security Operations Center</w:t>
      </w:r>
      <w:r w:rsidR="003C6AB0">
        <w:rPr>
          <w:b/>
        </w:rPr>
        <w:t>)</w:t>
      </w:r>
      <w:r w:rsidR="002B5CE1">
        <w:t xml:space="preserve"> de </w:t>
      </w:r>
      <w:r w:rsidR="002B5CE1" w:rsidRPr="003A4EBE">
        <w:rPr>
          <w:b/>
        </w:rPr>
        <w:t>RANSecurity</w:t>
      </w:r>
      <w:r w:rsidR="002B5CE1">
        <w:t>.</w:t>
      </w:r>
    </w:p>
    <w:p w14:paraId="60A2D9B1" w14:textId="65AC611C" w:rsidR="004862A0" w:rsidRPr="00B8651D" w:rsidRDefault="004862A0" w:rsidP="004862A0">
      <w:pPr>
        <w:pStyle w:val="Sinespaciado"/>
        <w:numPr>
          <w:ilvl w:val="0"/>
          <w:numId w:val="5"/>
        </w:numPr>
        <w:rPr>
          <w:rStyle w:val="Hipervnculo"/>
          <w:rFonts w:cstheme="minorHAnsi"/>
          <w:b w:val="0"/>
          <w:color w:val="auto"/>
          <w:lang w:val="es-AR"/>
        </w:rPr>
      </w:pPr>
      <w:r w:rsidRPr="00B8651D">
        <w:rPr>
          <w:rFonts w:cstheme="minorHAnsi"/>
        </w:rPr>
        <w:t xml:space="preserve">Evaluar de forma continua el Servicio del SOC (Security </w:t>
      </w:r>
      <w:proofErr w:type="spellStart"/>
      <w:r w:rsidRPr="00B8651D">
        <w:rPr>
          <w:rFonts w:cstheme="minorHAnsi"/>
        </w:rPr>
        <w:t>Operation</w:t>
      </w:r>
      <w:proofErr w:type="spellEnd"/>
      <w:r w:rsidRPr="00B8651D">
        <w:rPr>
          <w:rFonts w:cstheme="minorHAnsi"/>
        </w:rPr>
        <w:t xml:space="preserve"> Center) brindado por RAN Security al cliente</w:t>
      </w:r>
    </w:p>
    <w:p w14:paraId="7E21BED6" w14:textId="49FFBF43" w:rsidR="00AC2EE2" w:rsidRPr="008B3AC4" w:rsidRDefault="00AC2EE2" w:rsidP="004862A0">
      <w:pPr>
        <w:ind w:firstLine="720"/>
        <w:rPr>
          <w:rStyle w:val="Hipervnculo"/>
        </w:rPr>
      </w:pPr>
      <w:r w:rsidRPr="00AD4AEA">
        <w:rPr>
          <w:rFonts w:cs="Calibri"/>
          <w:b/>
          <w:highlight w:val="cyan"/>
          <w:lang w:val="es-ES"/>
        </w:rPr>
        <w:t>{{</w:t>
      </w:r>
      <w:proofErr w:type="spellStart"/>
      <w:r w:rsidRPr="00AD4AEA">
        <w:rPr>
          <w:rFonts w:cs="Calibri"/>
          <w:b/>
          <w:highlight w:val="cyan"/>
          <w:lang w:val="es-ES"/>
        </w:rPr>
        <w:t>nombre_cliente</w:t>
      </w:r>
      <w:proofErr w:type="spellEnd"/>
      <w:r w:rsidRPr="00AD4AEA">
        <w:rPr>
          <w:rFonts w:cs="Calibri"/>
          <w:b/>
          <w:highlight w:val="cyan"/>
          <w:lang w:val="es-ES"/>
        </w:rPr>
        <w:t>}}</w:t>
      </w:r>
      <w:r w:rsidR="004862A0">
        <w:rPr>
          <w:rStyle w:val="Hipervnculo"/>
          <w:lang w:val="es-ES"/>
        </w:rPr>
        <w:t>.</w:t>
      </w:r>
    </w:p>
    <w:p w14:paraId="16AC151A" w14:textId="77777777" w:rsidR="00546519" w:rsidRPr="005434CD" w:rsidRDefault="00546519" w:rsidP="00546519">
      <w:pPr>
        <w:pStyle w:val="Sinespaciado"/>
        <w:rPr>
          <w:rFonts w:cstheme="minorHAnsi"/>
        </w:rPr>
      </w:pPr>
    </w:p>
    <w:p w14:paraId="62B24D8D" w14:textId="03DF3815" w:rsidR="00546519" w:rsidRPr="005434CD" w:rsidRDefault="00546519" w:rsidP="00546519">
      <w:pPr>
        <w:pStyle w:val="Sinespaciado"/>
        <w:rPr>
          <w:rFonts w:cstheme="minorHAnsi"/>
        </w:rPr>
      </w:pPr>
      <w:r w:rsidRPr="005434CD">
        <w:rPr>
          <w:rFonts w:cstheme="minorHAnsi"/>
        </w:rPr>
        <w:t>El alcance de este servicio incluye el monitoreo</w:t>
      </w:r>
      <w:r w:rsidR="00D95D48">
        <w:rPr>
          <w:rFonts w:cstheme="minorHAnsi"/>
        </w:rPr>
        <w:t xml:space="preserve">, </w:t>
      </w:r>
      <w:r w:rsidRPr="005434CD">
        <w:rPr>
          <w:rFonts w:cstheme="minorHAnsi"/>
        </w:rPr>
        <w:t>tratamiento de eventos de seguridad</w:t>
      </w:r>
      <w:r>
        <w:rPr>
          <w:rFonts w:cstheme="minorHAnsi"/>
        </w:rPr>
        <w:t xml:space="preserve"> y </w:t>
      </w:r>
      <w:r w:rsidRPr="005434CD">
        <w:rPr>
          <w:rFonts w:cstheme="minorHAnsi"/>
        </w:rPr>
        <w:t>análisis</w:t>
      </w:r>
      <w:r w:rsidR="001457E0">
        <w:rPr>
          <w:rFonts w:cstheme="minorHAnsi"/>
        </w:rPr>
        <w:t xml:space="preserve">, </w:t>
      </w:r>
      <w:r w:rsidR="00904DCF">
        <w:rPr>
          <w:rFonts w:cstheme="minorHAnsi"/>
        </w:rPr>
        <w:t xml:space="preserve">de la tecnología </w:t>
      </w:r>
      <w:r w:rsidR="00C402AF">
        <w:rPr>
          <w:rFonts w:cstheme="minorHAnsi"/>
        </w:rPr>
        <w:t>definida</w:t>
      </w:r>
      <w:r w:rsidR="00315D7E">
        <w:rPr>
          <w:rFonts w:cstheme="minorHAnsi"/>
        </w:rPr>
        <w:t xml:space="preserve"> en la sección Alcance</w:t>
      </w:r>
      <w:r w:rsidR="009561A1">
        <w:rPr>
          <w:rFonts w:cstheme="minorHAnsi"/>
        </w:rPr>
        <w:t xml:space="preserve"> Tecnología.</w:t>
      </w:r>
    </w:p>
    <w:p w14:paraId="6D560285" w14:textId="77777777" w:rsidR="00546519" w:rsidRPr="005434CD" w:rsidRDefault="00546519" w:rsidP="00546519">
      <w:pPr>
        <w:pStyle w:val="Sinespaciado"/>
        <w:rPr>
          <w:rFonts w:cstheme="minorHAnsi"/>
        </w:rPr>
      </w:pPr>
    </w:p>
    <w:p w14:paraId="17ABA287" w14:textId="77777777" w:rsidR="00546519" w:rsidRDefault="00546519" w:rsidP="00546519">
      <w:pPr>
        <w:pStyle w:val="Sinespaciado"/>
        <w:rPr>
          <w:rFonts w:cstheme="minorHAnsi"/>
        </w:rPr>
      </w:pPr>
      <w:r w:rsidRPr="00CB28CC">
        <w:rPr>
          <w:rFonts w:cstheme="minorHAnsi"/>
          <w:noProof/>
        </w:rPr>
        <mc:AlternateContent>
          <mc:Choice Requires="wps">
            <w:drawing>
              <wp:anchor distT="45720" distB="45720" distL="114300" distR="114300" simplePos="0" relativeHeight="251658240" behindDoc="0" locked="0" layoutInCell="1" allowOverlap="1" wp14:anchorId="2E86D269" wp14:editId="0542D6EC">
                <wp:simplePos x="0" y="0"/>
                <wp:positionH relativeFrom="column">
                  <wp:posOffset>2951480</wp:posOffset>
                </wp:positionH>
                <wp:positionV relativeFrom="paragraph">
                  <wp:posOffset>631825</wp:posOffset>
                </wp:positionV>
                <wp:extent cx="3411855" cy="1404620"/>
                <wp:effectExtent l="0" t="0" r="17145" b="1968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11855" cy="1404620"/>
                        </a:xfrm>
                        <a:prstGeom prst="rect">
                          <a:avLst/>
                        </a:prstGeom>
                        <a:solidFill>
                          <a:srgbClr val="FFFFFF"/>
                        </a:solidFill>
                        <a:ln w="9525">
                          <a:solidFill>
                            <a:srgbClr val="000000"/>
                          </a:solidFill>
                          <a:miter lim="800000"/>
                          <a:headEnd/>
                          <a:tailEnd/>
                        </a:ln>
                      </wps:spPr>
                      <wps:txbx>
                        <w:txbxContent>
                          <w:p w14:paraId="0FBD2C13" w14:textId="77777777" w:rsidR="00546519" w:rsidRPr="00751207" w:rsidRDefault="00546519" w:rsidP="00546519">
                            <w:pPr>
                              <w:rPr>
                                <w:b/>
                                <w:bCs/>
                              </w:rPr>
                            </w:pPr>
                            <w:r w:rsidRPr="00751207">
                              <w:rPr>
                                <w:b/>
                                <w:bCs/>
                              </w:rPr>
                              <w:t>SOC:</w:t>
                            </w:r>
                          </w:p>
                          <w:p w14:paraId="675099C2" w14:textId="77777777" w:rsidR="00546519" w:rsidRPr="000051BA" w:rsidRDefault="00546519" w:rsidP="00D67A01">
                            <w:pPr>
                              <w:pStyle w:val="Prrafodelista"/>
                              <w:numPr>
                                <w:ilvl w:val="0"/>
                                <w:numId w:val="2"/>
                              </w:numPr>
                              <w:spacing w:after="160" w:line="259" w:lineRule="auto"/>
                              <w:ind w:left="426"/>
                              <w:jc w:val="left"/>
                            </w:pPr>
                            <w:r w:rsidRPr="000051BA">
                              <w:rPr>
                                <w:b/>
                                <w:bCs/>
                              </w:rPr>
                              <w:t>Personas (Equipo):</w:t>
                            </w:r>
                            <w:r w:rsidRPr="000051BA">
                              <w:t xml:space="preserve"> Grupo de profesionales con funciones y roles claros.</w:t>
                            </w:r>
                          </w:p>
                          <w:p w14:paraId="1A27A4E9" w14:textId="3BDC78A3" w:rsidR="00546519" w:rsidRPr="000051BA" w:rsidRDefault="00546519" w:rsidP="00D67A01">
                            <w:pPr>
                              <w:pStyle w:val="Prrafodelista"/>
                              <w:numPr>
                                <w:ilvl w:val="0"/>
                                <w:numId w:val="2"/>
                              </w:numPr>
                              <w:spacing w:after="160" w:line="259" w:lineRule="auto"/>
                              <w:ind w:left="426"/>
                              <w:jc w:val="left"/>
                            </w:pPr>
                            <w:r w:rsidRPr="00751207">
                              <w:rPr>
                                <w:b/>
                                <w:bCs/>
                              </w:rPr>
                              <w:t>Procesos</w:t>
                            </w:r>
                            <w:r w:rsidRPr="00751207">
                              <w:t xml:space="preserve">: </w:t>
                            </w:r>
                            <w:r w:rsidR="00315D7E">
                              <w:t>Monitoreo de</w:t>
                            </w:r>
                            <w:r w:rsidRPr="00751207">
                              <w:t xml:space="preserve"> eventos + </w:t>
                            </w:r>
                            <w:r w:rsidR="00717F00">
                              <w:t>tratamiento</w:t>
                            </w:r>
                            <w:r w:rsidRPr="00751207">
                              <w:t xml:space="preserve"> + </w:t>
                            </w:r>
                            <w:r w:rsidR="009561A1">
                              <w:t>análisis</w:t>
                            </w:r>
                            <w:r w:rsidR="00EA6292">
                              <w:t xml:space="preserve"> + automatización.</w:t>
                            </w:r>
                          </w:p>
                          <w:p w14:paraId="7DEE34AA" w14:textId="33AB2F39" w:rsidR="00546519" w:rsidRPr="00751207" w:rsidRDefault="00546519" w:rsidP="00D67A01">
                            <w:pPr>
                              <w:pStyle w:val="Prrafodelista"/>
                              <w:numPr>
                                <w:ilvl w:val="0"/>
                                <w:numId w:val="2"/>
                              </w:numPr>
                              <w:spacing w:after="160" w:line="259" w:lineRule="auto"/>
                              <w:ind w:left="426"/>
                              <w:jc w:val="left"/>
                            </w:pPr>
                            <w:r w:rsidRPr="000051BA">
                              <w:rPr>
                                <w:b/>
                                <w:bCs/>
                              </w:rPr>
                              <w:t>Tecnología</w:t>
                            </w:r>
                            <w:r w:rsidRPr="00751207">
                              <w:t>:</w:t>
                            </w:r>
                            <w:r w:rsidR="00717F00">
                              <w:t xml:space="preserve"> Definidas por el cliente (ver sección Alcance</w:t>
                            </w:r>
                            <w:r w:rsidR="009561A1">
                              <w:t xml:space="preserve"> Tecnología</w:t>
                            </w:r>
                            <w:r w:rsidR="00717F00">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E86D269" id="_x0000_t202" coordsize="21600,21600" o:spt="202" path="m,l,21600r21600,l21600,xe">
                <v:stroke joinstyle="miter"/>
                <v:path gradientshapeok="t" o:connecttype="rect"/>
              </v:shapetype>
              <v:shape id="Cuadro de texto 2" o:spid="_x0000_s1026" type="#_x0000_t202" style="position:absolute;left:0;text-align:left;margin-left:232.4pt;margin-top:49.75pt;width:268.65pt;height:110.6pt;z-index:2516582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">
                <v:textbox style="mso-fit-shape-to-text:t">
                  <w:txbxContent>
                    <w:p w14:paraId="0FBD2C13" w14:textId="77777777" w:rsidR="00546519" w:rsidRPr="00751207" w:rsidRDefault="00546519" w:rsidP="00546519">
                      <w:pPr>
                        <w:rPr>
                          <w:b/>
                          <w:bCs/>
                        </w:rPr>
                      </w:pPr>
                      <w:r w:rsidRPr="00751207">
                        <w:rPr>
                          <w:b/>
                          <w:bCs/>
                        </w:rPr>
                        <w:t>SOC:</w:t>
                      </w:r>
                    </w:p>
                    <w:p w14:paraId="675099C2" w14:textId="77777777" w:rsidR="00546519" w:rsidRPr="000051BA" w:rsidRDefault="00546519" w:rsidP="00D67A01">
                      <w:pPr>
                        <w:pStyle w:val="Prrafodelista"/>
                        <w:numPr>
                          <w:ilvl w:val="0"/>
                          <w:numId w:val="2"/>
                        </w:numPr>
                        <w:spacing w:after="160" w:line="259" w:lineRule="auto"/>
                        <w:ind w:left="426"/>
                        <w:jc w:val="left"/>
                      </w:pPr>
                      <w:r w:rsidRPr="000051BA">
                        <w:rPr>
                          <w:b/>
                          <w:bCs/>
                        </w:rPr>
                        <w:t>Personas (Equipo):</w:t>
                      </w:r>
                      <w:r w:rsidRPr="000051BA">
                        <w:t xml:space="preserve"> Grupo de profesionales con funciones y roles claros.</w:t>
                      </w:r>
                    </w:p>
                    <w:p w14:paraId="1A27A4E9" w14:textId="3BDC78A3" w:rsidR="00546519" w:rsidRPr="000051BA" w:rsidRDefault="00546519" w:rsidP="00D67A01">
                      <w:pPr>
                        <w:pStyle w:val="Prrafodelista"/>
                        <w:numPr>
                          <w:ilvl w:val="0"/>
                          <w:numId w:val="2"/>
                        </w:numPr>
                        <w:spacing w:after="160" w:line="259" w:lineRule="auto"/>
                        <w:ind w:left="426"/>
                        <w:jc w:val="left"/>
                      </w:pPr>
                      <w:r w:rsidRPr="00751207">
                        <w:rPr>
                          <w:b/>
                          <w:bCs/>
                        </w:rPr>
                        <w:t>Procesos</w:t>
                      </w:r>
                      <w:r w:rsidRPr="00751207">
                        <w:t xml:space="preserve">: </w:t>
                      </w:r>
                      <w:r w:rsidR="00315D7E">
                        <w:t>Monitoreo de</w:t>
                      </w:r>
                      <w:r w:rsidRPr="00751207">
                        <w:t xml:space="preserve"> eventos + </w:t>
                      </w:r>
                      <w:r w:rsidR="00717F00">
                        <w:t>tratamiento</w:t>
                      </w:r>
                      <w:r w:rsidRPr="00751207">
                        <w:t xml:space="preserve"> + </w:t>
                      </w:r>
                      <w:r w:rsidR="009561A1">
                        <w:t>análisis</w:t>
                      </w:r>
                      <w:r w:rsidR="00EA6292">
                        <w:t xml:space="preserve"> + automatización.</w:t>
                      </w:r>
                    </w:p>
                    <w:p w14:paraId="7DEE34AA" w14:textId="33AB2F39" w:rsidR="00546519" w:rsidRPr="00751207" w:rsidRDefault="00546519" w:rsidP="00D67A01">
                      <w:pPr>
                        <w:pStyle w:val="Prrafodelista"/>
                        <w:numPr>
                          <w:ilvl w:val="0"/>
                          <w:numId w:val="2"/>
                        </w:numPr>
                        <w:spacing w:after="160" w:line="259" w:lineRule="auto"/>
                        <w:ind w:left="426"/>
                        <w:jc w:val="left"/>
                      </w:pPr>
                      <w:r w:rsidRPr="000051BA">
                        <w:rPr>
                          <w:b/>
                          <w:bCs/>
                        </w:rPr>
                        <w:t>Tecnología</w:t>
                      </w:r>
                      <w:r w:rsidRPr="00751207">
                        <w:t>:</w:t>
                      </w:r>
                      <w:r w:rsidR="00717F00">
                        <w:t xml:space="preserve"> Definidas por el cliente (ver sección Alcance</w:t>
                      </w:r>
                      <w:r w:rsidR="009561A1">
                        <w:t xml:space="preserve"> Tecnología</w:t>
                      </w:r>
                      <w:r w:rsidR="00717F00">
                        <w:t>)</w:t>
                      </w:r>
                    </w:p>
                  </w:txbxContent>
                </v:textbox>
                <w10:wrap type="square"/>
              </v:shape>
            </w:pict>
          </mc:Fallback>
        </mc:AlternateContent>
      </w:r>
      <w:r w:rsidRPr="005434CD">
        <w:rPr>
          <w:rFonts w:cstheme="minorHAnsi"/>
        </w:rPr>
        <w:t xml:space="preserve"> </w:t>
      </w:r>
      <w:r>
        <w:rPr>
          <w:rFonts w:cstheme="minorHAnsi"/>
          <w:noProof/>
        </w:rPr>
        <w:drawing>
          <wp:inline distT="0" distB="0" distL="0" distR="0" wp14:anchorId="703BC7DD" wp14:editId="406F68F7">
            <wp:extent cx="2221230" cy="2844459"/>
            <wp:effectExtent l="0" t="0" r="198120" b="0"/>
            <wp:docPr id="61" name="Diagrama 6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14:paraId="2595E5E6" w14:textId="77777777" w:rsidR="000A099C" w:rsidRDefault="000A099C" w:rsidP="00546519">
      <w:pPr>
        <w:pStyle w:val="Sinespaciado"/>
        <w:rPr>
          <w:rFonts w:cstheme="minorHAnsi"/>
        </w:rPr>
      </w:pPr>
    </w:p>
    <w:p w14:paraId="0186A3A4" w14:textId="77777777" w:rsidR="000A099C" w:rsidRDefault="000A099C" w:rsidP="00546519">
      <w:pPr>
        <w:pStyle w:val="Sinespaciado"/>
        <w:rPr>
          <w:rFonts w:cstheme="minorHAnsi"/>
        </w:rPr>
      </w:pPr>
    </w:p>
    <w:p w14:paraId="1C2CC169" w14:textId="77777777" w:rsidR="000A099C" w:rsidRDefault="000A099C" w:rsidP="00546519">
      <w:pPr>
        <w:pStyle w:val="Sinespaciado"/>
        <w:rPr>
          <w:rFonts w:cstheme="minorHAnsi"/>
        </w:rPr>
      </w:pPr>
    </w:p>
    <w:p w14:paraId="5628FAB5" w14:textId="3288E51F" w:rsidR="000A099C" w:rsidRDefault="000A099C" w:rsidP="00546519">
      <w:pPr>
        <w:pStyle w:val="Sinespaciado"/>
        <w:rPr>
          <w:rFonts w:cstheme="minorHAnsi"/>
        </w:rPr>
      </w:pPr>
    </w:p>
    <w:p w14:paraId="48CA967A" w14:textId="77777777" w:rsidR="00AC2EE2" w:rsidRPr="005434CD" w:rsidRDefault="00AC2EE2" w:rsidP="00546519">
      <w:pPr>
        <w:pStyle w:val="Sinespaciado"/>
        <w:rPr>
          <w:rFonts w:cstheme="minorHAnsi"/>
        </w:rPr>
      </w:pPr>
    </w:p>
    <w:p w14:paraId="3948305F" w14:textId="1E0B1D0B" w:rsidR="00546519" w:rsidRDefault="00AD29F3" w:rsidP="00040DD5">
      <w:pPr>
        <w:pStyle w:val="Ttulo1"/>
        <w:pBdr>
          <w:bottom w:val="single" w:sz="4" w:space="1" w:color="808080" w:themeColor="background1" w:themeShade="80"/>
        </w:pBdr>
      </w:pPr>
      <w:r>
        <w:br w:type="column"/>
      </w:r>
      <w:bookmarkStart w:id="3" w:name="_Toc135408474"/>
      <w:r>
        <w:lastRenderedPageBreak/>
        <w:t>Acerca del Informe</w:t>
      </w:r>
      <w:bookmarkEnd w:id="3"/>
    </w:p>
    <w:p w14:paraId="142BB07C" w14:textId="77777777" w:rsidR="00AD29F3" w:rsidRDefault="00AD29F3" w:rsidP="006B6DA8"/>
    <w:p w14:paraId="4D2CC2EC" w14:textId="77777777" w:rsidR="004862A0" w:rsidRPr="00822F18" w:rsidRDefault="004862A0" w:rsidP="004862A0">
      <w:pPr>
        <w:pStyle w:val="Sinespaciado"/>
        <w:rPr>
          <w:rFonts w:cstheme="minorHAnsi"/>
          <w:color w:val="404040" w:themeColor="text1" w:themeTint="BF"/>
        </w:rPr>
      </w:pPr>
      <w:r w:rsidRPr="00822F18">
        <w:rPr>
          <w:rFonts w:cstheme="minorHAnsi"/>
          <w:color w:val="404040" w:themeColor="text1" w:themeTint="BF"/>
        </w:rPr>
        <w:t xml:space="preserve">Esta sección tiene como principal función explicar </w:t>
      </w:r>
      <w:r>
        <w:rPr>
          <w:rFonts w:cstheme="minorHAnsi"/>
          <w:color w:val="404040" w:themeColor="text1" w:themeTint="BF"/>
        </w:rPr>
        <w:t>la estructura d</w:t>
      </w:r>
      <w:r w:rsidRPr="00822F18">
        <w:rPr>
          <w:rFonts w:cstheme="minorHAnsi"/>
          <w:color w:val="404040" w:themeColor="text1" w:themeTint="BF"/>
        </w:rPr>
        <w:t>e este informe</w:t>
      </w:r>
      <w:r>
        <w:rPr>
          <w:rFonts w:cstheme="minorHAnsi"/>
          <w:color w:val="404040" w:themeColor="text1" w:themeTint="BF"/>
        </w:rPr>
        <w:t xml:space="preserve"> y así brindar al Cliente una compresión sobre el mismo. Este documento </w:t>
      </w:r>
      <w:r w:rsidRPr="00822F18">
        <w:rPr>
          <w:rFonts w:cstheme="minorHAnsi"/>
          <w:color w:val="404040" w:themeColor="text1" w:themeTint="BF"/>
        </w:rPr>
        <w:t xml:space="preserve">fue desglosado en </w:t>
      </w:r>
      <w:r>
        <w:rPr>
          <w:rFonts w:cstheme="minorHAnsi"/>
          <w:color w:val="404040" w:themeColor="text1" w:themeTint="BF"/>
        </w:rPr>
        <w:t>varias</w:t>
      </w:r>
      <w:r w:rsidRPr="00822F18">
        <w:rPr>
          <w:rFonts w:cstheme="minorHAnsi"/>
          <w:color w:val="404040" w:themeColor="text1" w:themeTint="BF"/>
        </w:rPr>
        <w:t xml:space="preserve"> secciones:</w:t>
      </w:r>
    </w:p>
    <w:p w14:paraId="493EACA1" w14:textId="77777777" w:rsidR="004862A0" w:rsidRPr="00822F18" w:rsidRDefault="004862A0" w:rsidP="004862A0">
      <w:pPr>
        <w:pStyle w:val="Sinespaciado"/>
        <w:rPr>
          <w:rFonts w:cstheme="minorHAnsi"/>
          <w:color w:val="404040" w:themeColor="text1" w:themeTint="BF"/>
        </w:rPr>
      </w:pPr>
    </w:p>
    <w:p w14:paraId="04716E9D" w14:textId="77777777" w:rsidR="004862A0" w:rsidRDefault="004862A0" w:rsidP="004862A0">
      <w:pPr>
        <w:pStyle w:val="Sinespaciado"/>
        <w:numPr>
          <w:ilvl w:val="0"/>
          <w:numId w:val="13"/>
        </w:numPr>
        <w:rPr>
          <w:rFonts w:cstheme="minorHAnsi"/>
          <w:color w:val="404040" w:themeColor="text1" w:themeTint="BF"/>
        </w:rPr>
      </w:pPr>
      <w:r>
        <w:rPr>
          <w:rFonts w:cstheme="minorHAnsi"/>
          <w:color w:val="404040" w:themeColor="text1" w:themeTint="BF"/>
        </w:rPr>
        <w:t>Alcance de la tecnología,</w:t>
      </w:r>
    </w:p>
    <w:p w14:paraId="0EAD3383" w14:textId="77777777" w:rsidR="004862A0" w:rsidRDefault="004862A0" w:rsidP="004862A0">
      <w:pPr>
        <w:pStyle w:val="Sinespaciado"/>
        <w:numPr>
          <w:ilvl w:val="0"/>
          <w:numId w:val="13"/>
        </w:numPr>
        <w:rPr>
          <w:rFonts w:cstheme="minorHAnsi"/>
          <w:color w:val="404040" w:themeColor="text1" w:themeTint="BF"/>
        </w:rPr>
      </w:pPr>
      <w:r>
        <w:rPr>
          <w:rFonts w:cstheme="minorHAnsi"/>
          <w:color w:val="404040" w:themeColor="text1" w:themeTint="BF"/>
        </w:rPr>
        <w:t xml:space="preserve">Un resumen </w:t>
      </w:r>
      <w:r w:rsidRPr="00822F18">
        <w:rPr>
          <w:rFonts w:cstheme="minorHAnsi"/>
          <w:color w:val="404040" w:themeColor="text1" w:themeTint="BF"/>
        </w:rPr>
        <w:t>técnico</w:t>
      </w:r>
      <w:r>
        <w:rPr>
          <w:rFonts w:cstheme="minorHAnsi"/>
          <w:color w:val="404040" w:themeColor="text1" w:themeTint="BF"/>
        </w:rPr>
        <w:t>,</w:t>
      </w:r>
    </w:p>
    <w:p w14:paraId="259DDE17" w14:textId="77777777" w:rsidR="004862A0" w:rsidRPr="003965A3" w:rsidRDefault="004862A0" w:rsidP="004862A0">
      <w:pPr>
        <w:pStyle w:val="Sinespaciado"/>
        <w:numPr>
          <w:ilvl w:val="0"/>
          <w:numId w:val="13"/>
        </w:numPr>
        <w:rPr>
          <w:rFonts w:cstheme="minorHAnsi"/>
          <w:color w:val="404040" w:themeColor="text1" w:themeTint="BF"/>
        </w:rPr>
      </w:pPr>
      <w:r>
        <w:rPr>
          <w:rFonts w:cstheme="minorHAnsi"/>
          <w:color w:val="404040" w:themeColor="text1" w:themeTint="BF"/>
        </w:rPr>
        <w:t>Glosario.</w:t>
      </w:r>
    </w:p>
    <w:p w14:paraId="345DE65B" w14:textId="77777777" w:rsidR="004862A0" w:rsidRPr="00822F18" w:rsidRDefault="004862A0" w:rsidP="004862A0">
      <w:pPr>
        <w:pStyle w:val="Sinespaciado"/>
        <w:rPr>
          <w:rFonts w:cstheme="minorHAnsi"/>
          <w:color w:val="404040" w:themeColor="text1" w:themeTint="BF"/>
        </w:rPr>
      </w:pPr>
    </w:p>
    <w:p w14:paraId="115B0E46" w14:textId="77777777" w:rsidR="004862A0" w:rsidRPr="00822F18" w:rsidRDefault="004862A0" w:rsidP="004862A0">
      <w:pPr>
        <w:pStyle w:val="Sinespaciado"/>
        <w:rPr>
          <w:rFonts w:cstheme="minorHAnsi"/>
          <w:color w:val="404040" w:themeColor="text1" w:themeTint="BF"/>
        </w:rPr>
      </w:pPr>
      <w:r w:rsidRPr="00822F18">
        <w:rPr>
          <w:rFonts w:cstheme="minorHAnsi"/>
          <w:color w:val="404040" w:themeColor="text1" w:themeTint="BF"/>
        </w:rPr>
        <w:t xml:space="preserve">El </w:t>
      </w:r>
      <w:hyperlink w:anchor="_Resumen_Técnico" w:history="1">
        <w:r w:rsidRPr="00920A77">
          <w:rPr>
            <w:rStyle w:val="Hipervnculo"/>
            <w:rFonts w:cstheme="minorHAnsi"/>
            <w:bCs/>
            <w:i/>
            <w:iCs/>
            <w:color w:val="1F497D" w:themeColor="text2"/>
            <w:u w:val="single"/>
            <w:lang w:val="es-AR"/>
          </w:rPr>
          <w:t>Resumen Técnico</w:t>
        </w:r>
      </w:hyperlink>
      <w:r>
        <w:rPr>
          <w:rFonts w:cstheme="minorHAnsi"/>
          <w:color w:val="1F497D" w:themeColor="text2"/>
        </w:rPr>
        <w:t xml:space="preserve"> </w:t>
      </w:r>
      <w:r>
        <w:rPr>
          <w:rFonts w:cstheme="minorHAnsi"/>
          <w:bCs/>
          <w:color w:val="404040" w:themeColor="text1" w:themeTint="BF"/>
        </w:rPr>
        <w:t>incluye 1 capítulo:</w:t>
      </w:r>
    </w:p>
    <w:p w14:paraId="6D3F4568" w14:textId="77777777" w:rsidR="004862A0" w:rsidRPr="00822F18" w:rsidRDefault="004862A0" w:rsidP="004862A0">
      <w:pPr>
        <w:pStyle w:val="Sinespaciado"/>
        <w:rPr>
          <w:rFonts w:cstheme="minorHAnsi"/>
          <w:color w:val="404040" w:themeColor="text1" w:themeTint="BF"/>
        </w:rPr>
      </w:pPr>
    </w:p>
    <w:p w14:paraId="2F56868A" w14:textId="77777777" w:rsidR="004862A0" w:rsidRPr="00822F18" w:rsidRDefault="004862A0" w:rsidP="004862A0">
      <w:pPr>
        <w:pStyle w:val="Sinespaciado"/>
        <w:numPr>
          <w:ilvl w:val="0"/>
          <w:numId w:val="4"/>
        </w:numPr>
        <w:spacing w:line="240" w:lineRule="auto"/>
        <w:ind w:left="709"/>
        <w:rPr>
          <w:rFonts w:cstheme="minorHAnsi"/>
          <w:b/>
          <w:bCs/>
          <w:i/>
          <w:iCs/>
          <w:color w:val="404040" w:themeColor="text1" w:themeTint="BF"/>
        </w:rPr>
      </w:pPr>
      <w:r>
        <w:rPr>
          <w:rFonts w:cstheme="minorHAnsi"/>
          <w:b/>
          <w:bCs/>
          <w:i/>
          <w:iCs/>
          <w:color w:val="404040" w:themeColor="text1" w:themeTint="BF"/>
        </w:rPr>
        <w:t>Estadísticas sobre detecciones.</w:t>
      </w:r>
    </w:p>
    <w:p w14:paraId="25743B5E" w14:textId="77777777" w:rsidR="004862A0" w:rsidRPr="00822F18" w:rsidRDefault="004862A0" w:rsidP="004862A0">
      <w:pPr>
        <w:pStyle w:val="Sinespaciado"/>
        <w:rPr>
          <w:rFonts w:cstheme="minorHAnsi"/>
          <w:color w:val="404040" w:themeColor="text1" w:themeTint="BF"/>
        </w:rPr>
      </w:pPr>
    </w:p>
    <w:p w14:paraId="771659D0" w14:textId="77777777" w:rsidR="004862A0" w:rsidRPr="00822F18" w:rsidRDefault="004862A0" w:rsidP="004862A0">
      <w:pPr>
        <w:pStyle w:val="Sinespaciado"/>
        <w:rPr>
          <w:rFonts w:cstheme="minorHAnsi"/>
          <w:color w:val="404040" w:themeColor="text1" w:themeTint="BF"/>
        </w:rPr>
      </w:pPr>
      <w:r w:rsidRPr="00822F18">
        <w:rPr>
          <w:rFonts w:cstheme="minorHAnsi"/>
          <w:color w:val="404040" w:themeColor="text1" w:themeTint="BF"/>
        </w:rPr>
        <w:t xml:space="preserve">Dentro de la primera sección, </w:t>
      </w:r>
      <w:r w:rsidRPr="000728A5">
        <w:rPr>
          <w:rFonts w:cstheme="minorHAnsi"/>
          <w:b/>
          <w:bCs/>
          <w:color w:val="404040" w:themeColor="text1" w:themeTint="BF"/>
        </w:rPr>
        <w:t>Informacion sobre la tecnología y sus activos</w:t>
      </w:r>
      <w:r>
        <w:rPr>
          <w:rFonts w:cstheme="minorHAnsi"/>
          <w:b/>
          <w:bCs/>
          <w:color w:val="404040" w:themeColor="text1" w:themeTint="BF"/>
        </w:rPr>
        <w:t>,</w:t>
      </w:r>
      <w:r w:rsidRPr="000728A5">
        <w:rPr>
          <w:rFonts w:cstheme="minorHAnsi"/>
          <w:b/>
          <w:bCs/>
          <w:color w:val="404040" w:themeColor="text1" w:themeTint="BF"/>
        </w:rPr>
        <w:t xml:space="preserve"> </w:t>
      </w:r>
      <w:r w:rsidRPr="00822F18">
        <w:rPr>
          <w:rFonts w:cstheme="minorHAnsi"/>
          <w:color w:val="404040" w:themeColor="text1" w:themeTint="BF"/>
        </w:rPr>
        <w:t xml:space="preserve">se </w:t>
      </w:r>
      <w:r>
        <w:rPr>
          <w:rFonts w:cstheme="minorHAnsi"/>
          <w:color w:val="404040" w:themeColor="text1" w:themeTint="BF"/>
        </w:rPr>
        <w:t>incluye datos estadísticos e informativos sobre la usabilidad de licencias (tecnología), politicas de protección y a nivel de activos propios del cliente, se lista cantidad de equipos por Politicas / Zonas y sus sistemas operativos.</w:t>
      </w:r>
    </w:p>
    <w:p w14:paraId="2F808A82" w14:textId="77777777" w:rsidR="004862A0" w:rsidRPr="00822F18" w:rsidRDefault="004862A0" w:rsidP="004862A0">
      <w:pPr>
        <w:pStyle w:val="Sinespaciado"/>
        <w:rPr>
          <w:rFonts w:cstheme="minorHAnsi"/>
          <w:color w:val="404040" w:themeColor="text1" w:themeTint="BF"/>
        </w:rPr>
      </w:pPr>
    </w:p>
    <w:p w14:paraId="714E6023" w14:textId="77777777" w:rsidR="004862A0" w:rsidRDefault="004862A0" w:rsidP="004862A0">
      <w:pPr>
        <w:pStyle w:val="Sinespaciado"/>
        <w:rPr>
          <w:rFonts w:cstheme="minorHAnsi"/>
          <w:color w:val="404040" w:themeColor="text1" w:themeTint="BF"/>
        </w:rPr>
      </w:pPr>
      <w:r w:rsidRPr="00822F18">
        <w:rPr>
          <w:rFonts w:cstheme="minorHAnsi"/>
          <w:color w:val="404040" w:themeColor="text1" w:themeTint="BF"/>
        </w:rPr>
        <w:t xml:space="preserve">En nuestra siguiente sección, </w:t>
      </w:r>
      <w:r w:rsidRPr="00044995">
        <w:rPr>
          <w:rFonts w:cstheme="minorHAnsi"/>
          <w:b/>
          <w:bCs/>
          <w:color w:val="404040" w:themeColor="text1" w:themeTint="BF"/>
        </w:rPr>
        <w:t>Estadísticas sobre detecciones</w:t>
      </w:r>
      <w:r w:rsidRPr="00822F18">
        <w:rPr>
          <w:rFonts w:cstheme="minorHAnsi"/>
          <w:color w:val="404040" w:themeColor="text1" w:themeTint="BF"/>
        </w:rPr>
        <w:t xml:space="preserve">, </w:t>
      </w:r>
      <w:r>
        <w:rPr>
          <w:rFonts w:cstheme="minorHAnsi"/>
          <w:color w:val="404040" w:themeColor="text1" w:themeTint="BF"/>
        </w:rPr>
        <w:t xml:space="preserve">nos centramos en los dos tipos de detecciones, </w:t>
      </w:r>
      <w:r w:rsidRPr="00DF4AEA">
        <w:rPr>
          <w:rFonts w:cstheme="minorHAnsi"/>
          <w:b/>
          <w:bCs/>
          <w:color w:val="404040" w:themeColor="text1" w:themeTint="BF"/>
          <w:u w:val="single"/>
        </w:rPr>
        <w:t>Amenazas y Exploits</w:t>
      </w:r>
      <w:r>
        <w:rPr>
          <w:rFonts w:cstheme="minorHAnsi"/>
          <w:color w:val="404040" w:themeColor="text1" w:themeTint="BF"/>
        </w:rPr>
        <w:t>. Por cada tipo de detección, mostramos:</w:t>
      </w:r>
    </w:p>
    <w:p w14:paraId="66CB006B" w14:textId="77777777" w:rsidR="004862A0" w:rsidRDefault="004862A0" w:rsidP="004862A0">
      <w:pPr>
        <w:pStyle w:val="Sinespaciado"/>
        <w:numPr>
          <w:ilvl w:val="0"/>
          <w:numId w:val="14"/>
        </w:numPr>
        <w:rPr>
          <w:rFonts w:cstheme="minorHAnsi"/>
          <w:color w:val="404040" w:themeColor="text1" w:themeTint="BF"/>
        </w:rPr>
      </w:pPr>
      <w:r>
        <w:rPr>
          <w:rFonts w:cstheme="minorHAnsi"/>
          <w:color w:val="404040" w:themeColor="text1" w:themeTint="BF"/>
        </w:rPr>
        <w:t>Indicadores – Ubicación de las detecciones y sus clasificaciones.</w:t>
      </w:r>
    </w:p>
    <w:p w14:paraId="14DC03AE" w14:textId="77777777" w:rsidR="004862A0" w:rsidRDefault="004862A0" w:rsidP="004862A0">
      <w:pPr>
        <w:pStyle w:val="Sinespaciado"/>
        <w:numPr>
          <w:ilvl w:val="0"/>
          <w:numId w:val="14"/>
        </w:numPr>
        <w:rPr>
          <w:rFonts w:cstheme="minorHAnsi"/>
          <w:color w:val="404040" w:themeColor="text1" w:themeTint="BF"/>
        </w:rPr>
      </w:pPr>
      <w:r>
        <w:rPr>
          <w:rFonts w:cstheme="minorHAnsi"/>
          <w:color w:val="404040" w:themeColor="text1" w:themeTint="BF"/>
        </w:rPr>
        <w:t>Acciones tomadas – Acciones tomadas por la tecnología.</w:t>
      </w:r>
    </w:p>
    <w:p w14:paraId="5785F8E2" w14:textId="77777777" w:rsidR="004862A0" w:rsidRDefault="004862A0" w:rsidP="004862A0">
      <w:pPr>
        <w:pStyle w:val="Sinespaciado"/>
        <w:numPr>
          <w:ilvl w:val="0"/>
          <w:numId w:val="14"/>
        </w:numPr>
        <w:rPr>
          <w:rFonts w:cstheme="minorHAnsi"/>
          <w:color w:val="404040" w:themeColor="text1" w:themeTint="BF"/>
        </w:rPr>
      </w:pPr>
      <w:r>
        <w:rPr>
          <w:rFonts w:cstheme="minorHAnsi"/>
          <w:color w:val="404040" w:themeColor="text1" w:themeTint="BF"/>
        </w:rPr>
        <w:t>Top Ten – Equipos / usuarios con mayores detecciones encontradas.</w:t>
      </w:r>
    </w:p>
    <w:p w14:paraId="49A9EBAA" w14:textId="77777777" w:rsidR="004862A0" w:rsidRDefault="004862A0" w:rsidP="004862A0">
      <w:pPr>
        <w:pStyle w:val="Sinespaciado"/>
        <w:rPr>
          <w:rFonts w:cstheme="minorHAnsi"/>
          <w:color w:val="404040" w:themeColor="text1" w:themeTint="BF"/>
        </w:rPr>
      </w:pPr>
    </w:p>
    <w:p w14:paraId="16C2B260" w14:textId="77777777" w:rsidR="004862A0" w:rsidRPr="00D54791" w:rsidRDefault="004862A0" w:rsidP="004862A0">
      <w:pPr>
        <w:pStyle w:val="Sinespaciado"/>
        <w:rPr>
          <w:rFonts w:cstheme="minorHAnsi"/>
          <w:color w:val="404040" w:themeColor="text1" w:themeTint="BF"/>
        </w:rPr>
      </w:pPr>
      <w:r>
        <w:rPr>
          <w:rFonts w:cstheme="minorHAnsi"/>
          <w:color w:val="404040" w:themeColor="text1" w:themeTint="BF"/>
        </w:rPr>
        <w:t>Finalmente, contamos con el Glosario, muy útil para lograr un mejor entendimiento de la terminología que se utiliza en este informe. Básicamente encontramos definiciones importantes, como, por ejemplo, que las acciones que toma la tecnología para Amenazas y Exploits, son diferentes.</w:t>
      </w:r>
    </w:p>
    <w:p w14:paraId="7EC9444C" w14:textId="77777777" w:rsidR="00D045F8" w:rsidRDefault="00D045F8" w:rsidP="00D54791">
      <w:pPr>
        <w:pStyle w:val="Sinespaciado"/>
        <w:rPr>
          <w:rFonts w:cstheme="minorHAnsi"/>
          <w:color w:val="404040" w:themeColor="text1" w:themeTint="BF"/>
        </w:rPr>
      </w:pPr>
    </w:p>
    <w:p w14:paraId="0B73994F" w14:textId="3704DBF4" w:rsidR="007E5730" w:rsidRDefault="00C31DC5" w:rsidP="00040DD5">
      <w:pPr>
        <w:pStyle w:val="Ttulo1"/>
        <w:pBdr>
          <w:bottom w:val="single" w:sz="4" w:space="1" w:color="808080" w:themeColor="background1" w:themeShade="80"/>
        </w:pBdr>
      </w:pPr>
      <w:r>
        <w:br w:type="column"/>
      </w:r>
      <w:bookmarkStart w:id="4" w:name="_Toc135408475"/>
      <w:r w:rsidR="007E5730">
        <w:lastRenderedPageBreak/>
        <w:t xml:space="preserve">Alcance de la </w:t>
      </w:r>
      <w:r w:rsidR="00605E46">
        <w:t>tecnología</w:t>
      </w:r>
      <w:bookmarkEnd w:id="4"/>
    </w:p>
    <w:p w14:paraId="6B5EBC0C" w14:textId="4BF1131F" w:rsidR="007E5730" w:rsidRDefault="00605E46" w:rsidP="006B6DA8">
      <w:r>
        <w:t>La siguiente tecnología es gestionada por el SOC:</w:t>
      </w:r>
    </w:p>
    <w:p w14:paraId="22BAFCBA" w14:textId="77777777" w:rsidR="00605E46" w:rsidRDefault="00605E46" w:rsidP="006B6DA8"/>
    <w:p w14:paraId="58DDA2F4" w14:textId="295960DD" w:rsidR="00605E46" w:rsidRDefault="3026527C" w:rsidP="00D67A01">
      <w:pPr>
        <w:pStyle w:val="Prrafodelista"/>
        <w:numPr>
          <w:ilvl w:val="0"/>
          <w:numId w:val="6"/>
        </w:numPr>
      </w:pPr>
      <w:r>
        <w:t>CylancePROTECT</w:t>
      </w:r>
    </w:p>
    <w:p w14:paraId="7A002369" w14:textId="77777777" w:rsidR="00546519" w:rsidRPr="006B6DA8" w:rsidRDefault="00546519" w:rsidP="006B6DA8"/>
    <w:p w14:paraId="06FFE9F4" w14:textId="2F3E1619" w:rsidR="00040DD5" w:rsidRPr="00967680" w:rsidRDefault="00E04F05" w:rsidP="00040DD5">
      <w:pPr>
        <w:pStyle w:val="Ttulo1"/>
        <w:pBdr>
          <w:bottom w:val="single" w:sz="4" w:space="1" w:color="808080" w:themeColor="background1" w:themeShade="80"/>
        </w:pBdr>
      </w:pPr>
      <w:bookmarkStart w:id="5" w:name="_Resumen_Ejecutivo"/>
      <w:bookmarkStart w:id="6" w:name="_Resumen_Técnico"/>
      <w:bookmarkEnd w:id="5"/>
      <w:bookmarkEnd w:id="6"/>
      <w:r>
        <w:br w:type="column"/>
      </w:r>
      <w:bookmarkStart w:id="7" w:name="_Toc135408476"/>
      <w:r w:rsidR="00040DD5">
        <w:lastRenderedPageBreak/>
        <w:t>Resumen Técnico</w:t>
      </w:r>
      <w:bookmarkEnd w:id="7"/>
    </w:p>
    <w:p w14:paraId="22BEE8AB" w14:textId="135934A1" w:rsidR="00040DD5" w:rsidRDefault="00040DD5" w:rsidP="00040DD5">
      <w:pPr>
        <w:spacing w:line="240" w:lineRule="auto"/>
        <w:jc w:val="left"/>
      </w:pPr>
      <w:r>
        <w:t xml:space="preserve">La siguiente sección incluye </w:t>
      </w:r>
      <w:r w:rsidR="00F41D40">
        <w:t>tres</w:t>
      </w:r>
      <w:r>
        <w:t xml:space="preserve"> temas principales</w:t>
      </w:r>
      <w:r w:rsidR="00400B20">
        <w:t xml:space="preserve"> del informe</w:t>
      </w:r>
      <w:r>
        <w:t>:</w:t>
      </w:r>
    </w:p>
    <w:p w14:paraId="6552A1E5" w14:textId="77777777" w:rsidR="00040DD5" w:rsidRDefault="00040DD5" w:rsidP="00040DD5">
      <w:pPr>
        <w:spacing w:line="240" w:lineRule="auto"/>
        <w:jc w:val="left"/>
      </w:pPr>
    </w:p>
    <w:p w14:paraId="6199C2A8" w14:textId="77777777" w:rsidR="00344717" w:rsidRDefault="00344717" w:rsidP="00344717">
      <w:pPr>
        <w:pStyle w:val="Prrafodelista"/>
        <w:numPr>
          <w:ilvl w:val="0"/>
          <w:numId w:val="6"/>
        </w:numPr>
        <w:spacing w:line="240" w:lineRule="auto"/>
        <w:jc w:val="left"/>
      </w:pPr>
      <w:r>
        <w:t>Estadísticas sobre amenazas.</w:t>
      </w:r>
    </w:p>
    <w:p w14:paraId="779B282C" w14:textId="77777777" w:rsidR="004B52E3" w:rsidRDefault="004B52E3" w:rsidP="004B52E3">
      <w:pPr>
        <w:pStyle w:val="Prrafodelista"/>
        <w:spacing w:line="240" w:lineRule="auto"/>
        <w:jc w:val="left"/>
      </w:pPr>
    </w:p>
    <w:p w14:paraId="0B5344E3" w14:textId="77777777" w:rsidR="00E04F05" w:rsidRDefault="00E04F05" w:rsidP="00E04F05">
      <w:pPr>
        <w:spacing w:line="240" w:lineRule="auto"/>
        <w:jc w:val="left"/>
      </w:pPr>
    </w:p>
    <w:p w14:paraId="7517E295" w14:textId="4CDB5000" w:rsidR="001B377C" w:rsidRPr="00133AB8" w:rsidRDefault="001B377C" w:rsidP="00D67A01">
      <w:pPr>
        <w:pStyle w:val="Ttulo2"/>
        <w:numPr>
          <w:ilvl w:val="0"/>
          <w:numId w:val="7"/>
        </w:numPr>
        <w:pBdr>
          <w:bottom w:val="none" w:sz="0" w:space="0" w:color="auto"/>
        </w:pBdr>
        <w:ind w:left="709" w:hanging="349"/>
        <w:rPr>
          <w:b/>
          <w:bCs/>
          <w:sz w:val="24"/>
          <w:szCs w:val="24"/>
        </w:rPr>
      </w:pPr>
      <w:bookmarkStart w:id="8" w:name="_Toc135408477"/>
      <w:bookmarkStart w:id="9" w:name="_Toc7684990"/>
      <w:r w:rsidRPr="00133AB8">
        <w:rPr>
          <w:b/>
          <w:bCs/>
          <w:sz w:val="24"/>
          <w:szCs w:val="24"/>
        </w:rPr>
        <w:t xml:space="preserve">Estadísticas sobre </w:t>
      </w:r>
      <w:r w:rsidR="00567F46">
        <w:rPr>
          <w:b/>
          <w:bCs/>
          <w:sz w:val="24"/>
          <w:szCs w:val="24"/>
        </w:rPr>
        <w:t>detecciones</w:t>
      </w:r>
      <w:bookmarkEnd w:id="8"/>
    </w:p>
    <w:p w14:paraId="7E5B1BE0" w14:textId="334F70FB" w:rsidR="001B377C" w:rsidRDefault="00FF459A" w:rsidP="00CE1B6A">
      <w:pPr>
        <w:spacing w:line="240" w:lineRule="auto"/>
        <w:ind w:left="360"/>
      </w:pPr>
      <w:r>
        <w:t xml:space="preserve">Como sección principal sobre foco </w:t>
      </w:r>
      <w:r w:rsidR="00F536C2">
        <w:t>e</w:t>
      </w:r>
      <w:r>
        <w:t>n temas de seguridad, en esta sección</w:t>
      </w:r>
      <w:r w:rsidR="00C80B6D">
        <w:t xml:space="preserve"> 3</w:t>
      </w:r>
      <w:r>
        <w:t>, se resalta</w:t>
      </w:r>
      <w:r w:rsidR="00C80B6D">
        <w:t>n</w:t>
      </w:r>
      <w:r>
        <w:t xml:space="preserve"> los puntos </w:t>
      </w:r>
      <w:r w:rsidR="00F536C2">
        <w:t>más</w:t>
      </w:r>
      <w:r>
        <w:t xml:space="preserve"> relevantes</w:t>
      </w:r>
      <w:r w:rsidR="00133AB8">
        <w:t xml:space="preserve">, por recomendación del SOC de RAN Security, </w:t>
      </w:r>
      <w:r w:rsidR="00CE1B6A">
        <w:t>que r</w:t>
      </w:r>
      <w:r w:rsidR="00133AB8">
        <w:t>equiere</w:t>
      </w:r>
      <w:r w:rsidR="00CE1B6A">
        <w:t>n</w:t>
      </w:r>
      <w:r w:rsidR="00133AB8">
        <w:t xml:space="preserve"> una </w:t>
      </w:r>
      <w:r w:rsidR="00B9156D">
        <w:t>acción</w:t>
      </w:r>
      <w:r w:rsidR="00133AB8">
        <w:t xml:space="preserve"> del cliente.</w:t>
      </w:r>
    </w:p>
    <w:p w14:paraId="150B80FD" w14:textId="77777777" w:rsidR="00133AB8" w:rsidRDefault="00133AB8" w:rsidP="001B377C">
      <w:pPr>
        <w:spacing w:line="240" w:lineRule="auto"/>
        <w:ind w:left="360"/>
        <w:jc w:val="left"/>
      </w:pPr>
    </w:p>
    <w:p w14:paraId="00252A22" w14:textId="7F036772" w:rsidR="00F837F3" w:rsidRDefault="008B4187" w:rsidP="00F837F3">
      <w:pPr>
        <w:pStyle w:val="Ttulo3"/>
        <w:ind w:left="567"/>
        <w:rPr>
          <w:color w:val="FF0000"/>
        </w:rPr>
      </w:pPr>
      <w:bookmarkStart w:id="10" w:name="_Toc135408478"/>
      <w:r>
        <w:rPr>
          <w:color w:val="FF0000"/>
        </w:rPr>
        <w:t xml:space="preserve">Amenazas - </w:t>
      </w:r>
      <w:r w:rsidR="00F837F3" w:rsidRPr="00F837F3">
        <w:rPr>
          <w:color w:val="FF0000"/>
        </w:rPr>
        <w:t>Indicadore</w:t>
      </w:r>
      <w:r>
        <w:rPr>
          <w:color w:val="FF0000"/>
        </w:rPr>
        <w:t>s</w:t>
      </w:r>
      <w:bookmarkEnd w:id="10"/>
    </w:p>
    <w:p w14:paraId="449C78C8" w14:textId="77777777" w:rsidR="007F35F3" w:rsidRPr="007F35F3" w:rsidRDefault="007F35F3" w:rsidP="007F35F3"/>
    <w:p w14:paraId="284428B8" w14:textId="293F44DE" w:rsidR="004F0DFC" w:rsidRDefault="004F0DFC" w:rsidP="007F35F3">
      <w:pPr>
        <w:pStyle w:val="Ttulo4"/>
        <w:ind w:left="851"/>
        <w:rPr>
          <w:rFonts w:ascii="Century Gothic" w:hAnsi="Century Gothic"/>
          <w:i w:val="0"/>
          <w:iCs w:val="0"/>
          <w:color w:val="FF0000"/>
        </w:rPr>
      </w:pPr>
      <w:bookmarkStart w:id="11" w:name="_Toc135408479"/>
      <w:r w:rsidRPr="004F0DFC">
        <w:rPr>
          <w:rFonts w:ascii="Century Gothic" w:hAnsi="Century Gothic"/>
          <w:i w:val="0"/>
          <w:iCs w:val="0"/>
          <w:color w:val="FF0000"/>
        </w:rPr>
        <w:t>Ubicación de las detecciones</w:t>
      </w:r>
      <w:bookmarkEnd w:id="11"/>
    </w:p>
    <w:p w14:paraId="440F35BE" w14:textId="77777777" w:rsidR="00571890" w:rsidRPr="00571890" w:rsidRDefault="00571890" w:rsidP="00571890"/>
    <w:tbl>
      <w:tblPr>
        <w:tblStyle w:val="Tablaconcuadrcula"/>
        <w:tblW w:w="0" w:type="auto"/>
        <w:tblLook w:val="04A0" w:firstRow="1" w:lastRow="0" w:firstColumn="1" w:lastColumn="0" w:noHBand="0" w:noVBand="1"/>
      </w:tblPr>
      <w:tblGrid>
        <w:gridCol w:w="4360"/>
        <w:gridCol w:w="4360"/>
      </w:tblGrid>
      <w:tr w:rsidR="00E41264" w:rsidRPr="00024917" w14:paraId="0404F66F" w14:textId="77777777" w:rsidTr="00384E09">
        <w:tc>
          <w:tcPr>
            <w:tcW w:w="4360" w:type="dxa"/>
            <w:shd w:val="clear" w:color="auto" w:fill="92CDDC" w:themeFill="accent5" w:themeFillTint="99"/>
          </w:tcPr>
          <w:p w14:paraId="60FFEC16" w14:textId="03183966" w:rsidR="00E41264" w:rsidRPr="00024917" w:rsidRDefault="00A97C22" w:rsidP="00384E09">
            <w:pPr>
              <w:jc w:val="center"/>
              <w:rPr>
                <w:b/>
                <w:bCs/>
              </w:rPr>
            </w:pPr>
            <w:proofErr w:type="spellStart"/>
            <w:r>
              <w:rPr>
                <w:b/>
                <w:bCs/>
              </w:rPr>
              <w:t>Ubicacion</w:t>
            </w:r>
            <w:proofErr w:type="spellEnd"/>
          </w:p>
        </w:tc>
        <w:tc>
          <w:tcPr>
            <w:tcW w:w="4360" w:type="dxa"/>
            <w:shd w:val="clear" w:color="auto" w:fill="92CDDC" w:themeFill="accent5" w:themeFillTint="99"/>
          </w:tcPr>
          <w:p w14:paraId="5510E3EE" w14:textId="4FED5497" w:rsidR="00E41264" w:rsidRPr="00024917" w:rsidRDefault="00A97C22" w:rsidP="00384E09">
            <w:pPr>
              <w:jc w:val="center"/>
              <w:rPr>
                <w:b/>
                <w:bCs/>
              </w:rPr>
            </w:pPr>
            <w:r>
              <w:rPr>
                <w:b/>
                <w:bCs/>
              </w:rPr>
              <w:t>Cantidad</w:t>
            </w:r>
          </w:p>
        </w:tc>
      </w:tr>
      <w:tr w:rsidR="00E41264" w:rsidRPr="00AF6FA5" w14:paraId="2AD7D270" w14:textId="77777777" w:rsidTr="00384E09">
        <w:tc>
          <w:tcPr>
            <w:tcW w:w="8720" w:type="dxa"/>
            <w:gridSpan w:val="2"/>
          </w:tcPr>
          <w:p w14:paraId="4D6EB30D" w14:textId="4AA8755B" w:rsidR="00E41264" w:rsidRDefault="00E41264" w:rsidP="00384E09">
            <w:pPr>
              <w:jc w:val="center"/>
              <w:rPr>
                <w:rFonts w:eastAsia="Calibri" w:cs="Calibri"/>
                <w:color w:val="404040"/>
                <w:lang w:val="en-US"/>
              </w:rPr>
            </w:pPr>
            <w:r w:rsidRPr="00177C9F">
              <w:rPr>
                <w:rFonts w:eastAsia="Calibri" w:cs="Calibri"/>
                <w:b/>
                <w:lang w:val="en-US"/>
              </w:rPr>
              <w:t>{%tr for item in</w:t>
            </w:r>
            <w:r>
              <w:rPr>
                <w:rFonts w:eastAsia="Calibri" w:cs="Calibri"/>
                <w:b/>
                <w:lang w:val="en-US"/>
              </w:rPr>
              <w:t xml:space="preserve"> </w:t>
            </w:r>
            <w:proofErr w:type="spellStart"/>
            <w:r w:rsidR="00A97C22">
              <w:rPr>
                <w:rFonts w:eastAsia="Calibri" w:cs="Calibri"/>
                <w:b/>
                <w:lang w:val="en-US"/>
              </w:rPr>
              <w:t>ubicacionAmenazas</w:t>
            </w:r>
            <w:proofErr w:type="spellEnd"/>
            <w:r w:rsidRPr="00177C9F">
              <w:rPr>
                <w:rFonts w:eastAsia="Calibri" w:cs="Calibri"/>
                <w:b/>
                <w:lang w:val="en-US"/>
              </w:rPr>
              <w:t xml:space="preserve"> %}</w:t>
            </w:r>
          </w:p>
        </w:tc>
      </w:tr>
      <w:tr w:rsidR="00E41264" w14:paraId="37E42A5F" w14:textId="77777777" w:rsidTr="00384E09">
        <w:tc>
          <w:tcPr>
            <w:tcW w:w="4360" w:type="dxa"/>
          </w:tcPr>
          <w:p w14:paraId="34B0EEED" w14:textId="57A38488" w:rsidR="00E41264" w:rsidRDefault="00E41264" w:rsidP="00384E09">
            <w:pPr>
              <w:jc w:val="center"/>
              <w:rPr>
                <w:rFonts w:eastAsia="Calibri" w:cs="Calibri"/>
                <w:color w:val="404040"/>
                <w:lang w:val="en-US"/>
              </w:rPr>
            </w:pPr>
            <w:r>
              <w:rPr>
                <w:rFonts w:eastAsia="Calibri" w:cs="Calibri"/>
                <w:b/>
              </w:rPr>
              <w:t>{{</w:t>
            </w:r>
            <w:proofErr w:type="spellStart"/>
            <w:proofErr w:type="gramStart"/>
            <w:r>
              <w:rPr>
                <w:rFonts w:eastAsia="Calibri" w:cs="Calibri"/>
                <w:b/>
              </w:rPr>
              <w:t>item</w:t>
            </w:r>
            <w:proofErr w:type="spellEnd"/>
            <w:r w:rsidR="00A97C22">
              <w:rPr>
                <w:rFonts w:eastAsia="Calibri" w:cs="Calibri"/>
                <w:b/>
              </w:rPr>
              <w:t>[</w:t>
            </w:r>
            <w:proofErr w:type="gramEnd"/>
            <w:r w:rsidR="00A97C22">
              <w:rPr>
                <w:rFonts w:eastAsia="Calibri" w:cs="Calibri"/>
                <w:b/>
              </w:rPr>
              <w:t>1]</w:t>
            </w:r>
            <w:r>
              <w:rPr>
                <w:rFonts w:eastAsia="Calibri" w:cs="Calibri"/>
                <w:b/>
              </w:rPr>
              <w:t>}}</w:t>
            </w:r>
          </w:p>
        </w:tc>
        <w:tc>
          <w:tcPr>
            <w:tcW w:w="4360" w:type="dxa"/>
          </w:tcPr>
          <w:p w14:paraId="02CAC495" w14:textId="71216128" w:rsidR="00E41264" w:rsidRDefault="00E41264" w:rsidP="00384E09">
            <w:pPr>
              <w:jc w:val="center"/>
              <w:rPr>
                <w:rFonts w:eastAsia="Calibri" w:cs="Calibri"/>
                <w:color w:val="404040"/>
                <w:lang w:val="en-US"/>
              </w:rPr>
            </w:pPr>
            <w:r>
              <w:rPr>
                <w:rFonts w:eastAsia="Calibri" w:cs="Calibri"/>
                <w:b/>
              </w:rPr>
              <w:t>{{</w:t>
            </w:r>
            <w:proofErr w:type="spellStart"/>
            <w:proofErr w:type="gramStart"/>
            <w:r>
              <w:rPr>
                <w:rFonts w:eastAsia="Calibri" w:cs="Calibri"/>
                <w:b/>
              </w:rPr>
              <w:t>item</w:t>
            </w:r>
            <w:proofErr w:type="spellEnd"/>
            <w:r w:rsidR="00A97C22">
              <w:rPr>
                <w:rFonts w:eastAsia="Calibri" w:cs="Calibri"/>
                <w:b/>
              </w:rPr>
              <w:t>[</w:t>
            </w:r>
            <w:proofErr w:type="gramEnd"/>
            <w:r w:rsidR="00A97C22">
              <w:rPr>
                <w:rFonts w:eastAsia="Calibri" w:cs="Calibri"/>
                <w:b/>
              </w:rPr>
              <w:t>0]</w:t>
            </w:r>
            <w:r>
              <w:rPr>
                <w:rFonts w:eastAsia="Calibri" w:cs="Calibri"/>
                <w:b/>
              </w:rPr>
              <w:t>}}</w:t>
            </w:r>
          </w:p>
        </w:tc>
      </w:tr>
      <w:tr w:rsidR="00E41264" w:rsidRPr="00EA29E0" w14:paraId="246ABCBA" w14:textId="77777777" w:rsidTr="00384E09">
        <w:tc>
          <w:tcPr>
            <w:tcW w:w="8720" w:type="dxa"/>
            <w:gridSpan w:val="2"/>
          </w:tcPr>
          <w:p w14:paraId="473A58BA" w14:textId="77777777" w:rsidR="00E41264" w:rsidRPr="00EA29E0" w:rsidRDefault="00E41264" w:rsidP="00384E09">
            <w:pPr>
              <w:jc w:val="center"/>
              <w:rPr>
                <w:rFonts w:eastAsia="Calibri" w:cs="Calibri"/>
                <w:color w:val="404040"/>
                <w:u w:val="single"/>
                <w:lang w:val="en-US"/>
              </w:rPr>
            </w:pPr>
            <w:r>
              <w:rPr>
                <w:rFonts w:eastAsia="Calibri" w:cs="Calibri"/>
                <w:b/>
              </w:rPr>
              <w:t>{%</w:t>
            </w:r>
            <w:proofErr w:type="spellStart"/>
            <w:r>
              <w:rPr>
                <w:rFonts w:eastAsia="Calibri" w:cs="Calibri"/>
                <w:b/>
              </w:rPr>
              <w:t>tr</w:t>
            </w:r>
            <w:proofErr w:type="spellEnd"/>
            <w:r>
              <w:rPr>
                <w:rFonts w:eastAsia="Calibri" w:cs="Calibri"/>
                <w:b/>
              </w:rPr>
              <w:t xml:space="preserve"> </w:t>
            </w:r>
            <w:proofErr w:type="spellStart"/>
            <w:r>
              <w:rPr>
                <w:rFonts w:eastAsia="Calibri" w:cs="Calibri"/>
                <w:b/>
              </w:rPr>
              <w:t>endfor</w:t>
            </w:r>
            <w:proofErr w:type="spellEnd"/>
            <w:r>
              <w:rPr>
                <w:rFonts w:eastAsia="Calibri" w:cs="Calibri"/>
                <w:b/>
              </w:rPr>
              <w:t xml:space="preserve"> %}</w:t>
            </w:r>
          </w:p>
        </w:tc>
      </w:tr>
    </w:tbl>
    <w:p w14:paraId="3CB953FA" w14:textId="4F38784F" w:rsidR="004F0DFC" w:rsidRDefault="004F0DFC" w:rsidP="004F0DFC">
      <w:pPr>
        <w:spacing w:line="240" w:lineRule="auto"/>
        <w:ind w:left="360" w:firstLine="360"/>
        <w:jc w:val="left"/>
      </w:pPr>
    </w:p>
    <w:p w14:paraId="2CD76454" w14:textId="77777777" w:rsidR="004F0DFC" w:rsidRDefault="004F0DFC" w:rsidP="004F0DFC">
      <w:pPr>
        <w:spacing w:line="240" w:lineRule="auto"/>
        <w:ind w:left="720"/>
        <w:jc w:val="left"/>
      </w:pPr>
      <w:r>
        <w:t>Existen tres tipos de ubicaciones de las detecciones:</w:t>
      </w:r>
    </w:p>
    <w:p w14:paraId="5E30C16E" w14:textId="77777777" w:rsidR="004F0DFC" w:rsidRDefault="004F0DFC" w:rsidP="004F0DFC">
      <w:pPr>
        <w:spacing w:line="240" w:lineRule="auto"/>
        <w:ind w:left="720"/>
        <w:jc w:val="left"/>
      </w:pPr>
    </w:p>
    <w:p w14:paraId="0F798DC7" w14:textId="77777777" w:rsidR="004F0DFC" w:rsidRPr="00121A23" w:rsidRDefault="004F0DFC" w:rsidP="00D67A01">
      <w:pPr>
        <w:pStyle w:val="Prrafodelista"/>
        <w:numPr>
          <w:ilvl w:val="1"/>
          <w:numId w:val="1"/>
        </w:numPr>
        <w:spacing w:line="240" w:lineRule="auto"/>
        <w:jc w:val="left"/>
        <w:rPr>
          <w:lang w:val="en-US"/>
        </w:rPr>
      </w:pPr>
      <w:r w:rsidRPr="004E643F">
        <w:rPr>
          <w:b/>
          <w:bCs/>
          <w:lang w:val="en-US"/>
        </w:rPr>
        <w:t>Internal Hard Drive:</w:t>
      </w:r>
      <w:r w:rsidRPr="00121A23">
        <w:rPr>
          <w:lang w:val="en-US"/>
        </w:rPr>
        <w:t xml:space="preserve"> Unidad C:\</w:t>
      </w:r>
    </w:p>
    <w:p w14:paraId="4540C596" w14:textId="77777777" w:rsidR="004F0DFC" w:rsidRDefault="63570607" w:rsidP="00D67A01">
      <w:pPr>
        <w:pStyle w:val="Prrafodelista"/>
        <w:numPr>
          <w:ilvl w:val="1"/>
          <w:numId w:val="1"/>
        </w:numPr>
        <w:spacing w:line="240" w:lineRule="auto"/>
        <w:jc w:val="left"/>
      </w:pPr>
      <w:r w:rsidRPr="63E16414">
        <w:rPr>
          <w:b/>
          <w:bCs/>
        </w:rPr>
        <w:t>Network Drive</w:t>
      </w:r>
      <w:r>
        <w:t>: Ruta UNC (unidad de red – Carpeta compartida)</w:t>
      </w:r>
    </w:p>
    <w:p w14:paraId="60E8F178" w14:textId="77777777" w:rsidR="004F0DFC" w:rsidRDefault="63570607" w:rsidP="00D67A01">
      <w:pPr>
        <w:pStyle w:val="Prrafodelista"/>
        <w:numPr>
          <w:ilvl w:val="1"/>
          <w:numId w:val="1"/>
        </w:numPr>
        <w:spacing w:line="240" w:lineRule="auto"/>
        <w:jc w:val="left"/>
      </w:pPr>
      <w:r w:rsidRPr="63E16414">
        <w:rPr>
          <w:b/>
          <w:bCs/>
        </w:rPr>
        <w:t>Unknown</w:t>
      </w:r>
      <w:r>
        <w:t xml:space="preserve">: Unidades adicionales, D:\ E:\ F:\ </w:t>
      </w:r>
      <w:proofErr w:type="gramStart"/>
      <w:r>
        <w:t>G:\  (</w:t>
      </w:r>
      <w:proofErr w:type="gramEnd"/>
      <w:r>
        <w:t>Discos adicionales o unidad mapeada)</w:t>
      </w:r>
    </w:p>
    <w:p w14:paraId="1839E9E4" w14:textId="7C191B1A" w:rsidR="00DD4FE5" w:rsidRPr="00DD4FE5" w:rsidRDefault="00DD4FE5" w:rsidP="00D67A01">
      <w:pPr>
        <w:pStyle w:val="Prrafodelista"/>
        <w:numPr>
          <w:ilvl w:val="1"/>
          <w:numId w:val="1"/>
        </w:numPr>
        <w:spacing w:line="240" w:lineRule="auto"/>
        <w:jc w:val="left"/>
        <w:rPr>
          <w:lang w:val="en-US"/>
        </w:rPr>
      </w:pPr>
      <w:r w:rsidRPr="00DD4FE5">
        <w:rPr>
          <w:b/>
          <w:bCs/>
          <w:lang w:val="en-US"/>
        </w:rPr>
        <w:t>USB/External Hard Drive</w:t>
      </w:r>
      <w:r w:rsidRPr="00DD4FE5">
        <w:rPr>
          <w:lang w:val="en-US"/>
        </w:rPr>
        <w:t xml:space="preserve">: </w:t>
      </w:r>
      <w:r w:rsidR="00F27269">
        <w:rPr>
          <w:lang w:val="en-US"/>
        </w:rPr>
        <w:t xml:space="preserve">Unidad </w:t>
      </w:r>
      <w:proofErr w:type="spellStart"/>
      <w:r w:rsidR="00F27269">
        <w:rPr>
          <w:lang w:val="en-US"/>
        </w:rPr>
        <w:t>extraible</w:t>
      </w:r>
      <w:proofErr w:type="spellEnd"/>
      <w:r w:rsidR="00F27269">
        <w:rPr>
          <w:lang w:val="en-US"/>
        </w:rPr>
        <w:t>, USB.</w:t>
      </w:r>
    </w:p>
    <w:p w14:paraId="63846A99" w14:textId="77777777" w:rsidR="004F0DFC" w:rsidRPr="00DD4FE5" w:rsidRDefault="004F0DFC" w:rsidP="004F0DFC">
      <w:pPr>
        <w:spacing w:line="240" w:lineRule="auto"/>
        <w:ind w:left="360" w:firstLine="360"/>
        <w:jc w:val="left"/>
        <w:rPr>
          <w:lang w:val="en-US"/>
        </w:rPr>
      </w:pPr>
    </w:p>
    <w:p w14:paraId="69FA5FE6" w14:textId="417D1BBB" w:rsidR="004F0DFC" w:rsidRDefault="004F0DFC" w:rsidP="00571890">
      <w:pPr>
        <w:spacing w:line="240" w:lineRule="auto"/>
        <w:ind w:left="720"/>
        <w:jc w:val="left"/>
      </w:pPr>
      <w:r w:rsidRPr="008E79E6">
        <w:t>Nota</w:t>
      </w:r>
      <w:r w:rsidR="0081434C">
        <w:t xml:space="preserve"> importante</w:t>
      </w:r>
      <w:r w:rsidRPr="008E79E6">
        <w:t>: El grafico anterior n</w:t>
      </w:r>
      <w:r>
        <w:t>o incluye las detecciones en estado “</w:t>
      </w:r>
      <w:proofErr w:type="spellStart"/>
      <w:r>
        <w:t>Cleared</w:t>
      </w:r>
      <w:proofErr w:type="spellEnd"/>
      <w:r>
        <w:t>”.</w:t>
      </w:r>
      <w:r w:rsidR="0081434C">
        <w:t xml:space="preserve"> Estos datos son solo obtenidos del archivo “</w:t>
      </w:r>
      <w:proofErr w:type="spellStart"/>
      <w:r w:rsidR="0081434C" w:rsidRPr="0081434C">
        <w:t>Threats</w:t>
      </w:r>
      <w:proofErr w:type="spellEnd"/>
      <w:r w:rsidR="0081434C">
        <w:t xml:space="preserve"> </w:t>
      </w:r>
      <w:r w:rsidR="0081434C" w:rsidRPr="0081434C">
        <w:t>Data</w:t>
      </w:r>
      <w:r w:rsidR="0081434C">
        <w:t xml:space="preserve"> </w:t>
      </w:r>
      <w:proofErr w:type="spellStart"/>
      <w:r w:rsidR="0081434C" w:rsidRPr="0081434C">
        <w:t>Report</w:t>
      </w:r>
      <w:proofErr w:type="spellEnd"/>
      <w:r w:rsidR="0081434C">
        <w:t>”.</w:t>
      </w:r>
    </w:p>
    <w:p w14:paraId="705B6FFF" w14:textId="77777777" w:rsidR="00953415" w:rsidRDefault="00953415" w:rsidP="004F0DFC">
      <w:pPr>
        <w:spacing w:line="240" w:lineRule="auto"/>
        <w:ind w:left="360" w:firstLine="360"/>
        <w:jc w:val="left"/>
      </w:pPr>
    </w:p>
    <w:p w14:paraId="519DFB5E" w14:textId="77777777" w:rsidR="00396958" w:rsidRPr="008E162C" w:rsidRDefault="00396958" w:rsidP="001B377C">
      <w:pPr>
        <w:spacing w:line="240" w:lineRule="auto"/>
        <w:ind w:left="360"/>
        <w:jc w:val="left"/>
      </w:pPr>
    </w:p>
    <w:p w14:paraId="479CD3D5" w14:textId="3877AD9F" w:rsidR="00E45F18" w:rsidRPr="008E162C" w:rsidRDefault="00E45F18" w:rsidP="00E45F18">
      <w:pPr>
        <w:pStyle w:val="Ttulo4"/>
        <w:ind w:left="851"/>
        <w:rPr>
          <w:rFonts w:ascii="Century Gothic" w:hAnsi="Century Gothic"/>
          <w:i w:val="0"/>
          <w:color w:val="FF0000"/>
        </w:rPr>
      </w:pPr>
      <w:r w:rsidRPr="008E162C">
        <w:rPr>
          <w:rFonts w:ascii="Century Gothic" w:hAnsi="Century Gothic"/>
          <w:i w:val="0"/>
          <w:color w:val="FF0000"/>
        </w:rPr>
        <w:br w:type="column"/>
      </w:r>
      <w:bookmarkStart w:id="12" w:name="_Toc135408480"/>
      <w:r w:rsidRPr="008E162C">
        <w:rPr>
          <w:rFonts w:ascii="Century Gothic" w:hAnsi="Century Gothic"/>
          <w:i w:val="0"/>
          <w:color w:val="FF0000"/>
        </w:rPr>
        <w:lastRenderedPageBreak/>
        <w:t>Eventos por Clasificación</w:t>
      </w:r>
      <w:bookmarkEnd w:id="12"/>
    </w:p>
    <w:p w14:paraId="34D64710" w14:textId="49B6D5BA" w:rsidR="00A675B1" w:rsidRDefault="00A675B1" w:rsidP="002B0788">
      <w:pPr>
        <w:spacing w:line="240" w:lineRule="auto"/>
        <w:ind w:left="851"/>
        <w:jc w:val="left"/>
      </w:pPr>
      <w:r>
        <w:t xml:space="preserve">A </w:t>
      </w:r>
      <w:r w:rsidR="002B0788">
        <w:t>continuación,</w:t>
      </w:r>
      <w:r>
        <w:t xml:space="preserve"> se listan las clasificaciones por las </w:t>
      </w:r>
      <w:r w:rsidR="00A33475">
        <w:t>detecciones</w:t>
      </w:r>
      <w:r>
        <w:t xml:space="preserve">, </w:t>
      </w:r>
      <w:r w:rsidR="00A33475">
        <w:t>incluyendo</w:t>
      </w:r>
      <w:r>
        <w:t xml:space="preserve"> las que fueron </w:t>
      </w:r>
      <w:proofErr w:type="spellStart"/>
      <w:r>
        <w:t>Cleared</w:t>
      </w:r>
      <w:proofErr w:type="spellEnd"/>
      <w:r w:rsidR="002B0788">
        <w:t xml:space="preserve"> (borradas):</w:t>
      </w:r>
    </w:p>
    <w:p w14:paraId="0A9E0D7C" w14:textId="77777777" w:rsidR="002B0788" w:rsidRDefault="002B0788" w:rsidP="00A675B1">
      <w:pPr>
        <w:spacing w:line="240" w:lineRule="auto"/>
        <w:ind w:left="720" w:firstLine="131"/>
        <w:jc w:val="left"/>
      </w:pPr>
    </w:p>
    <w:p w14:paraId="01156004" w14:textId="77777777" w:rsidR="000D0AE8" w:rsidRDefault="000D0AE8" w:rsidP="000D0AE8">
      <w:pPr>
        <w:spacing w:line="240" w:lineRule="auto"/>
        <w:ind w:left="720" w:firstLine="131"/>
        <w:jc w:val="left"/>
      </w:pPr>
      <w:r>
        <w:t>Lista de clasificaciones por cada amenaza:</w:t>
      </w:r>
    </w:p>
    <w:p w14:paraId="2C112AFB" w14:textId="2CBF9CFF" w:rsidR="000D0AE8" w:rsidRPr="000D0AE8" w:rsidRDefault="000D0AE8" w:rsidP="00D67A01">
      <w:pPr>
        <w:pStyle w:val="Prrafodelista"/>
        <w:numPr>
          <w:ilvl w:val="1"/>
          <w:numId w:val="12"/>
        </w:numPr>
        <w:spacing w:line="240" w:lineRule="auto"/>
        <w:ind w:left="1560"/>
        <w:jc w:val="left"/>
        <w:rPr>
          <w:lang w:val="en-US"/>
        </w:rPr>
      </w:pPr>
      <w:r w:rsidRPr="000D0AE8">
        <w:rPr>
          <w:lang w:val="en-US"/>
        </w:rPr>
        <w:t>Unknown (Blank Entry)</w:t>
      </w:r>
    </w:p>
    <w:p w14:paraId="29AABB80" w14:textId="44CD7FEF" w:rsidR="000D0AE8" w:rsidRPr="000D0AE8" w:rsidRDefault="000D0AE8" w:rsidP="00D67A01">
      <w:pPr>
        <w:pStyle w:val="Prrafodelista"/>
        <w:numPr>
          <w:ilvl w:val="1"/>
          <w:numId w:val="12"/>
        </w:numPr>
        <w:spacing w:line="240" w:lineRule="auto"/>
        <w:ind w:left="1560"/>
        <w:jc w:val="left"/>
        <w:rPr>
          <w:lang w:val="en-US"/>
        </w:rPr>
      </w:pPr>
      <w:r w:rsidRPr="000D0AE8">
        <w:rPr>
          <w:lang w:val="en-US"/>
        </w:rPr>
        <w:t>Trusted - Local</w:t>
      </w:r>
    </w:p>
    <w:p w14:paraId="15E7D417" w14:textId="4111A858" w:rsidR="000D0AE8" w:rsidRPr="000D0AE8" w:rsidRDefault="000D0AE8" w:rsidP="00D67A01">
      <w:pPr>
        <w:pStyle w:val="Prrafodelista"/>
        <w:numPr>
          <w:ilvl w:val="1"/>
          <w:numId w:val="12"/>
        </w:numPr>
        <w:spacing w:line="240" w:lineRule="auto"/>
        <w:ind w:left="1560"/>
        <w:jc w:val="left"/>
        <w:rPr>
          <w:lang w:val="en-US"/>
        </w:rPr>
      </w:pPr>
      <w:r w:rsidRPr="000D0AE8">
        <w:rPr>
          <w:lang w:val="en-US"/>
        </w:rPr>
        <w:t>PUP</w:t>
      </w:r>
    </w:p>
    <w:p w14:paraId="79C0231F" w14:textId="6AEB7ADB" w:rsidR="000D0AE8" w:rsidRDefault="000D0AE8" w:rsidP="00D67A01">
      <w:pPr>
        <w:pStyle w:val="Prrafodelista"/>
        <w:numPr>
          <w:ilvl w:val="1"/>
          <w:numId w:val="12"/>
        </w:numPr>
        <w:spacing w:line="240" w:lineRule="auto"/>
        <w:ind w:left="1560"/>
        <w:jc w:val="left"/>
      </w:pPr>
      <w:r>
        <w:t>Dual Use</w:t>
      </w:r>
    </w:p>
    <w:p w14:paraId="12BCA6D6" w14:textId="575BE2F0" w:rsidR="000D0AE8" w:rsidRDefault="000D0AE8" w:rsidP="00D67A01">
      <w:pPr>
        <w:pStyle w:val="Prrafodelista"/>
        <w:numPr>
          <w:ilvl w:val="1"/>
          <w:numId w:val="12"/>
        </w:numPr>
        <w:spacing w:line="240" w:lineRule="auto"/>
        <w:ind w:left="1560"/>
        <w:jc w:val="left"/>
      </w:pPr>
      <w:proofErr w:type="gramStart"/>
      <w:r>
        <w:t>Malware</w:t>
      </w:r>
      <w:proofErr w:type="gramEnd"/>
    </w:p>
    <w:p w14:paraId="361F9D2E" w14:textId="77777777" w:rsidR="006301E8" w:rsidRDefault="006301E8" w:rsidP="00FD6DAE">
      <w:pPr>
        <w:spacing w:line="240" w:lineRule="auto"/>
        <w:ind w:left="709"/>
        <w:jc w:val="left"/>
        <w:rPr>
          <w:rFonts w:ascii="Times New Roman" w:hAnsi="Times New Roman"/>
          <w:lang w:val="en-US" w:eastAsia="en-US"/>
        </w:rPr>
      </w:pPr>
      <w:r>
        <w:fldChar w:fldCharType="begin"/>
      </w:r>
      <w:r>
        <w:instrText xml:space="preserve"> LINK Excel.Sheet.12 "https://ransecurity.sharepoint.com/sites/SOCRANArgentina85/Documentos%20compartidos/General/NG%20SOC%202020/Informes%20SOC/01-Templates%20informes/Informes%20versión%20para%20automatizar/2022-10-16%20-%20RAN%20Security/Reportes%20CSV/EventsDataReport%20+%20ClearedDataReport.xlsx" "Hoja2!F3C1:F11C2" \a \f 4 \h </w:instrText>
      </w:r>
      <w:r>
        <w:fldChar w:fldCharType="separate"/>
      </w:r>
    </w:p>
    <w:p w14:paraId="4A9A9ABE" w14:textId="77777777" w:rsidR="00A97C22" w:rsidRDefault="006301E8" w:rsidP="00A97C22">
      <w:pPr>
        <w:spacing w:line="240" w:lineRule="auto"/>
        <w:ind w:left="708" w:firstLine="12"/>
        <w:jc w:val="center"/>
      </w:pPr>
      <w:r>
        <w:fldChar w:fldCharType="end"/>
      </w:r>
    </w:p>
    <w:tbl>
      <w:tblPr>
        <w:tblStyle w:val="Tablaconcuadrcula"/>
        <w:tblW w:w="0" w:type="auto"/>
        <w:tblLook w:val="04A0" w:firstRow="1" w:lastRow="0" w:firstColumn="1" w:lastColumn="0" w:noHBand="0" w:noVBand="1"/>
      </w:tblPr>
      <w:tblGrid>
        <w:gridCol w:w="4360"/>
        <w:gridCol w:w="4360"/>
      </w:tblGrid>
      <w:tr w:rsidR="00A97C22" w:rsidRPr="00024917" w14:paraId="55137CE5" w14:textId="77777777" w:rsidTr="00384E09">
        <w:tc>
          <w:tcPr>
            <w:tcW w:w="4360" w:type="dxa"/>
            <w:shd w:val="clear" w:color="auto" w:fill="92CDDC" w:themeFill="accent5" w:themeFillTint="99"/>
          </w:tcPr>
          <w:p w14:paraId="282F4C0F" w14:textId="54D49092" w:rsidR="00A97C22" w:rsidRPr="0086759C" w:rsidRDefault="0086759C" w:rsidP="00384E09">
            <w:pPr>
              <w:jc w:val="center"/>
              <w:rPr>
                <w:b/>
                <w:bCs/>
                <w:u w:val="single"/>
              </w:rPr>
            </w:pPr>
            <w:proofErr w:type="spellStart"/>
            <w:r>
              <w:rPr>
                <w:b/>
                <w:bCs/>
              </w:rPr>
              <w:t>Clasificacion</w:t>
            </w:r>
            <w:proofErr w:type="spellEnd"/>
          </w:p>
        </w:tc>
        <w:tc>
          <w:tcPr>
            <w:tcW w:w="4360" w:type="dxa"/>
            <w:shd w:val="clear" w:color="auto" w:fill="92CDDC" w:themeFill="accent5" w:themeFillTint="99"/>
          </w:tcPr>
          <w:p w14:paraId="3985978B" w14:textId="77777777" w:rsidR="00A97C22" w:rsidRPr="00024917" w:rsidRDefault="00A97C22" w:rsidP="00384E09">
            <w:pPr>
              <w:jc w:val="center"/>
              <w:rPr>
                <w:b/>
                <w:bCs/>
              </w:rPr>
            </w:pPr>
            <w:r>
              <w:rPr>
                <w:b/>
                <w:bCs/>
              </w:rPr>
              <w:t>Cantidad</w:t>
            </w:r>
          </w:p>
        </w:tc>
      </w:tr>
      <w:tr w:rsidR="00A97C22" w:rsidRPr="00AF6FA5" w14:paraId="3211358C" w14:textId="77777777" w:rsidTr="00384E09">
        <w:tc>
          <w:tcPr>
            <w:tcW w:w="8720" w:type="dxa"/>
            <w:gridSpan w:val="2"/>
          </w:tcPr>
          <w:p w14:paraId="67AB4F61" w14:textId="6D9F341F" w:rsidR="00A97C22" w:rsidRDefault="00A97C22" w:rsidP="00384E09">
            <w:pPr>
              <w:jc w:val="center"/>
              <w:rPr>
                <w:rFonts w:eastAsia="Calibri" w:cs="Calibri"/>
                <w:color w:val="404040"/>
                <w:lang w:val="en-US"/>
              </w:rPr>
            </w:pPr>
            <w:r w:rsidRPr="00177C9F">
              <w:rPr>
                <w:rFonts w:eastAsia="Calibri" w:cs="Calibri"/>
                <w:b/>
                <w:lang w:val="en-US"/>
              </w:rPr>
              <w:t>{%tr for item in</w:t>
            </w:r>
            <w:r>
              <w:rPr>
                <w:rFonts w:eastAsia="Calibri" w:cs="Calibri"/>
                <w:b/>
                <w:lang w:val="en-US"/>
              </w:rPr>
              <w:t xml:space="preserve"> </w:t>
            </w:r>
            <w:proofErr w:type="spellStart"/>
            <w:r>
              <w:rPr>
                <w:rFonts w:eastAsia="Calibri" w:cs="Calibri"/>
                <w:b/>
                <w:lang w:val="en-US"/>
              </w:rPr>
              <w:t>categoriaAmenazas</w:t>
            </w:r>
            <w:proofErr w:type="spellEnd"/>
            <w:r w:rsidRPr="00177C9F">
              <w:rPr>
                <w:rFonts w:eastAsia="Calibri" w:cs="Calibri"/>
                <w:b/>
                <w:lang w:val="en-US"/>
              </w:rPr>
              <w:t xml:space="preserve"> %}</w:t>
            </w:r>
          </w:p>
        </w:tc>
      </w:tr>
      <w:tr w:rsidR="00A97C22" w14:paraId="3571DF27" w14:textId="77777777" w:rsidTr="00384E09">
        <w:tc>
          <w:tcPr>
            <w:tcW w:w="4360" w:type="dxa"/>
          </w:tcPr>
          <w:p w14:paraId="5940189F" w14:textId="77777777" w:rsidR="00A97C22" w:rsidRDefault="00A97C22" w:rsidP="00384E09">
            <w:pPr>
              <w:jc w:val="center"/>
              <w:rPr>
                <w:rFonts w:eastAsia="Calibri" w:cs="Calibri"/>
                <w:color w:val="404040"/>
                <w:lang w:val="en-US"/>
              </w:rPr>
            </w:pPr>
            <w:r>
              <w:rPr>
                <w:rFonts w:eastAsia="Calibri" w:cs="Calibri"/>
                <w:b/>
              </w:rPr>
              <w:t>{{</w:t>
            </w:r>
            <w:proofErr w:type="spellStart"/>
            <w:proofErr w:type="gramStart"/>
            <w:r>
              <w:rPr>
                <w:rFonts w:eastAsia="Calibri" w:cs="Calibri"/>
                <w:b/>
              </w:rPr>
              <w:t>item</w:t>
            </w:r>
            <w:proofErr w:type="spellEnd"/>
            <w:r>
              <w:rPr>
                <w:rFonts w:eastAsia="Calibri" w:cs="Calibri"/>
                <w:b/>
              </w:rPr>
              <w:t>[</w:t>
            </w:r>
            <w:proofErr w:type="gramEnd"/>
            <w:r>
              <w:rPr>
                <w:rFonts w:eastAsia="Calibri" w:cs="Calibri"/>
                <w:b/>
              </w:rPr>
              <w:t>1]}}</w:t>
            </w:r>
          </w:p>
        </w:tc>
        <w:tc>
          <w:tcPr>
            <w:tcW w:w="4360" w:type="dxa"/>
          </w:tcPr>
          <w:p w14:paraId="0AFD60A9" w14:textId="77777777" w:rsidR="00A97C22" w:rsidRDefault="00A97C22" w:rsidP="00384E09">
            <w:pPr>
              <w:jc w:val="center"/>
              <w:rPr>
                <w:rFonts w:eastAsia="Calibri" w:cs="Calibri"/>
                <w:color w:val="404040"/>
                <w:lang w:val="en-US"/>
              </w:rPr>
            </w:pPr>
            <w:r>
              <w:rPr>
                <w:rFonts w:eastAsia="Calibri" w:cs="Calibri"/>
                <w:b/>
              </w:rPr>
              <w:t>{{</w:t>
            </w:r>
            <w:proofErr w:type="spellStart"/>
            <w:proofErr w:type="gramStart"/>
            <w:r>
              <w:rPr>
                <w:rFonts w:eastAsia="Calibri" w:cs="Calibri"/>
                <w:b/>
              </w:rPr>
              <w:t>item</w:t>
            </w:r>
            <w:proofErr w:type="spellEnd"/>
            <w:r>
              <w:rPr>
                <w:rFonts w:eastAsia="Calibri" w:cs="Calibri"/>
                <w:b/>
              </w:rPr>
              <w:t>[</w:t>
            </w:r>
            <w:proofErr w:type="gramEnd"/>
            <w:r>
              <w:rPr>
                <w:rFonts w:eastAsia="Calibri" w:cs="Calibri"/>
                <w:b/>
              </w:rPr>
              <w:t>0]}}</w:t>
            </w:r>
          </w:p>
        </w:tc>
      </w:tr>
      <w:tr w:rsidR="00A97C22" w:rsidRPr="00EA29E0" w14:paraId="20C1DA3A" w14:textId="77777777" w:rsidTr="00384E09">
        <w:tc>
          <w:tcPr>
            <w:tcW w:w="8720" w:type="dxa"/>
            <w:gridSpan w:val="2"/>
          </w:tcPr>
          <w:p w14:paraId="6C8AB800" w14:textId="77777777" w:rsidR="00A97C22" w:rsidRPr="00EA29E0" w:rsidRDefault="00A97C22" w:rsidP="00384E09">
            <w:pPr>
              <w:jc w:val="center"/>
              <w:rPr>
                <w:rFonts w:eastAsia="Calibri" w:cs="Calibri"/>
                <w:color w:val="404040"/>
                <w:u w:val="single"/>
                <w:lang w:val="en-US"/>
              </w:rPr>
            </w:pPr>
            <w:r>
              <w:rPr>
                <w:rFonts w:eastAsia="Calibri" w:cs="Calibri"/>
                <w:b/>
              </w:rPr>
              <w:t>{%</w:t>
            </w:r>
            <w:proofErr w:type="spellStart"/>
            <w:r>
              <w:rPr>
                <w:rFonts w:eastAsia="Calibri" w:cs="Calibri"/>
                <w:b/>
              </w:rPr>
              <w:t>tr</w:t>
            </w:r>
            <w:proofErr w:type="spellEnd"/>
            <w:r>
              <w:rPr>
                <w:rFonts w:eastAsia="Calibri" w:cs="Calibri"/>
                <w:b/>
              </w:rPr>
              <w:t xml:space="preserve"> </w:t>
            </w:r>
            <w:proofErr w:type="spellStart"/>
            <w:r>
              <w:rPr>
                <w:rFonts w:eastAsia="Calibri" w:cs="Calibri"/>
                <w:b/>
              </w:rPr>
              <w:t>endfor</w:t>
            </w:r>
            <w:proofErr w:type="spellEnd"/>
            <w:r>
              <w:rPr>
                <w:rFonts w:eastAsia="Calibri" w:cs="Calibri"/>
                <w:b/>
              </w:rPr>
              <w:t xml:space="preserve"> %}</w:t>
            </w:r>
          </w:p>
        </w:tc>
      </w:tr>
    </w:tbl>
    <w:p w14:paraId="6E78B425" w14:textId="7ACDF771" w:rsidR="006301E8" w:rsidRDefault="006301E8" w:rsidP="00A97C22">
      <w:pPr>
        <w:spacing w:line="240" w:lineRule="auto"/>
        <w:ind w:left="708" w:firstLine="12"/>
        <w:jc w:val="center"/>
      </w:pPr>
    </w:p>
    <w:p w14:paraId="4E99257E" w14:textId="55C56E36" w:rsidR="00A675B1" w:rsidRDefault="00A675B1" w:rsidP="00D51003">
      <w:pPr>
        <w:spacing w:line="240" w:lineRule="auto"/>
        <w:jc w:val="left"/>
      </w:pPr>
    </w:p>
    <w:p w14:paraId="18FD4716" w14:textId="77777777" w:rsidR="00E45F18" w:rsidRDefault="00E45F18" w:rsidP="001B377C">
      <w:pPr>
        <w:spacing w:line="240" w:lineRule="auto"/>
        <w:ind w:left="360"/>
        <w:jc w:val="left"/>
      </w:pPr>
    </w:p>
    <w:p w14:paraId="44172D7D" w14:textId="55822239" w:rsidR="007F35F3" w:rsidRDefault="00F87508" w:rsidP="005D1698">
      <w:pPr>
        <w:pStyle w:val="Ttulo3"/>
        <w:ind w:left="567"/>
        <w:rPr>
          <w:color w:val="FF0000"/>
        </w:rPr>
      </w:pPr>
      <w:r>
        <w:rPr>
          <w:color w:val="FF0000"/>
        </w:rPr>
        <w:br w:type="column"/>
      </w:r>
      <w:bookmarkStart w:id="13" w:name="_Toc135408481"/>
      <w:r w:rsidR="0061125E" w:rsidRPr="005D1698">
        <w:rPr>
          <w:color w:val="FF0000"/>
        </w:rPr>
        <w:lastRenderedPageBreak/>
        <w:t xml:space="preserve">Amenazas - </w:t>
      </w:r>
      <w:r w:rsidR="007F35F3" w:rsidRPr="005D1698">
        <w:rPr>
          <w:color w:val="FF0000"/>
        </w:rPr>
        <w:t>Acciones tomadas</w:t>
      </w:r>
      <w:bookmarkEnd w:id="13"/>
    </w:p>
    <w:p w14:paraId="07D1EAF8" w14:textId="77777777" w:rsidR="007F35F3" w:rsidRDefault="007F35F3" w:rsidP="007F35F3"/>
    <w:p w14:paraId="0FC93EAE" w14:textId="77777777" w:rsidR="007F35F3" w:rsidRPr="00F837F3" w:rsidRDefault="007F35F3" w:rsidP="007F35F3">
      <w:pPr>
        <w:pStyle w:val="Ttulo4"/>
        <w:ind w:left="851"/>
        <w:rPr>
          <w:rFonts w:ascii="Century Gothic" w:hAnsi="Century Gothic"/>
          <w:i w:val="0"/>
          <w:iCs w:val="0"/>
          <w:color w:val="FF0000"/>
        </w:rPr>
      </w:pPr>
      <w:bookmarkStart w:id="14" w:name="_Toc135408482"/>
      <w:r w:rsidRPr="00F837F3">
        <w:rPr>
          <w:rFonts w:ascii="Century Gothic" w:hAnsi="Century Gothic"/>
          <w:i w:val="0"/>
          <w:iCs w:val="0"/>
          <w:color w:val="FF0000"/>
        </w:rPr>
        <w:t>Estado de las amenazas</w:t>
      </w:r>
      <w:bookmarkEnd w:id="14"/>
    </w:p>
    <w:p w14:paraId="7FDD28F6" w14:textId="77777777" w:rsidR="00291927" w:rsidRPr="00571890" w:rsidRDefault="00291927" w:rsidP="007F35F3">
      <w:pPr>
        <w:rPr>
          <w:rFonts w:ascii="Times New Roman" w:hAnsi="Times New Roman"/>
          <w:lang w:eastAsia="en-US"/>
        </w:rPr>
      </w:pPr>
      <w:r>
        <w:fldChar w:fldCharType="begin"/>
      </w:r>
      <w:r>
        <w:instrText xml:space="preserve"> LINK Excel.Sheet.12 "https://ransecurity.sharepoint.com/sites/SOCRANArgentina85/Documentos%20compartidos/General/NG%20SOC%202020/Informes%20SOC/01-Templates%20informes/Informes%20versión%20para%20automatizar/2022-10-16%20-%20RAN%20Security/Reportes%20CSV/EventsDataReport%20+%20ClearedDataReport.xlsx" "Hoja1!F3C1:F8C2" \a \f 4 \h </w:instrText>
      </w:r>
      <w:r>
        <w:fldChar w:fldCharType="separate"/>
      </w:r>
    </w:p>
    <w:p w14:paraId="35EADB74" w14:textId="77777777" w:rsidR="00A97C22" w:rsidRPr="00CC507E" w:rsidRDefault="00291927" w:rsidP="00A97C22">
      <w:pPr>
        <w:jc w:val="center"/>
      </w:pPr>
      <w:r>
        <w:fldChar w:fldCharType="end"/>
      </w:r>
    </w:p>
    <w:tbl>
      <w:tblPr>
        <w:tblStyle w:val="Tablaconcuadrcula"/>
        <w:tblW w:w="0" w:type="auto"/>
        <w:tblLook w:val="04A0" w:firstRow="1" w:lastRow="0" w:firstColumn="1" w:lastColumn="0" w:noHBand="0" w:noVBand="1"/>
      </w:tblPr>
      <w:tblGrid>
        <w:gridCol w:w="4360"/>
        <w:gridCol w:w="4360"/>
      </w:tblGrid>
      <w:tr w:rsidR="00A97C22" w:rsidRPr="00024917" w14:paraId="7A672852" w14:textId="77777777" w:rsidTr="00384E09">
        <w:tc>
          <w:tcPr>
            <w:tcW w:w="4360" w:type="dxa"/>
            <w:shd w:val="clear" w:color="auto" w:fill="92CDDC" w:themeFill="accent5" w:themeFillTint="99"/>
          </w:tcPr>
          <w:p w14:paraId="0DF1CCC8" w14:textId="3DD552AC" w:rsidR="00A97C22" w:rsidRPr="00024917" w:rsidRDefault="00A97C22" w:rsidP="00384E09">
            <w:pPr>
              <w:jc w:val="center"/>
              <w:rPr>
                <w:b/>
                <w:bCs/>
              </w:rPr>
            </w:pPr>
            <w:r>
              <w:rPr>
                <w:b/>
                <w:bCs/>
              </w:rPr>
              <w:t>Estado</w:t>
            </w:r>
          </w:p>
        </w:tc>
        <w:tc>
          <w:tcPr>
            <w:tcW w:w="4360" w:type="dxa"/>
            <w:shd w:val="clear" w:color="auto" w:fill="92CDDC" w:themeFill="accent5" w:themeFillTint="99"/>
          </w:tcPr>
          <w:p w14:paraId="1049CDC1" w14:textId="77777777" w:rsidR="00A97C22" w:rsidRPr="00024917" w:rsidRDefault="00A97C22" w:rsidP="00384E09">
            <w:pPr>
              <w:jc w:val="center"/>
              <w:rPr>
                <w:b/>
                <w:bCs/>
              </w:rPr>
            </w:pPr>
            <w:r>
              <w:rPr>
                <w:b/>
                <w:bCs/>
              </w:rPr>
              <w:t>Cantidad</w:t>
            </w:r>
          </w:p>
        </w:tc>
      </w:tr>
      <w:tr w:rsidR="00A97C22" w:rsidRPr="00AF6FA5" w14:paraId="4F5A3379" w14:textId="77777777" w:rsidTr="00384E09">
        <w:tc>
          <w:tcPr>
            <w:tcW w:w="8720" w:type="dxa"/>
            <w:gridSpan w:val="2"/>
          </w:tcPr>
          <w:p w14:paraId="6282CF5E" w14:textId="4AED62F2" w:rsidR="00A97C22" w:rsidRDefault="00A97C22" w:rsidP="00384E09">
            <w:pPr>
              <w:jc w:val="center"/>
              <w:rPr>
                <w:rFonts w:eastAsia="Calibri" w:cs="Calibri"/>
                <w:color w:val="404040"/>
                <w:lang w:val="en-US"/>
              </w:rPr>
            </w:pPr>
            <w:r w:rsidRPr="00177C9F">
              <w:rPr>
                <w:rFonts w:eastAsia="Calibri" w:cs="Calibri"/>
                <w:b/>
                <w:lang w:val="en-US"/>
              </w:rPr>
              <w:t>{%tr for item in</w:t>
            </w:r>
            <w:r>
              <w:rPr>
                <w:rFonts w:eastAsia="Calibri" w:cs="Calibri"/>
                <w:b/>
                <w:lang w:val="en-US"/>
              </w:rPr>
              <w:t xml:space="preserve"> </w:t>
            </w:r>
            <w:proofErr w:type="spellStart"/>
            <w:r>
              <w:rPr>
                <w:rFonts w:eastAsia="Calibri" w:cs="Calibri"/>
                <w:b/>
                <w:lang w:val="en-US"/>
              </w:rPr>
              <w:t>estadoAmenazas</w:t>
            </w:r>
            <w:proofErr w:type="spellEnd"/>
            <w:r w:rsidRPr="00177C9F">
              <w:rPr>
                <w:rFonts w:eastAsia="Calibri" w:cs="Calibri"/>
                <w:b/>
                <w:lang w:val="en-US"/>
              </w:rPr>
              <w:t xml:space="preserve"> %}</w:t>
            </w:r>
          </w:p>
        </w:tc>
      </w:tr>
      <w:tr w:rsidR="00A97C22" w14:paraId="56617F26" w14:textId="77777777" w:rsidTr="00384E09">
        <w:tc>
          <w:tcPr>
            <w:tcW w:w="4360" w:type="dxa"/>
          </w:tcPr>
          <w:p w14:paraId="52757921" w14:textId="77777777" w:rsidR="00A97C22" w:rsidRDefault="00A97C22" w:rsidP="00384E09">
            <w:pPr>
              <w:jc w:val="center"/>
              <w:rPr>
                <w:rFonts w:eastAsia="Calibri" w:cs="Calibri"/>
                <w:color w:val="404040"/>
                <w:lang w:val="en-US"/>
              </w:rPr>
            </w:pPr>
            <w:r>
              <w:rPr>
                <w:rFonts w:eastAsia="Calibri" w:cs="Calibri"/>
                <w:b/>
              </w:rPr>
              <w:t>{{</w:t>
            </w:r>
            <w:proofErr w:type="spellStart"/>
            <w:proofErr w:type="gramStart"/>
            <w:r>
              <w:rPr>
                <w:rFonts w:eastAsia="Calibri" w:cs="Calibri"/>
                <w:b/>
              </w:rPr>
              <w:t>item</w:t>
            </w:r>
            <w:proofErr w:type="spellEnd"/>
            <w:r>
              <w:rPr>
                <w:rFonts w:eastAsia="Calibri" w:cs="Calibri"/>
                <w:b/>
              </w:rPr>
              <w:t>[</w:t>
            </w:r>
            <w:proofErr w:type="gramEnd"/>
            <w:r>
              <w:rPr>
                <w:rFonts w:eastAsia="Calibri" w:cs="Calibri"/>
                <w:b/>
              </w:rPr>
              <w:t>1]}}</w:t>
            </w:r>
          </w:p>
        </w:tc>
        <w:tc>
          <w:tcPr>
            <w:tcW w:w="4360" w:type="dxa"/>
          </w:tcPr>
          <w:p w14:paraId="7FB4CE76" w14:textId="77777777" w:rsidR="00A97C22" w:rsidRDefault="00A97C22" w:rsidP="00384E09">
            <w:pPr>
              <w:jc w:val="center"/>
              <w:rPr>
                <w:rFonts w:eastAsia="Calibri" w:cs="Calibri"/>
                <w:color w:val="404040"/>
                <w:lang w:val="en-US"/>
              </w:rPr>
            </w:pPr>
            <w:r>
              <w:rPr>
                <w:rFonts w:eastAsia="Calibri" w:cs="Calibri"/>
                <w:b/>
              </w:rPr>
              <w:t>{{</w:t>
            </w:r>
            <w:proofErr w:type="spellStart"/>
            <w:proofErr w:type="gramStart"/>
            <w:r>
              <w:rPr>
                <w:rFonts w:eastAsia="Calibri" w:cs="Calibri"/>
                <w:b/>
              </w:rPr>
              <w:t>item</w:t>
            </w:r>
            <w:proofErr w:type="spellEnd"/>
            <w:r>
              <w:rPr>
                <w:rFonts w:eastAsia="Calibri" w:cs="Calibri"/>
                <w:b/>
              </w:rPr>
              <w:t>[</w:t>
            </w:r>
            <w:proofErr w:type="gramEnd"/>
            <w:r>
              <w:rPr>
                <w:rFonts w:eastAsia="Calibri" w:cs="Calibri"/>
                <w:b/>
              </w:rPr>
              <w:t>0]}}</w:t>
            </w:r>
          </w:p>
        </w:tc>
      </w:tr>
      <w:tr w:rsidR="00A97C22" w:rsidRPr="00EA29E0" w14:paraId="4257A4A5" w14:textId="77777777" w:rsidTr="00384E09">
        <w:tc>
          <w:tcPr>
            <w:tcW w:w="8720" w:type="dxa"/>
            <w:gridSpan w:val="2"/>
          </w:tcPr>
          <w:p w14:paraId="7557BF6D" w14:textId="77777777" w:rsidR="00A97C22" w:rsidRPr="00EA29E0" w:rsidRDefault="00A97C22" w:rsidP="00384E09">
            <w:pPr>
              <w:jc w:val="center"/>
              <w:rPr>
                <w:rFonts w:eastAsia="Calibri" w:cs="Calibri"/>
                <w:color w:val="404040"/>
                <w:u w:val="single"/>
                <w:lang w:val="en-US"/>
              </w:rPr>
            </w:pPr>
            <w:r>
              <w:rPr>
                <w:rFonts w:eastAsia="Calibri" w:cs="Calibri"/>
                <w:b/>
              </w:rPr>
              <w:t>{%</w:t>
            </w:r>
            <w:proofErr w:type="spellStart"/>
            <w:r>
              <w:rPr>
                <w:rFonts w:eastAsia="Calibri" w:cs="Calibri"/>
                <w:b/>
              </w:rPr>
              <w:t>tr</w:t>
            </w:r>
            <w:proofErr w:type="spellEnd"/>
            <w:r>
              <w:rPr>
                <w:rFonts w:eastAsia="Calibri" w:cs="Calibri"/>
                <w:b/>
              </w:rPr>
              <w:t xml:space="preserve"> </w:t>
            </w:r>
            <w:proofErr w:type="spellStart"/>
            <w:r>
              <w:rPr>
                <w:rFonts w:eastAsia="Calibri" w:cs="Calibri"/>
                <w:b/>
              </w:rPr>
              <w:t>endfor</w:t>
            </w:r>
            <w:proofErr w:type="spellEnd"/>
            <w:r>
              <w:rPr>
                <w:rFonts w:eastAsia="Calibri" w:cs="Calibri"/>
                <w:b/>
              </w:rPr>
              <w:t xml:space="preserve"> %}</w:t>
            </w:r>
          </w:p>
        </w:tc>
      </w:tr>
    </w:tbl>
    <w:p w14:paraId="723B3D24" w14:textId="74A34068" w:rsidR="00291927" w:rsidRPr="00CC507E" w:rsidRDefault="00291927" w:rsidP="00A97C22">
      <w:pPr>
        <w:jc w:val="center"/>
      </w:pPr>
    </w:p>
    <w:p w14:paraId="76234E2E" w14:textId="54A6D379" w:rsidR="007F35F3" w:rsidRDefault="007F35F3" w:rsidP="00275B1F">
      <w:pPr>
        <w:spacing w:line="240" w:lineRule="auto"/>
        <w:ind w:left="360"/>
      </w:pPr>
    </w:p>
    <w:p w14:paraId="437B367E" w14:textId="77777777" w:rsidR="007F35F3" w:rsidRDefault="007F35F3" w:rsidP="007F35F3">
      <w:pPr>
        <w:spacing w:line="240" w:lineRule="auto"/>
        <w:ind w:left="360"/>
        <w:jc w:val="left"/>
      </w:pPr>
    </w:p>
    <w:p w14:paraId="45B2411A" w14:textId="767A569B" w:rsidR="000B6677" w:rsidRDefault="009D43E3" w:rsidP="000B6677">
      <w:pPr>
        <w:pStyle w:val="Ttulo4"/>
        <w:ind w:left="851"/>
        <w:rPr>
          <w:rFonts w:ascii="Century Gothic" w:hAnsi="Century Gothic"/>
          <w:i w:val="0"/>
          <w:iCs w:val="0"/>
          <w:color w:val="FF0000"/>
        </w:rPr>
      </w:pPr>
      <w:r>
        <w:rPr>
          <w:rFonts w:ascii="Century Gothic" w:hAnsi="Century Gothic"/>
          <w:i w:val="0"/>
          <w:iCs w:val="0"/>
          <w:color w:val="FF0000"/>
        </w:rPr>
        <w:br w:type="column"/>
      </w:r>
      <w:bookmarkStart w:id="15" w:name="_Toc135408483"/>
      <w:r w:rsidR="000B6677" w:rsidRPr="000B6677">
        <w:rPr>
          <w:rFonts w:ascii="Century Gothic" w:hAnsi="Century Gothic"/>
          <w:i w:val="0"/>
          <w:iCs w:val="0"/>
          <w:color w:val="FF0000"/>
        </w:rPr>
        <w:lastRenderedPageBreak/>
        <w:t xml:space="preserve">Acciones tomadas por Clasificación de </w:t>
      </w:r>
      <w:proofErr w:type="gramStart"/>
      <w:r w:rsidR="000B6677" w:rsidRPr="000B6677">
        <w:rPr>
          <w:rFonts w:ascii="Century Gothic" w:hAnsi="Century Gothic"/>
          <w:i w:val="0"/>
          <w:iCs w:val="0"/>
          <w:color w:val="FF0000"/>
        </w:rPr>
        <w:t>Malware</w:t>
      </w:r>
      <w:bookmarkEnd w:id="15"/>
      <w:proofErr w:type="gramEnd"/>
    </w:p>
    <w:p w14:paraId="4E598074" w14:textId="77777777" w:rsidR="00AC2EE2" w:rsidRPr="00AC2EE2" w:rsidRDefault="00AC2EE2" w:rsidP="00AC2EE2"/>
    <w:tbl>
      <w:tblPr>
        <w:tblStyle w:val="Tablaconcuadrcula"/>
        <w:tblW w:w="0" w:type="auto"/>
        <w:tblLook w:val="04A0" w:firstRow="1" w:lastRow="0" w:firstColumn="1" w:lastColumn="0" w:noHBand="0" w:noVBand="1"/>
      </w:tblPr>
      <w:tblGrid>
        <w:gridCol w:w="4360"/>
        <w:gridCol w:w="4360"/>
      </w:tblGrid>
      <w:tr w:rsidR="00AC2EE2" w:rsidRPr="00024917" w14:paraId="165FE1D5" w14:textId="77777777" w:rsidTr="00BA632C">
        <w:tc>
          <w:tcPr>
            <w:tcW w:w="4360" w:type="dxa"/>
            <w:shd w:val="clear" w:color="auto" w:fill="92CDDC" w:themeFill="accent5" w:themeFillTint="99"/>
          </w:tcPr>
          <w:p w14:paraId="628F5CC3" w14:textId="77777777" w:rsidR="00AC2EE2" w:rsidRPr="00024917" w:rsidRDefault="00AC2EE2" w:rsidP="00BA632C">
            <w:pPr>
              <w:jc w:val="center"/>
              <w:rPr>
                <w:b/>
                <w:bCs/>
              </w:rPr>
            </w:pPr>
            <w:r w:rsidRPr="00024917">
              <w:rPr>
                <w:b/>
                <w:bCs/>
              </w:rPr>
              <w:t>Clasificación</w:t>
            </w:r>
          </w:p>
        </w:tc>
        <w:tc>
          <w:tcPr>
            <w:tcW w:w="4360" w:type="dxa"/>
            <w:shd w:val="clear" w:color="auto" w:fill="92CDDC" w:themeFill="accent5" w:themeFillTint="99"/>
          </w:tcPr>
          <w:p w14:paraId="30E683ED" w14:textId="77777777" w:rsidR="00AC2EE2" w:rsidRPr="00024917" w:rsidRDefault="00AC2EE2" w:rsidP="00BA632C">
            <w:pPr>
              <w:jc w:val="center"/>
              <w:rPr>
                <w:b/>
                <w:bCs/>
              </w:rPr>
            </w:pPr>
            <w:r w:rsidRPr="00024917">
              <w:rPr>
                <w:b/>
                <w:bCs/>
              </w:rPr>
              <w:t>Acción tomada</w:t>
            </w:r>
          </w:p>
        </w:tc>
      </w:tr>
      <w:tr w:rsidR="00AC2EE2" w:rsidRPr="00AF6FA5" w14:paraId="55ED9331" w14:textId="77777777" w:rsidTr="00BA632C">
        <w:tc>
          <w:tcPr>
            <w:tcW w:w="8720" w:type="dxa"/>
            <w:gridSpan w:val="2"/>
          </w:tcPr>
          <w:p w14:paraId="77676DD6" w14:textId="77777777" w:rsidR="00AC2EE2" w:rsidRDefault="00AC2EE2" w:rsidP="00BA632C">
            <w:pPr>
              <w:jc w:val="center"/>
              <w:rPr>
                <w:rFonts w:eastAsia="Calibri" w:cs="Calibri"/>
                <w:color w:val="404040"/>
                <w:lang w:val="en-US"/>
              </w:rPr>
            </w:pPr>
            <w:r w:rsidRPr="00177C9F">
              <w:rPr>
                <w:rFonts w:eastAsia="Calibri" w:cs="Calibri"/>
                <w:b/>
                <w:lang w:val="en-US"/>
              </w:rPr>
              <w:t>{%tr for item in</w:t>
            </w:r>
            <w:r>
              <w:rPr>
                <w:rFonts w:eastAsia="Calibri" w:cs="Calibri"/>
                <w:b/>
                <w:lang w:val="en-US"/>
              </w:rPr>
              <w:t xml:space="preserve"> </w:t>
            </w:r>
            <w:proofErr w:type="spellStart"/>
            <w:r>
              <w:rPr>
                <w:rFonts w:eastAsia="Calibri" w:cs="Calibri"/>
                <w:b/>
                <w:lang w:val="en-US"/>
              </w:rPr>
              <w:t>accionesPorClasificacion</w:t>
            </w:r>
            <w:proofErr w:type="spellEnd"/>
            <w:r w:rsidRPr="00177C9F">
              <w:rPr>
                <w:rFonts w:eastAsia="Calibri" w:cs="Calibri"/>
                <w:b/>
                <w:lang w:val="en-US"/>
              </w:rPr>
              <w:t xml:space="preserve"> %}</w:t>
            </w:r>
          </w:p>
        </w:tc>
      </w:tr>
      <w:tr w:rsidR="00AC2EE2" w14:paraId="35E225D5" w14:textId="77777777" w:rsidTr="00BA632C">
        <w:tc>
          <w:tcPr>
            <w:tcW w:w="4360" w:type="dxa"/>
          </w:tcPr>
          <w:p w14:paraId="1634A0BC" w14:textId="77777777" w:rsidR="00AC2EE2" w:rsidRDefault="00AC2EE2" w:rsidP="00BA632C">
            <w:pPr>
              <w:jc w:val="center"/>
              <w:rPr>
                <w:rFonts w:eastAsia="Calibri" w:cs="Calibri"/>
                <w:color w:val="404040"/>
                <w:lang w:val="en-US"/>
              </w:rPr>
            </w:pPr>
            <w:r>
              <w:rPr>
                <w:rFonts w:eastAsia="Calibri" w:cs="Calibri"/>
                <w:b/>
              </w:rPr>
              <w:t>{{</w:t>
            </w:r>
            <w:proofErr w:type="spellStart"/>
            <w:proofErr w:type="gramStart"/>
            <w:r>
              <w:rPr>
                <w:rFonts w:eastAsia="Calibri" w:cs="Calibri"/>
                <w:b/>
              </w:rPr>
              <w:t>item.ClassFull</w:t>
            </w:r>
            <w:proofErr w:type="spellEnd"/>
            <w:proofErr w:type="gramEnd"/>
            <w:r>
              <w:rPr>
                <w:rFonts w:eastAsia="Calibri" w:cs="Calibri"/>
                <w:b/>
              </w:rPr>
              <w:t>}}</w:t>
            </w:r>
          </w:p>
        </w:tc>
        <w:tc>
          <w:tcPr>
            <w:tcW w:w="4360" w:type="dxa"/>
          </w:tcPr>
          <w:p w14:paraId="7C070F48" w14:textId="77777777" w:rsidR="00AC2EE2" w:rsidRDefault="00AC2EE2" w:rsidP="00BA632C">
            <w:pPr>
              <w:jc w:val="center"/>
              <w:rPr>
                <w:rFonts w:eastAsia="Calibri" w:cs="Calibri"/>
                <w:color w:val="404040"/>
                <w:lang w:val="en-US"/>
              </w:rPr>
            </w:pPr>
            <w:r>
              <w:rPr>
                <w:rFonts w:eastAsia="Calibri" w:cs="Calibri"/>
                <w:b/>
              </w:rPr>
              <w:t>{{</w:t>
            </w:r>
            <w:proofErr w:type="spellStart"/>
            <w:proofErr w:type="gramStart"/>
            <w:r>
              <w:rPr>
                <w:rFonts w:eastAsia="Calibri" w:cs="Calibri"/>
                <w:b/>
              </w:rPr>
              <w:t>item.valores</w:t>
            </w:r>
            <w:proofErr w:type="spellEnd"/>
            <w:proofErr w:type="gramEnd"/>
            <w:r>
              <w:rPr>
                <w:rFonts w:eastAsia="Calibri" w:cs="Calibri"/>
                <w:b/>
              </w:rPr>
              <w:t>}}</w:t>
            </w:r>
          </w:p>
        </w:tc>
      </w:tr>
      <w:tr w:rsidR="00AC2EE2" w:rsidRPr="00EA29E0" w14:paraId="7D0CA44F" w14:textId="77777777" w:rsidTr="00BA632C">
        <w:tc>
          <w:tcPr>
            <w:tcW w:w="8720" w:type="dxa"/>
            <w:gridSpan w:val="2"/>
          </w:tcPr>
          <w:p w14:paraId="3FD22CC7" w14:textId="77777777" w:rsidR="00AC2EE2" w:rsidRPr="00EA29E0" w:rsidRDefault="00AC2EE2" w:rsidP="00BA632C">
            <w:pPr>
              <w:jc w:val="center"/>
              <w:rPr>
                <w:rFonts w:eastAsia="Calibri" w:cs="Calibri"/>
                <w:color w:val="404040"/>
                <w:u w:val="single"/>
                <w:lang w:val="en-US"/>
              </w:rPr>
            </w:pPr>
            <w:r>
              <w:rPr>
                <w:rFonts w:eastAsia="Calibri" w:cs="Calibri"/>
                <w:b/>
              </w:rPr>
              <w:t>{%</w:t>
            </w:r>
            <w:proofErr w:type="spellStart"/>
            <w:r>
              <w:rPr>
                <w:rFonts w:eastAsia="Calibri" w:cs="Calibri"/>
                <w:b/>
              </w:rPr>
              <w:t>tr</w:t>
            </w:r>
            <w:proofErr w:type="spellEnd"/>
            <w:r>
              <w:rPr>
                <w:rFonts w:eastAsia="Calibri" w:cs="Calibri"/>
                <w:b/>
              </w:rPr>
              <w:t xml:space="preserve"> </w:t>
            </w:r>
            <w:proofErr w:type="spellStart"/>
            <w:r>
              <w:rPr>
                <w:rFonts w:eastAsia="Calibri" w:cs="Calibri"/>
                <w:b/>
              </w:rPr>
              <w:t>endfor</w:t>
            </w:r>
            <w:proofErr w:type="spellEnd"/>
            <w:r>
              <w:rPr>
                <w:rFonts w:eastAsia="Calibri" w:cs="Calibri"/>
                <w:b/>
              </w:rPr>
              <w:t xml:space="preserve"> %}</w:t>
            </w:r>
          </w:p>
        </w:tc>
      </w:tr>
    </w:tbl>
    <w:p w14:paraId="395A3F2B" w14:textId="77777777" w:rsidR="003B4B70" w:rsidRDefault="003B4B70" w:rsidP="000B6677">
      <w:pPr>
        <w:spacing w:line="240" w:lineRule="auto"/>
        <w:ind w:left="360" w:firstLine="360"/>
        <w:jc w:val="center"/>
      </w:pPr>
    </w:p>
    <w:p w14:paraId="344F1244" w14:textId="6DE8D117" w:rsidR="00880EA7" w:rsidRPr="00880EA7" w:rsidRDefault="00880EA7" w:rsidP="003B4B70">
      <w:pPr>
        <w:spacing w:line="240" w:lineRule="auto"/>
        <w:ind w:left="720"/>
        <w:jc w:val="left"/>
        <w:rPr>
          <w:b/>
          <w:bCs/>
          <w:i/>
          <w:iCs/>
          <w:u w:val="single"/>
        </w:rPr>
      </w:pPr>
      <w:r w:rsidRPr="00880EA7">
        <w:rPr>
          <w:b/>
          <w:bCs/>
          <w:i/>
          <w:iCs/>
          <w:u w:val="single"/>
        </w:rPr>
        <w:t>Clasificaciones en blanco</w:t>
      </w:r>
    </w:p>
    <w:p w14:paraId="7A4F6EAA" w14:textId="77777777" w:rsidR="00880EA7" w:rsidRDefault="00880EA7" w:rsidP="003B4B70">
      <w:pPr>
        <w:spacing w:line="240" w:lineRule="auto"/>
        <w:ind w:left="720"/>
        <w:jc w:val="left"/>
      </w:pPr>
    </w:p>
    <w:p w14:paraId="2E4D2372" w14:textId="4FBD82C8" w:rsidR="003B4B70" w:rsidRDefault="003B4B70" w:rsidP="00571890">
      <w:pPr>
        <w:spacing w:line="240" w:lineRule="auto"/>
        <w:ind w:left="720"/>
      </w:pPr>
      <w:r>
        <w:t>Es importante aclarar que hay detecciones que no se van a poder clasificar, esto se puede visualizar cuando el campo es desconocido (Entrada en blanco).</w:t>
      </w:r>
    </w:p>
    <w:p w14:paraId="6055A0EE" w14:textId="77777777" w:rsidR="003B4B70" w:rsidRDefault="003B4B70" w:rsidP="00571890">
      <w:pPr>
        <w:spacing w:line="240" w:lineRule="auto"/>
        <w:ind w:left="720"/>
      </w:pPr>
    </w:p>
    <w:p w14:paraId="500BC677" w14:textId="77777777" w:rsidR="003B4B70" w:rsidRDefault="003B4B70" w:rsidP="00571890">
      <w:pPr>
        <w:spacing w:line="240" w:lineRule="auto"/>
        <w:ind w:left="720"/>
      </w:pPr>
      <w:r>
        <w:t xml:space="preserve">Justificación: El archivo aún no ha sido analizado por el equipo de Investigación de </w:t>
      </w:r>
      <w:proofErr w:type="spellStart"/>
      <w:r>
        <w:t>Cylance</w:t>
      </w:r>
      <w:proofErr w:type="spellEnd"/>
      <w:r>
        <w:t xml:space="preserve"> (</w:t>
      </w:r>
      <w:proofErr w:type="spellStart"/>
      <w:r>
        <w:t>Research</w:t>
      </w:r>
      <w:proofErr w:type="spellEnd"/>
      <w:r>
        <w:t xml:space="preserve"> </w:t>
      </w:r>
      <w:proofErr w:type="spellStart"/>
      <w:r>
        <w:t>Team</w:t>
      </w:r>
      <w:proofErr w:type="spellEnd"/>
      <w:r>
        <w:t>). Una vez analizado, la clasificación se actualizará con un nuevo estado.</w:t>
      </w:r>
    </w:p>
    <w:p w14:paraId="6EC9B4AB" w14:textId="77777777" w:rsidR="003B4B70" w:rsidRDefault="003B4B70" w:rsidP="00571890">
      <w:pPr>
        <w:spacing w:line="240" w:lineRule="auto"/>
        <w:ind w:left="720"/>
      </w:pPr>
    </w:p>
    <w:p w14:paraId="5F92ECB1" w14:textId="4033430F" w:rsidR="003B4B70" w:rsidRDefault="003B4B70" w:rsidP="00571890">
      <w:pPr>
        <w:spacing w:line="240" w:lineRule="auto"/>
        <w:ind w:left="720"/>
      </w:pPr>
      <w:r>
        <w:t>Debido a esta situación, CylancePROTECT toma acción utilizando el score asignado por cada detección.</w:t>
      </w:r>
    </w:p>
    <w:p w14:paraId="454C2DCE" w14:textId="77777777" w:rsidR="003B4B70" w:rsidRPr="00E36D78" w:rsidRDefault="003B4B70" w:rsidP="000B6677">
      <w:pPr>
        <w:spacing w:line="240" w:lineRule="auto"/>
        <w:ind w:left="360" w:firstLine="360"/>
        <w:jc w:val="center"/>
      </w:pPr>
    </w:p>
    <w:p w14:paraId="51A8948D" w14:textId="77777777" w:rsidR="000B6677" w:rsidRPr="00E36D78" w:rsidRDefault="000B6677" w:rsidP="000B6677">
      <w:pPr>
        <w:spacing w:line="240" w:lineRule="auto"/>
        <w:ind w:left="360" w:firstLine="360"/>
        <w:jc w:val="left"/>
      </w:pPr>
    </w:p>
    <w:p w14:paraId="6FAD56A1" w14:textId="22CB758D" w:rsidR="00A4377F" w:rsidRPr="00A4377F" w:rsidRDefault="00A4377F" w:rsidP="00A4377F">
      <w:pPr>
        <w:pStyle w:val="Ttulo3"/>
        <w:ind w:left="567"/>
        <w:rPr>
          <w:color w:val="FF0000"/>
        </w:rPr>
      </w:pPr>
      <w:r>
        <w:rPr>
          <w:color w:val="FF0000"/>
        </w:rPr>
        <w:br w:type="column"/>
      </w:r>
      <w:bookmarkStart w:id="16" w:name="_Toc135408484"/>
      <w:r w:rsidR="0061125E">
        <w:rPr>
          <w:color w:val="FF0000"/>
        </w:rPr>
        <w:lastRenderedPageBreak/>
        <w:t xml:space="preserve">Amenazas - </w:t>
      </w:r>
      <w:r w:rsidRPr="00A4377F">
        <w:rPr>
          <w:color w:val="FF0000"/>
        </w:rPr>
        <w:t>Top Ten - Listas</w:t>
      </w:r>
      <w:bookmarkEnd w:id="16"/>
    </w:p>
    <w:p w14:paraId="6008EE83" w14:textId="77777777" w:rsidR="007F35F3" w:rsidRDefault="007F35F3" w:rsidP="001B377C">
      <w:pPr>
        <w:spacing w:line="240" w:lineRule="auto"/>
        <w:ind w:left="360"/>
        <w:jc w:val="left"/>
      </w:pPr>
    </w:p>
    <w:p w14:paraId="58CE3DF8" w14:textId="20AAF52E" w:rsidR="00E4748B" w:rsidRPr="00AE5E69" w:rsidRDefault="00AE5E69" w:rsidP="00A4377F">
      <w:pPr>
        <w:pStyle w:val="Ttulo4"/>
        <w:ind w:left="851"/>
        <w:rPr>
          <w:color w:val="FF0000"/>
        </w:rPr>
      </w:pPr>
      <w:bookmarkStart w:id="17" w:name="_Toc135408485"/>
      <w:r w:rsidRPr="00A4377F">
        <w:rPr>
          <w:rFonts w:ascii="Century Gothic" w:hAnsi="Century Gothic"/>
          <w:i w:val="0"/>
          <w:iCs w:val="0"/>
          <w:color w:val="FF0000"/>
        </w:rPr>
        <w:t>E</w:t>
      </w:r>
      <w:r w:rsidR="00A23C45" w:rsidRPr="00A4377F">
        <w:rPr>
          <w:rFonts w:ascii="Century Gothic" w:hAnsi="Century Gothic"/>
          <w:i w:val="0"/>
          <w:iCs w:val="0"/>
          <w:color w:val="FF0000"/>
        </w:rPr>
        <w:t xml:space="preserve">quipos </w:t>
      </w:r>
      <w:r w:rsidRPr="00A4377F">
        <w:rPr>
          <w:rFonts w:ascii="Century Gothic" w:hAnsi="Century Gothic"/>
          <w:i w:val="0"/>
          <w:iCs w:val="0"/>
          <w:color w:val="FF0000"/>
        </w:rPr>
        <w:t>con más amenazas</w:t>
      </w:r>
      <w:bookmarkEnd w:id="17"/>
    </w:p>
    <w:p w14:paraId="785BF4E8" w14:textId="77777777" w:rsidR="00AE5E69" w:rsidRDefault="00AE5E69" w:rsidP="001B377C">
      <w:pPr>
        <w:spacing w:line="240" w:lineRule="auto"/>
        <w:ind w:left="360"/>
        <w:jc w:val="left"/>
      </w:pPr>
    </w:p>
    <w:tbl>
      <w:tblPr>
        <w:tblStyle w:val="Tablaconcuadrcula"/>
        <w:tblW w:w="0" w:type="auto"/>
        <w:tblLook w:val="04A0" w:firstRow="1" w:lastRow="0" w:firstColumn="1" w:lastColumn="0" w:noHBand="0" w:noVBand="1"/>
      </w:tblPr>
      <w:tblGrid>
        <w:gridCol w:w="4360"/>
        <w:gridCol w:w="4360"/>
      </w:tblGrid>
      <w:tr w:rsidR="00A97C22" w:rsidRPr="00024917" w14:paraId="21EC669B" w14:textId="77777777" w:rsidTr="00384E09">
        <w:tc>
          <w:tcPr>
            <w:tcW w:w="4360" w:type="dxa"/>
            <w:shd w:val="clear" w:color="auto" w:fill="92CDDC" w:themeFill="accent5" w:themeFillTint="99"/>
          </w:tcPr>
          <w:p w14:paraId="3AB621FA" w14:textId="062A40F9" w:rsidR="00A97C22" w:rsidRPr="00024917" w:rsidRDefault="00A97C22" w:rsidP="00384E09">
            <w:pPr>
              <w:jc w:val="center"/>
              <w:rPr>
                <w:b/>
                <w:bCs/>
              </w:rPr>
            </w:pPr>
            <w:r>
              <w:rPr>
                <w:b/>
                <w:bCs/>
              </w:rPr>
              <w:t>Equipo</w:t>
            </w:r>
          </w:p>
        </w:tc>
        <w:tc>
          <w:tcPr>
            <w:tcW w:w="4360" w:type="dxa"/>
            <w:shd w:val="clear" w:color="auto" w:fill="92CDDC" w:themeFill="accent5" w:themeFillTint="99"/>
          </w:tcPr>
          <w:p w14:paraId="784248B6" w14:textId="77777777" w:rsidR="00A97C22" w:rsidRPr="00024917" w:rsidRDefault="00A97C22" w:rsidP="00384E09">
            <w:pPr>
              <w:jc w:val="center"/>
              <w:rPr>
                <w:b/>
                <w:bCs/>
              </w:rPr>
            </w:pPr>
            <w:r>
              <w:rPr>
                <w:b/>
                <w:bCs/>
              </w:rPr>
              <w:t>Cantidad</w:t>
            </w:r>
          </w:p>
        </w:tc>
      </w:tr>
      <w:tr w:rsidR="00A97C22" w:rsidRPr="00AF6FA5" w14:paraId="10C31A86" w14:textId="77777777" w:rsidTr="00384E09">
        <w:tc>
          <w:tcPr>
            <w:tcW w:w="8720" w:type="dxa"/>
            <w:gridSpan w:val="2"/>
          </w:tcPr>
          <w:p w14:paraId="0528FEC9" w14:textId="24C933BA" w:rsidR="00A97C22" w:rsidRDefault="00A97C22" w:rsidP="00384E09">
            <w:pPr>
              <w:jc w:val="center"/>
              <w:rPr>
                <w:rFonts w:eastAsia="Calibri" w:cs="Calibri"/>
                <w:color w:val="404040"/>
                <w:lang w:val="en-US"/>
              </w:rPr>
            </w:pPr>
            <w:r w:rsidRPr="00177C9F">
              <w:rPr>
                <w:rFonts w:eastAsia="Calibri" w:cs="Calibri"/>
                <w:b/>
                <w:lang w:val="en-US"/>
              </w:rPr>
              <w:t>{%tr for item in</w:t>
            </w:r>
            <w:r>
              <w:rPr>
                <w:rFonts w:eastAsia="Calibri" w:cs="Calibri"/>
                <w:b/>
                <w:lang w:val="en-US"/>
              </w:rPr>
              <w:t xml:space="preserve"> </w:t>
            </w:r>
            <w:proofErr w:type="spellStart"/>
            <w:r>
              <w:rPr>
                <w:rFonts w:eastAsia="Calibri" w:cs="Calibri"/>
                <w:b/>
                <w:lang w:val="en-US"/>
              </w:rPr>
              <w:t>topEquiposAmenazas</w:t>
            </w:r>
            <w:proofErr w:type="spellEnd"/>
            <w:r w:rsidRPr="00177C9F">
              <w:rPr>
                <w:rFonts w:eastAsia="Calibri" w:cs="Calibri"/>
                <w:b/>
                <w:lang w:val="en-US"/>
              </w:rPr>
              <w:t xml:space="preserve"> %}</w:t>
            </w:r>
          </w:p>
        </w:tc>
      </w:tr>
      <w:tr w:rsidR="00A97C22" w14:paraId="12D9638F" w14:textId="77777777" w:rsidTr="00384E09">
        <w:tc>
          <w:tcPr>
            <w:tcW w:w="4360" w:type="dxa"/>
          </w:tcPr>
          <w:p w14:paraId="27DD2E52" w14:textId="3380259C" w:rsidR="00A97C22" w:rsidRDefault="00A97C22" w:rsidP="00384E09">
            <w:pPr>
              <w:jc w:val="center"/>
              <w:rPr>
                <w:rFonts w:eastAsia="Calibri" w:cs="Calibri"/>
                <w:color w:val="404040"/>
                <w:lang w:val="en-US"/>
              </w:rPr>
            </w:pPr>
            <w:r>
              <w:rPr>
                <w:rFonts w:eastAsia="Calibri" w:cs="Calibri"/>
                <w:b/>
              </w:rPr>
              <w:t>{{</w:t>
            </w:r>
            <w:proofErr w:type="spellStart"/>
            <w:proofErr w:type="gramStart"/>
            <w:r>
              <w:rPr>
                <w:rFonts w:eastAsia="Calibri" w:cs="Calibri"/>
                <w:b/>
              </w:rPr>
              <w:t>item</w:t>
            </w:r>
            <w:proofErr w:type="spellEnd"/>
            <w:r>
              <w:rPr>
                <w:rFonts w:eastAsia="Calibri" w:cs="Calibri"/>
                <w:b/>
              </w:rPr>
              <w:t>[</w:t>
            </w:r>
            <w:proofErr w:type="gramEnd"/>
            <w:r w:rsidR="0086759C">
              <w:rPr>
                <w:rFonts w:eastAsia="Calibri" w:cs="Calibri"/>
                <w:b/>
              </w:rPr>
              <w:t>0</w:t>
            </w:r>
            <w:r>
              <w:rPr>
                <w:rFonts w:eastAsia="Calibri" w:cs="Calibri"/>
                <w:b/>
              </w:rPr>
              <w:t>]}}</w:t>
            </w:r>
          </w:p>
        </w:tc>
        <w:tc>
          <w:tcPr>
            <w:tcW w:w="4360" w:type="dxa"/>
          </w:tcPr>
          <w:p w14:paraId="6B46B6A2" w14:textId="7D523814" w:rsidR="00A97C22" w:rsidRDefault="00A97C22" w:rsidP="00384E09">
            <w:pPr>
              <w:jc w:val="center"/>
              <w:rPr>
                <w:rFonts w:eastAsia="Calibri" w:cs="Calibri"/>
                <w:color w:val="404040"/>
                <w:lang w:val="en-US"/>
              </w:rPr>
            </w:pPr>
            <w:r>
              <w:rPr>
                <w:rFonts w:eastAsia="Calibri" w:cs="Calibri"/>
                <w:b/>
              </w:rPr>
              <w:t>{{</w:t>
            </w:r>
            <w:proofErr w:type="spellStart"/>
            <w:proofErr w:type="gramStart"/>
            <w:r>
              <w:rPr>
                <w:rFonts w:eastAsia="Calibri" w:cs="Calibri"/>
                <w:b/>
              </w:rPr>
              <w:t>item</w:t>
            </w:r>
            <w:proofErr w:type="spellEnd"/>
            <w:r>
              <w:rPr>
                <w:rFonts w:eastAsia="Calibri" w:cs="Calibri"/>
                <w:b/>
              </w:rPr>
              <w:t>[</w:t>
            </w:r>
            <w:proofErr w:type="gramEnd"/>
            <w:r w:rsidR="0086759C">
              <w:rPr>
                <w:rFonts w:eastAsia="Calibri" w:cs="Calibri"/>
                <w:b/>
              </w:rPr>
              <w:t>1</w:t>
            </w:r>
            <w:r>
              <w:rPr>
                <w:rFonts w:eastAsia="Calibri" w:cs="Calibri"/>
                <w:b/>
              </w:rPr>
              <w:t>]}}</w:t>
            </w:r>
          </w:p>
        </w:tc>
      </w:tr>
      <w:tr w:rsidR="00A97C22" w:rsidRPr="00EA29E0" w14:paraId="3014D4ED" w14:textId="77777777" w:rsidTr="00384E09">
        <w:tc>
          <w:tcPr>
            <w:tcW w:w="8720" w:type="dxa"/>
            <w:gridSpan w:val="2"/>
          </w:tcPr>
          <w:p w14:paraId="38CD1E6C" w14:textId="77777777" w:rsidR="00A97C22" w:rsidRPr="00EA29E0" w:rsidRDefault="00A97C22" w:rsidP="00384E09">
            <w:pPr>
              <w:jc w:val="center"/>
              <w:rPr>
                <w:rFonts w:eastAsia="Calibri" w:cs="Calibri"/>
                <w:color w:val="404040"/>
                <w:u w:val="single"/>
                <w:lang w:val="en-US"/>
              </w:rPr>
            </w:pPr>
            <w:r>
              <w:rPr>
                <w:rFonts w:eastAsia="Calibri" w:cs="Calibri"/>
                <w:b/>
              </w:rPr>
              <w:t>{%</w:t>
            </w:r>
            <w:proofErr w:type="spellStart"/>
            <w:r>
              <w:rPr>
                <w:rFonts w:eastAsia="Calibri" w:cs="Calibri"/>
                <w:b/>
              </w:rPr>
              <w:t>tr</w:t>
            </w:r>
            <w:proofErr w:type="spellEnd"/>
            <w:r>
              <w:rPr>
                <w:rFonts w:eastAsia="Calibri" w:cs="Calibri"/>
                <w:b/>
              </w:rPr>
              <w:t xml:space="preserve"> </w:t>
            </w:r>
            <w:proofErr w:type="spellStart"/>
            <w:r>
              <w:rPr>
                <w:rFonts w:eastAsia="Calibri" w:cs="Calibri"/>
                <w:b/>
              </w:rPr>
              <w:t>endfor</w:t>
            </w:r>
            <w:proofErr w:type="spellEnd"/>
            <w:r>
              <w:rPr>
                <w:rFonts w:eastAsia="Calibri" w:cs="Calibri"/>
                <w:b/>
              </w:rPr>
              <w:t xml:space="preserve"> %}</w:t>
            </w:r>
          </w:p>
        </w:tc>
      </w:tr>
    </w:tbl>
    <w:p w14:paraId="584FB487" w14:textId="77777777" w:rsidR="00AC2EE2" w:rsidRPr="00571890" w:rsidRDefault="00AC2EE2" w:rsidP="00AC2EE2">
      <w:pPr>
        <w:spacing w:line="240" w:lineRule="auto"/>
        <w:ind w:left="360"/>
        <w:jc w:val="center"/>
        <w:rPr>
          <w:rFonts w:eastAsia="Calibri" w:cs="Calibri"/>
        </w:rPr>
      </w:pPr>
    </w:p>
    <w:p w14:paraId="501E0454" w14:textId="05A14602" w:rsidR="00004C57" w:rsidRDefault="00E83E6B" w:rsidP="00A4377F">
      <w:pPr>
        <w:pStyle w:val="Ttulo4"/>
        <w:ind w:left="851"/>
        <w:rPr>
          <w:rFonts w:ascii="Century Gothic" w:hAnsi="Century Gothic"/>
          <w:i w:val="0"/>
          <w:iCs w:val="0"/>
          <w:color w:val="FF0000"/>
        </w:rPr>
      </w:pPr>
      <w:bookmarkStart w:id="18" w:name="_Toc135408486"/>
      <w:r w:rsidRPr="00A4377F">
        <w:rPr>
          <w:rFonts w:ascii="Century Gothic" w:hAnsi="Century Gothic"/>
          <w:i w:val="0"/>
          <w:iCs w:val="0"/>
          <w:color w:val="FF0000"/>
        </w:rPr>
        <w:t>Usuarios con más amenazas</w:t>
      </w:r>
      <w:bookmarkEnd w:id="18"/>
    </w:p>
    <w:p w14:paraId="4E0301E2" w14:textId="77777777" w:rsidR="00571890" w:rsidRPr="00571890" w:rsidRDefault="00571890" w:rsidP="00571890"/>
    <w:tbl>
      <w:tblPr>
        <w:tblStyle w:val="Tablaconcuadrcula"/>
        <w:tblW w:w="0" w:type="auto"/>
        <w:tblLook w:val="04A0" w:firstRow="1" w:lastRow="0" w:firstColumn="1" w:lastColumn="0" w:noHBand="0" w:noVBand="1"/>
      </w:tblPr>
      <w:tblGrid>
        <w:gridCol w:w="4360"/>
        <w:gridCol w:w="4360"/>
      </w:tblGrid>
      <w:tr w:rsidR="00A97C22" w:rsidRPr="00024917" w14:paraId="01C1A342" w14:textId="77777777" w:rsidTr="00384E09">
        <w:tc>
          <w:tcPr>
            <w:tcW w:w="4360" w:type="dxa"/>
            <w:shd w:val="clear" w:color="auto" w:fill="92CDDC" w:themeFill="accent5" w:themeFillTint="99"/>
          </w:tcPr>
          <w:p w14:paraId="55D2219D" w14:textId="63682CFF" w:rsidR="00A97C22" w:rsidRPr="00024917" w:rsidRDefault="00A97C22" w:rsidP="00384E09">
            <w:pPr>
              <w:jc w:val="center"/>
              <w:rPr>
                <w:b/>
                <w:bCs/>
              </w:rPr>
            </w:pPr>
            <w:r>
              <w:rPr>
                <w:b/>
                <w:bCs/>
              </w:rPr>
              <w:t>Usuario</w:t>
            </w:r>
          </w:p>
        </w:tc>
        <w:tc>
          <w:tcPr>
            <w:tcW w:w="4360" w:type="dxa"/>
            <w:shd w:val="clear" w:color="auto" w:fill="92CDDC" w:themeFill="accent5" w:themeFillTint="99"/>
          </w:tcPr>
          <w:p w14:paraId="796062F7" w14:textId="77777777" w:rsidR="00A97C22" w:rsidRPr="00024917" w:rsidRDefault="00A97C22" w:rsidP="00384E09">
            <w:pPr>
              <w:jc w:val="center"/>
              <w:rPr>
                <w:b/>
                <w:bCs/>
              </w:rPr>
            </w:pPr>
            <w:r>
              <w:rPr>
                <w:b/>
                <w:bCs/>
              </w:rPr>
              <w:t>Cantidad</w:t>
            </w:r>
          </w:p>
        </w:tc>
      </w:tr>
      <w:tr w:rsidR="00A97C22" w:rsidRPr="00AF6FA5" w14:paraId="3E511E82" w14:textId="77777777" w:rsidTr="00384E09">
        <w:tc>
          <w:tcPr>
            <w:tcW w:w="8720" w:type="dxa"/>
            <w:gridSpan w:val="2"/>
          </w:tcPr>
          <w:p w14:paraId="7CA0C276" w14:textId="0A06A6F9" w:rsidR="00A97C22" w:rsidRDefault="00A97C22" w:rsidP="00384E09">
            <w:pPr>
              <w:jc w:val="center"/>
              <w:rPr>
                <w:rFonts w:eastAsia="Calibri" w:cs="Calibri"/>
                <w:color w:val="404040"/>
                <w:lang w:val="en-US"/>
              </w:rPr>
            </w:pPr>
            <w:r w:rsidRPr="00177C9F">
              <w:rPr>
                <w:rFonts w:eastAsia="Calibri" w:cs="Calibri"/>
                <w:b/>
                <w:lang w:val="en-US"/>
              </w:rPr>
              <w:t>{%tr for item in</w:t>
            </w:r>
            <w:r>
              <w:rPr>
                <w:rFonts w:eastAsia="Calibri" w:cs="Calibri"/>
                <w:b/>
                <w:lang w:val="en-US"/>
              </w:rPr>
              <w:t xml:space="preserve"> </w:t>
            </w:r>
            <w:proofErr w:type="spellStart"/>
            <w:r>
              <w:rPr>
                <w:rFonts w:eastAsia="Calibri" w:cs="Calibri"/>
                <w:b/>
                <w:lang w:val="en-US"/>
              </w:rPr>
              <w:t>topUsersAmenazas</w:t>
            </w:r>
            <w:proofErr w:type="spellEnd"/>
            <w:r w:rsidRPr="00177C9F">
              <w:rPr>
                <w:rFonts w:eastAsia="Calibri" w:cs="Calibri"/>
                <w:b/>
                <w:lang w:val="en-US"/>
              </w:rPr>
              <w:t xml:space="preserve"> %}</w:t>
            </w:r>
          </w:p>
        </w:tc>
      </w:tr>
      <w:tr w:rsidR="00A97C22" w14:paraId="035E52B1" w14:textId="77777777" w:rsidTr="00384E09">
        <w:tc>
          <w:tcPr>
            <w:tcW w:w="4360" w:type="dxa"/>
          </w:tcPr>
          <w:p w14:paraId="490C3286" w14:textId="45822E7E" w:rsidR="00A97C22" w:rsidRDefault="00A97C22" w:rsidP="00384E09">
            <w:pPr>
              <w:jc w:val="center"/>
              <w:rPr>
                <w:rFonts w:eastAsia="Calibri" w:cs="Calibri"/>
                <w:color w:val="404040"/>
                <w:lang w:val="en-US"/>
              </w:rPr>
            </w:pPr>
            <w:r>
              <w:rPr>
                <w:rFonts w:eastAsia="Calibri" w:cs="Calibri"/>
                <w:b/>
              </w:rPr>
              <w:t>{{</w:t>
            </w:r>
            <w:proofErr w:type="spellStart"/>
            <w:proofErr w:type="gramStart"/>
            <w:r>
              <w:rPr>
                <w:rFonts w:eastAsia="Calibri" w:cs="Calibri"/>
                <w:b/>
              </w:rPr>
              <w:t>item</w:t>
            </w:r>
            <w:proofErr w:type="spellEnd"/>
            <w:r>
              <w:rPr>
                <w:rFonts w:eastAsia="Calibri" w:cs="Calibri"/>
                <w:b/>
              </w:rPr>
              <w:t>[</w:t>
            </w:r>
            <w:proofErr w:type="gramEnd"/>
            <w:r w:rsidR="0086759C">
              <w:rPr>
                <w:rFonts w:eastAsia="Calibri" w:cs="Calibri"/>
                <w:b/>
              </w:rPr>
              <w:t>0</w:t>
            </w:r>
            <w:r>
              <w:rPr>
                <w:rFonts w:eastAsia="Calibri" w:cs="Calibri"/>
                <w:b/>
              </w:rPr>
              <w:t>]}}</w:t>
            </w:r>
          </w:p>
        </w:tc>
        <w:tc>
          <w:tcPr>
            <w:tcW w:w="4360" w:type="dxa"/>
          </w:tcPr>
          <w:p w14:paraId="73FB1B97" w14:textId="2FA8D409" w:rsidR="00A97C22" w:rsidRDefault="00A97C22" w:rsidP="00384E09">
            <w:pPr>
              <w:jc w:val="center"/>
              <w:rPr>
                <w:rFonts w:eastAsia="Calibri" w:cs="Calibri"/>
                <w:color w:val="404040"/>
                <w:lang w:val="en-US"/>
              </w:rPr>
            </w:pPr>
            <w:r>
              <w:rPr>
                <w:rFonts w:eastAsia="Calibri" w:cs="Calibri"/>
                <w:b/>
              </w:rPr>
              <w:t>{{</w:t>
            </w:r>
            <w:proofErr w:type="spellStart"/>
            <w:proofErr w:type="gramStart"/>
            <w:r>
              <w:rPr>
                <w:rFonts w:eastAsia="Calibri" w:cs="Calibri"/>
                <w:b/>
              </w:rPr>
              <w:t>item</w:t>
            </w:r>
            <w:proofErr w:type="spellEnd"/>
            <w:r>
              <w:rPr>
                <w:rFonts w:eastAsia="Calibri" w:cs="Calibri"/>
                <w:b/>
              </w:rPr>
              <w:t>[</w:t>
            </w:r>
            <w:proofErr w:type="gramEnd"/>
            <w:r w:rsidR="0086759C">
              <w:rPr>
                <w:rFonts w:eastAsia="Calibri" w:cs="Calibri"/>
                <w:b/>
              </w:rPr>
              <w:t>1</w:t>
            </w:r>
            <w:r>
              <w:rPr>
                <w:rFonts w:eastAsia="Calibri" w:cs="Calibri"/>
                <w:b/>
              </w:rPr>
              <w:t>]}}</w:t>
            </w:r>
          </w:p>
        </w:tc>
      </w:tr>
      <w:tr w:rsidR="00A97C22" w:rsidRPr="00EA29E0" w14:paraId="3E175662" w14:textId="77777777" w:rsidTr="00384E09">
        <w:tc>
          <w:tcPr>
            <w:tcW w:w="8720" w:type="dxa"/>
            <w:gridSpan w:val="2"/>
          </w:tcPr>
          <w:p w14:paraId="5496F3E4" w14:textId="77777777" w:rsidR="00A97C22" w:rsidRPr="00EA29E0" w:rsidRDefault="00A97C22" w:rsidP="00384E09">
            <w:pPr>
              <w:jc w:val="center"/>
              <w:rPr>
                <w:rFonts w:eastAsia="Calibri" w:cs="Calibri"/>
                <w:color w:val="404040"/>
                <w:u w:val="single"/>
                <w:lang w:val="en-US"/>
              </w:rPr>
            </w:pPr>
            <w:r>
              <w:rPr>
                <w:rFonts w:eastAsia="Calibri" w:cs="Calibri"/>
                <w:b/>
              </w:rPr>
              <w:t>{%</w:t>
            </w:r>
            <w:proofErr w:type="spellStart"/>
            <w:r>
              <w:rPr>
                <w:rFonts w:eastAsia="Calibri" w:cs="Calibri"/>
                <w:b/>
              </w:rPr>
              <w:t>tr</w:t>
            </w:r>
            <w:proofErr w:type="spellEnd"/>
            <w:r>
              <w:rPr>
                <w:rFonts w:eastAsia="Calibri" w:cs="Calibri"/>
                <w:b/>
              </w:rPr>
              <w:t xml:space="preserve"> </w:t>
            </w:r>
            <w:proofErr w:type="spellStart"/>
            <w:r>
              <w:rPr>
                <w:rFonts w:eastAsia="Calibri" w:cs="Calibri"/>
                <w:b/>
              </w:rPr>
              <w:t>endfor</w:t>
            </w:r>
            <w:proofErr w:type="spellEnd"/>
            <w:r>
              <w:rPr>
                <w:rFonts w:eastAsia="Calibri" w:cs="Calibri"/>
                <w:b/>
              </w:rPr>
              <w:t xml:space="preserve"> %}</w:t>
            </w:r>
          </w:p>
        </w:tc>
      </w:tr>
    </w:tbl>
    <w:p w14:paraId="75C6D4ED" w14:textId="5B91B187" w:rsidR="00E83E6B" w:rsidRPr="00E83E6B" w:rsidRDefault="00E83E6B" w:rsidP="00B9589C">
      <w:pPr>
        <w:spacing w:line="240" w:lineRule="auto"/>
        <w:ind w:left="360" w:firstLine="360"/>
        <w:jc w:val="left"/>
      </w:pPr>
    </w:p>
    <w:p w14:paraId="15DD1249" w14:textId="77777777" w:rsidR="00AB4AD7" w:rsidRDefault="00AB4AD7" w:rsidP="00592FEA">
      <w:pPr>
        <w:spacing w:line="240" w:lineRule="auto"/>
        <w:ind w:left="360" w:firstLine="349"/>
        <w:jc w:val="left"/>
      </w:pPr>
    </w:p>
    <w:p w14:paraId="0CC9DFD5" w14:textId="48E7CAE9" w:rsidR="00AD426D" w:rsidRPr="00AC2EE2" w:rsidRDefault="00242E21" w:rsidP="00571890">
      <w:pPr>
        <w:pStyle w:val="Ttulo4"/>
        <w:ind w:left="851"/>
        <w:rPr>
          <w:noProof/>
        </w:rPr>
      </w:pPr>
      <w:r>
        <w:rPr>
          <w:color w:val="FF0000"/>
        </w:rPr>
        <w:br w:type="column"/>
      </w:r>
      <w:bookmarkStart w:id="19" w:name="_Toc135408487"/>
      <w:r w:rsidR="00AD426D" w:rsidRPr="00571890">
        <w:rPr>
          <w:rFonts w:ascii="Century Gothic" w:hAnsi="Century Gothic"/>
          <w:i w:val="0"/>
          <w:iCs w:val="0"/>
          <w:color w:val="FF0000"/>
        </w:rPr>
        <w:lastRenderedPageBreak/>
        <w:t>Amenazas</w:t>
      </w:r>
      <w:r w:rsidR="0096698E" w:rsidRPr="00571890">
        <w:rPr>
          <w:rFonts w:ascii="Century Gothic" w:hAnsi="Century Gothic"/>
          <w:i w:val="0"/>
          <w:iCs w:val="0"/>
          <w:color w:val="FF0000"/>
        </w:rPr>
        <w:t xml:space="preserve"> </w:t>
      </w:r>
      <w:r w:rsidR="0098430B" w:rsidRPr="00571890">
        <w:rPr>
          <w:rFonts w:ascii="Century Gothic" w:hAnsi="Century Gothic"/>
          <w:i w:val="0"/>
          <w:iCs w:val="0"/>
          <w:color w:val="FF0000"/>
        </w:rPr>
        <w:t>-</w:t>
      </w:r>
      <w:r w:rsidR="0096698E" w:rsidRPr="00571890">
        <w:rPr>
          <w:rFonts w:ascii="Century Gothic" w:hAnsi="Century Gothic"/>
          <w:i w:val="0"/>
          <w:iCs w:val="0"/>
          <w:color w:val="FF0000"/>
        </w:rPr>
        <w:t xml:space="preserve"> </w:t>
      </w:r>
      <w:proofErr w:type="spellStart"/>
      <w:r w:rsidR="0098430B" w:rsidRPr="00571890">
        <w:rPr>
          <w:rFonts w:ascii="Century Gothic" w:hAnsi="Century Gothic"/>
          <w:i w:val="0"/>
          <w:iCs w:val="0"/>
          <w:color w:val="FF0000"/>
        </w:rPr>
        <w:t>Quarantined</w:t>
      </w:r>
      <w:proofErr w:type="spellEnd"/>
      <w:r w:rsidR="002E7A75" w:rsidRPr="00571890">
        <w:rPr>
          <w:rFonts w:ascii="Century Gothic" w:hAnsi="Century Gothic"/>
          <w:i w:val="0"/>
          <w:iCs w:val="0"/>
          <w:color w:val="FF0000"/>
        </w:rPr>
        <w:t xml:space="preserve"> y </w:t>
      </w:r>
      <w:proofErr w:type="spellStart"/>
      <w:r w:rsidR="002E7A75" w:rsidRPr="00571890">
        <w:rPr>
          <w:rFonts w:ascii="Century Gothic" w:hAnsi="Century Gothic"/>
          <w:i w:val="0"/>
          <w:iCs w:val="0"/>
          <w:color w:val="FF0000"/>
        </w:rPr>
        <w:t>Cleared</w:t>
      </w:r>
      <w:bookmarkEnd w:id="19"/>
      <w:proofErr w:type="spellEnd"/>
    </w:p>
    <w:p w14:paraId="6C67DA23" w14:textId="77777777" w:rsidR="00AB32BC" w:rsidRDefault="00AB32BC" w:rsidP="00AB32BC">
      <w:pPr>
        <w:spacing w:line="240" w:lineRule="auto"/>
        <w:ind w:left="709" w:firstLine="11"/>
        <w:jc w:val="left"/>
      </w:pPr>
    </w:p>
    <w:p w14:paraId="0A64DB56" w14:textId="77777777" w:rsidR="00AF6FA5" w:rsidRDefault="00AF6FA5" w:rsidP="00AF6FA5">
      <w:pPr>
        <w:spacing w:line="240" w:lineRule="auto"/>
        <w:ind w:left="360" w:firstLine="360"/>
        <w:jc w:val="left"/>
      </w:pPr>
    </w:p>
    <w:tbl>
      <w:tblPr>
        <w:tblW w:w="0" w:type="auto"/>
        <w:tblInd w:w="108" w:type="dxa"/>
        <w:tblCellMar>
          <w:left w:w="10" w:type="dxa"/>
          <w:right w:w="10" w:type="dxa"/>
        </w:tblCellMar>
        <w:tblLook w:val="04A0" w:firstRow="1" w:lastRow="0" w:firstColumn="1" w:lastColumn="0" w:noHBand="0" w:noVBand="1"/>
      </w:tblPr>
      <w:tblGrid>
        <w:gridCol w:w="2153"/>
        <w:gridCol w:w="2153"/>
        <w:gridCol w:w="2153"/>
        <w:gridCol w:w="2153"/>
      </w:tblGrid>
      <w:tr w:rsidR="00AF6FA5" w:rsidRPr="00735CCD" w14:paraId="643BB07E" w14:textId="77777777" w:rsidTr="009346A7">
        <w:trPr>
          <w:trHeight w:val="1"/>
        </w:trPr>
        <w:tc>
          <w:tcPr>
            <w:tcW w:w="2153" w:type="dxa"/>
            <w:tcBorders>
              <w:top w:val="single" w:sz="4" w:space="0" w:color="000000"/>
              <w:left w:val="single" w:sz="4" w:space="0" w:color="000000"/>
              <w:bottom w:val="single" w:sz="4" w:space="0" w:color="000000"/>
              <w:right w:val="single" w:sz="4" w:space="0" w:color="000000"/>
            </w:tcBorders>
            <w:shd w:val="clear" w:color="auto" w:fill="92CDDC" w:themeFill="accent5" w:themeFillTint="99"/>
            <w:tcMar>
              <w:left w:w="108" w:type="dxa"/>
              <w:right w:w="108" w:type="dxa"/>
            </w:tcMar>
          </w:tcPr>
          <w:p w14:paraId="5A3F2C89" w14:textId="77777777" w:rsidR="00AF6FA5" w:rsidRPr="00177C9F" w:rsidRDefault="00AF6FA5" w:rsidP="009346A7">
            <w:pPr>
              <w:jc w:val="center"/>
              <w:rPr>
                <w:rFonts w:eastAsia="Calibri" w:cs="Calibri"/>
                <w:b/>
                <w:lang w:val="en-US"/>
              </w:rPr>
            </w:pPr>
            <w:r>
              <w:rPr>
                <w:rFonts w:eastAsia="Calibri" w:cs="Calibri"/>
                <w:b/>
                <w:lang w:val="en-US"/>
              </w:rPr>
              <w:t>Quarantined</w:t>
            </w:r>
          </w:p>
        </w:tc>
        <w:tc>
          <w:tcPr>
            <w:tcW w:w="2153" w:type="dxa"/>
            <w:tcBorders>
              <w:top w:val="single" w:sz="4" w:space="0" w:color="000000"/>
              <w:left w:val="single" w:sz="4" w:space="0" w:color="000000"/>
              <w:bottom w:val="single" w:sz="4" w:space="0" w:color="000000"/>
              <w:right w:val="single" w:sz="4" w:space="0" w:color="000000"/>
            </w:tcBorders>
            <w:shd w:val="clear" w:color="auto" w:fill="92CDDC" w:themeFill="accent5" w:themeFillTint="99"/>
          </w:tcPr>
          <w:p w14:paraId="449C69BF" w14:textId="77777777" w:rsidR="00AF6FA5" w:rsidRPr="00177C9F" w:rsidRDefault="00AF6FA5" w:rsidP="009346A7">
            <w:pPr>
              <w:jc w:val="center"/>
              <w:rPr>
                <w:rFonts w:eastAsia="Calibri" w:cs="Calibri"/>
                <w:b/>
                <w:lang w:val="en-US"/>
              </w:rPr>
            </w:pPr>
            <w:r>
              <w:rPr>
                <w:rFonts w:eastAsia="Calibri" w:cs="Calibri"/>
                <w:b/>
                <w:lang w:val="en-US"/>
              </w:rPr>
              <w:t>Path</w:t>
            </w:r>
          </w:p>
        </w:tc>
        <w:tc>
          <w:tcPr>
            <w:tcW w:w="2153" w:type="dxa"/>
            <w:tcBorders>
              <w:top w:val="single" w:sz="4" w:space="0" w:color="000000"/>
              <w:left w:val="single" w:sz="4" w:space="0" w:color="000000"/>
              <w:bottom w:val="single" w:sz="4" w:space="0" w:color="000000"/>
              <w:right w:val="single" w:sz="4" w:space="0" w:color="000000"/>
            </w:tcBorders>
            <w:shd w:val="clear" w:color="auto" w:fill="92CDDC" w:themeFill="accent5" w:themeFillTint="99"/>
          </w:tcPr>
          <w:p w14:paraId="3F91A665" w14:textId="77777777" w:rsidR="00AF6FA5" w:rsidRPr="003B1BC1" w:rsidRDefault="00AF6FA5" w:rsidP="009346A7">
            <w:pPr>
              <w:jc w:val="center"/>
              <w:rPr>
                <w:rFonts w:eastAsia="Calibri" w:cs="Calibri"/>
                <w:b/>
                <w:u w:val="single"/>
                <w:lang w:val="en-US"/>
              </w:rPr>
            </w:pPr>
            <w:r>
              <w:rPr>
                <w:rFonts w:eastAsia="Calibri" w:cs="Calibri"/>
                <w:b/>
                <w:lang w:val="en-US"/>
              </w:rPr>
              <w:t>Device</w:t>
            </w:r>
          </w:p>
        </w:tc>
        <w:tc>
          <w:tcPr>
            <w:tcW w:w="2153" w:type="dxa"/>
            <w:tcBorders>
              <w:top w:val="single" w:sz="4" w:space="0" w:color="000000"/>
              <w:left w:val="single" w:sz="4" w:space="0" w:color="000000"/>
              <w:bottom w:val="single" w:sz="4" w:space="0" w:color="000000"/>
              <w:right w:val="single" w:sz="4" w:space="0" w:color="000000"/>
            </w:tcBorders>
            <w:shd w:val="clear" w:color="auto" w:fill="92CDDC" w:themeFill="accent5" w:themeFillTint="99"/>
          </w:tcPr>
          <w:p w14:paraId="51A93AA5" w14:textId="77777777" w:rsidR="00AF6FA5" w:rsidRPr="00177C9F" w:rsidRDefault="00AF6FA5" w:rsidP="009346A7">
            <w:pPr>
              <w:jc w:val="center"/>
              <w:rPr>
                <w:rFonts w:eastAsia="Calibri" w:cs="Calibri"/>
                <w:b/>
                <w:lang w:val="en-US"/>
              </w:rPr>
            </w:pPr>
            <w:proofErr w:type="spellStart"/>
            <w:r>
              <w:rPr>
                <w:rFonts w:eastAsia="Calibri" w:cs="Calibri"/>
                <w:b/>
                <w:lang w:val="en-US"/>
              </w:rPr>
              <w:t>Cantidad</w:t>
            </w:r>
            <w:proofErr w:type="spellEnd"/>
          </w:p>
        </w:tc>
      </w:tr>
      <w:tr w:rsidR="00AF6FA5" w:rsidRPr="00B048A5" w14:paraId="439B8545" w14:textId="77777777" w:rsidTr="009346A7">
        <w:trPr>
          <w:trHeight w:val="1"/>
        </w:trPr>
        <w:tc>
          <w:tcPr>
            <w:tcW w:w="861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0EEC8D5" w14:textId="77777777" w:rsidR="00AF6FA5" w:rsidRPr="00177C9F" w:rsidRDefault="00AF6FA5" w:rsidP="009346A7">
            <w:pPr>
              <w:jc w:val="center"/>
              <w:rPr>
                <w:rFonts w:eastAsia="Calibri" w:cs="Calibri"/>
                <w:lang w:val="en-US"/>
              </w:rPr>
            </w:pPr>
            <w:r w:rsidRPr="00177C9F">
              <w:rPr>
                <w:rFonts w:eastAsia="Calibri" w:cs="Calibri"/>
                <w:b/>
                <w:lang w:val="en-US"/>
              </w:rPr>
              <w:t xml:space="preserve">{%tr for item </w:t>
            </w:r>
            <w:proofErr w:type="gramStart"/>
            <w:r w:rsidRPr="00177C9F">
              <w:rPr>
                <w:rFonts w:eastAsia="Calibri" w:cs="Calibri"/>
                <w:b/>
                <w:lang w:val="en-US"/>
              </w:rPr>
              <w:t xml:space="preserve">in </w:t>
            </w:r>
            <w:r>
              <w:rPr>
                <w:rFonts w:eastAsia="Calibri" w:cs="Calibri"/>
                <w:b/>
                <w:lang w:val="en-US"/>
              </w:rPr>
              <w:t xml:space="preserve"> </w:t>
            </w:r>
            <w:proofErr w:type="spellStart"/>
            <w:r>
              <w:rPr>
                <w:rFonts w:eastAsia="Calibri" w:cs="Calibri"/>
                <w:b/>
                <w:lang w:val="en-US"/>
              </w:rPr>
              <w:t>topAmenazasQuarantined</w:t>
            </w:r>
            <w:proofErr w:type="spellEnd"/>
            <w:proofErr w:type="gramEnd"/>
            <w:r>
              <w:rPr>
                <w:rFonts w:eastAsia="Calibri" w:cs="Calibri"/>
                <w:b/>
                <w:lang w:val="en-US"/>
              </w:rPr>
              <w:t xml:space="preserve"> </w:t>
            </w:r>
            <w:r w:rsidRPr="00177C9F">
              <w:rPr>
                <w:rFonts w:eastAsia="Calibri" w:cs="Calibri"/>
                <w:b/>
                <w:lang w:val="en-US"/>
              </w:rPr>
              <w:t xml:space="preserve"> %}</w:t>
            </w:r>
          </w:p>
        </w:tc>
      </w:tr>
      <w:tr w:rsidR="00AF6FA5" w14:paraId="54BF16D1" w14:textId="77777777" w:rsidTr="009346A7">
        <w:trPr>
          <w:trHeight w:val="1"/>
        </w:trPr>
        <w:tc>
          <w:tcPr>
            <w:tcW w:w="21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0548581" w14:textId="77777777" w:rsidR="00AF6FA5" w:rsidRDefault="00AF6FA5" w:rsidP="009346A7">
            <w:pPr>
              <w:jc w:val="center"/>
              <w:rPr>
                <w:rFonts w:eastAsia="Calibri" w:cs="Calibri"/>
              </w:rPr>
            </w:pPr>
            <w:r>
              <w:rPr>
                <w:rFonts w:eastAsia="Calibri" w:cs="Calibri"/>
                <w:b/>
              </w:rPr>
              <w:t>{{</w:t>
            </w:r>
            <w:proofErr w:type="spellStart"/>
            <w:proofErr w:type="gramStart"/>
            <w:r>
              <w:rPr>
                <w:rFonts w:eastAsia="Calibri" w:cs="Calibri"/>
                <w:b/>
              </w:rPr>
              <w:t>item</w:t>
            </w:r>
            <w:proofErr w:type="spellEnd"/>
            <w:r>
              <w:rPr>
                <w:rFonts w:eastAsia="Calibri" w:cs="Calibri"/>
                <w:b/>
              </w:rPr>
              <w:t>[</w:t>
            </w:r>
            <w:proofErr w:type="gramEnd"/>
            <w:r>
              <w:rPr>
                <w:rFonts w:eastAsia="Calibri" w:cs="Calibri"/>
                <w:b/>
              </w:rPr>
              <w:t>0]}}</w:t>
            </w:r>
          </w:p>
        </w:tc>
        <w:tc>
          <w:tcPr>
            <w:tcW w:w="2153" w:type="dxa"/>
            <w:tcBorders>
              <w:top w:val="single" w:sz="4" w:space="0" w:color="000000"/>
              <w:left w:val="single" w:sz="4" w:space="0" w:color="000000"/>
              <w:bottom w:val="single" w:sz="4" w:space="0" w:color="000000"/>
              <w:right w:val="single" w:sz="4" w:space="0" w:color="000000"/>
            </w:tcBorders>
            <w:shd w:val="clear" w:color="000000" w:fill="FFFFFF"/>
          </w:tcPr>
          <w:p w14:paraId="05926CC0" w14:textId="77777777" w:rsidR="00AF6FA5" w:rsidRDefault="00AF6FA5" w:rsidP="009346A7">
            <w:pPr>
              <w:jc w:val="center"/>
              <w:rPr>
                <w:rFonts w:eastAsia="Calibri" w:cs="Calibri"/>
              </w:rPr>
            </w:pPr>
            <w:r>
              <w:rPr>
                <w:rFonts w:eastAsia="Calibri" w:cs="Calibri"/>
                <w:b/>
              </w:rPr>
              <w:t>{{</w:t>
            </w:r>
            <w:proofErr w:type="spellStart"/>
            <w:proofErr w:type="gramStart"/>
            <w:r>
              <w:rPr>
                <w:rFonts w:eastAsia="Calibri" w:cs="Calibri"/>
                <w:b/>
              </w:rPr>
              <w:t>item</w:t>
            </w:r>
            <w:proofErr w:type="spellEnd"/>
            <w:r>
              <w:rPr>
                <w:rFonts w:eastAsia="Calibri" w:cs="Calibri"/>
                <w:b/>
              </w:rPr>
              <w:t>[</w:t>
            </w:r>
            <w:proofErr w:type="gramEnd"/>
            <w:r>
              <w:rPr>
                <w:rFonts w:eastAsia="Calibri" w:cs="Calibri"/>
                <w:b/>
              </w:rPr>
              <w:t>1]}}</w:t>
            </w:r>
          </w:p>
        </w:tc>
        <w:tc>
          <w:tcPr>
            <w:tcW w:w="21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D62AEC8" w14:textId="77777777" w:rsidR="00AF6FA5" w:rsidRDefault="00AF6FA5" w:rsidP="009346A7">
            <w:pPr>
              <w:jc w:val="center"/>
              <w:rPr>
                <w:rFonts w:eastAsia="Calibri" w:cs="Calibri"/>
              </w:rPr>
            </w:pPr>
            <w:r>
              <w:rPr>
                <w:rFonts w:eastAsia="Calibri" w:cs="Calibri"/>
                <w:b/>
              </w:rPr>
              <w:t>{{</w:t>
            </w:r>
            <w:proofErr w:type="spellStart"/>
            <w:proofErr w:type="gramStart"/>
            <w:r>
              <w:rPr>
                <w:rFonts w:eastAsia="Calibri" w:cs="Calibri"/>
                <w:b/>
              </w:rPr>
              <w:t>item</w:t>
            </w:r>
            <w:proofErr w:type="spellEnd"/>
            <w:r>
              <w:rPr>
                <w:rFonts w:eastAsia="Calibri" w:cs="Calibri"/>
                <w:b/>
              </w:rPr>
              <w:t>[</w:t>
            </w:r>
            <w:proofErr w:type="gramEnd"/>
            <w:r>
              <w:rPr>
                <w:rFonts w:eastAsia="Calibri" w:cs="Calibri"/>
                <w:b/>
              </w:rPr>
              <w:t>2]}}</w:t>
            </w:r>
          </w:p>
        </w:tc>
        <w:tc>
          <w:tcPr>
            <w:tcW w:w="2153" w:type="dxa"/>
            <w:tcBorders>
              <w:top w:val="single" w:sz="4" w:space="0" w:color="000000"/>
              <w:left w:val="single" w:sz="4" w:space="0" w:color="000000"/>
              <w:bottom w:val="single" w:sz="4" w:space="0" w:color="000000"/>
              <w:right w:val="single" w:sz="4" w:space="0" w:color="000000"/>
            </w:tcBorders>
            <w:shd w:val="clear" w:color="000000" w:fill="FFFFFF"/>
          </w:tcPr>
          <w:p w14:paraId="2DD80EDE" w14:textId="77777777" w:rsidR="00AF6FA5" w:rsidRDefault="00AF6FA5" w:rsidP="009346A7">
            <w:pPr>
              <w:jc w:val="center"/>
              <w:rPr>
                <w:rFonts w:eastAsia="Calibri" w:cs="Calibri"/>
              </w:rPr>
            </w:pPr>
            <w:r>
              <w:rPr>
                <w:rFonts w:eastAsia="Calibri" w:cs="Calibri"/>
                <w:b/>
              </w:rPr>
              <w:t>{{</w:t>
            </w:r>
            <w:proofErr w:type="spellStart"/>
            <w:proofErr w:type="gramStart"/>
            <w:r>
              <w:rPr>
                <w:rFonts w:eastAsia="Calibri" w:cs="Calibri"/>
                <w:b/>
              </w:rPr>
              <w:t>item</w:t>
            </w:r>
            <w:proofErr w:type="spellEnd"/>
            <w:r>
              <w:rPr>
                <w:rFonts w:eastAsia="Calibri" w:cs="Calibri"/>
                <w:b/>
              </w:rPr>
              <w:t>[</w:t>
            </w:r>
            <w:proofErr w:type="gramEnd"/>
            <w:r>
              <w:rPr>
                <w:rFonts w:eastAsia="Calibri" w:cs="Calibri"/>
                <w:b/>
              </w:rPr>
              <w:t>3]}}</w:t>
            </w:r>
          </w:p>
        </w:tc>
      </w:tr>
      <w:tr w:rsidR="00AF6FA5" w14:paraId="0F0C3F52" w14:textId="77777777" w:rsidTr="009346A7">
        <w:trPr>
          <w:trHeight w:val="1"/>
        </w:trPr>
        <w:tc>
          <w:tcPr>
            <w:tcW w:w="861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1DB244C" w14:textId="77777777" w:rsidR="00AF6FA5" w:rsidRDefault="00AF6FA5" w:rsidP="009346A7">
            <w:pPr>
              <w:jc w:val="center"/>
              <w:rPr>
                <w:rFonts w:eastAsia="Calibri" w:cs="Calibri"/>
              </w:rPr>
            </w:pPr>
            <w:r>
              <w:rPr>
                <w:rFonts w:eastAsia="Calibri" w:cs="Calibri"/>
                <w:b/>
              </w:rPr>
              <w:t>{%</w:t>
            </w:r>
            <w:proofErr w:type="spellStart"/>
            <w:r>
              <w:rPr>
                <w:rFonts w:eastAsia="Calibri" w:cs="Calibri"/>
                <w:b/>
              </w:rPr>
              <w:t>tr</w:t>
            </w:r>
            <w:proofErr w:type="spellEnd"/>
            <w:r>
              <w:rPr>
                <w:rFonts w:eastAsia="Calibri" w:cs="Calibri"/>
                <w:b/>
              </w:rPr>
              <w:t xml:space="preserve"> </w:t>
            </w:r>
            <w:proofErr w:type="spellStart"/>
            <w:r>
              <w:rPr>
                <w:rFonts w:eastAsia="Calibri" w:cs="Calibri"/>
                <w:b/>
              </w:rPr>
              <w:t>endfor</w:t>
            </w:r>
            <w:proofErr w:type="spellEnd"/>
            <w:r>
              <w:rPr>
                <w:rFonts w:eastAsia="Calibri" w:cs="Calibri"/>
                <w:b/>
              </w:rPr>
              <w:t xml:space="preserve"> %}</w:t>
            </w:r>
          </w:p>
        </w:tc>
      </w:tr>
    </w:tbl>
    <w:p w14:paraId="63E5D9BF" w14:textId="77777777" w:rsidR="00AF6FA5" w:rsidRDefault="00AF6FA5" w:rsidP="00AF6FA5">
      <w:pPr>
        <w:spacing w:line="240" w:lineRule="auto"/>
        <w:ind w:left="709" w:firstLine="11"/>
        <w:jc w:val="left"/>
      </w:pPr>
    </w:p>
    <w:p w14:paraId="03DF4DA1" w14:textId="77777777" w:rsidR="00AF6FA5" w:rsidRDefault="00AF6FA5" w:rsidP="00AF6FA5">
      <w:pPr>
        <w:spacing w:line="240" w:lineRule="auto"/>
        <w:ind w:left="360" w:firstLine="360"/>
        <w:jc w:val="left"/>
      </w:pPr>
    </w:p>
    <w:p w14:paraId="28B1D9C7" w14:textId="77777777" w:rsidR="00AF6FA5" w:rsidRPr="004D2F4D" w:rsidRDefault="00AF6FA5" w:rsidP="00AF6FA5">
      <w:pPr>
        <w:spacing w:line="240" w:lineRule="auto"/>
        <w:ind w:left="709" w:firstLine="11"/>
        <w:jc w:val="left"/>
        <w:rPr>
          <w:u w:val="single"/>
          <w:lang w:val="en-US"/>
        </w:rPr>
      </w:pPr>
    </w:p>
    <w:tbl>
      <w:tblPr>
        <w:tblpPr w:leftFromText="141" w:rightFromText="141" w:vertAnchor="text" w:horzAnchor="margin" w:tblpY="408"/>
        <w:tblW w:w="0" w:type="auto"/>
        <w:tblCellMar>
          <w:left w:w="10" w:type="dxa"/>
          <w:right w:w="10" w:type="dxa"/>
        </w:tblCellMar>
        <w:tblLook w:val="04A0" w:firstRow="1" w:lastRow="0" w:firstColumn="1" w:lastColumn="0" w:noHBand="0" w:noVBand="1"/>
      </w:tblPr>
      <w:tblGrid>
        <w:gridCol w:w="2153"/>
        <w:gridCol w:w="2153"/>
        <w:gridCol w:w="2153"/>
        <w:gridCol w:w="2153"/>
      </w:tblGrid>
      <w:tr w:rsidR="00AF6FA5" w:rsidRPr="00735CCD" w14:paraId="7FAFAA8B" w14:textId="77777777" w:rsidTr="009346A7">
        <w:trPr>
          <w:trHeight w:val="1"/>
        </w:trPr>
        <w:tc>
          <w:tcPr>
            <w:tcW w:w="2153" w:type="dxa"/>
            <w:tcBorders>
              <w:top w:val="single" w:sz="4" w:space="0" w:color="000000"/>
              <w:left w:val="single" w:sz="4" w:space="0" w:color="000000"/>
              <w:bottom w:val="single" w:sz="4" w:space="0" w:color="000000"/>
              <w:right w:val="single" w:sz="4" w:space="0" w:color="000000"/>
            </w:tcBorders>
            <w:shd w:val="clear" w:color="auto" w:fill="92CDDC" w:themeFill="accent5" w:themeFillTint="99"/>
            <w:tcMar>
              <w:left w:w="108" w:type="dxa"/>
              <w:right w:w="108" w:type="dxa"/>
            </w:tcMar>
          </w:tcPr>
          <w:p w14:paraId="49FC7B4A" w14:textId="77777777" w:rsidR="00AF6FA5" w:rsidRPr="00177C9F" w:rsidRDefault="00AF6FA5" w:rsidP="009346A7">
            <w:pPr>
              <w:jc w:val="center"/>
              <w:rPr>
                <w:rFonts w:eastAsia="Calibri" w:cs="Calibri"/>
                <w:b/>
                <w:lang w:val="en-US"/>
              </w:rPr>
            </w:pPr>
            <w:r>
              <w:rPr>
                <w:rFonts w:eastAsia="Calibri" w:cs="Calibri"/>
                <w:b/>
                <w:lang w:val="en-US"/>
              </w:rPr>
              <w:t>Cleared</w:t>
            </w:r>
          </w:p>
        </w:tc>
        <w:tc>
          <w:tcPr>
            <w:tcW w:w="2153" w:type="dxa"/>
            <w:tcBorders>
              <w:top w:val="single" w:sz="4" w:space="0" w:color="000000"/>
              <w:left w:val="single" w:sz="4" w:space="0" w:color="000000"/>
              <w:bottom w:val="single" w:sz="4" w:space="0" w:color="000000"/>
              <w:right w:val="single" w:sz="4" w:space="0" w:color="000000"/>
            </w:tcBorders>
            <w:shd w:val="clear" w:color="auto" w:fill="92CDDC" w:themeFill="accent5" w:themeFillTint="99"/>
          </w:tcPr>
          <w:p w14:paraId="7612911C" w14:textId="77777777" w:rsidR="00AF6FA5" w:rsidRPr="00177C9F" w:rsidRDefault="00AF6FA5" w:rsidP="009346A7">
            <w:pPr>
              <w:jc w:val="center"/>
              <w:rPr>
                <w:rFonts w:eastAsia="Calibri" w:cs="Calibri"/>
                <w:b/>
                <w:lang w:val="en-US"/>
              </w:rPr>
            </w:pPr>
            <w:r>
              <w:rPr>
                <w:rFonts w:eastAsia="Calibri" w:cs="Calibri"/>
                <w:b/>
                <w:lang w:val="en-US"/>
              </w:rPr>
              <w:t>Path</w:t>
            </w:r>
          </w:p>
        </w:tc>
        <w:tc>
          <w:tcPr>
            <w:tcW w:w="2153" w:type="dxa"/>
            <w:tcBorders>
              <w:top w:val="single" w:sz="4" w:space="0" w:color="000000"/>
              <w:left w:val="single" w:sz="4" w:space="0" w:color="000000"/>
              <w:bottom w:val="single" w:sz="4" w:space="0" w:color="000000"/>
              <w:right w:val="single" w:sz="4" w:space="0" w:color="000000"/>
            </w:tcBorders>
            <w:shd w:val="clear" w:color="auto" w:fill="92CDDC" w:themeFill="accent5" w:themeFillTint="99"/>
          </w:tcPr>
          <w:p w14:paraId="4155C719" w14:textId="77777777" w:rsidR="00AF6FA5" w:rsidRPr="003B1BC1" w:rsidRDefault="00AF6FA5" w:rsidP="009346A7">
            <w:pPr>
              <w:jc w:val="center"/>
              <w:rPr>
                <w:rFonts w:eastAsia="Calibri" w:cs="Calibri"/>
                <w:b/>
                <w:u w:val="single"/>
                <w:lang w:val="en-US"/>
              </w:rPr>
            </w:pPr>
            <w:r>
              <w:rPr>
                <w:rFonts w:eastAsia="Calibri" w:cs="Calibri"/>
                <w:b/>
                <w:lang w:val="en-US"/>
              </w:rPr>
              <w:t>Device</w:t>
            </w:r>
          </w:p>
        </w:tc>
        <w:tc>
          <w:tcPr>
            <w:tcW w:w="2153" w:type="dxa"/>
            <w:tcBorders>
              <w:top w:val="single" w:sz="4" w:space="0" w:color="000000"/>
              <w:left w:val="single" w:sz="4" w:space="0" w:color="000000"/>
              <w:bottom w:val="single" w:sz="4" w:space="0" w:color="000000"/>
              <w:right w:val="single" w:sz="4" w:space="0" w:color="000000"/>
            </w:tcBorders>
            <w:shd w:val="clear" w:color="auto" w:fill="92CDDC" w:themeFill="accent5" w:themeFillTint="99"/>
          </w:tcPr>
          <w:p w14:paraId="12C3E187" w14:textId="77777777" w:rsidR="00AF6FA5" w:rsidRPr="00177C9F" w:rsidRDefault="00AF6FA5" w:rsidP="009346A7">
            <w:pPr>
              <w:jc w:val="center"/>
              <w:rPr>
                <w:rFonts w:eastAsia="Calibri" w:cs="Calibri"/>
                <w:b/>
                <w:lang w:val="en-US"/>
              </w:rPr>
            </w:pPr>
            <w:proofErr w:type="spellStart"/>
            <w:r>
              <w:rPr>
                <w:rFonts w:eastAsia="Calibri" w:cs="Calibri"/>
                <w:b/>
                <w:lang w:val="en-US"/>
              </w:rPr>
              <w:t>Cantidad</w:t>
            </w:r>
            <w:proofErr w:type="spellEnd"/>
          </w:p>
        </w:tc>
      </w:tr>
      <w:tr w:rsidR="00AF6FA5" w:rsidRPr="00B048A5" w14:paraId="400B08CC" w14:textId="77777777" w:rsidTr="009346A7">
        <w:trPr>
          <w:trHeight w:val="1"/>
        </w:trPr>
        <w:tc>
          <w:tcPr>
            <w:tcW w:w="861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12E80AC" w14:textId="77777777" w:rsidR="00AF6FA5" w:rsidRPr="00177C9F" w:rsidRDefault="00AF6FA5" w:rsidP="009346A7">
            <w:pPr>
              <w:jc w:val="center"/>
              <w:rPr>
                <w:rFonts w:eastAsia="Calibri" w:cs="Calibri"/>
                <w:lang w:val="en-US"/>
              </w:rPr>
            </w:pPr>
            <w:r w:rsidRPr="00177C9F">
              <w:rPr>
                <w:rFonts w:eastAsia="Calibri" w:cs="Calibri"/>
                <w:b/>
                <w:lang w:val="en-US"/>
              </w:rPr>
              <w:t xml:space="preserve">{%tr for item </w:t>
            </w:r>
            <w:proofErr w:type="gramStart"/>
            <w:r w:rsidRPr="00177C9F">
              <w:rPr>
                <w:rFonts w:eastAsia="Calibri" w:cs="Calibri"/>
                <w:b/>
                <w:lang w:val="en-US"/>
              </w:rPr>
              <w:t xml:space="preserve">in </w:t>
            </w:r>
            <w:r>
              <w:rPr>
                <w:rFonts w:eastAsia="Calibri" w:cs="Calibri"/>
                <w:b/>
                <w:lang w:val="en-US"/>
              </w:rPr>
              <w:t xml:space="preserve"> </w:t>
            </w:r>
            <w:proofErr w:type="spellStart"/>
            <w:r>
              <w:rPr>
                <w:rFonts w:eastAsia="Calibri" w:cs="Calibri"/>
                <w:b/>
                <w:lang w:val="en-US"/>
              </w:rPr>
              <w:t>topAmenazasCleared</w:t>
            </w:r>
            <w:proofErr w:type="spellEnd"/>
            <w:proofErr w:type="gramEnd"/>
            <w:r>
              <w:rPr>
                <w:rFonts w:eastAsia="Calibri" w:cs="Calibri"/>
                <w:b/>
                <w:lang w:val="en-US"/>
              </w:rPr>
              <w:t xml:space="preserve"> </w:t>
            </w:r>
            <w:r w:rsidRPr="00177C9F">
              <w:rPr>
                <w:rFonts w:eastAsia="Calibri" w:cs="Calibri"/>
                <w:b/>
                <w:lang w:val="en-US"/>
              </w:rPr>
              <w:t xml:space="preserve"> %}</w:t>
            </w:r>
          </w:p>
        </w:tc>
      </w:tr>
      <w:tr w:rsidR="00AF6FA5" w14:paraId="14D43D86" w14:textId="77777777" w:rsidTr="009346A7">
        <w:trPr>
          <w:trHeight w:val="1"/>
        </w:trPr>
        <w:tc>
          <w:tcPr>
            <w:tcW w:w="21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25D4A70" w14:textId="77777777" w:rsidR="00AF6FA5" w:rsidRDefault="00AF6FA5" w:rsidP="009346A7">
            <w:pPr>
              <w:jc w:val="center"/>
              <w:rPr>
                <w:rFonts w:eastAsia="Calibri" w:cs="Calibri"/>
              </w:rPr>
            </w:pPr>
            <w:r>
              <w:rPr>
                <w:rFonts w:eastAsia="Calibri" w:cs="Calibri"/>
                <w:b/>
              </w:rPr>
              <w:t>{{</w:t>
            </w:r>
            <w:proofErr w:type="spellStart"/>
            <w:proofErr w:type="gramStart"/>
            <w:r>
              <w:rPr>
                <w:rFonts w:eastAsia="Calibri" w:cs="Calibri"/>
                <w:b/>
              </w:rPr>
              <w:t>item</w:t>
            </w:r>
            <w:proofErr w:type="spellEnd"/>
            <w:r>
              <w:rPr>
                <w:rFonts w:eastAsia="Calibri" w:cs="Calibri"/>
                <w:b/>
              </w:rPr>
              <w:t>[</w:t>
            </w:r>
            <w:proofErr w:type="gramEnd"/>
            <w:r>
              <w:rPr>
                <w:rFonts w:eastAsia="Calibri" w:cs="Calibri"/>
                <w:b/>
              </w:rPr>
              <w:t>0]}}</w:t>
            </w:r>
          </w:p>
        </w:tc>
        <w:tc>
          <w:tcPr>
            <w:tcW w:w="2153" w:type="dxa"/>
            <w:tcBorders>
              <w:top w:val="single" w:sz="4" w:space="0" w:color="000000"/>
              <w:left w:val="single" w:sz="4" w:space="0" w:color="000000"/>
              <w:bottom w:val="single" w:sz="4" w:space="0" w:color="000000"/>
              <w:right w:val="single" w:sz="4" w:space="0" w:color="000000"/>
            </w:tcBorders>
            <w:shd w:val="clear" w:color="000000" w:fill="FFFFFF"/>
          </w:tcPr>
          <w:p w14:paraId="4FFD535F" w14:textId="77777777" w:rsidR="00AF6FA5" w:rsidRDefault="00AF6FA5" w:rsidP="009346A7">
            <w:pPr>
              <w:jc w:val="center"/>
              <w:rPr>
                <w:rFonts w:eastAsia="Calibri" w:cs="Calibri"/>
              </w:rPr>
            </w:pPr>
            <w:r>
              <w:rPr>
                <w:rFonts w:eastAsia="Calibri" w:cs="Calibri"/>
                <w:b/>
              </w:rPr>
              <w:t>{{</w:t>
            </w:r>
            <w:proofErr w:type="spellStart"/>
            <w:proofErr w:type="gramStart"/>
            <w:r>
              <w:rPr>
                <w:rFonts w:eastAsia="Calibri" w:cs="Calibri"/>
                <w:b/>
              </w:rPr>
              <w:t>item</w:t>
            </w:r>
            <w:proofErr w:type="spellEnd"/>
            <w:r>
              <w:rPr>
                <w:rFonts w:eastAsia="Calibri" w:cs="Calibri"/>
                <w:b/>
              </w:rPr>
              <w:t>[</w:t>
            </w:r>
            <w:proofErr w:type="gramEnd"/>
            <w:r>
              <w:rPr>
                <w:rFonts w:eastAsia="Calibri" w:cs="Calibri"/>
                <w:b/>
              </w:rPr>
              <w:t>1]}}</w:t>
            </w:r>
          </w:p>
        </w:tc>
        <w:tc>
          <w:tcPr>
            <w:tcW w:w="21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474558E" w14:textId="77777777" w:rsidR="00AF6FA5" w:rsidRDefault="00AF6FA5" w:rsidP="009346A7">
            <w:pPr>
              <w:jc w:val="center"/>
              <w:rPr>
                <w:rFonts w:eastAsia="Calibri" w:cs="Calibri"/>
              </w:rPr>
            </w:pPr>
            <w:r>
              <w:rPr>
                <w:rFonts w:eastAsia="Calibri" w:cs="Calibri"/>
                <w:b/>
              </w:rPr>
              <w:t>{{</w:t>
            </w:r>
            <w:proofErr w:type="spellStart"/>
            <w:proofErr w:type="gramStart"/>
            <w:r>
              <w:rPr>
                <w:rFonts w:eastAsia="Calibri" w:cs="Calibri"/>
                <w:b/>
              </w:rPr>
              <w:t>item</w:t>
            </w:r>
            <w:proofErr w:type="spellEnd"/>
            <w:r>
              <w:rPr>
                <w:rFonts w:eastAsia="Calibri" w:cs="Calibri"/>
                <w:b/>
              </w:rPr>
              <w:t>[</w:t>
            </w:r>
            <w:proofErr w:type="gramEnd"/>
            <w:r>
              <w:rPr>
                <w:rFonts w:eastAsia="Calibri" w:cs="Calibri"/>
                <w:b/>
              </w:rPr>
              <w:t>2]}}</w:t>
            </w:r>
          </w:p>
        </w:tc>
        <w:tc>
          <w:tcPr>
            <w:tcW w:w="2153" w:type="dxa"/>
            <w:tcBorders>
              <w:top w:val="single" w:sz="4" w:space="0" w:color="000000"/>
              <w:left w:val="single" w:sz="4" w:space="0" w:color="000000"/>
              <w:bottom w:val="single" w:sz="4" w:space="0" w:color="000000"/>
              <w:right w:val="single" w:sz="4" w:space="0" w:color="000000"/>
            </w:tcBorders>
            <w:shd w:val="clear" w:color="000000" w:fill="FFFFFF"/>
          </w:tcPr>
          <w:p w14:paraId="3E030499" w14:textId="77777777" w:rsidR="00AF6FA5" w:rsidRDefault="00AF6FA5" w:rsidP="009346A7">
            <w:pPr>
              <w:jc w:val="center"/>
              <w:rPr>
                <w:rFonts w:eastAsia="Calibri" w:cs="Calibri"/>
              </w:rPr>
            </w:pPr>
            <w:r>
              <w:rPr>
                <w:rFonts w:eastAsia="Calibri" w:cs="Calibri"/>
                <w:b/>
              </w:rPr>
              <w:t>{{</w:t>
            </w:r>
            <w:proofErr w:type="spellStart"/>
            <w:proofErr w:type="gramStart"/>
            <w:r>
              <w:rPr>
                <w:rFonts w:eastAsia="Calibri" w:cs="Calibri"/>
                <w:b/>
              </w:rPr>
              <w:t>item</w:t>
            </w:r>
            <w:proofErr w:type="spellEnd"/>
            <w:r>
              <w:rPr>
                <w:rFonts w:eastAsia="Calibri" w:cs="Calibri"/>
                <w:b/>
              </w:rPr>
              <w:t>[</w:t>
            </w:r>
            <w:proofErr w:type="gramEnd"/>
            <w:r>
              <w:rPr>
                <w:rFonts w:eastAsia="Calibri" w:cs="Calibri"/>
                <w:b/>
              </w:rPr>
              <w:t>3]}}</w:t>
            </w:r>
          </w:p>
        </w:tc>
      </w:tr>
      <w:tr w:rsidR="00AF6FA5" w14:paraId="619D859C" w14:textId="77777777" w:rsidTr="009346A7">
        <w:trPr>
          <w:trHeight w:val="1"/>
        </w:trPr>
        <w:tc>
          <w:tcPr>
            <w:tcW w:w="861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D48EC49" w14:textId="77777777" w:rsidR="00AF6FA5" w:rsidRDefault="00AF6FA5" w:rsidP="009346A7">
            <w:pPr>
              <w:jc w:val="center"/>
              <w:rPr>
                <w:rFonts w:eastAsia="Calibri" w:cs="Calibri"/>
              </w:rPr>
            </w:pPr>
            <w:r>
              <w:rPr>
                <w:rFonts w:eastAsia="Calibri" w:cs="Calibri"/>
                <w:b/>
              </w:rPr>
              <w:t>{%</w:t>
            </w:r>
            <w:proofErr w:type="spellStart"/>
            <w:r>
              <w:rPr>
                <w:rFonts w:eastAsia="Calibri" w:cs="Calibri"/>
                <w:b/>
              </w:rPr>
              <w:t>tr</w:t>
            </w:r>
            <w:proofErr w:type="spellEnd"/>
            <w:r>
              <w:rPr>
                <w:rFonts w:eastAsia="Calibri" w:cs="Calibri"/>
                <w:b/>
              </w:rPr>
              <w:t xml:space="preserve"> </w:t>
            </w:r>
            <w:proofErr w:type="spellStart"/>
            <w:r>
              <w:rPr>
                <w:rFonts w:eastAsia="Calibri" w:cs="Calibri"/>
                <w:b/>
              </w:rPr>
              <w:t>endfor</w:t>
            </w:r>
            <w:proofErr w:type="spellEnd"/>
            <w:r>
              <w:rPr>
                <w:rFonts w:eastAsia="Calibri" w:cs="Calibri"/>
                <w:b/>
              </w:rPr>
              <w:t xml:space="preserve"> %}</w:t>
            </w:r>
          </w:p>
        </w:tc>
      </w:tr>
    </w:tbl>
    <w:p w14:paraId="731B8A62" w14:textId="77777777" w:rsidR="00AF6FA5" w:rsidRDefault="00AF6FA5" w:rsidP="00AF6FA5">
      <w:pPr>
        <w:pStyle w:val="Ttulo3"/>
        <w:ind w:left="567"/>
        <w:rPr>
          <w:color w:val="FF0000"/>
        </w:rPr>
      </w:pPr>
    </w:p>
    <w:p w14:paraId="0298D435" w14:textId="77777777" w:rsidR="00AF6FA5" w:rsidRDefault="00AF6FA5" w:rsidP="00AF6FA5">
      <w:pPr>
        <w:pStyle w:val="Ttulo3"/>
        <w:ind w:left="567"/>
        <w:rPr>
          <w:color w:val="FF0000"/>
        </w:rPr>
      </w:pPr>
    </w:p>
    <w:p w14:paraId="3C119972" w14:textId="77777777" w:rsidR="00AF6FA5" w:rsidRDefault="00AF6FA5" w:rsidP="00AF6FA5">
      <w:pPr>
        <w:pStyle w:val="Ttulo3"/>
        <w:ind w:left="567"/>
        <w:rPr>
          <w:color w:val="FF0000"/>
        </w:rPr>
      </w:pPr>
    </w:p>
    <w:p w14:paraId="1E4962D6" w14:textId="72F508D1" w:rsidR="00871A5A" w:rsidRPr="00FB0980" w:rsidRDefault="00E34782" w:rsidP="00E34782">
      <w:pPr>
        <w:pStyle w:val="Ttulo3"/>
        <w:ind w:left="567"/>
        <w:rPr>
          <w:color w:val="FF0000"/>
        </w:rPr>
      </w:pPr>
      <w:r w:rsidRPr="00AF6FA5">
        <w:rPr>
          <w:color w:val="FF0000"/>
          <w:lang w:val="en-US"/>
        </w:rPr>
        <w:br w:type="column"/>
      </w:r>
      <w:bookmarkStart w:id="20" w:name="_Toc135408488"/>
      <w:proofErr w:type="spellStart"/>
      <w:r w:rsidR="00FB47C2" w:rsidRPr="00FB0980">
        <w:rPr>
          <w:color w:val="FF0000"/>
        </w:rPr>
        <w:lastRenderedPageBreak/>
        <w:t>Exploits</w:t>
      </w:r>
      <w:proofErr w:type="spellEnd"/>
      <w:r w:rsidR="00FB47C2" w:rsidRPr="00FB0980">
        <w:rPr>
          <w:color w:val="FF0000"/>
        </w:rPr>
        <w:t xml:space="preserve"> de Memoria – Indicadores</w:t>
      </w:r>
      <w:bookmarkEnd w:id="20"/>
    </w:p>
    <w:p w14:paraId="49783881" w14:textId="77777777" w:rsidR="00FB47C2" w:rsidRDefault="00FB47C2" w:rsidP="003D7A37">
      <w:pPr>
        <w:spacing w:line="240" w:lineRule="auto"/>
        <w:jc w:val="left"/>
      </w:pPr>
    </w:p>
    <w:p w14:paraId="772C5CAE" w14:textId="2FE83834" w:rsidR="003D7A37" w:rsidRPr="003D7A37" w:rsidRDefault="003D7A37" w:rsidP="003D7A37">
      <w:pPr>
        <w:pStyle w:val="Ttulo4"/>
        <w:ind w:left="851"/>
        <w:rPr>
          <w:rFonts w:ascii="Century Gothic" w:hAnsi="Century Gothic"/>
          <w:i w:val="0"/>
          <w:iCs w:val="0"/>
          <w:color w:val="FF0000"/>
        </w:rPr>
      </w:pPr>
      <w:bookmarkStart w:id="21" w:name="_Toc135408489"/>
      <w:r>
        <w:rPr>
          <w:rFonts w:ascii="Century Gothic" w:hAnsi="Century Gothic"/>
          <w:i w:val="0"/>
          <w:iCs w:val="0"/>
          <w:color w:val="FF0000"/>
        </w:rPr>
        <w:t>Ti</w:t>
      </w:r>
      <w:r w:rsidRPr="003D7A37">
        <w:rPr>
          <w:rFonts w:ascii="Century Gothic" w:hAnsi="Century Gothic"/>
          <w:i w:val="0"/>
          <w:iCs w:val="0"/>
          <w:color w:val="FF0000"/>
        </w:rPr>
        <w:t>pos de violaciones</w:t>
      </w:r>
      <w:bookmarkEnd w:id="21"/>
    </w:p>
    <w:p w14:paraId="55E5CC25" w14:textId="77777777" w:rsidR="00E21EA3" w:rsidRDefault="00E21EA3" w:rsidP="00E21EA3">
      <w:pPr>
        <w:spacing w:line="240" w:lineRule="auto"/>
        <w:ind w:left="360"/>
        <w:jc w:val="left"/>
      </w:pPr>
    </w:p>
    <w:tbl>
      <w:tblPr>
        <w:tblStyle w:val="Tablaconcuadrcula"/>
        <w:tblW w:w="0" w:type="auto"/>
        <w:tblLook w:val="04A0" w:firstRow="1" w:lastRow="0" w:firstColumn="1" w:lastColumn="0" w:noHBand="0" w:noVBand="1"/>
      </w:tblPr>
      <w:tblGrid>
        <w:gridCol w:w="4360"/>
        <w:gridCol w:w="4360"/>
      </w:tblGrid>
      <w:tr w:rsidR="00A97C22" w:rsidRPr="00024917" w14:paraId="34C459AB" w14:textId="77777777" w:rsidTr="00384E09">
        <w:tc>
          <w:tcPr>
            <w:tcW w:w="4360" w:type="dxa"/>
            <w:shd w:val="clear" w:color="auto" w:fill="92CDDC" w:themeFill="accent5" w:themeFillTint="99"/>
          </w:tcPr>
          <w:p w14:paraId="0FF9C757" w14:textId="340D1500" w:rsidR="00A97C22" w:rsidRPr="00024917" w:rsidRDefault="00A97C22" w:rsidP="00384E09">
            <w:pPr>
              <w:jc w:val="center"/>
              <w:rPr>
                <w:b/>
                <w:bCs/>
              </w:rPr>
            </w:pPr>
            <w:r>
              <w:rPr>
                <w:b/>
                <w:bCs/>
              </w:rPr>
              <w:t xml:space="preserve">Tipo de </w:t>
            </w:r>
            <w:proofErr w:type="spellStart"/>
            <w:r>
              <w:rPr>
                <w:b/>
                <w:bCs/>
              </w:rPr>
              <w:t>violacion</w:t>
            </w:r>
            <w:proofErr w:type="spellEnd"/>
          </w:p>
        </w:tc>
        <w:tc>
          <w:tcPr>
            <w:tcW w:w="4360" w:type="dxa"/>
            <w:shd w:val="clear" w:color="auto" w:fill="92CDDC" w:themeFill="accent5" w:themeFillTint="99"/>
          </w:tcPr>
          <w:p w14:paraId="7C611DE2" w14:textId="77777777" w:rsidR="00A97C22" w:rsidRPr="00024917" w:rsidRDefault="00A97C22" w:rsidP="00384E09">
            <w:pPr>
              <w:jc w:val="center"/>
              <w:rPr>
                <w:b/>
                <w:bCs/>
              </w:rPr>
            </w:pPr>
            <w:r>
              <w:rPr>
                <w:b/>
                <w:bCs/>
              </w:rPr>
              <w:t>Cantidad</w:t>
            </w:r>
          </w:p>
        </w:tc>
      </w:tr>
      <w:tr w:rsidR="00A97C22" w:rsidRPr="00AF6FA5" w14:paraId="7773D6E2" w14:textId="77777777" w:rsidTr="00384E09">
        <w:tc>
          <w:tcPr>
            <w:tcW w:w="8720" w:type="dxa"/>
            <w:gridSpan w:val="2"/>
          </w:tcPr>
          <w:p w14:paraId="6BB0C49E" w14:textId="2925EB13" w:rsidR="00A97C22" w:rsidRDefault="00A97C22" w:rsidP="00384E09">
            <w:pPr>
              <w:jc w:val="center"/>
              <w:rPr>
                <w:rFonts w:eastAsia="Calibri" w:cs="Calibri"/>
                <w:color w:val="404040"/>
                <w:lang w:val="en-US"/>
              </w:rPr>
            </w:pPr>
            <w:r w:rsidRPr="00177C9F">
              <w:rPr>
                <w:rFonts w:eastAsia="Calibri" w:cs="Calibri"/>
                <w:b/>
                <w:lang w:val="en-US"/>
              </w:rPr>
              <w:t>{%tr for item in</w:t>
            </w:r>
            <w:r>
              <w:rPr>
                <w:rFonts w:eastAsia="Calibri" w:cs="Calibri"/>
                <w:b/>
                <w:lang w:val="en-US"/>
              </w:rPr>
              <w:t xml:space="preserve"> </w:t>
            </w:r>
            <w:proofErr w:type="spellStart"/>
            <w:r>
              <w:rPr>
                <w:rFonts w:eastAsia="Calibri" w:cs="Calibri"/>
                <w:b/>
                <w:lang w:val="en-US"/>
              </w:rPr>
              <w:t>exploitsViolationType</w:t>
            </w:r>
            <w:r w:rsidR="00454E25">
              <w:rPr>
                <w:rFonts w:eastAsia="Calibri" w:cs="Calibri"/>
                <w:b/>
                <w:lang w:val="en-US"/>
              </w:rPr>
              <w:t>s</w:t>
            </w:r>
            <w:proofErr w:type="spellEnd"/>
            <w:r w:rsidRPr="00177C9F">
              <w:rPr>
                <w:rFonts w:eastAsia="Calibri" w:cs="Calibri"/>
                <w:b/>
                <w:lang w:val="en-US"/>
              </w:rPr>
              <w:t xml:space="preserve"> %}</w:t>
            </w:r>
          </w:p>
        </w:tc>
      </w:tr>
      <w:tr w:rsidR="00A97C22" w14:paraId="0601067D" w14:textId="77777777" w:rsidTr="00384E09">
        <w:tc>
          <w:tcPr>
            <w:tcW w:w="4360" w:type="dxa"/>
          </w:tcPr>
          <w:p w14:paraId="3207951D" w14:textId="77777777" w:rsidR="00A97C22" w:rsidRDefault="00A97C22" w:rsidP="00384E09">
            <w:pPr>
              <w:jc w:val="center"/>
              <w:rPr>
                <w:rFonts w:eastAsia="Calibri" w:cs="Calibri"/>
                <w:color w:val="404040"/>
                <w:lang w:val="en-US"/>
              </w:rPr>
            </w:pPr>
            <w:r>
              <w:rPr>
                <w:rFonts w:eastAsia="Calibri" w:cs="Calibri"/>
                <w:b/>
              </w:rPr>
              <w:t>{{</w:t>
            </w:r>
            <w:proofErr w:type="spellStart"/>
            <w:proofErr w:type="gramStart"/>
            <w:r>
              <w:rPr>
                <w:rFonts w:eastAsia="Calibri" w:cs="Calibri"/>
                <w:b/>
              </w:rPr>
              <w:t>item</w:t>
            </w:r>
            <w:proofErr w:type="spellEnd"/>
            <w:r>
              <w:rPr>
                <w:rFonts w:eastAsia="Calibri" w:cs="Calibri"/>
                <w:b/>
              </w:rPr>
              <w:t>[</w:t>
            </w:r>
            <w:proofErr w:type="gramEnd"/>
            <w:r>
              <w:rPr>
                <w:rFonts w:eastAsia="Calibri" w:cs="Calibri"/>
                <w:b/>
              </w:rPr>
              <w:t>1]}}</w:t>
            </w:r>
          </w:p>
        </w:tc>
        <w:tc>
          <w:tcPr>
            <w:tcW w:w="4360" w:type="dxa"/>
          </w:tcPr>
          <w:p w14:paraId="67F03A7F" w14:textId="77777777" w:rsidR="00A97C22" w:rsidRDefault="00A97C22" w:rsidP="00384E09">
            <w:pPr>
              <w:jc w:val="center"/>
              <w:rPr>
                <w:rFonts w:eastAsia="Calibri" w:cs="Calibri"/>
                <w:color w:val="404040"/>
                <w:lang w:val="en-US"/>
              </w:rPr>
            </w:pPr>
            <w:r>
              <w:rPr>
                <w:rFonts w:eastAsia="Calibri" w:cs="Calibri"/>
                <w:b/>
              </w:rPr>
              <w:t>{{</w:t>
            </w:r>
            <w:proofErr w:type="spellStart"/>
            <w:proofErr w:type="gramStart"/>
            <w:r>
              <w:rPr>
                <w:rFonts w:eastAsia="Calibri" w:cs="Calibri"/>
                <w:b/>
              </w:rPr>
              <w:t>item</w:t>
            </w:r>
            <w:proofErr w:type="spellEnd"/>
            <w:r>
              <w:rPr>
                <w:rFonts w:eastAsia="Calibri" w:cs="Calibri"/>
                <w:b/>
              </w:rPr>
              <w:t>[</w:t>
            </w:r>
            <w:proofErr w:type="gramEnd"/>
            <w:r>
              <w:rPr>
                <w:rFonts w:eastAsia="Calibri" w:cs="Calibri"/>
                <w:b/>
              </w:rPr>
              <w:t>0]}}</w:t>
            </w:r>
          </w:p>
        </w:tc>
      </w:tr>
      <w:tr w:rsidR="00A97C22" w:rsidRPr="00EA29E0" w14:paraId="1029D929" w14:textId="77777777" w:rsidTr="00384E09">
        <w:tc>
          <w:tcPr>
            <w:tcW w:w="8720" w:type="dxa"/>
            <w:gridSpan w:val="2"/>
          </w:tcPr>
          <w:p w14:paraId="70628F8C" w14:textId="77777777" w:rsidR="00A97C22" w:rsidRPr="00EA29E0" w:rsidRDefault="00A97C22" w:rsidP="00384E09">
            <w:pPr>
              <w:jc w:val="center"/>
              <w:rPr>
                <w:rFonts w:eastAsia="Calibri" w:cs="Calibri"/>
                <w:color w:val="404040"/>
                <w:u w:val="single"/>
                <w:lang w:val="en-US"/>
              </w:rPr>
            </w:pPr>
            <w:r>
              <w:rPr>
                <w:rFonts w:eastAsia="Calibri" w:cs="Calibri"/>
                <w:b/>
              </w:rPr>
              <w:t>{%</w:t>
            </w:r>
            <w:proofErr w:type="spellStart"/>
            <w:r>
              <w:rPr>
                <w:rFonts w:eastAsia="Calibri" w:cs="Calibri"/>
                <w:b/>
              </w:rPr>
              <w:t>tr</w:t>
            </w:r>
            <w:proofErr w:type="spellEnd"/>
            <w:r>
              <w:rPr>
                <w:rFonts w:eastAsia="Calibri" w:cs="Calibri"/>
                <w:b/>
              </w:rPr>
              <w:t xml:space="preserve"> </w:t>
            </w:r>
            <w:proofErr w:type="spellStart"/>
            <w:r>
              <w:rPr>
                <w:rFonts w:eastAsia="Calibri" w:cs="Calibri"/>
                <w:b/>
              </w:rPr>
              <w:t>endfor</w:t>
            </w:r>
            <w:proofErr w:type="spellEnd"/>
            <w:r>
              <w:rPr>
                <w:rFonts w:eastAsia="Calibri" w:cs="Calibri"/>
                <w:b/>
              </w:rPr>
              <w:t xml:space="preserve"> %}</w:t>
            </w:r>
          </w:p>
        </w:tc>
      </w:tr>
    </w:tbl>
    <w:p w14:paraId="2141DF9D" w14:textId="77777777" w:rsidR="003D7A37" w:rsidRDefault="003D7A37" w:rsidP="003D7A37">
      <w:pPr>
        <w:spacing w:line="240" w:lineRule="auto"/>
        <w:jc w:val="left"/>
      </w:pPr>
    </w:p>
    <w:p w14:paraId="78007B2F" w14:textId="2AF5B053" w:rsidR="00FB47C2" w:rsidRDefault="00FB47C2" w:rsidP="003D7A37">
      <w:pPr>
        <w:pStyle w:val="Ttulo3"/>
        <w:ind w:left="567"/>
      </w:pPr>
      <w:bookmarkStart w:id="22" w:name="_Toc135408490"/>
      <w:r w:rsidRPr="003D7A37">
        <w:rPr>
          <w:color w:val="FF0000"/>
        </w:rPr>
        <w:t>Exploits de Memora – Acciones tomadas</w:t>
      </w:r>
      <w:bookmarkEnd w:id="22"/>
    </w:p>
    <w:p w14:paraId="1D808B74" w14:textId="77777777" w:rsidR="00FB47C2" w:rsidRDefault="00FB47C2" w:rsidP="003D7A37">
      <w:pPr>
        <w:spacing w:line="240" w:lineRule="auto"/>
        <w:jc w:val="left"/>
      </w:pPr>
    </w:p>
    <w:p w14:paraId="2E12A575" w14:textId="4CEE4551" w:rsidR="001637F9" w:rsidRDefault="006C35AD" w:rsidP="001637F9">
      <w:pPr>
        <w:pStyle w:val="Ttulo4"/>
        <w:ind w:left="851"/>
        <w:rPr>
          <w:rFonts w:ascii="Century Gothic" w:hAnsi="Century Gothic"/>
          <w:i w:val="0"/>
          <w:iCs w:val="0"/>
          <w:color w:val="FF0000"/>
        </w:rPr>
      </w:pPr>
      <w:bookmarkStart w:id="23" w:name="_Acciones_tomadas_por"/>
      <w:bookmarkStart w:id="24" w:name="_Toc135408491"/>
      <w:bookmarkEnd w:id="23"/>
      <w:r>
        <w:rPr>
          <w:rFonts w:ascii="Century Gothic" w:hAnsi="Century Gothic"/>
          <w:i w:val="0"/>
          <w:iCs w:val="0"/>
          <w:color w:val="FF0000"/>
        </w:rPr>
        <w:t xml:space="preserve">Acciones tomadas por </w:t>
      </w:r>
      <w:proofErr w:type="spellStart"/>
      <w:r>
        <w:rPr>
          <w:rFonts w:ascii="Century Gothic" w:hAnsi="Century Gothic"/>
          <w:i w:val="0"/>
          <w:iCs w:val="0"/>
          <w:color w:val="FF0000"/>
        </w:rPr>
        <w:t>Memory</w:t>
      </w:r>
      <w:proofErr w:type="spellEnd"/>
      <w:r>
        <w:rPr>
          <w:rFonts w:ascii="Century Gothic" w:hAnsi="Century Gothic"/>
          <w:i w:val="0"/>
          <w:iCs w:val="0"/>
          <w:color w:val="FF0000"/>
        </w:rPr>
        <w:t xml:space="preserve"> </w:t>
      </w:r>
      <w:proofErr w:type="spellStart"/>
      <w:r>
        <w:rPr>
          <w:rFonts w:ascii="Century Gothic" w:hAnsi="Century Gothic"/>
          <w:i w:val="0"/>
          <w:iCs w:val="0"/>
          <w:color w:val="FF0000"/>
        </w:rPr>
        <w:t>Protection</w:t>
      </w:r>
      <w:bookmarkEnd w:id="24"/>
      <w:proofErr w:type="spellEnd"/>
    </w:p>
    <w:p w14:paraId="669E03B2" w14:textId="77777777" w:rsidR="001637F9" w:rsidRDefault="001637F9" w:rsidP="001637F9"/>
    <w:tbl>
      <w:tblPr>
        <w:tblStyle w:val="Tablaconcuadrcula"/>
        <w:tblW w:w="0" w:type="auto"/>
        <w:tblLook w:val="04A0" w:firstRow="1" w:lastRow="0" w:firstColumn="1" w:lastColumn="0" w:noHBand="0" w:noVBand="1"/>
      </w:tblPr>
      <w:tblGrid>
        <w:gridCol w:w="4360"/>
        <w:gridCol w:w="4360"/>
      </w:tblGrid>
      <w:tr w:rsidR="00A97C22" w:rsidRPr="00024917" w14:paraId="638EB9CE" w14:textId="77777777" w:rsidTr="00384E09">
        <w:tc>
          <w:tcPr>
            <w:tcW w:w="4360" w:type="dxa"/>
            <w:shd w:val="clear" w:color="auto" w:fill="92CDDC" w:themeFill="accent5" w:themeFillTint="99"/>
          </w:tcPr>
          <w:p w14:paraId="2BDD3D65" w14:textId="4342B60B" w:rsidR="00A97C22" w:rsidRPr="00024917" w:rsidRDefault="00A97C22" w:rsidP="00384E09">
            <w:pPr>
              <w:jc w:val="center"/>
              <w:rPr>
                <w:b/>
                <w:bCs/>
              </w:rPr>
            </w:pPr>
            <w:r>
              <w:rPr>
                <w:b/>
                <w:bCs/>
              </w:rPr>
              <w:t>Acción tomada</w:t>
            </w:r>
          </w:p>
        </w:tc>
        <w:tc>
          <w:tcPr>
            <w:tcW w:w="4360" w:type="dxa"/>
            <w:shd w:val="clear" w:color="auto" w:fill="92CDDC" w:themeFill="accent5" w:themeFillTint="99"/>
          </w:tcPr>
          <w:p w14:paraId="618918F1" w14:textId="77777777" w:rsidR="00A97C22" w:rsidRPr="00024917" w:rsidRDefault="00A97C22" w:rsidP="00384E09">
            <w:pPr>
              <w:jc w:val="center"/>
              <w:rPr>
                <w:b/>
                <w:bCs/>
              </w:rPr>
            </w:pPr>
            <w:r>
              <w:rPr>
                <w:b/>
                <w:bCs/>
              </w:rPr>
              <w:t>Cantidad</w:t>
            </w:r>
          </w:p>
        </w:tc>
      </w:tr>
      <w:tr w:rsidR="00A97C22" w:rsidRPr="00AF6FA5" w14:paraId="08309532" w14:textId="77777777" w:rsidTr="00384E09">
        <w:tc>
          <w:tcPr>
            <w:tcW w:w="8720" w:type="dxa"/>
            <w:gridSpan w:val="2"/>
          </w:tcPr>
          <w:p w14:paraId="757AEF05" w14:textId="21474B4F" w:rsidR="00A97C22" w:rsidRDefault="00A97C22" w:rsidP="00384E09">
            <w:pPr>
              <w:jc w:val="center"/>
              <w:rPr>
                <w:rFonts w:eastAsia="Calibri" w:cs="Calibri"/>
                <w:color w:val="404040"/>
                <w:lang w:val="en-US"/>
              </w:rPr>
            </w:pPr>
            <w:r w:rsidRPr="00177C9F">
              <w:rPr>
                <w:rFonts w:eastAsia="Calibri" w:cs="Calibri"/>
                <w:b/>
                <w:lang w:val="en-US"/>
              </w:rPr>
              <w:t>{%tr for item in</w:t>
            </w:r>
            <w:r>
              <w:rPr>
                <w:rFonts w:eastAsia="Calibri" w:cs="Calibri"/>
                <w:b/>
                <w:lang w:val="en-US"/>
              </w:rPr>
              <w:t xml:space="preserve"> </w:t>
            </w:r>
            <w:proofErr w:type="spellStart"/>
            <w:r>
              <w:rPr>
                <w:rFonts w:eastAsia="Calibri" w:cs="Calibri"/>
                <w:b/>
                <w:lang w:val="en-US"/>
              </w:rPr>
              <w:t>exploitsAccionTomada</w:t>
            </w:r>
            <w:proofErr w:type="spellEnd"/>
            <w:r w:rsidRPr="00177C9F">
              <w:rPr>
                <w:rFonts w:eastAsia="Calibri" w:cs="Calibri"/>
                <w:b/>
                <w:lang w:val="en-US"/>
              </w:rPr>
              <w:t xml:space="preserve"> %}</w:t>
            </w:r>
          </w:p>
        </w:tc>
      </w:tr>
      <w:tr w:rsidR="00A97C22" w14:paraId="3AC01894" w14:textId="77777777" w:rsidTr="00384E09">
        <w:tc>
          <w:tcPr>
            <w:tcW w:w="4360" w:type="dxa"/>
          </w:tcPr>
          <w:p w14:paraId="4AD854BD" w14:textId="77777777" w:rsidR="00A97C22" w:rsidRDefault="00A97C22" w:rsidP="00384E09">
            <w:pPr>
              <w:jc w:val="center"/>
              <w:rPr>
                <w:rFonts w:eastAsia="Calibri" w:cs="Calibri"/>
                <w:color w:val="404040"/>
                <w:lang w:val="en-US"/>
              </w:rPr>
            </w:pPr>
            <w:r>
              <w:rPr>
                <w:rFonts w:eastAsia="Calibri" w:cs="Calibri"/>
                <w:b/>
              </w:rPr>
              <w:t>{{</w:t>
            </w:r>
            <w:proofErr w:type="spellStart"/>
            <w:proofErr w:type="gramStart"/>
            <w:r>
              <w:rPr>
                <w:rFonts w:eastAsia="Calibri" w:cs="Calibri"/>
                <w:b/>
              </w:rPr>
              <w:t>item</w:t>
            </w:r>
            <w:proofErr w:type="spellEnd"/>
            <w:r>
              <w:rPr>
                <w:rFonts w:eastAsia="Calibri" w:cs="Calibri"/>
                <w:b/>
              </w:rPr>
              <w:t>[</w:t>
            </w:r>
            <w:proofErr w:type="gramEnd"/>
            <w:r>
              <w:rPr>
                <w:rFonts w:eastAsia="Calibri" w:cs="Calibri"/>
                <w:b/>
              </w:rPr>
              <w:t>1]}}</w:t>
            </w:r>
          </w:p>
        </w:tc>
        <w:tc>
          <w:tcPr>
            <w:tcW w:w="4360" w:type="dxa"/>
          </w:tcPr>
          <w:p w14:paraId="6837ABA0" w14:textId="77777777" w:rsidR="00A97C22" w:rsidRDefault="00A97C22" w:rsidP="00384E09">
            <w:pPr>
              <w:jc w:val="center"/>
              <w:rPr>
                <w:rFonts w:eastAsia="Calibri" w:cs="Calibri"/>
                <w:color w:val="404040"/>
                <w:lang w:val="en-US"/>
              </w:rPr>
            </w:pPr>
            <w:r>
              <w:rPr>
                <w:rFonts w:eastAsia="Calibri" w:cs="Calibri"/>
                <w:b/>
              </w:rPr>
              <w:t>{{</w:t>
            </w:r>
            <w:proofErr w:type="spellStart"/>
            <w:proofErr w:type="gramStart"/>
            <w:r>
              <w:rPr>
                <w:rFonts w:eastAsia="Calibri" w:cs="Calibri"/>
                <w:b/>
              </w:rPr>
              <w:t>item</w:t>
            </w:r>
            <w:proofErr w:type="spellEnd"/>
            <w:r>
              <w:rPr>
                <w:rFonts w:eastAsia="Calibri" w:cs="Calibri"/>
                <w:b/>
              </w:rPr>
              <w:t>[</w:t>
            </w:r>
            <w:proofErr w:type="gramEnd"/>
            <w:r>
              <w:rPr>
                <w:rFonts w:eastAsia="Calibri" w:cs="Calibri"/>
                <w:b/>
              </w:rPr>
              <w:t>0]}}</w:t>
            </w:r>
          </w:p>
        </w:tc>
      </w:tr>
      <w:tr w:rsidR="00A97C22" w:rsidRPr="00EA29E0" w14:paraId="044750ED" w14:textId="77777777" w:rsidTr="00384E09">
        <w:tc>
          <w:tcPr>
            <w:tcW w:w="8720" w:type="dxa"/>
            <w:gridSpan w:val="2"/>
          </w:tcPr>
          <w:p w14:paraId="767BBE7A" w14:textId="77777777" w:rsidR="00A97C22" w:rsidRPr="00EA29E0" w:rsidRDefault="00A97C22" w:rsidP="00384E09">
            <w:pPr>
              <w:jc w:val="center"/>
              <w:rPr>
                <w:rFonts w:eastAsia="Calibri" w:cs="Calibri"/>
                <w:color w:val="404040"/>
                <w:u w:val="single"/>
                <w:lang w:val="en-US"/>
              </w:rPr>
            </w:pPr>
            <w:r>
              <w:rPr>
                <w:rFonts w:eastAsia="Calibri" w:cs="Calibri"/>
                <w:b/>
              </w:rPr>
              <w:t>{%</w:t>
            </w:r>
            <w:proofErr w:type="spellStart"/>
            <w:r>
              <w:rPr>
                <w:rFonts w:eastAsia="Calibri" w:cs="Calibri"/>
                <w:b/>
              </w:rPr>
              <w:t>tr</w:t>
            </w:r>
            <w:proofErr w:type="spellEnd"/>
            <w:r>
              <w:rPr>
                <w:rFonts w:eastAsia="Calibri" w:cs="Calibri"/>
                <w:b/>
              </w:rPr>
              <w:t xml:space="preserve"> </w:t>
            </w:r>
            <w:proofErr w:type="spellStart"/>
            <w:r>
              <w:rPr>
                <w:rFonts w:eastAsia="Calibri" w:cs="Calibri"/>
                <w:b/>
              </w:rPr>
              <w:t>endfor</w:t>
            </w:r>
            <w:proofErr w:type="spellEnd"/>
            <w:r>
              <w:rPr>
                <w:rFonts w:eastAsia="Calibri" w:cs="Calibri"/>
                <w:b/>
              </w:rPr>
              <w:t xml:space="preserve"> %}</w:t>
            </w:r>
          </w:p>
        </w:tc>
      </w:tr>
    </w:tbl>
    <w:p w14:paraId="4B6BEFD5" w14:textId="5B772C97" w:rsidR="001637F9" w:rsidRDefault="001637F9" w:rsidP="001637F9"/>
    <w:p w14:paraId="6AC4A1D6" w14:textId="77777777" w:rsidR="001637F9" w:rsidRPr="001637F9" w:rsidRDefault="001637F9" w:rsidP="001637F9"/>
    <w:p w14:paraId="35319B3D" w14:textId="14B374B5" w:rsidR="00FB47C2" w:rsidRDefault="006C35AD" w:rsidP="001637F9">
      <w:pPr>
        <w:pStyle w:val="Ttulo3"/>
        <w:rPr>
          <w:color w:val="FF0000"/>
        </w:rPr>
      </w:pPr>
      <w:r>
        <w:rPr>
          <w:color w:val="FF0000"/>
        </w:rPr>
        <w:br w:type="column"/>
      </w:r>
      <w:bookmarkStart w:id="25" w:name="_Toc135408492"/>
      <w:r w:rsidR="00FB47C2" w:rsidRPr="003D7A37">
        <w:rPr>
          <w:color w:val="FF0000"/>
        </w:rPr>
        <w:lastRenderedPageBreak/>
        <w:t xml:space="preserve">Exploits de Memoria – Top Ten </w:t>
      </w:r>
      <w:r>
        <w:rPr>
          <w:color w:val="FF0000"/>
        </w:rPr>
        <w:t>–</w:t>
      </w:r>
      <w:r w:rsidR="00FB47C2" w:rsidRPr="003D7A37">
        <w:rPr>
          <w:color w:val="FF0000"/>
        </w:rPr>
        <w:t xml:space="preserve"> Listas</w:t>
      </w:r>
      <w:bookmarkEnd w:id="25"/>
    </w:p>
    <w:p w14:paraId="7D91FC02" w14:textId="77777777" w:rsidR="006C35AD" w:rsidRPr="006C35AD" w:rsidRDefault="006C35AD" w:rsidP="006C35AD"/>
    <w:p w14:paraId="35D3AE28" w14:textId="17577CBB" w:rsidR="00121F58" w:rsidRPr="006C35AD" w:rsidRDefault="001B7DE2" w:rsidP="006C35AD">
      <w:pPr>
        <w:pStyle w:val="Ttulo4"/>
        <w:ind w:left="851"/>
        <w:rPr>
          <w:rFonts w:ascii="Century Gothic" w:hAnsi="Century Gothic"/>
          <w:i w:val="0"/>
          <w:iCs w:val="0"/>
          <w:color w:val="FF0000"/>
        </w:rPr>
      </w:pPr>
      <w:bookmarkStart w:id="26" w:name="_Toc135408493"/>
      <w:r w:rsidRPr="006C35AD">
        <w:rPr>
          <w:rFonts w:ascii="Century Gothic" w:hAnsi="Century Gothic"/>
          <w:i w:val="0"/>
          <w:iCs w:val="0"/>
          <w:color w:val="FF0000"/>
        </w:rPr>
        <w:t xml:space="preserve">Equipos con </w:t>
      </w:r>
      <w:r w:rsidR="00C4713A" w:rsidRPr="006C35AD">
        <w:rPr>
          <w:rFonts w:ascii="Century Gothic" w:hAnsi="Century Gothic"/>
          <w:i w:val="0"/>
          <w:iCs w:val="0"/>
          <w:color w:val="FF0000"/>
        </w:rPr>
        <w:t>más</w:t>
      </w:r>
      <w:r w:rsidRPr="006C35AD">
        <w:rPr>
          <w:rFonts w:ascii="Century Gothic" w:hAnsi="Century Gothic"/>
          <w:i w:val="0"/>
          <w:iCs w:val="0"/>
          <w:color w:val="FF0000"/>
        </w:rPr>
        <w:t xml:space="preserve"> </w:t>
      </w:r>
      <w:r w:rsidR="00764903">
        <w:rPr>
          <w:rFonts w:ascii="Century Gothic" w:hAnsi="Century Gothic"/>
          <w:i w:val="0"/>
          <w:iCs w:val="0"/>
          <w:color w:val="FF0000"/>
        </w:rPr>
        <w:t>E</w:t>
      </w:r>
      <w:r w:rsidRPr="006C35AD">
        <w:rPr>
          <w:rFonts w:ascii="Century Gothic" w:hAnsi="Century Gothic"/>
          <w:i w:val="0"/>
          <w:iCs w:val="0"/>
          <w:color w:val="FF0000"/>
        </w:rPr>
        <w:t>xploits</w:t>
      </w:r>
      <w:bookmarkEnd w:id="26"/>
    </w:p>
    <w:tbl>
      <w:tblPr>
        <w:tblStyle w:val="Tablaconcuadrcula"/>
        <w:tblW w:w="0" w:type="auto"/>
        <w:tblLook w:val="04A0" w:firstRow="1" w:lastRow="0" w:firstColumn="1" w:lastColumn="0" w:noHBand="0" w:noVBand="1"/>
      </w:tblPr>
      <w:tblGrid>
        <w:gridCol w:w="4360"/>
        <w:gridCol w:w="4360"/>
      </w:tblGrid>
      <w:tr w:rsidR="00A97C22" w:rsidRPr="00024917" w14:paraId="48CD05D2" w14:textId="77777777" w:rsidTr="00384E09">
        <w:tc>
          <w:tcPr>
            <w:tcW w:w="4360" w:type="dxa"/>
            <w:shd w:val="clear" w:color="auto" w:fill="92CDDC" w:themeFill="accent5" w:themeFillTint="99"/>
          </w:tcPr>
          <w:p w14:paraId="4720D04B" w14:textId="5E591C60" w:rsidR="00A97C22" w:rsidRPr="00024917" w:rsidRDefault="00A97C22" w:rsidP="00384E09">
            <w:pPr>
              <w:jc w:val="center"/>
              <w:rPr>
                <w:b/>
                <w:bCs/>
              </w:rPr>
            </w:pPr>
            <w:r>
              <w:rPr>
                <w:b/>
                <w:bCs/>
              </w:rPr>
              <w:t>Equipo</w:t>
            </w:r>
          </w:p>
        </w:tc>
        <w:tc>
          <w:tcPr>
            <w:tcW w:w="4360" w:type="dxa"/>
            <w:shd w:val="clear" w:color="auto" w:fill="92CDDC" w:themeFill="accent5" w:themeFillTint="99"/>
          </w:tcPr>
          <w:p w14:paraId="50E3A8BC" w14:textId="77777777" w:rsidR="00A97C22" w:rsidRPr="00024917" w:rsidRDefault="00A97C22" w:rsidP="00384E09">
            <w:pPr>
              <w:jc w:val="center"/>
              <w:rPr>
                <w:b/>
                <w:bCs/>
              </w:rPr>
            </w:pPr>
            <w:r>
              <w:rPr>
                <w:b/>
                <w:bCs/>
              </w:rPr>
              <w:t>Cantidad</w:t>
            </w:r>
          </w:p>
        </w:tc>
      </w:tr>
      <w:tr w:rsidR="00A97C22" w:rsidRPr="00AF6FA5" w14:paraId="4CD9937E" w14:textId="77777777" w:rsidTr="00384E09">
        <w:tc>
          <w:tcPr>
            <w:tcW w:w="8720" w:type="dxa"/>
            <w:gridSpan w:val="2"/>
          </w:tcPr>
          <w:p w14:paraId="7C6514BD" w14:textId="3EFDDCC4" w:rsidR="00A97C22" w:rsidRDefault="00A97C22" w:rsidP="00384E09">
            <w:pPr>
              <w:jc w:val="center"/>
              <w:rPr>
                <w:rFonts w:eastAsia="Calibri" w:cs="Calibri"/>
                <w:color w:val="404040"/>
                <w:lang w:val="en-US"/>
              </w:rPr>
            </w:pPr>
            <w:r w:rsidRPr="00177C9F">
              <w:rPr>
                <w:rFonts w:eastAsia="Calibri" w:cs="Calibri"/>
                <w:b/>
                <w:lang w:val="en-US"/>
              </w:rPr>
              <w:t>{%tr for item in</w:t>
            </w:r>
            <w:r>
              <w:rPr>
                <w:rFonts w:eastAsia="Calibri" w:cs="Calibri"/>
                <w:b/>
                <w:lang w:val="en-US"/>
              </w:rPr>
              <w:t xml:space="preserve"> </w:t>
            </w:r>
            <w:proofErr w:type="spellStart"/>
            <w:r>
              <w:rPr>
                <w:rFonts w:eastAsia="Calibri" w:cs="Calibri"/>
                <w:b/>
                <w:lang w:val="en-US"/>
              </w:rPr>
              <w:t>exploitPorDevices</w:t>
            </w:r>
            <w:proofErr w:type="spellEnd"/>
            <w:r w:rsidRPr="00177C9F">
              <w:rPr>
                <w:rFonts w:eastAsia="Calibri" w:cs="Calibri"/>
                <w:b/>
                <w:lang w:val="en-US"/>
              </w:rPr>
              <w:t xml:space="preserve"> %}</w:t>
            </w:r>
          </w:p>
        </w:tc>
      </w:tr>
      <w:tr w:rsidR="00A97C22" w14:paraId="50939093" w14:textId="77777777" w:rsidTr="00384E09">
        <w:tc>
          <w:tcPr>
            <w:tcW w:w="4360" w:type="dxa"/>
          </w:tcPr>
          <w:p w14:paraId="51FC13ED" w14:textId="77777777" w:rsidR="00A97C22" w:rsidRDefault="00A97C22" w:rsidP="00384E09">
            <w:pPr>
              <w:jc w:val="center"/>
              <w:rPr>
                <w:rFonts w:eastAsia="Calibri" w:cs="Calibri"/>
                <w:color w:val="404040"/>
                <w:lang w:val="en-US"/>
              </w:rPr>
            </w:pPr>
            <w:r>
              <w:rPr>
                <w:rFonts w:eastAsia="Calibri" w:cs="Calibri"/>
                <w:b/>
              </w:rPr>
              <w:t>{{</w:t>
            </w:r>
            <w:proofErr w:type="spellStart"/>
            <w:proofErr w:type="gramStart"/>
            <w:r>
              <w:rPr>
                <w:rFonts w:eastAsia="Calibri" w:cs="Calibri"/>
                <w:b/>
              </w:rPr>
              <w:t>item</w:t>
            </w:r>
            <w:proofErr w:type="spellEnd"/>
            <w:r>
              <w:rPr>
                <w:rFonts w:eastAsia="Calibri" w:cs="Calibri"/>
                <w:b/>
              </w:rPr>
              <w:t>[</w:t>
            </w:r>
            <w:proofErr w:type="gramEnd"/>
            <w:r>
              <w:rPr>
                <w:rFonts w:eastAsia="Calibri" w:cs="Calibri"/>
                <w:b/>
              </w:rPr>
              <w:t>1]}}</w:t>
            </w:r>
          </w:p>
        </w:tc>
        <w:tc>
          <w:tcPr>
            <w:tcW w:w="4360" w:type="dxa"/>
          </w:tcPr>
          <w:p w14:paraId="4E954C0E" w14:textId="77777777" w:rsidR="00A97C22" w:rsidRDefault="00A97C22" w:rsidP="00384E09">
            <w:pPr>
              <w:jc w:val="center"/>
              <w:rPr>
                <w:rFonts w:eastAsia="Calibri" w:cs="Calibri"/>
                <w:color w:val="404040"/>
                <w:lang w:val="en-US"/>
              </w:rPr>
            </w:pPr>
            <w:r>
              <w:rPr>
                <w:rFonts w:eastAsia="Calibri" w:cs="Calibri"/>
                <w:b/>
              </w:rPr>
              <w:t>{{</w:t>
            </w:r>
            <w:proofErr w:type="spellStart"/>
            <w:proofErr w:type="gramStart"/>
            <w:r>
              <w:rPr>
                <w:rFonts w:eastAsia="Calibri" w:cs="Calibri"/>
                <w:b/>
              </w:rPr>
              <w:t>item</w:t>
            </w:r>
            <w:proofErr w:type="spellEnd"/>
            <w:r>
              <w:rPr>
                <w:rFonts w:eastAsia="Calibri" w:cs="Calibri"/>
                <w:b/>
              </w:rPr>
              <w:t>[</w:t>
            </w:r>
            <w:proofErr w:type="gramEnd"/>
            <w:r>
              <w:rPr>
                <w:rFonts w:eastAsia="Calibri" w:cs="Calibri"/>
                <w:b/>
              </w:rPr>
              <w:t>0]}}</w:t>
            </w:r>
          </w:p>
        </w:tc>
      </w:tr>
      <w:tr w:rsidR="00A97C22" w:rsidRPr="00EA29E0" w14:paraId="4814D78D" w14:textId="77777777" w:rsidTr="00384E09">
        <w:tc>
          <w:tcPr>
            <w:tcW w:w="8720" w:type="dxa"/>
            <w:gridSpan w:val="2"/>
          </w:tcPr>
          <w:p w14:paraId="481E28ED" w14:textId="77777777" w:rsidR="00A97C22" w:rsidRPr="00EA29E0" w:rsidRDefault="00A97C22" w:rsidP="00384E09">
            <w:pPr>
              <w:jc w:val="center"/>
              <w:rPr>
                <w:rFonts w:eastAsia="Calibri" w:cs="Calibri"/>
                <w:color w:val="404040"/>
                <w:u w:val="single"/>
                <w:lang w:val="en-US"/>
              </w:rPr>
            </w:pPr>
            <w:r>
              <w:rPr>
                <w:rFonts w:eastAsia="Calibri" w:cs="Calibri"/>
                <w:b/>
              </w:rPr>
              <w:t>{%</w:t>
            </w:r>
            <w:proofErr w:type="spellStart"/>
            <w:r>
              <w:rPr>
                <w:rFonts w:eastAsia="Calibri" w:cs="Calibri"/>
                <w:b/>
              </w:rPr>
              <w:t>tr</w:t>
            </w:r>
            <w:proofErr w:type="spellEnd"/>
            <w:r>
              <w:rPr>
                <w:rFonts w:eastAsia="Calibri" w:cs="Calibri"/>
                <w:b/>
              </w:rPr>
              <w:t xml:space="preserve"> </w:t>
            </w:r>
            <w:proofErr w:type="spellStart"/>
            <w:r>
              <w:rPr>
                <w:rFonts w:eastAsia="Calibri" w:cs="Calibri"/>
                <w:b/>
              </w:rPr>
              <w:t>endfor</w:t>
            </w:r>
            <w:proofErr w:type="spellEnd"/>
            <w:r>
              <w:rPr>
                <w:rFonts w:eastAsia="Calibri" w:cs="Calibri"/>
                <w:b/>
              </w:rPr>
              <w:t xml:space="preserve"> %}</w:t>
            </w:r>
          </w:p>
        </w:tc>
      </w:tr>
    </w:tbl>
    <w:p w14:paraId="0A5248A6" w14:textId="77777777" w:rsidR="00E21EA3" w:rsidRPr="00571890" w:rsidRDefault="00E21EA3" w:rsidP="00E21EA3">
      <w:pPr>
        <w:spacing w:line="240" w:lineRule="auto"/>
        <w:jc w:val="center"/>
      </w:pPr>
    </w:p>
    <w:p w14:paraId="4CEBDF3C" w14:textId="07A5DD70" w:rsidR="001D4972" w:rsidRDefault="00661DB6" w:rsidP="00661DB6">
      <w:pPr>
        <w:spacing w:line="240" w:lineRule="auto"/>
        <w:ind w:left="360" w:firstLine="349"/>
        <w:jc w:val="left"/>
      </w:pPr>
      <w:r>
        <w:t>Las detecciones en el listado de equipos se listan a continuación:</w:t>
      </w:r>
    </w:p>
    <w:p w14:paraId="4B29FDC0" w14:textId="77777777" w:rsidR="00AD29F6" w:rsidRDefault="00AD29F6" w:rsidP="00AD29F6">
      <w:pPr>
        <w:spacing w:line="240" w:lineRule="auto"/>
        <w:jc w:val="center"/>
      </w:pPr>
    </w:p>
    <w:tbl>
      <w:tblPr>
        <w:tblStyle w:val="Tablaconcuadrcula"/>
        <w:tblW w:w="0" w:type="auto"/>
        <w:tblLook w:val="04A0" w:firstRow="1" w:lastRow="0" w:firstColumn="1" w:lastColumn="0" w:noHBand="0" w:noVBand="1"/>
      </w:tblPr>
      <w:tblGrid>
        <w:gridCol w:w="2364"/>
        <w:gridCol w:w="178"/>
        <w:gridCol w:w="2978"/>
        <w:gridCol w:w="3200"/>
      </w:tblGrid>
      <w:tr w:rsidR="00AD29F6" w14:paraId="65AA676A" w14:textId="77777777" w:rsidTr="00AD29F6">
        <w:tc>
          <w:tcPr>
            <w:tcW w:w="2542" w:type="dxa"/>
            <w:gridSpan w:val="2"/>
            <w:shd w:val="clear" w:color="auto" w:fill="92CDDC" w:themeFill="accent5" w:themeFillTint="99"/>
          </w:tcPr>
          <w:p w14:paraId="24F87A21" w14:textId="77777777" w:rsidR="00AD29F6" w:rsidRPr="00D254E4" w:rsidRDefault="00AD29F6" w:rsidP="0071695C">
            <w:pPr>
              <w:jc w:val="center"/>
              <w:rPr>
                <w:rFonts w:eastAsia="Calibri" w:cs="Calibri"/>
                <w:color w:val="404040"/>
                <w:lang w:val="en-US"/>
              </w:rPr>
            </w:pPr>
            <w:r w:rsidRPr="00D254E4">
              <w:rPr>
                <w:rFonts w:eastAsia="Calibri" w:cs="Calibri"/>
                <w:b/>
              </w:rPr>
              <w:t>Equipo</w:t>
            </w:r>
          </w:p>
        </w:tc>
        <w:tc>
          <w:tcPr>
            <w:tcW w:w="2978" w:type="dxa"/>
            <w:shd w:val="clear" w:color="auto" w:fill="92CDDC" w:themeFill="accent5" w:themeFillTint="99"/>
          </w:tcPr>
          <w:p w14:paraId="6B72137C" w14:textId="77777777" w:rsidR="00AD29F6" w:rsidRPr="00D254E4" w:rsidRDefault="00AD29F6" w:rsidP="0071695C">
            <w:pPr>
              <w:jc w:val="center"/>
              <w:rPr>
                <w:rFonts w:eastAsia="Calibri" w:cs="Calibri"/>
                <w:color w:val="404040"/>
                <w:lang w:val="en-US"/>
              </w:rPr>
            </w:pPr>
            <w:r w:rsidRPr="00D254E4">
              <w:rPr>
                <w:rFonts w:eastAsia="Calibri" w:cs="Calibri"/>
                <w:b/>
              </w:rPr>
              <w:t>Exploit</w:t>
            </w:r>
          </w:p>
        </w:tc>
        <w:tc>
          <w:tcPr>
            <w:tcW w:w="3200" w:type="dxa"/>
            <w:shd w:val="clear" w:color="auto" w:fill="92CDDC" w:themeFill="accent5" w:themeFillTint="99"/>
          </w:tcPr>
          <w:p w14:paraId="1262718A" w14:textId="77777777" w:rsidR="00AD29F6" w:rsidRPr="00D254E4" w:rsidRDefault="00AD29F6" w:rsidP="0071695C">
            <w:pPr>
              <w:jc w:val="center"/>
              <w:rPr>
                <w:rFonts w:eastAsia="Calibri" w:cs="Calibri"/>
                <w:color w:val="404040"/>
                <w:lang w:val="en-US"/>
              </w:rPr>
            </w:pPr>
            <w:proofErr w:type="spellStart"/>
            <w:r w:rsidRPr="00D254E4">
              <w:rPr>
                <w:rFonts w:eastAsia="Calibri" w:cs="Calibri"/>
                <w:b/>
              </w:rPr>
              <w:t>N°</w:t>
            </w:r>
            <w:proofErr w:type="spellEnd"/>
            <w:r w:rsidRPr="00D254E4">
              <w:rPr>
                <w:rFonts w:eastAsia="Calibri" w:cs="Calibri"/>
                <w:b/>
              </w:rPr>
              <w:t xml:space="preserve"> de veces ejecutado</w:t>
            </w:r>
          </w:p>
        </w:tc>
      </w:tr>
      <w:tr w:rsidR="00AD29F6" w:rsidRPr="00AF6FA5" w14:paraId="344ADBDB" w14:textId="77777777" w:rsidTr="0071695C">
        <w:tc>
          <w:tcPr>
            <w:tcW w:w="8720" w:type="dxa"/>
            <w:gridSpan w:val="4"/>
          </w:tcPr>
          <w:p w14:paraId="554E34C2" w14:textId="77777777" w:rsidR="00AD29F6" w:rsidRPr="00D254E4" w:rsidRDefault="00AD29F6" w:rsidP="0071695C">
            <w:pPr>
              <w:jc w:val="center"/>
              <w:rPr>
                <w:rFonts w:eastAsia="Calibri" w:cs="Calibri"/>
                <w:color w:val="404040"/>
                <w:lang w:val="en-US"/>
              </w:rPr>
            </w:pPr>
            <w:r w:rsidRPr="00D254E4">
              <w:rPr>
                <w:rFonts w:eastAsia="Calibri" w:cs="Calibri"/>
                <w:b/>
                <w:lang w:val="en-US"/>
              </w:rPr>
              <w:t xml:space="preserve">{%tr for item in </w:t>
            </w:r>
            <w:proofErr w:type="spellStart"/>
            <w:r w:rsidRPr="00D254E4">
              <w:rPr>
                <w:rFonts w:eastAsia="Calibri" w:cs="Calibri"/>
                <w:b/>
                <w:lang w:val="en-US"/>
              </w:rPr>
              <w:t>equiposTopExploits</w:t>
            </w:r>
            <w:proofErr w:type="spellEnd"/>
            <w:r w:rsidRPr="00D254E4">
              <w:rPr>
                <w:rFonts w:eastAsia="Calibri" w:cs="Calibri"/>
                <w:b/>
                <w:lang w:val="en-US"/>
              </w:rPr>
              <w:t xml:space="preserve"> %}</w:t>
            </w:r>
          </w:p>
        </w:tc>
      </w:tr>
      <w:tr w:rsidR="00AD29F6" w14:paraId="7880FA83" w14:textId="77777777" w:rsidTr="0071695C">
        <w:tc>
          <w:tcPr>
            <w:tcW w:w="2364" w:type="dxa"/>
          </w:tcPr>
          <w:p w14:paraId="36E1312F" w14:textId="77777777" w:rsidR="00AD29F6" w:rsidRPr="00D254E4" w:rsidRDefault="00AD29F6" w:rsidP="0071695C">
            <w:pPr>
              <w:jc w:val="center"/>
              <w:rPr>
                <w:rFonts w:eastAsia="Calibri" w:cs="Calibri"/>
                <w:color w:val="404040"/>
                <w:lang w:val="en-US"/>
              </w:rPr>
            </w:pPr>
            <w:proofErr w:type="gramStart"/>
            <w:r w:rsidRPr="00D254E4">
              <w:rPr>
                <w:rFonts w:eastAsia="Calibri" w:cs="Calibri"/>
                <w:b/>
              </w:rPr>
              <w:t xml:space="preserve">{{ </w:t>
            </w:r>
            <w:proofErr w:type="spellStart"/>
            <w:r w:rsidRPr="00D254E4">
              <w:rPr>
                <w:rFonts w:eastAsia="Calibri" w:cs="Calibri"/>
                <w:b/>
              </w:rPr>
              <w:t>item</w:t>
            </w:r>
            <w:proofErr w:type="gramEnd"/>
            <w:r w:rsidRPr="00D254E4">
              <w:rPr>
                <w:rFonts w:eastAsia="Calibri" w:cs="Calibri"/>
                <w:b/>
              </w:rPr>
              <w:t>.equipo</w:t>
            </w:r>
            <w:proofErr w:type="spellEnd"/>
            <w:r w:rsidRPr="00D254E4">
              <w:rPr>
                <w:rFonts w:eastAsia="Calibri" w:cs="Calibri"/>
                <w:b/>
              </w:rPr>
              <w:t xml:space="preserve"> }}</w:t>
            </w:r>
          </w:p>
        </w:tc>
        <w:tc>
          <w:tcPr>
            <w:tcW w:w="6356" w:type="dxa"/>
            <w:gridSpan w:val="3"/>
          </w:tcPr>
          <w:tbl>
            <w:tblPr>
              <w:tblStyle w:val="Tablaconcuadrcula"/>
              <w:tblW w:w="6105" w:type="dxa"/>
              <w:tblLook w:val="04A0" w:firstRow="1" w:lastRow="0" w:firstColumn="1" w:lastColumn="0" w:noHBand="0" w:noVBand="1"/>
            </w:tblPr>
            <w:tblGrid>
              <w:gridCol w:w="2064"/>
              <w:gridCol w:w="4041"/>
            </w:tblGrid>
            <w:tr w:rsidR="00AD29F6" w:rsidRPr="00AF6FA5" w14:paraId="490DD468" w14:textId="77777777" w:rsidTr="0071695C">
              <w:tc>
                <w:tcPr>
                  <w:tcW w:w="6105" w:type="dxa"/>
                  <w:gridSpan w:val="2"/>
                  <w:tcBorders>
                    <w:left w:val="nil"/>
                    <w:right w:val="nil"/>
                  </w:tcBorders>
                </w:tcPr>
                <w:p w14:paraId="78289CA1" w14:textId="77777777" w:rsidR="00AD29F6" w:rsidRPr="00D254E4" w:rsidRDefault="00AD29F6" w:rsidP="0071695C">
                  <w:pPr>
                    <w:jc w:val="center"/>
                    <w:rPr>
                      <w:rFonts w:eastAsia="Calibri" w:cs="Calibri"/>
                      <w:color w:val="404040"/>
                      <w:lang w:val="en-US"/>
                    </w:rPr>
                  </w:pPr>
                  <w:r w:rsidRPr="00D254E4">
                    <w:rPr>
                      <w:rFonts w:eastAsia="Calibri" w:cs="Calibri"/>
                      <w:b/>
                      <w:lang w:val="en-US"/>
                    </w:rPr>
                    <w:t xml:space="preserve">{%tr for </w:t>
                  </w:r>
                  <w:proofErr w:type="spellStart"/>
                  <w:r w:rsidRPr="00D254E4">
                    <w:rPr>
                      <w:rFonts w:eastAsia="Calibri" w:cs="Calibri"/>
                      <w:b/>
                      <w:lang w:val="en-US"/>
                    </w:rPr>
                    <w:t>i</w:t>
                  </w:r>
                  <w:proofErr w:type="spellEnd"/>
                  <w:r w:rsidRPr="00D254E4">
                    <w:rPr>
                      <w:rFonts w:eastAsia="Calibri" w:cs="Calibri"/>
                      <w:b/>
                      <w:lang w:val="en-US"/>
                    </w:rPr>
                    <w:t xml:space="preserve"> in </w:t>
                  </w:r>
                  <w:proofErr w:type="spellStart"/>
                  <w:proofErr w:type="gramStart"/>
                  <w:r w:rsidRPr="00D254E4">
                    <w:rPr>
                      <w:rFonts w:eastAsia="Calibri" w:cs="Calibri"/>
                      <w:b/>
                      <w:lang w:val="en-US"/>
                    </w:rPr>
                    <w:t>item.lista</w:t>
                  </w:r>
                  <w:proofErr w:type="spellEnd"/>
                  <w:proofErr w:type="gramEnd"/>
                  <w:r w:rsidRPr="00D254E4">
                    <w:rPr>
                      <w:rFonts w:eastAsia="Calibri" w:cs="Calibri"/>
                      <w:b/>
                      <w:lang w:val="en-US"/>
                    </w:rPr>
                    <w:t xml:space="preserve"> %}</w:t>
                  </w:r>
                </w:p>
              </w:tc>
            </w:tr>
            <w:tr w:rsidR="00AD29F6" w:rsidRPr="00D254E4" w14:paraId="3D809BB9" w14:textId="77777777" w:rsidTr="0071695C">
              <w:tc>
                <w:tcPr>
                  <w:tcW w:w="2064" w:type="dxa"/>
                  <w:tcBorders>
                    <w:left w:val="nil"/>
                  </w:tcBorders>
                </w:tcPr>
                <w:p w14:paraId="329A86CE" w14:textId="77777777" w:rsidR="00AD29F6" w:rsidRPr="00D254E4" w:rsidRDefault="00AD29F6" w:rsidP="0071695C">
                  <w:pPr>
                    <w:jc w:val="center"/>
                    <w:rPr>
                      <w:rFonts w:eastAsia="Calibri" w:cs="Calibri"/>
                      <w:color w:val="404040"/>
                      <w:lang w:val="en-US"/>
                    </w:rPr>
                  </w:pPr>
                  <w:proofErr w:type="gramStart"/>
                  <w:r w:rsidRPr="00D254E4">
                    <w:rPr>
                      <w:rFonts w:eastAsia="Calibri" w:cs="Calibri"/>
                      <w:b/>
                    </w:rPr>
                    <w:t>{{ i</w:t>
                  </w:r>
                  <w:proofErr w:type="gramEnd"/>
                  <w:r w:rsidRPr="00D254E4">
                    <w:rPr>
                      <w:rFonts w:eastAsia="Calibri" w:cs="Calibri"/>
                      <w:b/>
                    </w:rPr>
                    <w:t>[0] }}</w:t>
                  </w:r>
                </w:p>
              </w:tc>
              <w:tc>
                <w:tcPr>
                  <w:tcW w:w="4041" w:type="dxa"/>
                  <w:tcBorders>
                    <w:right w:val="nil"/>
                  </w:tcBorders>
                </w:tcPr>
                <w:p w14:paraId="6D324B53" w14:textId="77777777" w:rsidR="00AD29F6" w:rsidRPr="00D254E4" w:rsidRDefault="00AD29F6" w:rsidP="0071695C">
                  <w:pPr>
                    <w:jc w:val="center"/>
                    <w:rPr>
                      <w:rFonts w:eastAsia="Calibri" w:cs="Calibri"/>
                      <w:color w:val="404040"/>
                      <w:lang w:val="en-US"/>
                    </w:rPr>
                  </w:pPr>
                  <w:proofErr w:type="gramStart"/>
                  <w:r w:rsidRPr="00D254E4">
                    <w:rPr>
                      <w:rFonts w:eastAsia="Calibri" w:cs="Calibri"/>
                      <w:b/>
                    </w:rPr>
                    <w:t>{{ i</w:t>
                  </w:r>
                  <w:proofErr w:type="gramEnd"/>
                  <w:r w:rsidRPr="00D254E4">
                    <w:rPr>
                      <w:rFonts w:eastAsia="Calibri" w:cs="Calibri"/>
                      <w:b/>
                    </w:rPr>
                    <w:t>[1] }}</w:t>
                  </w:r>
                </w:p>
              </w:tc>
            </w:tr>
            <w:tr w:rsidR="00AD29F6" w:rsidRPr="00D254E4" w14:paraId="612BEAD7" w14:textId="77777777" w:rsidTr="0071695C">
              <w:tc>
                <w:tcPr>
                  <w:tcW w:w="6105" w:type="dxa"/>
                  <w:gridSpan w:val="2"/>
                  <w:tcBorders>
                    <w:left w:val="nil"/>
                    <w:right w:val="nil"/>
                  </w:tcBorders>
                </w:tcPr>
                <w:p w14:paraId="09E2E9B1" w14:textId="77777777" w:rsidR="00AD29F6" w:rsidRPr="00D254E4" w:rsidRDefault="00AD29F6" w:rsidP="0071695C">
                  <w:pPr>
                    <w:jc w:val="center"/>
                    <w:rPr>
                      <w:rFonts w:eastAsia="Calibri" w:cs="Calibri"/>
                      <w:color w:val="404040"/>
                      <w:lang w:val="en-US"/>
                    </w:rPr>
                  </w:pPr>
                  <w:r w:rsidRPr="00D254E4">
                    <w:rPr>
                      <w:rFonts w:eastAsia="Calibri" w:cs="Calibri"/>
                      <w:b/>
                    </w:rPr>
                    <w:t>{%</w:t>
                  </w:r>
                  <w:proofErr w:type="spellStart"/>
                  <w:r w:rsidRPr="00D254E4">
                    <w:rPr>
                      <w:rFonts w:eastAsia="Calibri" w:cs="Calibri"/>
                      <w:b/>
                    </w:rPr>
                    <w:t>tr</w:t>
                  </w:r>
                  <w:proofErr w:type="spellEnd"/>
                  <w:r w:rsidRPr="00D254E4">
                    <w:rPr>
                      <w:rFonts w:eastAsia="Calibri" w:cs="Calibri"/>
                      <w:b/>
                    </w:rPr>
                    <w:t xml:space="preserve"> </w:t>
                  </w:r>
                  <w:proofErr w:type="spellStart"/>
                  <w:r w:rsidRPr="00D254E4">
                    <w:rPr>
                      <w:rFonts w:eastAsia="Calibri" w:cs="Calibri"/>
                      <w:b/>
                    </w:rPr>
                    <w:t>endfor</w:t>
                  </w:r>
                  <w:proofErr w:type="spellEnd"/>
                  <w:r w:rsidRPr="00D254E4">
                    <w:rPr>
                      <w:rFonts w:eastAsia="Calibri" w:cs="Calibri"/>
                      <w:b/>
                    </w:rPr>
                    <w:t xml:space="preserve"> %}</w:t>
                  </w:r>
                </w:p>
              </w:tc>
            </w:tr>
          </w:tbl>
          <w:p w14:paraId="6CDD1524" w14:textId="77777777" w:rsidR="00AD29F6" w:rsidRPr="00D254E4" w:rsidRDefault="00AD29F6" w:rsidP="0071695C">
            <w:pPr>
              <w:jc w:val="center"/>
              <w:rPr>
                <w:rFonts w:eastAsia="Calibri" w:cs="Calibri"/>
                <w:color w:val="404040"/>
                <w:lang w:val="en-US"/>
              </w:rPr>
            </w:pPr>
          </w:p>
        </w:tc>
      </w:tr>
      <w:tr w:rsidR="00AD29F6" w14:paraId="2B547264" w14:textId="77777777" w:rsidTr="0071695C">
        <w:tc>
          <w:tcPr>
            <w:tcW w:w="8720" w:type="dxa"/>
            <w:gridSpan w:val="4"/>
          </w:tcPr>
          <w:p w14:paraId="07177E49" w14:textId="77777777" w:rsidR="00AD29F6" w:rsidRPr="00D254E4" w:rsidRDefault="00AD29F6" w:rsidP="0071695C">
            <w:pPr>
              <w:jc w:val="center"/>
              <w:rPr>
                <w:rFonts w:eastAsia="Calibri" w:cs="Calibri"/>
                <w:color w:val="404040"/>
                <w:lang w:val="en-US"/>
              </w:rPr>
            </w:pPr>
            <w:r w:rsidRPr="00D254E4">
              <w:rPr>
                <w:rFonts w:eastAsia="Calibri" w:cs="Calibri"/>
                <w:b/>
              </w:rPr>
              <w:t>{%</w:t>
            </w:r>
            <w:proofErr w:type="spellStart"/>
            <w:r w:rsidRPr="00D254E4">
              <w:rPr>
                <w:rFonts w:eastAsia="Calibri" w:cs="Calibri"/>
                <w:b/>
              </w:rPr>
              <w:t>tr</w:t>
            </w:r>
            <w:proofErr w:type="spellEnd"/>
            <w:r w:rsidRPr="00D254E4">
              <w:rPr>
                <w:rFonts w:eastAsia="Calibri" w:cs="Calibri"/>
                <w:b/>
              </w:rPr>
              <w:t xml:space="preserve"> </w:t>
            </w:r>
            <w:proofErr w:type="spellStart"/>
            <w:r w:rsidRPr="00D254E4">
              <w:rPr>
                <w:rFonts w:eastAsia="Calibri" w:cs="Calibri"/>
                <w:b/>
              </w:rPr>
              <w:t>endfor</w:t>
            </w:r>
            <w:proofErr w:type="spellEnd"/>
            <w:r w:rsidRPr="00D254E4">
              <w:rPr>
                <w:rFonts w:eastAsia="Calibri" w:cs="Calibri"/>
                <w:b/>
              </w:rPr>
              <w:t xml:space="preserve"> %}</w:t>
            </w:r>
          </w:p>
        </w:tc>
      </w:tr>
    </w:tbl>
    <w:p w14:paraId="7A367779" w14:textId="77777777" w:rsidR="004368B3" w:rsidRDefault="004368B3" w:rsidP="006C35AD">
      <w:pPr>
        <w:spacing w:line="240" w:lineRule="auto"/>
        <w:rPr>
          <w:lang w:val="en-US"/>
        </w:rPr>
      </w:pPr>
    </w:p>
    <w:p w14:paraId="533D5A79" w14:textId="07DBDE1D" w:rsidR="001B7DE2" w:rsidRPr="00C4713A" w:rsidRDefault="001B7DE2" w:rsidP="006C35AD">
      <w:pPr>
        <w:pStyle w:val="Ttulo4"/>
        <w:ind w:left="851"/>
        <w:rPr>
          <w:color w:val="FF0000"/>
        </w:rPr>
      </w:pPr>
      <w:bookmarkStart w:id="27" w:name="_Toc135408494"/>
      <w:r w:rsidRPr="006C35AD">
        <w:rPr>
          <w:rFonts w:ascii="Century Gothic" w:hAnsi="Century Gothic"/>
          <w:i w:val="0"/>
          <w:iCs w:val="0"/>
          <w:color w:val="FF0000"/>
        </w:rPr>
        <w:t xml:space="preserve">Usuarios con </w:t>
      </w:r>
      <w:r w:rsidR="00C4713A" w:rsidRPr="006C35AD">
        <w:rPr>
          <w:rFonts w:ascii="Century Gothic" w:hAnsi="Century Gothic"/>
          <w:i w:val="0"/>
          <w:iCs w:val="0"/>
          <w:color w:val="FF0000"/>
        </w:rPr>
        <w:t>más</w:t>
      </w:r>
      <w:r w:rsidRPr="006C35AD">
        <w:rPr>
          <w:rFonts w:ascii="Century Gothic" w:hAnsi="Century Gothic"/>
          <w:i w:val="0"/>
          <w:iCs w:val="0"/>
          <w:color w:val="FF0000"/>
        </w:rPr>
        <w:t xml:space="preserve"> Exploits</w:t>
      </w:r>
      <w:bookmarkEnd w:id="27"/>
    </w:p>
    <w:p w14:paraId="5E607754" w14:textId="77777777" w:rsidR="000D5FFD" w:rsidRDefault="000D5FFD" w:rsidP="00986D3E">
      <w:pPr>
        <w:spacing w:line="240" w:lineRule="auto"/>
        <w:ind w:left="360"/>
        <w:jc w:val="center"/>
        <w:rPr>
          <w:rFonts w:ascii="Times New Roman" w:hAnsi="Times New Roman"/>
          <w:lang w:val="en-US" w:eastAsia="en-US"/>
        </w:rPr>
      </w:pPr>
      <w:r>
        <w:rPr>
          <w:noProof/>
        </w:rPr>
        <w:fldChar w:fldCharType="begin"/>
      </w:r>
      <w:r>
        <w:rPr>
          <w:noProof/>
        </w:rPr>
        <w:instrText xml:space="preserve"> LINK Excel.SheetBinaryMacroEnabled.12 "C:\\Users\\dlazo\\RANSecurity\\SOC RAN Regional - General\\NG SOC 2020\\Informes SOC\\01-Templates informes\\Informes versión para automatizar\\2022-10-16 - RAN Security\\Reportes CSV\\MemoryprotectionDataReport.csv" "Hoja4!F1C6:F11C7" \a \f 4 \h </w:instrText>
      </w:r>
      <w:r>
        <w:rPr>
          <w:noProof/>
        </w:rPr>
        <w:fldChar w:fldCharType="separate"/>
      </w:r>
    </w:p>
    <w:p w14:paraId="26A1F013" w14:textId="77777777" w:rsidR="00A97C22" w:rsidRPr="00571890" w:rsidRDefault="000D5FFD" w:rsidP="00E21EA3">
      <w:pPr>
        <w:spacing w:line="240" w:lineRule="auto"/>
        <w:ind w:left="360"/>
        <w:jc w:val="center"/>
      </w:pPr>
      <w:r>
        <w:rPr>
          <w:noProof/>
        </w:rPr>
        <w:fldChar w:fldCharType="end"/>
      </w:r>
    </w:p>
    <w:tbl>
      <w:tblPr>
        <w:tblStyle w:val="Tablaconcuadrcula"/>
        <w:tblW w:w="0" w:type="auto"/>
        <w:tblLook w:val="04A0" w:firstRow="1" w:lastRow="0" w:firstColumn="1" w:lastColumn="0" w:noHBand="0" w:noVBand="1"/>
      </w:tblPr>
      <w:tblGrid>
        <w:gridCol w:w="4360"/>
        <w:gridCol w:w="4360"/>
      </w:tblGrid>
      <w:tr w:rsidR="00A97C22" w:rsidRPr="00024917" w14:paraId="5363A5CD" w14:textId="77777777" w:rsidTr="00384E09">
        <w:tc>
          <w:tcPr>
            <w:tcW w:w="4360" w:type="dxa"/>
            <w:shd w:val="clear" w:color="auto" w:fill="92CDDC" w:themeFill="accent5" w:themeFillTint="99"/>
          </w:tcPr>
          <w:p w14:paraId="2D83C0A7" w14:textId="430635C2" w:rsidR="00A97C22" w:rsidRPr="00024917" w:rsidRDefault="00A97C22" w:rsidP="00384E09">
            <w:pPr>
              <w:jc w:val="center"/>
              <w:rPr>
                <w:b/>
                <w:bCs/>
              </w:rPr>
            </w:pPr>
            <w:r>
              <w:rPr>
                <w:b/>
                <w:bCs/>
              </w:rPr>
              <w:t>Usuario</w:t>
            </w:r>
          </w:p>
        </w:tc>
        <w:tc>
          <w:tcPr>
            <w:tcW w:w="4360" w:type="dxa"/>
            <w:shd w:val="clear" w:color="auto" w:fill="92CDDC" w:themeFill="accent5" w:themeFillTint="99"/>
          </w:tcPr>
          <w:p w14:paraId="32827F8A" w14:textId="77777777" w:rsidR="00A97C22" w:rsidRPr="00024917" w:rsidRDefault="00A97C22" w:rsidP="00384E09">
            <w:pPr>
              <w:jc w:val="center"/>
              <w:rPr>
                <w:b/>
                <w:bCs/>
              </w:rPr>
            </w:pPr>
            <w:r>
              <w:rPr>
                <w:b/>
                <w:bCs/>
              </w:rPr>
              <w:t>Cantidad</w:t>
            </w:r>
          </w:p>
        </w:tc>
      </w:tr>
      <w:tr w:rsidR="00A97C22" w:rsidRPr="00AF6FA5" w14:paraId="181C14ED" w14:textId="77777777" w:rsidTr="00384E09">
        <w:tc>
          <w:tcPr>
            <w:tcW w:w="8720" w:type="dxa"/>
            <w:gridSpan w:val="2"/>
          </w:tcPr>
          <w:p w14:paraId="30DC8D0E" w14:textId="74ECC7B3" w:rsidR="00A97C22" w:rsidRDefault="00A97C22" w:rsidP="00384E09">
            <w:pPr>
              <w:jc w:val="center"/>
              <w:rPr>
                <w:rFonts w:eastAsia="Calibri" w:cs="Calibri"/>
                <w:color w:val="404040"/>
                <w:lang w:val="en-US"/>
              </w:rPr>
            </w:pPr>
            <w:r w:rsidRPr="00177C9F">
              <w:rPr>
                <w:rFonts w:eastAsia="Calibri" w:cs="Calibri"/>
                <w:b/>
                <w:lang w:val="en-US"/>
              </w:rPr>
              <w:t>{%tr for item in</w:t>
            </w:r>
            <w:r>
              <w:rPr>
                <w:rFonts w:eastAsia="Calibri" w:cs="Calibri"/>
                <w:b/>
                <w:lang w:val="en-US"/>
              </w:rPr>
              <w:t xml:space="preserve"> </w:t>
            </w:r>
            <w:proofErr w:type="spellStart"/>
            <w:r>
              <w:rPr>
                <w:rFonts w:eastAsia="Calibri" w:cs="Calibri"/>
                <w:b/>
                <w:lang w:val="en-US"/>
              </w:rPr>
              <w:t>exploitPorUsers</w:t>
            </w:r>
            <w:proofErr w:type="spellEnd"/>
            <w:r w:rsidRPr="00177C9F">
              <w:rPr>
                <w:rFonts w:eastAsia="Calibri" w:cs="Calibri"/>
                <w:b/>
                <w:lang w:val="en-US"/>
              </w:rPr>
              <w:t xml:space="preserve"> %}</w:t>
            </w:r>
          </w:p>
        </w:tc>
      </w:tr>
      <w:tr w:rsidR="00A97C22" w14:paraId="2CDE10FB" w14:textId="77777777" w:rsidTr="00384E09">
        <w:tc>
          <w:tcPr>
            <w:tcW w:w="4360" w:type="dxa"/>
          </w:tcPr>
          <w:p w14:paraId="085B7C7A" w14:textId="77777777" w:rsidR="00A97C22" w:rsidRDefault="00A97C22" w:rsidP="00384E09">
            <w:pPr>
              <w:jc w:val="center"/>
              <w:rPr>
                <w:rFonts w:eastAsia="Calibri" w:cs="Calibri"/>
                <w:color w:val="404040"/>
                <w:lang w:val="en-US"/>
              </w:rPr>
            </w:pPr>
            <w:r>
              <w:rPr>
                <w:rFonts w:eastAsia="Calibri" w:cs="Calibri"/>
                <w:b/>
              </w:rPr>
              <w:t>{{</w:t>
            </w:r>
            <w:proofErr w:type="spellStart"/>
            <w:proofErr w:type="gramStart"/>
            <w:r>
              <w:rPr>
                <w:rFonts w:eastAsia="Calibri" w:cs="Calibri"/>
                <w:b/>
              </w:rPr>
              <w:t>item</w:t>
            </w:r>
            <w:proofErr w:type="spellEnd"/>
            <w:r>
              <w:rPr>
                <w:rFonts w:eastAsia="Calibri" w:cs="Calibri"/>
                <w:b/>
              </w:rPr>
              <w:t>[</w:t>
            </w:r>
            <w:proofErr w:type="gramEnd"/>
            <w:r>
              <w:rPr>
                <w:rFonts w:eastAsia="Calibri" w:cs="Calibri"/>
                <w:b/>
              </w:rPr>
              <w:t>1]}}</w:t>
            </w:r>
          </w:p>
        </w:tc>
        <w:tc>
          <w:tcPr>
            <w:tcW w:w="4360" w:type="dxa"/>
          </w:tcPr>
          <w:p w14:paraId="38C30686" w14:textId="77777777" w:rsidR="00A97C22" w:rsidRDefault="00A97C22" w:rsidP="00384E09">
            <w:pPr>
              <w:jc w:val="center"/>
              <w:rPr>
                <w:rFonts w:eastAsia="Calibri" w:cs="Calibri"/>
                <w:color w:val="404040"/>
                <w:lang w:val="en-US"/>
              </w:rPr>
            </w:pPr>
            <w:r>
              <w:rPr>
                <w:rFonts w:eastAsia="Calibri" w:cs="Calibri"/>
                <w:b/>
              </w:rPr>
              <w:t>{{</w:t>
            </w:r>
            <w:proofErr w:type="spellStart"/>
            <w:proofErr w:type="gramStart"/>
            <w:r>
              <w:rPr>
                <w:rFonts w:eastAsia="Calibri" w:cs="Calibri"/>
                <w:b/>
              </w:rPr>
              <w:t>item</w:t>
            </w:r>
            <w:proofErr w:type="spellEnd"/>
            <w:r>
              <w:rPr>
                <w:rFonts w:eastAsia="Calibri" w:cs="Calibri"/>
                <w:b/>
              </w:rPr>
              <w:t>[</w:t>
            </w:r>
            <w:proofErr w:type="gramEnd"/>
            <w:r>
              <w:rPr>
                <w:rFonts w:eastAsia="Calibri" w:cs="Calibri"/>
                <w:b/>
              </w:rPr>
              <w:t>0]}}</w:t>
            </w:r>
          </w:p>
        </w:tc>
      </w:tr>
      <w:tr w:rsidR="00A97C22" w:rsidRPr="00EA29E0" w14:paraId="15266F24" w14:textId="77777777" w:rsidTr="00384E09">
        <w:tc>
          <w:tcPr>
            <w:tcW w:w="8720" w:type="dxa"/>
            <w:gridSpan w:val="2"/>
          </w:tcPr>
          <w:p w14:paraId="5E3E3FE7" w14:textId="77777777" w:rsidR="00A97C22" w:rsidRPr="00EA29E0" w:rsidRDefault="00A97C22" w:rsidP="00384E09">
            <w:pPr>
              <w:jc w:val="center"/>
              <w:rPr>
                <w:rFonts w:eastAsia="Calibri" w:cs="Calibri"/>
                <w:color w:val="404040"/>
                <w:u w:val="single"/>
                <w:lang w:val="en-US"/>
              </w:rPr>
            </w:pPr>
            <w:r>
              <w:rPr>
                <w:rFonts w:eastAsia="Calibri" w:cs="Calibri"/>
                <w:b/>
              </w:rPr>
              <w:t>{%</w:t>
            </w:r>
            <w:proofErr w:type="spellStart"/>
            <w:r>
              <w:rPr>
                <w:rFonts w:eastAsia="Calibri" w:cs="Calibri"/>
                <w:b/>
              </w:rPr>
              <w:t>tr</w:t>
            </w:r>
            <w:proofErr w:type="spellEnd"/>
            <w:r>
              <w:rPr>
                <w:rFonts w:eastAsia="Calibri" w:cs="Calibri"/>
                <w:b/>
              </w:rPr>
              <w:t xml:space="preserve"> </w:t>
            </w:r>
            <w:proofErr w:type="spellStart"/>
            <w:r>
              <w:rPr>
                <w:rFonts w:eastAsia="Calibri" w:cs="Calibri"/>
                <w:b/>
              </w:rPr>
              <w:t>endfor</w:t>
            </w:r>
            <w:proofErr w:type="spellEnd"/>
            <w:r>
              <w:rPr>
                <w:rFonts w:eastAsia="Calibri" w:cs="Calibri"/>
                <w:b/>
              </w:rPr>
              <w:t xml:space="preserve"> %}</w:t>
            </w:r>
          </w:p>
        </w:tc>
      </w:tr>
    </w:tbl>
    <w:p w14:paraId="4313CECF" w14:textId="41EC706D" w:rsidR="00E21EA3" w:rsidRPr="00571890" w:rsidRDefault="00E21EA3" w:rsidP="00E21EA3">
      <w:pPr>
        <w:spacing w:line="240" w:lineRule="auto"/>
        <w:ind w:left="360"/>
        <w:jc w:val="center"/>
      </w:pPr>
    </w:p>
    <w:p w14:paraId="1278E189" w14:textId="4AF301C6" w:rsidR="00C4713A" w:rsidRDefault="00C4713A" w:rsidP="000D5FFD">
      <w:pPr>
        <w:spacing w:line="240" w:lineRule="auto"/>
        <w:ind w:left="360"/>
        <w:rPr>
          <w:noProof/>
        </w:rPr>
      </w:pPr>
    </w:p>
    <w:p w14:paraId="29D37B2F" w14:textId="77777777" w:rsidR="000D5FFD" w:rsidRDefault="000D5FFD" w:rsidP="000D5FFD">
      <w:pPr>
        <w:spacing w:line="240" w:lineRule="auto"/>
        <w:ind w:left="360" w:firstLine="349"/>
        <w:jc w:val="left"/>
      </w:pPr>
    </w:p>
    <w:bookmarkStart w:id="28" w:name="_Toc480414649"/>
    <w:bookmarkEnd w:id="9"/>
    <w:p w14:paraId="18758D01" w14:textId="3C823AD7" w:rsidR="00CF7964" w:rsidRPr="00AD4AEA" w:rsidRDefault="00CF7964" w:rsidP="00375073">
      <w:pPr>
        <w:spacing w:line="240" w:lineRule="auto"/>
        <w:ind w:left="709"/>
        <w:jc w:val="left"/>
        <w:rPr>
          <w:rFonts w:ascii="Times New Roman" w:hAnsi="Times New Roman"/>
          <w:lang w:eastAsia="en-US"/>
        </w:rPr>
      </w:pPr>
      <w:r>
        <w:rPr>
          <w:lang w:val="fr-FR"/>
        </w:rPr>
        <w:fldChar w:fldCharType="begin"/>
      </w:r>
      <w:r w:rsidRPr="00571890">
        <w:instrText xml:space="preserve"> LINK Excel.SheetBinaryMacroEnabled.12 "C:\\Users\\dlazo\\RANSecurity\\SOC RAN Regional - General\\NG SOC 2020\\Informes SOC\\01-Templates informes\\Informes versión para automatizar\\2022-10-16 - RAN Security\\Reportes CSV\\PoliciesDataReport.csv" "PoliciesDataReport!F1C2:F598C5" \a \f 4 \h  \* MERGEFORMAT </w:instrText>
      </w:r>
      <w:r>
        <w:rPr>
          <w:lang w:val="fr-FR"/>
        </w:rPr>
        <w:fldChar w:fldCharType="separate"/>
      </w:r>
    </w:p>
    <w:p w14:paraId="513B1CF8" w14:textId="5E6B4CFB" w:rsidR="00CF7964" w:rsidRPr="00571890" w:rsidRDefault="00CF7964" w:rsidP="00CF7964">
      <w:pPr>
        <w:spacing w:line="240" w:lineRule="auto"/>
        <w:jc w:val="left"/>
      </w:pPr>
      <w:r>
        <w:rPr>
          <w:lang w:val="fr-FR"/>
        </w:rPr>
        <w:fldChar w:fldCharType="end"/>
      </w:r>
    </w:p>
    <w:p w14:paraId="39EA63CF" w14:textId="37D879B9" w:rsidR="00DE2971" w:rsidRPr="00571890" w:rsidRDefault="00E808C8" w:rsidP="00C66744">
      <w:pPr>
        <w:spacing w:line="240" w:lineRule="auto"/>
        <w:jc w:val="left"/>
      </w:pPr>
      <w:r w:rsidRPr="00571890">
        <w:rPr>
          <w:b/>
        </w:rPr>
        <w:br w:type="page"/>
      </w:r>
    </w:p>
    <w:p w14:paraId="5737E498" w14:textId="5985F64B" w:rsidR="00BB7F28" w:rsidRPr="00F9242C" w:rsidRDefault="00F534E8" w:rsidP="00E03F4E">
      <w:pPr>
        <w:pStyle w:val="Ttulo1"/>
        <w:pBdr>
          <w:bottom w:val="single" w:sz="4" w:space="1" w:color="808080" w:themeColor="background1" w:themeShade="80"/>
        </w:pBdr>
      </w:pPr>
      <w:bookmarkStart w:id="29" w:name="_TOP_10_DE"/>
      <w:bookmarkStart w:id="30" w:name="_TOP_10_PERSONAS"/>
      <w:bookmarkStart w:id="31" w:name="_Toc135408495"/>
      <w:bookmarkEnd w:id="28"/>
      <w:bookmarkEnd w:id="29"/>
      <w:bookmarkEnd w:id="30"/>
      <w:r>
        <w:lastRenderedPageBreak/>
        <w:t>Glosario</w:t>
      </w:r>
      <w:bookmarkEnd w:id="31"/>
    </w:p>
    <w:p w14:paraId="78DC01F8" w14:textId="77777777" w:rsidR="00871A5A" w:rsidRDefault="00871A5A" w:rsidP="00871A5A">
      <w:pPr>
        <w:rPr>
          <w:rFonts w:ascii="Century Gothic" w:hAnsi="Century Gothic"/>
          <w:b/>
          <w:bCs/>
          <w:color w:val="FF0000"/>
        </w:rPr>
      </w:pPr>
    </w:p>
    <w:p w14:paraId="1F77DFF2" w14:textId="71EB610B" w:rsidR="00BB7F28" w:rsidRPr="00871A5A" w:rsidRDefault="00335105" w:rsidP="00871A5A">
      <w:pPr>
        <w:rPr>
          <w:rFonts w:ascii="Century Gothic" w:hAnsi="Century Gothic"/>
          <w:color w:val="FF0000"/>
          <w:u w:val="single"/>
        </w:rPr>
      </w:pPr>
      <w:r>
        <w:rPr>
          <w:rFonts w:ascii="Century Gothic" w:hAnsi="Century Gothic"/>
          <w:color w:val="FF0000"/>
          <w:u w:val="single"/>
        </w:rPr>
        <w:t>Protección de Amenazas</w:t>
      </w:r>
    </w:p>
    <w:p w14:paraId="5FF96131" w14:textId="77777777" w:rsidR="0011079A" w:rsidRPr="0032355D" w:rsidRDefault="0011079A" w:rsidP="0011079A"/>
    <w:p w14:paraId="02FCCC54" w14:textId="78D52B5D" w:rsidR="001B07AF" w:rsidRPr="00617C13" w:rsidRDefault="001B07AF" w:rsidP="00B03C9B">
      <w:pPr>
        <w:rPr>
          <w:rFonts w:asciiTheme="majorHAnsi" w:hAnsiTheme="majorHAnsi" w:cstheme="majorHAnsi"/>
          <w:b/>
        </w:rPr>
      </w:pPr>
      <w:bookmarkStart w:id="32" w:name="_IMPACTO_DE_AMENAZAS."/>
      <w:bookmarkStart w:id="33" w:name="_Toc480210662"/>
      <w:bookmarkEnd w:id="32"/>
      <w:r w:rsidRPr="00617C13">
        <w:rPr>
          <w:rFonts w:asciiTheme="majorHAnsi" w:hAnsiTheme="majorHAnsi" w:cstheme="majorHAnsi"/>
          <w:b/>
        </w:rPr>
        <w:t>Puntuación de Cylance</w:t>
      </w:r>
      <w:r w:rsidR="00335105">
        <w:rPr>
          <w:rFonts w:asciiTheme="majorHAnsi" w:hAnsiTheme="majorHAnsi" w:cstheme="majorHAnsi"/>
          <w:b/>
        </w:rPr>
        <w:t xml:space="preserve"> (Cylance Score)</w:t>
      </w:r>
      <w:r w:rsidRPr="00617C13">
        <w:rPr>
          <w:rFonts w:asciiTheme="majorHAnsi" w:hAnsiTheme="majorHAnsi" w:cstheme="majorHAnsi"/>
          <w:b/>
        </w:rPr>
        <w:t>: Unsafe y Abnormal</w:t>
      </w:r>
    </w:p>
    <w:p w14:paraId="37377773" w14:textId="0A17C6F8" w:rsidR="001B07AF" w:rsidRDefault="001B07AF" w:rsidP="00B03C9B">
      <w:pPr>
        <w:rPr>
          <w:rFonts w:asciiTheme="majorHAnsi" w:hAnsiTheme="majorHAnsi" w:cstheme="majorHAnsi"/>
        </w:rPr>
      </w:pPr>
      <w:r w:rsidRPr="00617C13">
        <w:rPr>
          <w:rFonts w:asciiTheme="majorHAnsi" w:hAnsiTheme="majorHAnsi" w:cstheme="majorHAnsi"/>
        </w:rPr>
        <w:t>La puntuación hace referencia al nivel de confianza real que un archivo representa para el entorno. Cuanto mayor sea la puntuación, mayor será el nivel de desconfianza del archivo. Según la puntuación, las amenazas se consideran inseguras</w:t>
      </w:r>
      <w:r w:rsidR="000C3871" w:rsidRPr="00617C13">
        <w:rPr>
          <w:rFonts w:asciiTheme="majorHAnsi" w:hAnsiTheme="majorHAnsi" w:cstheme="majorHAnsi"/>
        </w:rPr>
        <w:t xml:space="preserve"> (Unsafe)</w:t>
      </w:r>
      <w:r w:rsidR="00335105">
        <w:rPr>
          <w:rFonts w:asciiTheme="majorHAnsi" w:hAnsiTheme="majorHAnsi" w:cstheme="majorHAnsi"/>
        </w:rPr>
        <w:t xml:space="preserve"> </w:t>
      </w:r>
      <w:r w:rsidR="00335105" w:rsidRPr="00A630B3">
        <w:rPr>
          <w:rFonts w:asciiTheme="majorHAnsi" w:hAnsiTheme="majorHAnsi" w:cstheme="majorHAnsi"/>
        </w:rPr>
        <w:t>entre 60 y 100</w:t>
      </w:r>
      <w:r w:rsidR="00335105">
        <w:rPr>
          <w:rFonts w:asciiTheme="majorHAnsi" w:hAnsiTheme="majorHAnsi" w:cstheme="majorHAnsi"/>
        </w:rPr>
        <w:t xml:space="preserve"> </w:t>
      </w:r>
      <w:r w:rsidRPr="00617C13">
        <w:rPr>
          <w:rFonts w:asciiTheme="majorHAnsi" w:hAnsiTheme="majorHAnsi" w:cstheme="majorHAnsi"/>
        </w:rPr>
        <w:t>o anormales</w:t>
      </w:r>
      <w:r w:rsidR="00617C13" w:rsidRPr="00617C13">
        <w:rPr>
          <w:rFonts w:asciiTheme="majorHAnsi" w:hAnsiTheme="majorHAnsi" w:cstheme="majorHAnsi"/>
        </w:rPr>
        <w:t xml:space="preserve"> (Abnormal)</w:t>
      </w:r>
      <w:r w:rsidR="00335105">
        <w:rPr>
          <w:rFonts w:asciiTheme="majorHAnsi" w:hAnsiTheme="majorHAnsi" w:cstheme="majorHAnsi"/>
        </w:rPr>
        <w:t xml:space="preserve"> </w:t>
      </w:r>
      <w:r w:rsidR="00335105" w:rsidRPr="00603CCF">
        <w:rPr>
          <w:rFonts w:asciiTheme="majorHAnsi" w:hAnsiTheme="majorHAnsi" w:cstheme="majorBidi"/>
        </w:rPr>
        <w:t>entre 1 y 59.</w:t>
      </w:r>
    </w:p>
    <w:p w14:paraId="69FBFBEE" w14:textId="77777777" w:rsidR="001B07AF" w:rsidRDefault="001B07AF" w:rsidP="0011079A">
      <w:pPr>
        <w:rPr>
          <w:rFonts w:asciiTheme="majorHAnsi" w:hAnsiTheme="majorHAnsi" w:cstheme="majorHAnsi"/>
          <w:b/>
          <w:highlight w:val="yellow"/>
        </w:rPr>
      </w:pPr>
    </w:p>
    <w:p w14:paraId="7B21FD29" w14:textId="77777777" w:rsidR="00717DCB" w:rsidRDefault="00717DCB" w:rsidP="00717DCB">
      <w:pPr>
        <w:rPr>
          <w:rFonts w:asciiTheme="majorHAnsi" w:hAnsiTheme="majorHAnsi" w:cstheme="majorBidi"/>
          <w:b/>
          <w:bCs/>
        </w:rPr>
      </w:pPr>
      <w:r w:rsidRPr="2A2DD659">
        <w:rPr>
          <w:rFonts w:asciiTheme="majorHAnsi" w:hAnsiTheme="majorHAnsi" w:cstheme="majorBidi"/>
          <w:b/>
          <w:bCs/>
        </w:rPr>
        <w:t>Tipos de acciones</w:t>
      </w:r>
    </w:p>
    <w:p w14:paraId="61FA19C9" w14:textId="77777777" w:rsidR="00717DCB" w:rsidRDefault="00717DCB" w:rsidP="00717DCB">
      <w:pPr>
        <w:pStyle w:val="NormalWeb"/>
        <w:spacing w:before="0" w:beforeAutospacing="0" w:after="0" w:afterAutospacing="0"/>
        <w:rPr>
          <w:rFonts w:asciiTheme="majorHAnsi" w:hAnsiTheme="majorHAnsi" w:cstheme="majorBidi"/>
          <w:color w:val="333333"/>
        </w:rPr>
      </w:pPr>
    </w:p>
    <w:tbl>
      <w:tblPr>
        <w:tblW w:w="9729"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1395"/>
        <w:gridCol w:w="8334"/>
      </w:tblGrid>
      <w:tr w:rsidR="00717DCB" w14:paraId="5675539C" w14:textId="77777777" w:rsidTr="00D91850">
        <w:tc>
          <w:tcPr>
            <w:tcW w:w="1395"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tcPr>
          <w:p w14:paraId="52BC12A7" w14:textId="77777777" w:rsidR="00717DCB" w:rsidRDefault="00717DCB" w:rsidP="00D91850">
            <w:r w:rsidRPr="2A2DD659">
              <w:rPr>
                <w:rFonts w:asciiTheme="majorHAnsi" w:hAnsiTheme="majorHAnsi" w:cstheme="majorBidi"/>
                <w:b/>
                <w:bCs/>
              </w:rPr>
              <w:t>Opción</w:t>
            </w:r>
          </w:p>
        </w:tc>
        <w:tc>
          <w:tcPr>
            <w:tcW w:w="8334"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tcPr>
          <w:p w14:paraId="14247A52" w14:textId="77777777" w:rsidR="00717DCB" w:rsidRDefault="00717DCB" w:rsidP="00D91850">
            <w:r w:rsidRPr="2A2DD659">
              <w:rPr>
                <w:rFonts w:asciiTheme="majorHAnsi" w:hAnsiTheme="majorHAnsi" w:cstheme="majorBidi"/>
                <w:b/>
                <w:bCs/>
              </w:rPr>
              <w:t>Descripción</w:t>
            </w:r>
          </w:p>
        </w:tc>
      </w:tr>
      <w:tr w:rsidR="00717DCB" w14:paraId="70BB13C3" w14:textId="77777777" w:rsidTr="00D91850">
        <w:tc>
          <w:tcPr>
            <w:tcW w:w="1395" w:type="dxa"/>
            <w:tcBorders>
              <w:top w:val="outset" w:sz="6" w:space="0" w:color="000000" w:themeColor="text1"/>
              <w:left w:val="outset" w:sz="6" w:space="0" w:color="000000" w:themeColor="text1"/>
              <w:bottom w:val="outset" w:sz="6" w:space="0" w:color="000000" w:themeColor="text1"/>
              <w:right w:val="outset" w:sz="6" w:space="0" w:color="000000" w:themeColor="text1"/>
            </w:tcBorders>
            <w:shd w:val="clear" w:color="auto" w:fill="auto"/>
            <w:tcMar>
              <w:top w:w="120" w:type="dxa"/>
              <w:left w:w="120" w:type="dxa"/>
              <w:bottom w:w="120" w:type="dxa"/>
              <w:right w:w="120" w:type="dxa"/>
            </w:tcMar>
            <w:vAlign w:val="center"/>
          </w:tcPr>
          <w:p w14:paraId="6E156DDF" w14:textId="29B6402F" w:rsidR="00717DCB" w:rsidRDefault="0096489C" w:rsidP="00D91850">
            <w:r>
              <w:t>Unsafe</w:t>
            </w:r>
          </w:p>
        </w:tc>
        <w:tc>
          <w:tcPr>
            <w:tcW w:w="8334" w:type="dxa"/>
            <w:tcBorders>
              <w:top w:val="outset" w:sz="6" w:space="0" w:color="000000" w:themeColor="text1"/>
              <w:left w:val="outset" w:sz="6" w:space="0" w:color="000000" w:themeColor="text1"/>
              <w:bottom w:val="outset" w:sz="6" w:space="0" w:color="000000" w:themeColor="text1"/>
              <w:right w:val="outset" w:sz="6" w:space="0" w:color="000000" w:themeColor="text1"/>
            </w:tcBorders>
            <w:shd w:val="clear" w:color="auto" w:fill="auto"/>
            <w:tcMar>
              <w:top w:w="120" w:type="dxa"/>
              <w:left w:w="120" w:type="dxa"/>
              <w:bottom w:w="120" w:type="dxa"/>
              <w:right w:w="120" w:type="dxa"/>
            </w:tcMar>
            <w:vAlign w:val="center"/>
          </w:tcPr>
          <w:p w14:paraId="4724FAEC" w14:textId="359FE93F" w:rsidR="00717DCB" w:rsidRDefault="00D8412C" w:rsidP="00D91850">
            <w:r>
              <w:rPr>
                <w:rFonts w:asciiTheme="majorHAnsi" w:hAnsiTheme="majorHAnsi" w:cstheme="majorBidi"/>
              </w:rPr>
              <w:t>Am</w:t>
            </w:r>
            <w:r w:rsidRPr="00D8412C">
              <w:rPr>
                <w:rFonts w:asciiTheme="majorHAnsi" w:hAnsiTheme="majorHAnsi" w:cstheme="majorBidi"/>
              </w:rPr>
              <w:t>enazas que se han encontrado y que actualmente se están ejecutando (o) se pueden ejecutar</w:t>
            </w:r>
            <w:r w:rsidRPr="00A630B3">
              <w:rPr>
                <w:rFonts w:asciiTheme="majorHAnsi" w:hAnsiTheme="majorHAnsi" w:cstheme="majorBidi"/>
              </w:rPr>
              <w:t>.</w:t>
            </w:r>
            <w:r w:rsidR="00A630B3" w:rsidRPr="00A630B3">
              <w:rPr>
                <w:rFonts w:asciiTheme="majorHAnsi" w:hAnsiTheme="majorHAnsi" w:cstheme="majorBidi"/>
              </w:rPr>
              <w:t xml:space="preserve"> </w:t>
            </w:r>
            <w:r w:rsidR="00A630B3" w:rsidRPr="00A630B3">
              <w:rPr>
                <w:rFonts w:asciiTheme="majorHAnsi" w:hAnsiTheme="majorHAnsi" w:cstheme="majorHAnsi"/>
              </w:rPr>
              <w:t>Puntuación que oscila entre 60 y 100.</w:t>
            </w:r>
          </w:p>
        </w:tc>
      </w:tr>
      <w:tr w:rsidR="00717DCB" w14:paraId="32089ECA" w14:textId="77777777" w:rsidTr="00D91850">
        <w:tc>
          <w:tcPr>
            <w:tcW w:w="1395" w:type="dxa"/>
            <w:tcBorders>
              <w:top w:val="outset" w:sz="6" w:space="0" w:color="000000" w:themeColor="text1"/>
              <w:left w:val="outset" w:sz="6" w:space="0" w:color="000000" w:themeColor="text1"/>
              <w:bottom w:val="outset" w:sz="6" w:space="0" w:color="000000" w:themeColor="text1"/>
              <w:right w:val="outset" w:sz="6" w:space="0" w:color="000000" w:themeColor="text1"/>
            </w:tcBorders>
            <w:shd w:val="clear" w:color="auto" w:fill="auto"/>
            <w:tcMar>
              <w:top w:w="120" w:type="dxa"/>
              <w:left w:w="120" w:type="dxa"/>
              <w:bottom w:w="120" w:type="dxa"/>
              <w:right w:w="120" w:type="dxa"/>
            </w:tcMar>
            <w:vAlign w:val="center"/>
          </w:tcPr>
          <w:p w14:paraId="53F20C7C" w14:textId="5FBFBDC0" w:rsidR="00717DCB" w:rsidRDefault="00A630B3" w:rsidP="00D91850">
            <w:r w:rsidRPr="00A630B3">
              <w:rPr>
                <w:rFonts w:asciiTheme="majorHAnsi" w:hAnsiTheme="majorHAnsi" w:cstheme="majorBidi"/>
              </w:rPr>
              <w:t>Abnormal</w:t>
            </w:r>
          </w:p>
        </w:tc>
        <w:tc>
          <w:tcPr>
            <w:tcW w:w="8334" w:type="dxa"/>
            <w:tcBorders>
              <w:top w:val="outset" w:sz="6" w:space="0" w:color="000000" w:themeColor="text1"/>
              <w:left w:val="outset" w:sz="6" w:space="0" w:color="000000" w:themeColor="text1"/>
              <w:bottom w:val="outset" w:sz="6" w:space="0" w:color="000000" w:themeColor="text1"/>
              <w:right w:val="outset" w:sz="6" w:space="0" w:color="000000" w:themeColor="text1"/>
            </w:tcBorders>
            <w:shd w:val="clear" w:color="auto" w:fill="auto"/>
            <w:tcMar>
              <w:top w:w="120" w:type="dxa"/>
              <w:left w:w="120" w:type="dxa"/>
              <w:bottom w:w="120" w:type="dxa"/>
              <w:right w:w="120" w:type="dxa"/>
            </w:tcMar>
            <w:vAlign w:val="center"/>
          </w:tcPr>
          <w:p w14:paraId="07D5D993" w14:textId="488656B9" w:rsidR="00717DCB" w:rsidRDefault="00603CCF" w:rsidP="00D91850">
            <w:r w:rsidRPr="00603CCF">
              <w:rPr>
                <w:rFonts w:asciiTheme="majorHAnsi" w:hAnsiTheme="majorHAnsi" w:cstheme="majorBidi"/>
              </w:rPr>
              <w:t>Esto indica que el archivo puede tener características anormales con un menor riesgo de amenaza.</w:t>
            </w:r>
            <w:r>
              <w:rPr>
                <w:rFonts w:asciiTheme="majorHAnsi" w:hAnsiTheme="majorHAnsi" w:cstheme="majorBidi"/>
              </w:rPr>
              <w:t xml:space="preserve"> </w:t>
            </w:r>
            <w:r w:rsidRPr="00603CCF">
              <w:rPr>
                <w:rFonts w:asciiTheme="majorHAnsi" w:hAnsiTheme="majorHAnsi" w:cstheme="majorBidi"/>
              </w:rPr>
              <w:t>Puntuación que oscila entre 1 y 59.</w:t>
            </w:r>
            <w:r>
              <w:rPr>
                <w:rFonts w:asciiTheme="majorHAnsi" w:hAnsiTheme="majorHAnsi" w:cstheme="majorBidi"/>
              </w:rPr>
              <w:t xml:space="preserve"> </w:t>
            </w:r>
          </w:p>
        </w:tc>
      </w:tr>
      <w:tr w:rsidR="00717DCB" w14:paraId="33852B59" w14:textId="77777777" w:rsidTr="00D91850">
        <w:tc>
          <w:tcPr>
            <w:tcW w:w="1395" w:type="dxa"/>
            <w:tcBorders>
              <w:top w:val="outset" w:sz="6" w:space="0" w:color="000000" w:themeColor="text1"/>
              <w:left w:val="outset" w:sz="6" w:space="0" w:color="000000" w:themeColor="text1"/>
              <w:bottom w:val="outset" w:sz="6" w:space="0" w:color="000000" w:themeColor="text1"/>
              <w:right w:val="outset" w:sz="6" w:space="0" w:color="000000" w:themeColor="text1"/>
            </w:tcBorders>
            <w:shd w:val="clear" w:color="auto" w:fill="auto"/>
            <w:tcMar>
              <w:top w:w="120" w:type="dxa"/>
              <w:left w:w="120" w:type="dxa"/>
              <w:bottom w:w="120" w:type="dxa"/>
              <w:right w:w="120" w:type="dxa"/>
            </w:tcMar>
            <w:vAlign w:val="center"/>
          </w:tcPr>
          <w:p w14:paraId="0FC082AD" w14:textId="0CB98F1E" w:rsidR="00717DCB" w:rsidRDefault="001F02C8" w:rsidP="00D91850">
            <w:pPr>
              <w:rPr>
                <w:rFonts w:asciiTheme="majorHAnsi" w:hAnsiTheme="majorHAnsi" w:cstheme="majorBidi"/>
              </w:rPr>
            </w:pPr>
            <w:proofErr w:type="spellStart"/>
            <w:r w:rsidRPr="001F02C8">
              <w:rPr>
                <w:rFonts w:asciiTheme="majorHAnsi" w:hAnsiTheme="majorHAnsi" w:cstheme="majorBidi"/>
              </w:rPr>
              <w:t>Quarantined</w:t>
            </w:r>
            <w:proofErr w:type="spellEnd"/>
          </w:p>
        </w:tc>
        <w:tc>
          <w:tcPr>
            <w:tcW w:w="8334" w:type="dxa"/>
            <w:tcBorders>
              <w:top w:val="outset" w:sz="6" w:space="0" w:color="000000" w:themeColor="text1"/>
              <w:left w:val="outset" w:sz="6" w:space="0" w:color="000000" w:themeColor="text1"/>
              <w:bottom w:val="outset" w:sz="6" w:space="0" w:color="000000" w:themeColor="text1"/>
              <w:right w:val="outset" w:sz="6" w:space="0" w:color="000000" w:themeColor="text1"/>
            </w:tcBorders>
            <w:shd w:val="clear" w:color="auto" w:fill="auto"/>
            <w:tcMar>
              <w:top w:w="120" w:type="dxa"/>
              <w:left w:w="120" w:type="dxa"/>
              <w:bottom w:w="120" w:type="dxa"/>
              <w:right w:w="120" w:type="dxa"/>
            </w:tcMar>
            <w:vAlign w:val="center"/>
          </w:tcPr>
          <w:p w14:paraId="6761F1C6" w14:textId="59584F93" w:rsidR="00717DCB" w:rsidRDefault="00B82B8D" w:rsidP="00D91850">
            <w:pPr>
              <w:rPr>
                <w:rFonts w:asciiTheme="majorHAnsi" w:hAnsiTheme="majorHAnsi" w:cstheme="majorBidi"/>
              </w:rPr>
            </w:pPr>
            <w:r>
              <w:rPr>
                <w:rFonts w:asciiTheme="majorHAnsi" w:hAnsiTheme="majorHAnsi" w:cstheme="majorBidi"/>
              </w:rPr>
              <w:t>P</w:t>
            </w:r>
            <w:r w:rsidR="00661FB9" w:rsidRPr="00661FB9">
              <w:rPr>
                <w:rFonts w:asciiTheme="majorHAnsi" w:hAnsiTheme="majorHAnsi" w:cstheme="majorBidi"/>
              </w:rPr>
              <w:t>uede optar por poner en cuarentena un archivo no seguro o anómalo en los dispositivos en los que se encontró. Si es un administrador, también puede optar por poner en cuarentena global la amenaza, en cuyo caso, el archivo se pondrá en cuarentena en cualquier dispositivo cada vez que se encuentre.</w:t>
            </w:r>
          </w:p>
        </w:tc>
      </w:tr>
      <w:tr w:rsidR="00717DCB" w14:paraId="3C9643F5" w14:textId="77777777" w:rsidTr="00D91850">
        <w:tc>
          <w:tcPr>
            <w:tcW w:w="1395" w:type="dxa"/>
            <w:tcBorders>
              <w:top w:val="outset" w:sz="6" w:space="0" w:color="000000" w:themeColor="text1"/>
              <w:left w:val="outset" w:sz="6" w:space="0" w:color="000000" w:themeColor="text1"/>
              <w:bottom w:val="outset" w:sz="6" w:space="0" w:color="000000" w:themeColor="text1"/>
              <w:right w:val="outset" w:sz="6" w:space="0" w:color="000000" w:themeColor="text1"/>
            </w:tcBorders>
            <w:shd w:val="clear" w:color="auto" w:fill="auto"/>
            <w:tcMar>
              <w:top w:w="120" w:type="dxa"/>
              <w:left w:w="120" w:type="dxa"/>
              <w:bottom w:w="120" w:type="dxa"/>
              <w:right w:w="120" w:type="dxa"/>
            </w:tcMar>
            <w:vAlign w:val="center"/>
          </w:tcPr>
          <w:p w14:paraId="16DCB6D2" w14:textId="3EA1851E" w:rsidR="00717DCB" w:rsidRDefault="001E7C95" w:rsidP="00D91850">
            <w:pPr>
              <w:rPr>
                <w:rFonts w:asciiTheme="majorHAnsi" w:hAnsiTheme="majorHAnsi" w:cstheme="majorBidi"/>
              </w:rPr>
            </w:pPr>
            <w:r w:rsidRPr="001E7C95">
              <w:rPr>
                <w:rFonts w:asciiTheme="majorHAnsi" w:hAnsiTheme="majorHAnsi" w:cstheme="majorBidi"/>
              </w:rPr>
              <w:t>Waived</w:t>
            </w:r>
          </w:p>
        </w:tc>
        <w:tc>
          <w:tcPr>
            <w:tcW w:w="8334" w:type="dxa"/>
            <w:tcBorders>
              <w:top w:val="outset" w:sz="6" w:space="0" w:color="000000" w:themeColor="text1"/>
              <w:left w:val="outset" w:sz="6" w:space="0" w:color="000000" w:themeColor="text1"/>
              <w:bottom w:val="outset" w:sz="6" w:space="0" w:color="000000" w:themeColor="text1"/>
              <w:right w:val="outset" w:sz="6" w:space="0" w:color="000000" w:themeColor="text1"/>
            </w:tcBorders>
            <w:shd w:val="clear" w:color="auto" w:fill="auto"/>
            <w:tcMar>
              <w:top w:w="120" w:type="dxa"/>
              <w:left w:w="120" w:type="dxa"/>
              <w:bottom w:w="120" w:type="dxa"/>
              <w:right w:w="120" w:type="dxa"/>
            </w:tcMar>
            <w:vAlign w:val="center"/>
          </w:tcPr>
          <w:p w14:paraId="2C5E66B0" w14:textId="1E6790CA" w:rsidR="00717DCB" w:rsidRDefault="003675F9" w:rsidP="00D91850">
            <w:pPr>
              <w:rPr>
                <w:rFonts w:asciiTheme="majorHAnsi" w:hAnsiTheme="majorHAnsi" w:cstheme="majorBidi"/>
              </w:rPr>
            </w:pPr>
            <w:r>
              <w:rPr>
                <w:rFonts w:asciiTheme="majorHAnsi" w:hAnsiTheme="majorHAnsi" w:cstheme="majorBidi"/>
              </w:rPr>
              <w:t>P</w:t>
            </w:r>
            <w:r w:rsidRPr="003675F9">
              <w:rPr>
                <w:rFonts w:asciiTheme="majorHAnsi" w:hAnsiTheme="majorHAnsi" w:cstheme="majorBidi"/>
              </w:rPr>
              <w:t>uede otorgar una exención (</w:t>
            </w:r>
            <w:proofErr w:type="spellStart"/>
            <w:r w:rsidRPr="003675F9">
              <w:rPr>
                <w:rFonts w:asciiTheme="majorHAnsi" w:hAnsiTheme="majorHAnsi" w:cstheme="majorBidi"/>
              </w:rPr>
              <w:t>waiver</w:t>
            </w:r>
            <w:proofErr w:type="spellEnd"/>
            <w:r w:rsidRPr="003675F9">
              <w:rPr>
                <w:rFonts w:asciiTheme="majorHAnsi" w:hAnsiTheme="majorHAnsi" w:cstheme="majorBidi"/>
              </w:rPr>
              <w:t>) a un archivo en los dispositivos en los que se encuentra. Un administrador también puede optar por agregar un archivo a la lista segura, lo que le permitiría ejecutarse en cualquier sistema de su red. Las exenciones/listas seguras generalmente se realizan para archivos anormales.</w:t>
            </w:r>
          </w:p>
        </w:tc>
      </w:tr>
    </w:tbl>
    <w:p w14:paraId="1BCF4FA8" w14:textId="77777777" w:rsidR="00717DCB" w:rsidRDefault="00717DCB" w:rsidP="0011079A">
      <w:pPr>
        <w:rPr>
          <w:rFonts w:asciiTheme="majorHAnsi" w:hAnsiTheme="majorHAnsi" w:cstheme="majorHAnsi"/>
          <w:b/>
          <w:highlight w:val="yellow"/>
        </w:rPr>
      </w:pPr>
    </w:p>
    <w:p w14:paraId="743F8275" w14:textId="266D0AB1" w:rsidR="00457631" w:rsidRPr="00A93763" w:rsidRDefault="00D94986" w:rsidP="00461645">
      <w:pPr>
        <w:rPr>
          <w:rFonts w:asciiTheme="majorHAnsi" w:hAnsiTheme="majorHAnsi" w:cstheme="majorHAnsi"/>
          <w:b/>
        </w:rPr>
      </w:pPr>
      <w:r w:rsidRPr="00A93763">
        <w:rPr>
          <w:rFonts w:asciiTheme="majorHAnsi" w:hAnsiTheme="majorHAnsi" w:cstheme="majorHAnsi"/>
          <w:b/>
        </w:rPr>
        <w:t>Lista de clasificaciones</w:t>
      </w:r>
      <w:r w:rsidR="00A93763" w:rsidRPr="00A93763">
        <w:rPr>
          <w:rFonts w:asciiTheme="majorHAnsi" w:hAnsiTheme="majorHAnsi" w:cstheme="majorHAnsi"/>
          <w:b/>
        </w:rPr>
        <w:t xml:space="preserve"> po</w:t>
      </w:r>
      <w:r w:rsidR="00A93763">
        <w:rPr>
          <w:rFonts w:asciiTheme="majorHAnsi" w:hAnsiTheme="majorHAnsi" w:cstheme="majorHAnsi"/>
          <w:b/>
        </w:rPr>
        <w:t>r cada amenaza:</w:t>
      </w:r>
    </w:p>
    <w:p w14:paraId="527CFF64" w14:textId="6385DB6E" w:rsidR="00684B83" w:rsidRPr="00F13A47" w:rsidRDefault="00000000" w:rsidP="00D67A01">
      <w:pPr>
        <w:numPr>
          <w:ilvl w:val="0"/>
          <w:numId w:val="11"/>
        </w:numPr>
        <w:shd w:val="clear" w:color="auto" w:fill="FFFFFF"/>
        <w:spacing w:before="100" w:beforeAutospacing="1" w:after="100" w:afterAutospacing="1" w:line="240" w:lineRule="auto"/>
        <w:jc w:val="left"/>
        <w:rPr>
          <w:rFonts w:asciiTheme="majorHAnsi" w:hAnsiTheme="majorHAnsi" w:cstheme="majorHAnsi"/>
          <w:b/>
        </w:rPr>
      </w:pPr>
      <w:hyperlink r:id="rId21" w:anchor="Unknown" w:history="1">
        <w:proofErr w:type="spellStart"/>
        <w:r w:rsidR="00684B83" w:rsidRPr="00F13A47">
          <w:rPr>
            <w:rFonts w:asciiTheme="majorHAnsi" w:hAnsiTheme="majorHAnsi" w:cstheme="majorHAnsi"/>
            <w:b/>
          </w:rPr>
          <w:t>Unknown</w:t>
        </w:r>
        <w:proofErr w:type="spellEnd"/>
        <w:r w:rsidR="00684B83" w:rsidRPr="00F13A47">
          <w:rPr>
            <w:rFonts w:asciiTheme="majorHAnsi" w:hAnsiTheme="majorHAnsi" w:cstheme="majorHAnsi"/>
            <w:b/>
          </w:rPr>
          <w:t xml:space="preserve"> (</w:t>
        </w:r>
        <w:proofErr w:type="spellStart"/>
        <w:r w:rsidR="00684B83" w:rsidRPr="00F13A47">
          <w:rPr>
            <w:rFonts w:asciiTheme="majorHAnsi" w:hAnsiTheme="majorHAnsi" w:cstheme="majorHAnsi"/>
            <w:b/>
          </w:rPr>
          <w:t>Blank</w:t>
        </w:r>
        <w:proofErr w:type="spellEnd"/>
        <w:r w:rsidR="00684B83" w:rsidRPr="00F13A47">
          <w:rPr>
            <w:rFonts w:asciiTheme="majorHAnsi" w:hAnsiTheme="majorHAnsi" w:cstheme="majorHAnsi"/>
            <w:b/>
          </w:rPr>
          <w:t xml:space="preserve"> </w:t>
        </w:r>
        <w:proofErr w:type="spellStart"/>
        <w:r w:rsidR="00684B83" w:rsidRPr="00F13A47">
          <w:rPr>
            <w:rFonts w:asciiTheme="majorHAnsi" w:hAnsiTheme="majorHAnsi" w:cstheme="majorHAnsi"/>
            <w:b/>
          </w:rPr>
          <w:t>Entry</w:t>
        </w:r>
        <w:proofErr w:type="spellEnd"/>
        <w:r w:rsidR="00684B83" w:rsidRPr="00F13A47">
          <w:rPr>
            <w:rFonts w:asciiTheme="majorHAnsi" w:hAnsiTheme="majorHAnsi" w:cstheme="majorHAnsi"/>
            <w:b/>
          </w:rPr>
          <w:t>)</w:t>
        </w:r>
      </w:hyperlink>
    </w:p>
    <w:p w14:paraId="205E720E" w14:textId="213FE8D9" w:rsidR="00684B83" w:rsidRPr="00F13A47" w:rsidRDefault="00000000" w:rsidP="00D67A01">
      <w:pPr>
        <w:numPr>
          <w:ilvl w:val="0"/>
          <w:numId w:val="11"/>
        </w:numPr>
        <w:shd w:val="clear" w:color="auto" w:fill="FFFFFF"/>
        <w:spacing w:before="100" w:beforeAutospacing="1" w:after="100" w:afterAutospacing="1" w:line="240" w:lineRule="auto"/>
        <w:jc w:val="left"/>
        <w:rPr>
          <w:rFonts w:asciiTheme="majorHAnsi" w:hAnsiTheme="majorHAnsi" w:cstheme="majorHAnsi"/>
          <w:b/>
        </w:rPr>
      </w:pPr>
      <w:hyperlink r:id="rId22" w:anchor="Trusted" w:history="1">
        <w:r w:rsidR="00684B83" w:rsidRPr="00F13A47">
          <w:rPr>
            <w:rFonts w:asciiTheme="majorHAnsi" w:hAnsiTheme="majorHAnsi" w:cstheme="majorHAnsi"/>
            <w:b/>
          </w:rPr>
          <w:t>Trusted - Local</w:t>
        </w:r>
      </w:hyperlink>
    </w:p>
    <w:p w14:paraId="624A3B95" w14:textId="2BD4972A" w:rsidR="00684B83" w:rsidRPr="00F13A47" w:rsidRDefault="00000000" w:rsidP="00D67A01">
      <w:pPr>
        <w:numPr>
          <w:ilvl w:val="0"/>
          <w:numId w:val="11"/>
        </w:numPr>
        <w:shd w:val="clear" w:color="auto" w:fill="FFFFFF"/>
        <w:spacing w:before="100" w:beforeAutospacing="1" w:after="100" w:afterAutospacing="1" w:line="240" w:lineRule="auto"/>
        <w:jc w:val="left"/>
        <w:rPr>
          <w:rFonts w:asciiTheme="majorHAnsi" w:hAnsiTheme="majorHAnsi" w:cstheme="majorHAnsi"/>
          <w:b/>
        </w:rPr>
      </w:pPr>
      <w:hyperlink r:id="rId23" w:anchor="PUP" w:history="1">
        <w:r w:rsidR="00684B83" w:rsidRPr="00F13A47">
          <w:rPr>
            <w:rFonts w:asciiTheme="majorHAnsi" w:hAnsiTheme="majorHAnsi" w:cstheme="majorHAnsi"/>
            <w:b/>
          </w:rPr>
          <w:t>PUP</w:t>
        </w:r>
      </w:hyperlink>
    </w:p>
    <w:p w14:paraId="54DC9B52" w14:textId="15B7E0EE" w:rsidR="00684B83" w:rsidRPr="00F13A47" w:rsidRDefault="00000000" w:rsidP="00D67A01">
      <w:pPr>
        <w:numPr>
          <w:ilvl w:val="0"/>
          <w:numId w:val="11"/>
        </w:numPr>
        <w:shd w:val="clear" w:color="auto" w:fill="FFFFFF"/>
        <w:spacing w:before="100" w:beforeAutospacing="1" w:after="100" w:afterAutospacing="1" w:line="240" w:lineRule="auto"/>
        <w:jc w:val="left"/>
        <w:rPr>
          <w:rFonts w:asciiTheme="majorHAnsi" w:hAnsiTheme="majorHAnsi" w:cstheme="majorHAnsi"/>
          <w:b/>
        </w:rPr>
      </w:pPr>
      <w:hyperlink r:id="rId24" w:anchor="Dual_Use" w:history="1">
        <w:r w:rsidR="00684B83" w:rsidRPr="00F13A47">
          <w:rPr>
            <w:rFonts w:asciiTheme="majorHAnsi" w:hAnsiTheme="majorHAnsi" w:cstheme="majorHAnsi"/>
            <w:b/>
          </w:rPr>
          <w:t>Dual Use</w:t>
        </w:r>
      </w:hyperlink>
    </w:p>
    <w:p w14:paraId="13E4569F" w14:textId="5E3EB9AE" w:rsidR="00684B83" w:rsidRPr="00F13A47" w:rsidRDefault="00000000" w:rsidP="00D67A01">
      <w:pPr>
        <w:numPr>
          <w:ilvl w:val="0"/>
          <w:numId w:val="11"/>
        </w:numPr>
        <w:shd w:val="clear" w:color="auto" w:fill="FFFFFF"/>
        <w:spacing w:before="100" w:beforeAutospacing="1" w:after="100" w:afterAutospacing="1" w:line="240" w:lineRule="auto"/>
        <w:jc w:val="left"/>
        <w:rPr>
          <w:rFonts w:asciiTheme="majorHAnsi" w:hAnsiTheme="majorHAnsi" w:cstheme="majorHAnsi"/>
          <w:b/>
        </w:rPr>
      </w:pPr>
      <w:hyperlink r:id="rId25" w:anchor="Malware" w:history="1">
        <w:proofErr w:type="gramStart"/>
        <w:r w:rsidR="00684B83" w:rsidRPr="00F13A47">
          <w:rPr>
            <w:rFonts w:asciiTheme="majorHAnsi" w:hAnsiTheme="majorHAnsi" w:cstheme="majorHAnsi"/>
            <w:b/>
          </w:rPr>
          <w:t>Malware</w:t>
        </w:r>
        <w:proofErr w:type="gramEnd"/>
      </w:hyperlink>
    </w:p>
    <w:p w14:paraId="195C3213" w14:textId="3A616E04" w:rsidR="00CF36DD" w:rsidRDefault="005B2534" w:rsidP="00461645">
      <w:pPr>
        <w:rPr>
          <w:rFonts w:asciiTheme="majorHAnsi" w:hAnsiTheme="majorHAnsi" w:cstheme="majorHAnsi"/>
          <w:b/>
        </w:rPr>
      </w:pPr>
      <w:proofErr w:type="spellStart"/>
      <w:r w:rsidRPr="005B2534">
        <w:rPr>
          <w:rFonts w:asciiTheme="majorHAnsi" w:hAnsiTheme="majorHAnsi" w:cstheme="majorHAnsi"/>
          <w:b/>
        </w:rPr>
        <w:t>Unknown</w:t>
      </w:r>
      <w:proofErr w:type="spellEnd"/>
      <w:r w:rsidRPr="005B2534">
        <w:rPr>
          <w:rFonts w:asciiTheme="majorHAnsi" w:hAnsiTheme="majorHAnsi" w:cstheme="majorHAnsi"/>
          <w:b/>
        </w:rPr>
        <w:t xml:space="preserve"> (</w:t>
      </w:r>
      <w:proofErr w:type="spellStart"/>
      <w:r w:rsidRPr="005B2534">
        <w:rPr>
          <w:rFonts w:asciiTheme="majorHAnsi" w:hAnsiTheme="majorHAnsi" w:cstheme="majorHAnsi"/>
          <w:b/>
        </w:rPr>
        <w:t>Blank</w:t>
      </w:r>
      <w:proofErr w:type="spellEnd"/>
      <w:r w:rsidRPr="005B2534">
        <w:rPr>
          <w:rFonts w:asciiTheme="majorHAnsi" w:hAnsiTheme="majorHAnsi" w:cstheme="majorHAnsi"/>
          <w:b/>
        </w:rPr>
        <w:t xml:space="preserve"> </w:t>
      </w:r>
      <w:proofErr w:type="spellStart"/>
      <w:r w:rsidRPr="005B2534">
        <w:rPr>
          <w:rFonts w:asciiTheme="majorHAnsi" w:hAnsiTheme="majorHAnsi" w:cstheme="majorHAnsi"/>
          <w:b/>
        </w:rPr>
        <w:t>Entry</w:t>
      </w:r>
      <w:proofErr w:type="spellEnd"/>
      <w:r w:rsidRPr="005B2534">
        <w:rPr>
          <w:rFonts w:asciiTheme="majorHAnsi" w:hAnsiTheme="majorHAnsi" w:cstheme="majorHAnsi"/>
          <w:b/>
        </w:rPr>
        <w:t>)</w:t>
      </w:r>
    </w:p>
    <w:p w14:paraId="4301C818" w14:textId="630CAC22" w:rsidR="005B2534" w:rsidRPr="005B2534" w:rsidRDefault="005B2534" w:rsidP="00461645">
      <w:pPr>
        <w:rPr>
          <w:rFonts w:asciiTheme="majorHAnsi" w:hAnsiTheme="majorHAnsi" w:cstheme="majorHAnsi"/>
        </w:rPr>
      </w:pPr>
      <w:r w:rsidRPr="005B2534">
        <w:rPr>
          <w:rFonts w:asciiTheme="majorHAnsi" w:hAnsiTheme="majorHAnsi" w:cstheme="majorHAnsi"/>
        </w:rPr>
        <w:t>El archivo aún no ha sido analizado por el equipo de investigación de Cylance. Una vez que se analiza el archivo, se actualizará la clasificación del archivo.</w:t>
      </w:r>
    </w:p>
    <w:p w14:paraId="07F5EBFB" w14:textId="77777777" w:rsidR="00CF36DD" w:rsidRDefault="00CF36DD" w:rsidP="00461645">
      <w:pPr>
        <w:rPr>
          <w:rFonts w:asciiTheme="majorHAnsi" w:hAnsiTheme="majorHAnsi" w:cstheme="majorHAnsi"/>
          <w:b/>
        </w:rPr>
      </w:pPr>
    </w:p>
    <w:p w14:paraId="2F843EF1" w14:textId="7CDF30B3" w:rsidR="00461645" w:rsidRPr="008C17FD" w:rsidRDefault="00461645" w:rsidP="00461645">
      <w:pPr>
        <w:rPr>
          <w:rFonts w:asciiTheme="majorHAnsi" w:hAnsiTheme="majorHAnsi" w:cstheme="majorHAnsi"/>
          <w:b/>
        </w:rPr>
      </w:pPr>
      <w:r w:rsidRPr="008C17FD">
        <w:rPr>
          <w:rFonts w:asciiTheme="majorHAnsi" w:hAnsiTheme="majorHAnsi" w:cstheme="majorHAnsi"/>
          <w:b/>
        </w:rPr>
        <w:t>Trusted – Local</w:t>
      </w:r>
    </w:p>
    <w:p w14:paraId="7F6F61F6" w14:textId="5BE72AC7" w:rsidR="00461645" w:rsidRPr="008C17FD" w:rsidRDefault="00461645" w:rsidP="00461645">
      <w:pPr>
        <w:rPr>
          <w:rFonts w:asciiTheme="majorHAnsi" w:hAnsiTheme="majorHAnsi" w:cstheme="majorHAnsi"/>
        </w:rPr>
      </w:pPr>
      <w:r w:rsidRPr="008C17FD">
        <w:rPr>
          <w:rFonts w:asciiTheme="majorHAnsi" w:hAnsiTheme="majorHAnsi" w:cstheme="majorHAnsi"/>
        </w:rPr>
        <w:t xml:space="preserve">El archivo </w:t>
      </w:r>
      <w:r w:rsidR="004E16A6">
        <w:rPr>
          <w:rFonts w:asciiTheme="majorHAnsi" w:hAnsiTheme="majorHAnsi" w:cstheme="majorHAnsi"/>
        </w:rPr>
        <w:t>fue</w:t>
      </w:r>
      <w:r w:rsidRPr="008C17FD">
        <w:rPr>
          <w:rFonts w:asciiTheme="majorHAnsi" w:hAnsiTheme="majorHAnsi" w:cstheme="majorHAnsi"/>
        </w:rPr>
        <w:t xml:space="preserve"> analizado por el equipo de investigación de Cylance y ha sido considerado seguro (no malicioso, no un PUP). La razón de la designación 'Local' se debe al hecho de que el archivo no procede de una fuente de confianza (como Microsoft u otro instalador de confianza) y, por lo tanto, no se puede añadir al repositorio de confianza en la nube.</w:t>
      </w:r>
    </w:p>
    <w:p w14:paraId="6F0E2655" w14:textId="77777777" w:rsidR="00461645" w:rsidRPr="008C17FD" w:rsidRDefault="00461645" w:rsidP="00461645">
      <w:pPr>
        <w:rPr>
          <w:rFonts w:asciiTheme="majorHAnsi" w:hAnsiTheme="majorHAnsi" w:cstheme="majorHAnsi"/>
          <w:b/>
        </w:rPr>
      </w:pPr>
      <w:r w:rsidRPr="008C17FD">
        <w:rPr>
          <w:rFonts w:asciiTheme="majorHAnsi" w:hAnsiTheme="majorHAnsi" w:cstheme="majorHAnsi"/>
          <w:b/>
        </w:rPr>
        <w:lastRenderedPageBreak/>
        <w:t>PUP</w:t>
      </w:r>
    </w:p>
    <w:p w14:paraId="0CE17069" w14:textId="595C943A" w:rsidR="00461645" w:rsidRDefault="00461645" w:rsidP="00461645">
      <w:pPr>
        <w:rPr>
          <w:rFonts w:asciiTheme="majorHAnsi" w:hAnsiTheme="majorHAnsi" w:cstheme="majorHAnsi"/>
        </w:rPr>
      </w:pPr>
      <w:r w:rsidRPr="008C17FD">
        <w:rPr>
          <w:rFonts w:asciiTheme="majorHAnsi" w:hAnsiTheme="majorHAnsi" w:cstheme="majorHAnsi"/>
        </w:rPr>
        <w:t xml:space="preserve">El archivo ha sido identificado como un Programa Potencialmente No </w:t>
      </w:r>
      <w:r w:rsidR="000554AE" w:rsidRPr="008C17FD">
        <w:rPr>
          <w:rFonts w:asciiTheme="majorHAnsi" w:hAnsiTheme="majorHAnsi" w:cstheme="majorHAnsi"/>
        </w:rPr>
        <w:t>Deseado (</w:t>
      </w:r>
      <w:r w:rsidRPr="008C17FD">
        <w:rPr>
          <w:rFonts w:asciiTheme="majorHAnsi" w:hAnsiTheme="majorHAnsi" w:cstheme="majorHAnsi"/>
        </w:rPr>
        <w:t xml:space="preserve">PUP). Esto indica que el programa puede ser no deseado, a pesar de la posibilidad de que los usuarios hayan consentido en descargarlo. Algunas PUPs pueden ser permitidas para ejecutarse en un conjunto limitado de sistemas en su organización (por ejemplo, una aplicación VNC permitida para ejecutarse en los dispositivos de administración de dominio). Un administrador de </w:t>
      </w:r>
      <w:r w:rsidR="000554AE" w:rsidRPr="008C17FD">
        <w:rPr>
          <w:rFonts w:asciiTheme="majorHAnsi" w:hAnsiTheme="majorHAnsi" w:cstheme="majorHAnsi"/>
        </w:rPr>
        <w:t>Cylance puede</w:t>
      </w:r>
      <w:r w:rsidRPr="008C17FD">
        <w:rPr>
          <w:rFonts w:asciiTheme="majorHAnsi" w:hAnsiTheme="majorHAnsi" w:cstheme="majorHAnsi"/>
        </w:rPr>
        <w:t xml:space="preserve"> elegir entre renunciar o bloquear las PUP por dispositivo</w:t>
      </w:r>
      <w:r w:rsidR="0096451A">
        <w:rPr>
          <w:rFonts w:asciiTheme="majorHAnsi" w:hAnsiTheme="majorHAnsi" w:cstheme="majorHAnsi"/>
        </w:rPr>
        <w:t>,</w:t>
      </w:r>
      <w:r w:rsidRPr="008C17FD">
        <w:rPr>
          <w:rFonts w:asciiTheme="majorHAnsi" w:hAnsiTheme="majorHAnsi" w:cstheme="majorHAnsi"/>
        </w:rPr>
        <w:t xml:space="preserve"> ponerlas en cuarentena global o en una lista segura según las políticas de la empresa. Dependiendo de la cantidad de análisis que se pueda realizar contra una PUP, puede ser posible una subclasificación adicional. Estas subclases se muestran a continuación y ayudarán a un administrador a determinar si una PUP en particular debe ser bloqueada o si se debe permitir que se ejecute:</w:t>
      </w:r>
    </w:p>
    <w:p w14:paraId="4FAF4E89" w14:textId="77777777" w:rsidR="00602941" w:rsidRPr="008C17FD" w:rsidRDefault="00602941" w:rsidP="00461645">
      <w:pPr>
        <w:rPr>
          <w:rFonts w:asciiTheme="majorHAnsi" w:hAnsiTheme="majorHAnsi" w:cstheme="majorHAnsi"/>
          <w:color w:val="000000" w:themeColor="text1"/>
        </w:rPr>
      </w:pPr>
    </w:p>
    <w:tbl>
      <w:tblPr>
        <w:tblW w:w="9631" w:type="dxa"/>
        <w:tblBorders>
          <w:top w:val="outset" w:sz="6" w:space="0" w:color="auto"/>
          <w:left w:val="outset" w:sz="6" w:space="0" w:color="auto"/>
          <w:bottom w:val="outset" w:sz="6" w:space="0" w:color="auto"/>
          <w:right w:val="outset" w:sz="6" w:space="0" w:color="auto"/>
        </w:tblBorders>
        <w:shd w:val="clear" w:color="auto" w:fill="F9F9FA"/>
        <w:tblCellMar>
          <w:top w:w="15" w:type="dxa"/>
          <w:left w:w="15" w:type="dxa"/>
          <w:bottom w:w="15" w:type="dxa"/>
          <w:right w:w="15" w:type="dxa"/>
        </w:tblCellMar>
        <w:tblLook w:val="04A0" w:firstRow="1" w:lastRow="0" w:firstColumn="1" w:lastColumn="0" w:noHBand="0" w:noVBand="1"/>
      </w:tblPr>
      <w:tblGrid>
        <w:gridCol w:w="1313"/>
        <w:gridCol w:w="5483"/>
        <w:gridCol w:w="2835"/>
      </w:tblGrid>
      <w:tr w:rsidR="00461645" w:rsidRPr="008C17FD" w14:paraId="142D1EB0" w14:textId="77777777" w:rsidTr="0018228D">
        <w:trPr>
          <w:tblHeader/>
        </w:trPr>
        <w:tc>
          <w:tcPr>
            <w:tcW w:w="0" w:type="auto"/>
            <w:tcBorders>
              <w:top w:val="outset" w:sz="6" w:space="0" w:color="auto"/>
              <w:left w:val="outset" w:sz="6" w:space="0" w:color="auto"/>
              <w:bottom w:val="outset" w:sz="6" w:space="0" w:color="auto"/>
              <w:right w:val="outset" w:sz="6" w:space="0" w:color="auto"/>
            </w:tcBorders>
            <w:shd w:val="clear" w:color="auto" w:fill="F9F9FA"/>
            <w:tcMar>
              <w:top w:w="0" w:type="dxa"/>
              <w:left w:w="0" w:type="dxa"/>
              <w:bottom w:w="0" w:type="dxa"/>
              <w:right w:w="0" w:type="dxa"/>
            </w:tcMar>
            <w:vAlign w:val="center"/>
            <w:hideMark/>
          </w:tcPr>
          <w:p w14:paraId="3FA2246B" w14:textId="77777777" w:rsidR="00461645" w:rsidRPr="008C17FD" w:rsidRDefault="00461645" w:rsidP="007E14A5">
            <w:pPr>
              <w:spacing w:line="240" w:lineRule="auto"/>
              <w:rPr>
                <w:rFonts w:asciiTheme="majorHAnsi" w:hAnsiTheme="majorHAnsi" w:cstheme="majorHAnsi"/>
                <w:b/>
                <w:bCs/>
                <w:color w:val="000000" w:themeColor="text1"/>
                <w:lang w:eastAsia="es-ES"/>
              </w:rPr>
            </w:pPr>
            <w:r w:rsidRPr="008C17FD">
              <w:rPr>
                <w:rFonts w:asciiTheme="majorHAnsi" w:hAnsiTheme="majorHAnsi" w:cstheme="majorHAnsi"/>
                <w:b/>
                <w:bCs/>
                <w:color w:val="000000" w:themeColor="text1"/>
                <w:lang w:eastAsia="es-ES"/>
              </w:rPr>
              <w:t>Subclase</w:t>
            </w:r>
          </w:p>
        </w:tc>
        <w:tc>
          <w:tcPr>
            <w:tcW w:w="5483" w:type="dxa"/>
            <w:tcBorders>
              <w:top w:val="outset" w:sz="6" w:space="0" w:color="auto"/>
              <w:left w:val="outset" w:sz="6" w:space="0" w:color="auto"/>
              <w:bottom w:val="outset" w:sz="6" w:space="0" w:color="auto"/>
              <w:right w:val="outset" w:sz="6" w:space="0" w:color="auto"/>
            </w:tcBorders>
            <w:shd w:val="clear" w:color="auto" w:fill="F9F9FA"/>
            <w:tcMar>
              <w:top w:w="0" w:type="dxa"/>
              <w:left w:w="0" w:type="dxa"/>
              <w:bottom w:w="0" w:type="dxa"/>
              <w:right w:w="0" w:type="dxa"/>
            </w:tcMar>
            <w:vAlign w:val="center"/>
            <w:hideMark/>
          </w:tcPr>
          <w:p w14:paraId="4A5BE028" w14:textId="77777777" w:rsidR="00461645" w:rsidRPr="008C17FD" w:rsidRDefault="00461645" w:rsidP="007E14A5">
            <w:pPr>
              <w:spacing w:line="240" w:lineRule="auto"/>
              <w:rPr>
                <w:rFonts w:asciiTheme="majorHAnsi" w:hAnsiTheme="majorHAnsi" w:cstheme="majorHAnsi"/>
                <w:b/>
                <w:bCs/>
                <w:color w:val="000000" w:themeColor="text1"/>
                <w:lang w:eastAsia="es-ES"/>
              </w:rPr>
            </w:pPr>
            <w:r w:rsidRPr="008C17FD">
              <w:rPr>
                <w:rFonts w:asciiTheme="majorHAnsi" w:hAnsiTheme="majorHAnsi" w:cstheme="majorHAnsi"/>
                <w:b/>
                <w:bCs/>
                <w:color w:val="000000" w:themeColor="text1"/>
                <w:lang w:eastAsia="es-ES"/>
              </w:rPr>
              <w:t>Definición</w:t>
            </w:r>
          </w:p>
        </w:tc>
        <w:tc>
          <w:tcPr>
            <w:tcW w:w="2835" w:type="dxa"/>
            <w:tcBorders>
              <w:top w:val="outset" w:sz="6" w:space="0" w:color="auto"/>
              <w:left w:val="outset" w:sz="6" w:space="0" w:color="auto"/>
              <w:bottom w:val="outset" w:sz="6" w:space="0" w:color="auto"/>
              <w:right w:val="outset" w:sz="6" w:space="0" w:color="auto"/>
            </w:tcBorders>
            <w:shd w:val="clear" w:color="auto" w:fill="F9F9FA"/>
            <w:tcMar>
              <w:top w:w="0" w:type="dxa"/>
              <w:left w:w="0" w:type="dxa"/>
              <w:bottom w:w="0" w:type="dxa"/>
              <w:right w:w="0" w:type="dxa"/>
            </w:tcMar>
            <w:vAlign w:val="center"/>
            <w:hideMark/>
          </w:tcPr>
          <w:p w14:paraId="41B33CB7" w14:textId="77777777" w:rsidR="00461645" w:rsidRPr="008C17FD" w:rsidRDefault="00461645" w:rsidP="007E14A5">
            <w:pPr>
              <w:spacing w:line="240" w:lineRule="auto"/>
              <w:rPr>
                <w:rFonts w:asciiTheme="majorHAnsi" w:hAnsiTheme="majorHAnsi" w:cstheme="majorHAnsi"/>
                <w:b/>
                <w:bCs/>
                <w:color w:val="000000" w:themeColor="text1"/>
                <w:lang w:eastAsia="es-ES"/>
              </w:rPr>
            </w:pPr>
            <w:r w:rsidRPr="008C17FD">
              <w:rPr>
                <w:rFonts w:asciiTheme="majorHAnsi" w:hAnsiTheme="majorHAnsi" w:cstheme="majorHAnsi"/>
                <w:b/>
                <w:bCs/>
                <w:color w:val="000000" w:themeColor="text1"/>
                <w:lang w:eastAsia="es-ES"/>
              </w:rPr>
              <w:t>Ejemplos</w:t>
            </w:r>
          </w:p>
        </w:tc>
      </w:tr>
      <w:tr w:rsidR="00461645" w:rsidRPr="008C17FD" w14:paraId="246A1188" w14:textId="77777777" w:rsidTr="0018228D">
        <w:tc>
          <w:tcPr>
            <w:tcW w:w="0" w:type="auto"/>
            <w:tcBorders>
              <w:top w:val="outset" w:sz="6" w:space="0" w:color="000000"/>
              <w:left w:val="outset" w:sz="6" w:space="0" w:color="000000"/>
              <w:bottom w:val="outset" w:sz="6" w:space="0" w:color="000000"/>
              <w:right w:val="outset" w:sz="6" w:space="0" w:color="000000"/>
            </w:tcBorders>
            <w:shd w:val="clear" w:color="auto" w:fill="F9F9FA"/>
            <w:tcMar>
              <w:top w:w="120" w:type="dxa"/>
              <w:left w:w="120" w:type="dxa"/>
              <w:bottom w:w="120" w:type="dxa"/>
              <w:right w:w="120" w:type="dxa"/>
            </w:tcMar>
            <w:vAlign w:val="center"/>
            <w:hideMark/>
          </w:tcPr>
          <w:p w14:paraId="21FEF020" w14:textId="77777777" w:rsidR="00461645" w:rsidRPr="008C17FD" w:rsidRDefault="00461645" w:rsidP="007E14A5">
            <w:pPr>
              <w:spacing w:line="240" w:lineRule="auto"/>
              <w:rPr>
                <w:rFonts w:asciiTheme="majorHAnsi" w:hAnsiTheme="majorHAnsi" w:cstheme="majorHAnsi"/>
                <w:color w:val="000000" w:themeColor="text1"/>
                <w:lang w:eastAsia="es-ES"/>
              </w:rPr>
            </w:pPr>
            <w:r w:rsidRPr="008C17FD">
              <w:rPr>
                <w:rFonts w:asciiTheme="majorHAnsi" w:hAnsiTheme="majorHAnsi" w:cstheme="majorHAnsi"/>
                <w:color w:val="000000" w:themeColor="text1"/>
                <w:lang w:eastAsia="es-ES"/>
              </w:rPr>
              <w:t>Adware</w:t>
            </w:r>
          </w:p>
        </w:tc>
        <w:tc>
          <w:tcPr>
            <w:tcW w:w="5483" w:type="dxa"/>
            <w:tcBorders>
              <w:top w:val="outset" w:sz="6" w:space="0" w:color="000000"/>
              <w:left w:val="outset" w:sz="6" w:space="0" w:color="000000"/>
              <w:bottom w:val="outset" w:sz="6" w:space="0" w:color="000000"/>
              <w:right w:val="outset" w:sz="6" w:space="0" w:color="000000"/>
            </w:tcBorders>
            <w:shd w:val="clear" w:color="auto" w:fill="F9F9FA"/>
            <w:tcMar>
              <w:top w:w="120" w:type="dxa"/>
              <w:left w:w="120" w:type="dxa"/>
              <w:bottom w:w="120" w:type="dxa"/>
              <w:right w:w="120" w:type="dxa"/>
            </w:tcMar>
            <w:vAlign w:val="center"/>
            <w:hideMark/>
          </w:tcPr>
          <w:p w14:paraId="4C4EB937" w14:textId="694F8743" w:rsidR="00461645" w:rsidRPr="008C17FD" w:rsidRDefault="0096451A" w:rsidP="007E14A5">
            <w:pPr>
              <w:spacing w:line="240" w:lineRule="auto"/>
              <w:rPr>
                <w:rFonts w:asciiTheme="majorHAnsi" w:hAnsiTheme="majorHAnsi" w:cstheme="majorHAnsi"/>
                <w:color w:val="000000" w:themeColor="text1"/>
                <w:lang w:eastAsia="es-ES"/>
              </w:rPr>
            </w:pPr>
            <w:r>
              <w:rPr>
                <w:rFonts w:asciiTheme="majorHAnsi" w:hAnsiTheme="majorHAnsi" w:cstheme="majorHAnsi"/>
                <w:color w:val="000000" w:themeColor="text1"/>
                <w:lang w:eastAsia="es-ES"/>
              </w:rPr>
              <w:t>software de publicidad que se instala en un equipo sin consentimiento por parte del usuario.</w:t>
            </w:r>
          </w:p>
        </w:tc>
        <w:tc>
          <w:tcPr>
            <w:tcW w:w="2835" w:type="dxa"/>
            <w:tcBorders>
              <w:top w:val="outset" w:sz="6" w:space="0" w:color="000000"/>
              <w:left w:val="outset" w:sz="6" w:space="0" w:color="000000"/>
              <w:bottom w:val="outset" w:sz="6" w:space="0" w:color="000000"/>
              <w:right w:val="outset" w:sz="6" w:space="0" w:color="000000"/>
            </w:tcBorders>
            <w:shd w:val="clear" w:color="auto" w:fill="F9F9FA"/>
            <w:tcMar>
              <w:top w:w="120" w:type="dxa"/>
              <w:left w:w="120" w:type="dxa"/>
              <w:bottom w:w="120" w:type="dxa"/>
              <w:right w:w="120" w:type="dxa"/>
            </w:tcMar>
            <w:vAlign w:val="center"/>
            <w:hideMark/>
          </w:tcPr>
          <w:p w14:paraId="032458AA" w14:textId="77777777" w:rsidR="00461645" w:rsidRPr="008C17FD" w:rsidRDefault="00461645" w:rsidP="007E14A5">
            <w:pPr>
              <w:spacing w:line="240" w:lineRule="auto"/>
              <w:rPr>
                <w:rFonts w:asciiTheme="majorHAnsi" w:hAnsiTheme="majorHAnsi" w:cstheme="majorHAnsi"/>
                <w:color w:val="000000" w:themeColor="text1"/>
                <w:lang w:eastAsia="es-ES"/>
              </w:rPr>
            </w:pPr>
            <w:r w:rsidRPr="008C17FD">
              <w:rPr>
                <w:rFonts w:asciiTheme="majorHAnsi" w:hAnsiTheme="majorHAnsi" w:cstheme="majorHAnsi"/>
                <w:color w:val="000000" w:themeColor="text1"/>
                <w:lang w:eastAsia="es-ES"/>
              </w:rPr>
              <w:t>Gator, Adware Info</w:t>
            </w:r>
          </w:p>
        </w:tc>
      </w:tr>
      <w:tr w:rsidR="00461645" w:rsidRPr="008C17FD" w14:paraId="64AB9311" w14:textId="77777777" w:rsidTr="0018228D">
        <w:tc>
          <w:tcPr>
            <w:tcW w:w="0" w:type="auto"/>
            <w:tcBorders>
              <w:top w:val="outset" w:sz="6" w:space="0" w:color="000000"/>
              <w:left w:val="outset" w:sz="6" w:space="0" w:color="000000"/>
              <w:bottom w:val="outset" w:sz="6" w:space="0" w:color="000000"/>
              <w:right w:val="outset" w:sz="6" w:space="0" w:color="000000"/>
            </w:tcBorders>
            <w:shd w:val="clear" w:color="auto" w:fill="F9F9FA"/>
            <w:tcMar>
              <w:top w:w="120" w:type="dxa"/>
              <w:left w:w="120" w:type="dxa"/>
              <w:bottom w:w="120" w:type="dxa"/>
              <w:right w:w="120" w:type="dxa"/>
            </w:tcMar>
            <w:vAlign w:val="center"/>
            <w:hideMark/>
          </w:tcPr>
          <w:p w14:paraId="142F427D" w14:textId="77777777" w:rsidR="00461645" w:rsidRPr="008C17FD" w:rsidRDefault="00461645" w:rsidP="007E14A5">
            <w:pPr>
              <w:spacing w:line="240" w:lineRule="auto"/>
              <w:rPr>
                <w:rFonts w:asciiTheme="majorHAnsi" w:hAnsiTheme="majorHAnsi" w:cstheme="majorHAnsi"/>
                <w:color w:val="000000" w:themeColor="text1"/>
                <w:lang w:eastAsia="es-ES"/>
              </w:rPr>
            </w:pPr>
            <w:proofErr w:type="spellStart"/>
            <w:r w:rsidRPr="008C17FD">
              <w:rPr>
                <w:rFonts w:asciiTheme="majorHAnsi" w:hAnsiTheme="majorHAnsi" w:cstheme="majorHAnsi"/>
                <w:color w:val="000000" w:themeColor="text1"/>
                <w:lang w:eastAsia="es-ES"/>
              </w:rPr>
              <w:t>Corrupt</w:t>
            </w:r>
            <w:proofErr w:type="spellEnd"/>
          </w:p>
        </w:tc>
        <w:tc>
          <w:tcPr>
            <w:tcW w:w="5483" w:type="dxa"/>
            <w:tcBorders>
              <w:top w:val="outset" w:sz="6" w:space="0" w:color="000000"/>
              <w:left w:val="outset" w:sz="6" w:space="0" w:color="000000"/>
              <w:bottom w:val="outset" w:sz="6" w:space="0" w:color="000000"/>
              <w:right w:val="outset" w:sz="6" w:space="0" w:color="000000"/>
            </w:tcBorders>
            <w:shd w:val="clear" w:color="auto" w:fill="F9F9FA"/>
            <w:tcMar>
              <w:top w:w="120" w:type="dxa"/>
              <w:left w:w="120" w:type="dxa"/>
              <w:bottom w:w="120" w:type="dxa"/>
              <w:right w:w="120" w:type="dxa"/>
            </w:tcMar>
            <w:vAlign w:val="center"/>
            <w:hideMark/>
          </w:tcPr>
          <w:p w14:paraId="741662BD" w14:textId="77777777" w:rsidR="00461645" w:rsidRPr="008C17FD" w:rsidRDefault="00461645" w:rsidP="007E14A5">
            <w:pPr>
              <w:spacing w:line="240" w:lineRule="auto"/>
              <w:rPr>
                <w:rFonts w:asciiTheme="majorHAnsi" w:hAnsiTheme="majorHAnsi" w:cstheme="majorHAnsi"/>
                <w:color w:val="000000" w:themeColor="text1"/>
                <w:lang w:eastAsia="es-ES"/>
              </w:rPr>
            </w:pPr>
            <w:r w:rsidRPr="008C17FD">
              <w:rPr>
                <w:rFonts w:asciiTheme="majorHAnsi" w:hAnsiTheme="majorHAnsi" w:cstheme="majorHAnsi"/>
                <w:color w:val="000000" w:themeColor="text1"/>
                <w:lang w:eastAsia="es-ES"/>
              </w:rPr>
              <w:t>Cualquier ejecutable que esté malformado y no pueda ejecutarse.</w:t>
            </w:r>
          </w:p>
        </w:tc>
        <w:tc>
          <w:tcPr>
            <w:tcW w:w="2835" w:type="dxa"/>
            <w:tcBorders>
              <w:top w:val="outset" w:sz="6" w:space="0" w:color="000000"/>
              <w:left w:val="outset" w:sz="6" w:space="0" w:color="000000"/>
              <w:bottom w:val="outset" w:sz="6" w:space="0" w:color="000000"/>
              <w:right w:val="outset" w:sz="6" w:space="0" w:color="000000"/>
            </w:tcBorders>
            <w:shd w:val="clear" w:color="auto" w:fill="F9F9FA"/>
            <w:tcMar>
              <w:top w:w="120" w:type="dxa"/>
              <w:left w:w="120" w:type="dxa"/>
              <w:bottom w:w="120" w:type="dxa"/>
              <w:right w:w="120" w:type="dxa"/>
            </w:tcMar>
            <w:vAlign w:val="center"/>
            <w:hideMark/>
          </w:tcPr>
          <w:p w14:paraId="19D6E8BE" w14:textId="77777777" w:rsidR="00461645" w:rsidRPr="008C17FD" w:rsidRDefault="00461645" w:rsidP="007E14A5">
            <w:pPr>
              <w:spacing w:line="240" w:lineRule="auto"/>
              <w:rPr>
                <w:rFonts w:asciiTheme="majorHAnsi" w:hAnsiTheme="majorHAnsi" w:cstheme="majorHAnsi"/>
                <w:color w:val="000000" w:themeColor="text1"/>
                <w:lang w:eastAsia="es-ES"/>
              </w:rPr>
            </w:pPr>
            <w:r w:rsidRPr="008C17FD">
              <w:rPr>
                <w:rFonts w:asciiTheme="majorHAnsi" w:hAnsiTheme="majorHAnsi" w:cstheme="majorHAnsi"/>
                <w:color w:val="000000" w:themeColor="text1"/>
                <w:lang w:eastAsia="es-ES"/>
              </w:rPr>
              <w:t> </w:t>
            </w:r>
          </w:p>
        </w:tc>
      </w:tr>
      <w:tr w:rsidR="00461645" w:rsidRPr="00AF6FA5" w14:paraId="2C8529C0" w14:textId="77777777" w:rsidTr="0018228D">
        <w:tc>
          <w:tcPr>
            <w:tcW w:w="0" w:type="auto"/>
            <w:tcBorders>
              <w:top w:val="outset" w:sz="6" w:space="0" w:color="000000"/>
              <w:left w:val="outset" w:sz="6" w:space="0" w:color="000000"/>
              <w:bottom w:val="outset" w:sz="6" w:space="0" w:color="000000"/>
              <w:right w:val="outset" w:sz="6" w:space="0" w:color="000000"/>
            </w:tcBorders>
            <w:shd w:val="clear" w:color="auto" w:fill="F9F9FA"/>
            <w:tcMar>
              <w:top w:w="120" w:type="dxa"/>
              <w:left w:w="120" w:type="dxa"/>
              <w:bottom w:w="120" w:type="dxa"/>
              <w:right w:w="120" w:type="dxa"/>
            </w:tcMar>
            <w:vAlign w:val="center"/>
            <w:hideMark/>
          </w:tcPr>
          <w:p w14:paraId="2535EF69" w14:textId="77777777" w:rsidR="00461645" w:rsidRPr="008C17FD" w:rsidRDefault="00461645" w:rsidP="007E14A5">
            <w:pPr>
              <w:spacing w:line="240" w:lineRule="auto"/>
              <w:rPr>
                <w:rFonts w:asciiTheme="majorHAnsi" w:hAnsiTheme="majorHAnsi" w:cstheme="majorHAnsi"/>
                <w:color w:val="000000" w:themeColor="text1"/>
                <w:lang w:eastAsia="es-ES"/>
              </w:rPr>
            </w:pPr>
            <w:proofErr w:type="spellStart"/>
            <w:r w:rsidRPr="008C17FD">
              <w:rPr>
                <w:rFonts w:asciiTheme="majorHAnsi" w:hAnsiTheme="majorHAnsi" w:cstheme="majorHAnsi"/>
                <w:color w:val="000000" w:themeColor="text1"/>
                <w:lang w:eastAsia="es-ES"/>
              </w:rPr>
              <w:t>Game</w:t>
            </w:r>
            <w:proofErr w:type="spellEnd"/>
          </w:p>
        </w:tc>
        <w:tc>
          <w:tcPr>
            <w:tcW w:w="5483" w:type="dxa"/>
            <w:tcBorders>
              <w:top w:val="outset" w:sz="6" w:space="0" w:color="000000"/>
              <w:left w:val="outset" w:sz="6" w:space="0" w:color="000000"/>
              <w:bottom w:val="outset" w:sz="6" w:space="0" w:color="000000"/>
              <w:right w:val="outset" w:sz="6" w:space="0" w:color="000000"/>
            </w:tcBorders>
            <w:shd w:val="clear" w:color="auto" w:fill="F9F9FA"/>
            <w:tcMar>
              <w:top w:w="120" w:type="dxa"/>
              <w:left w:w="120" w:type="dxa"/>
              <w:bottom w:w="120" w:type="dxa"/>
              <w:right w:w="120" w:type="dxa"/>
            </w:tcMar>
            <w:vAlign w:val="center"/>
            <w:hideMark/>
          </w:tcPr>
          <w:p w14:paraId="212E48C4" w14:textId="0BB00CD8" w:rsidR="00461645" w:rsidRPr="008C17FD" w:rsidRDefault="00461645" w:rsidP="007E14A5">
            <w:pPr>
              <w:spacing w:line="240" w:lineRule="auto"/>
              <w:rPr>
                <w:rFonts w:asciiTheme="majorHAnsi" w:hAnsiTheme="majorHAnsi" w:cstheme="majorHAnsi"/>
                <w:color w:val="000000" w:themeColor="text1"/>
                <w:lang w:eastAsia="es-ES"/>
              </w:rPr>
            </w:pPr>
            <w:r w:rsidRPr="008C17FD">
              <w:rPr>
                <w:rFonts w:asciiTheme="majorHAnsi" w:hAnsiTheme="majorHAnsi" w:cstheme="majorHAnsi"/>
                <w:color w:val="000000" w:themeColor="text1"/>
                <w:lang w:eastAsia="es-ES"/>
              </w:rPr>
              <w:t xml:space="preserve">Tecnologías que crean un entorno interactivo con el que un </w:t>
            </w:r>
            <w:r w:rsidR="00713709">
              <w:rPr>
                <w:rFonts w:asciiTheme="majorHAnsi" w:hAnsiTheme="majorHAnsi" w:cstheme="majorHAnsi"/>
                <w:color w:val="000000" w:themeColor="text1"/>
                <w:lang w:eastAsia="es-ES"/>
              </w:rPr>
              <w:t>-</w:t>
            </w:r>
            <w:r w:rsidRPr="008C17FD">
              <w:rPr>
                <w:rFonts w:asciiTheme="majorHAnsi" w:hAnsiTheme="majorHAnsi" w:cstheme="majorHAnsi"/>
                <w:color w:val="000000" w:themeColor="text1"/>
                <w:lang w:eastAsia="es-ES"/>
              </w:rPr>
              <w:t>usuario puede jugar.</w:t>
            </w:r>
          </w:p>
        </w:tc>
        <w:tc>
          <w:tcPr>
            <w:tcW w:w="2835" w:type="dxa"/>
            <w:tcBorders>
              <w:top w:val="outset" w:sz="6" w:space="0" w:color="000000"/>
              <w:left w:val="outset" w:sz="6" w:space="0" w:color="000000"/>
              <w:bottom w:val="outset" w:sz="6" w:space="0" w:color="000000"/>
              <w:right w:val="outset" w:sz="6" w:space="0" w:color="000000"/>
            </w:tcBorders>
            <w:shd w:val="clear" w:color="auto" w:fill="F9F9FA"/>
            <w:tcMar>
              <w:top w:w="120" w:type="dxa"/>
              <w:left w:w="120" w:type="dxa"/>
              <w:bottom w:w="120" w:type="dxa"/>
              <w:right w:w="120" w:type="dxa"/>
            </w:tcMar>
            <w:vAlign w:val="center"/>
            <w:hideMark/>
          </w:tcPr>
          <w:p w14:paraId="07AA54D5" w14:textId="77777777" w:rsidR="00461645" w:rsidRPr="00F37F64" w:rsidRDefault="00461645" w:rsidP="007E14A5">
            <w:pPr>
              <w:spacing w:line="240" w:lineRule="auto"/>
              <w:rPr>
                <w:rFonts w:asciiTheme="majorHAnsi" w:hAnsiTheme="majorHAnsi" w:cstheme="majorHAnsi"/>
                <w:color w:val="000000" w:themeColor="text1"/>
                <w:lang w:val="en-US" w:eastAsia="es-ES"/>
              </w:rPr>
            </w:pPr>
            <w:r w:rsidRPr="00F37F64">
              <w:rPr>
                <w:rFonts w:asciiTheme="majorHAnsi" w:hAnsiTheme="majorHAnsi" w:cstheme="majorHAnsi"/>
                <w:color w:val="000000" w:themeColor="text1"/>
                <w:lang w:val="en-US" w:eastAsia="es-ES"/>
              </w:rPr>
              <w:t>Steam Games, League of Legends</w:t>
            </w:r>
          </w:p>
        </w:tc>
      </w:tr>
      <w:tr w:rsidR="00461645" w:rsidRPr="008C17FD" w14:paraId="3CB94670" w14:textId="77777777" w:rsidTr="0018228D">
        <w:tc>
          <w:tcPr>
            <w:tcW w:w="0" w:type="auto"/>
            <w:tcBorders>
              <w:top w:val="outset" w:sz="6" w:space="0" w:color="000000"/>
              <w:left w:val="outset" w:sz="6" w:space="0" w:color="000000"/>
              <w:bottom w:val="outset" w:sz="6" w:space="0" w:color="000000"/>
              <w:right w:val="outset" w:sz="6" w:space="0" w:color="000000"/>
            </w:tcBorders>
            <w:shd w:val="clear" w:color="auto" w:fill="F9F9FA"/>
            <w:tcMar>
              <w:top w:w="120" w:type="dxa"/>
              <w:left w:w="120" w:type="dxa"/>
              <w:bottom w:w="120" w:type="dxa"/>
              <w:right w:w="120" w:type="dxa"/>
            </w:tcMar>
            <w:vAlign w:val="center"/>
            <w:hideMark/>
          </w:tcPr>
          <w:p w14:paraId="0B9F7156" w14:textId="77777777" w:rsidR="00461645" w:rsidRPr="008C17FD" w:rsidRDefault="00461645" w:rsidP="007E14A5">
            <w:pPr>
              <w:spacing w:line="240" w:lineRule="auto"/>
              <w:rPr>
                <w:rFonts w:asciiTheme="majorHAnsi" w:hAnsiTheme="majorHAnsi" w:cstheme="majorHAnsi"/>
                <w:color w:val="000000" w:themeColor="text1"/>
                <w:lang w:eastAsia="es-ES"/>
              </w:rPr>
            </w:pPr>
            <w:proofErr w:type="spellStart"/>
            <w:r w:rsidRPr="008C17FD">
              <w:rPr>
                <w:rFonts w:asciiTheme="majorHAnsi" w:hAnsiTheme="majorHAnsi" w:cstheme="majorHAnsi"/>
                <w:color w:val="000000" w:themeColor="text1"/>
                <w:lang w:eastAsia="es-ES"/>
              </w:rPr>
              <w:t>Generic</w:t>
            </w:r>
            <w:proofErr w:type="spellEnd"/>
          </w:p>
        </w:tc>
        <w:tc>
          <w:tcPr>
            <w:tcW w:w="5483" w:type="dxa"/>
            <w:tcBorders>
              <w:top w:val="outset" w:sz="6" w:space="0" w:color="000000"/>
              <w:left w:val="outset" w:sz="6" w:space="0" w:color="000000"/>
              <w:bottom w:val="outset" w:sz="6" w:space="0" w:color="000000"/>
              <w:right w:val="outset" w:sz="6" w:space="0" w:color="000000"/>
            </w:tcBorders>
            <w:shd w:val="clear" w:color="auto" w:fill="F9F9FA"/>
            <w:tcMar>
              <w:top w:w="120" w:type="dxa"/>
              <w:left w:w="120" w:type="dxa"/>
              <w:bottom w:w="120" w:type="dxa"/>
              <w:right w:w="120" w:type="dxa"/>
            </w:tcMar>
            <w:vAlign w:val="center"/>
            <w:hideMark/>
          </w:tcPr>
          <w:p w14:paraId="7ECBA7C3" w14:textId="77777777" w:rsidR="00461645" w:rsidRPr="008C17FD" w:rsidRDefault="00461645" w:rsidP="007E14A5">
            <w:pPr>
              <w:spacing w:line="240" w:lineRule="auto"/>
              <w:rPr>
                <w:rFonts w:asciiTheme="majorHAnsi" w:hAnsiTheme="majorHAnsi" w:cstheme="majorHAnsi"/>
                <w:color w:val="000000" w:themeColor="text1"/>
                <w:lang w:eastAsia="es-ES"/>
              </w:rPr>
            </w:pPr>
            <w:r w:rsidRPr="008C17FD">
              <w:rPr>
                <w:rFonts w:asciiTheme="majorHAnsi" w:hAnsiTheme="majorHAnsi" w:cstheme="majorHAnsi"/>
                <w:color w:val="000000" w:themeColor="text1"/>
                <w:lang w:eastAsia="es-ES"/>
              </w:rPr>
              <w:t>Cualquier PUP que no encaje en una categoría existente.</w:t>
            </w:r>
          </w:p>
        </w:tc>
        <w:tc>
          <w:tcPr>
            <w:tcW w:w="2835" w:type="dxa"/>
            <w:tcBorders>
              <w:top w:val="outset" w:sz="6" w:space="0" w:color="000000"/>
              <w:left w:val="outset" w:sz="6" w:space="0" w:color="000000"/>
              <w:bottom w:val="outset" w:sz="6" w:space="0" w:color="000000"/>
              <w:right w:val="outset" w:sz="6" w:space="0" w:color="000000"/>
            </w:tcBorders>
            <w:shd w:val="clear" w:color="auto" w:fill="F9F9FA"/>
            <w:tcMar>
              <w:top w:w="120" w:type="dxa"/>
              <w:left w:w="120" w:type="dxa"/>
              <w:bottom w:w="120" w:type="dxa"/>
              <w:right w:w="120" w:type="dxa"/>
            </w:tcMar>
            <w:vAlign w:val="center"/>
            <w:hideMark/>
          </w:tcPr>
          <w:p w14:paraId="65EFD488" w14:textId="77777777" w:rsidR="00461645" w:rsidRPr="008C17FD" w:rsidRDefault="00461645" w:rsidP="007E14A5">
            <w:pPr>
              <w:spacing w:line="240" w:lineRule="auto"/>
              <w:rPr>
                <w:rFonts w:asciiTheme="majorHAnsi" w:hAnsiTheme="majorHAnsi" w:cstheme="majorHAnsi"/>
                <w:color w:val="000000" w:themeColor="text1"/>
                <w:lang w:eastAsia="es-ES"/>
              </w:rPr>
            </w:pPr>
            <w:r w:rsidRPr="008C17FD">
              <w:rPr>
                <w:rFonts w:asciiTheme="majorHAnsi" w:hAnsiTheme="majorHAnsi" w:cstheme="majorHAnsi"/>
                <w:color w:val="000000" w:themeColor="text1"/>
                <w:lang w:eastAsia="es-ES"/>
              </w:rPr>
              <w:t> </w:t>
            </w:r>
          </w:p>
        </w:tc>
      </w:tr>
      <w:tr w:rsidR="00461645" w:rsidRPr="008C17FD" w14:paraId="27B40D8F" w14:textId="77777777" w:rsidTr="0018228D">
        <w:tc>
          <w:tcPr>
            <w:tcW w:w="0" w:type="auto"/>
            <w:tcBorders>
              <w:top w:val="outset" w:sz="6" w:space="0" w:color="000000"/>
              <w:left w:val="outset" w:sz="6" w:space="0" w:color="000000"/>
              <w:bottom w:val="outset" w:sz="6" w:space="0" w:color="000000"/>
              <w:right w:val="outset" w:sz="6" w:space="0" w:color="000000"/>
            </w:tcBorders>
            <w:shd w:val="clear" w:color="auto" w:fill="F9F9FA"/>
            <w:tcMar>
              <w:top w:w="120" w:type="dxa"/>
              <w:left w:w="120" w:type="dxa"/>
              <w:bottom w:w="120" w:type="dxa"/>
              <w:right w:w="120" w:type="dxa"/>
            </w:tcMar>
            <w:vAlign w:val="center"/>
            <w:hideMark/>
          </w:tcPr>
          <w:p w14:paraId="2AD01925" w14:textId="77777777" w:rsidR="00461645" w:rsidRPr="008C17FD" w:rsidRDefault="00461645" w:rsidP="007E14A5">
            <w:pPr>
              <w:spacing w:line="240" w:lineRule="auto"/>
              <w:rPr>
                <w:rFonts w:asciiTheme="majorHAnsi" w:hAnsiTheme="majorHAnsi" w:cstheme="majorHAnsi"/>
                <w:color w:val="000000" w:themeColor="text1"/>
                <w:lang w:eastAsia="es-ES"/>
              </w:rPr>
            </w:pPr>
            <w:proofErr w:type="spellStart"/>
            <w:r w:rsidRPr="008C17FD">
              <w:rPr>
                <w:rFonts w:asciiTheme="majorHAnsi" w:hAnsiTheme="majorHAnsi" w:cstheme="majorHAnsi"/>
                <w:color w:val="000000" w:themeColor="text1"/>
                <w:lang w:eastAsia="es-ES"/>
              </w:rPr>
              <w:t>HackingTool</w:t>
            </w:r>
            <w:proofErr w:type="spellEnd"/>
          </w:p>
        </w:tc>
        <w:tc>
          <w:tcPr>
            <w:tcW w:w="5483" w:type="dxa"/>
            <w:tcBorders>
              <w:top w:val="outset" w:sz="6" w:space="0" w:color="000000"/>
              <w:left w:val="outset" w:sz="6" w:space="0" w:color="000000"/>
              <w:bottom w:val="outset" w:sz="6" w:space="0" w:color="000000"/>
              <w:right w:val="outset" w:sz="6" w:space="0" w:color="000000"/>
            </w:tcBorders>
            <w:shd w:val="clear" w:color="auto" w:fill="F9F9FA"/>
            <w:tcMar>
              <w:top w:w="120" w:type="dxa"/>
              <w:left w:w="120" w:type="dxa"/>
              <w:bottom w:w="120" w:type="dxa"/>
              <w:right w:w="120" w:type="dxa"/>
            </w:tcMar>
            <w:vAlign w:val="center"/>
            <w:hideMark/>
          </w:tcPr>
          <w:p w14:paraId="0C616DD9" w14:textId="77777777" w:rsidR="00461645" w:rsidRPr="008C17FD" w:rsidRDefault="00461645" w:rsidP="007E14A5">
            <w:pPr>
              <w:spacing w:line="240" w:lineRule="auto"/>
              <w:rPr>
                <w:rFonts w:asciiTheme="majorHAnsi" w:hAnsiTheme="majorHAnsi" w:cstheme="majorHAnsi"/>
                <w:color w:val="000000" w:themeColor="text1"/>
                <w:lang w:eastAsia="es-ES"/>
              </w:rPr>
            </w:pPr>
            <w:r w:rsidRPr="008C17FD">
              <w:rPr>
                <w:rFonts w:asciiTheme="majorHAnsi" w:hAnsiTheme="majorHAnsi" w:cstheme="majorHAnsi"/>
                <w:color w:val="000000" w:themeColor="text1"/>
                <w:lang w:eastAsia="es-ES"/>
              </w:rPr>
              <w:t>Tecnologías que están diseñadas para ayudar en los intentos de piratería informática.</w:t>
            </w:r>
          </w:p>
        </w:tc>
        <w:tc>
          <w:tcPr>
            <w:tcW w:w="2835" w:type="dxa"/>
            <w:tcBorders>
              <w:top w:val="outset" w:sz="6" w:space="0" w:color="000000"/>
              <w:left w:val="outset" w:sz="6" w:space="0" w:color="000000"/>
              <w:bottom w:val="outset" w:sz="6" w:space="0" w:color="000000"/>
              <w:right w:val="outset" w:sz="6" w:space="0" w:color="000000"/>
            </w:tcBorders>
            <w:shd w:val="clear" w:color="auto" w:fill="F9F9FA"/>
            <w:tcMar>
              <w:top w:w="120" w:type="dxa"/>
              <w:left w:w="120" w:type="dxa"/>
              <w:bottom w:w="120" w:type="dxa"/>
              <w:right w:w="120" w:type="dxa"/>
            </w:tcMar>
            <w:vAlign w:val="center"/>
            <w:hideMark/>
          </w:tcPr>
          <w:p w14:paraId="10BFC34D" w14:textId="77777777" w:rsidR="00461645" w:rsidRPr="008C17FD" w:rsidRDefault="00461645" w:rsidP="007E14A5">
            <w:pPr>
              <w:spacing w:line="240" w:lineRule="auto"/>
              <w:rPr>
                <w:rFonts w:asciiTheme="majorHAnsi" w:hAnsiTheme="majorHAnsi" w:cstheme="majorHAnsi"/>
                <w:color w:val="000000" w:themeColor="text1"/>
                <w:lang w:eastAsia="es-ES"/>
              </w:rPr>
            </w:pPr>
            <w:proofErr w:type="spellStart"/>
            <w:r w:rsidRPr="008C17FD">
              <w:rPr>
                <w:rFonts w:asciiTheme="majorHAnsi" w:hAnsiTheme="majorHAnsi" w:cstheme="majorHAnsi"/>
                <w:color w:val="000000" w:themeColor="text1"/>
                <w:lang w:eastAsia="es-ES"/>
              </w:rPr>
              <w:t>Cobalt</w:t>
            </w:r>
            <w:proofErr w:type="spellEnd"/>
            <w:r w:rsidRPr="008C17FD">
              <w:rPr>
                <w:rFonts w:asciiTheme="majorHAnsi" w:hAnsiTheme="majorHAnsi" w:cstheme="majorHAnsi"/>
                <w:color w:val="000000" w:themeColor="text1"/>
                <w:lang w:eastAsia="es-ES"/>
              </w:rPr>
              <w:t xml:space="preserve"> Strike, MetaSp0it</w:t>
            </w:r>
          </w:p>
        </w:tc>
      </w:tr>
      <w:tr w:rsidR="00461645" w:rsidRPr="008C17FD" w14:paraId="2CA5DFA3" w14:textId="77777777" w:rsidTr="0018228D">
        <w:tc>
          <w:tcPr>
            <w:tcW w:w="0" w:type="auto"/>
            <w:tcBorders>
              <w:top w:val="outset" w:sz="6" w:space="0" w:color="000000"/>
              <w:left w:val="outset" w:sz="6" w:space="0" w:color="000000"/>
              <w:bottom w:val="outset" w:sz="6" w:space="0" w:color="000000"/>
              <w:right w:val="outset" w:sz="6" w:space="0" w:color="000000"/>
            </w:tcBorders>
            <w:shd w:val="clear" w:color="auto" w:fill="F9F9FA"/>
            <w:tcMar>
              <w:top w:w="120" w:type="dxa"/>
              <w:left w:w="120" w:type="dxa"/>
              <w:bottom w:w="120" w:type="dxa"/>
              <w:right w:w="120" w:type="dxa"/>
            </w:tcMar>
            <w:vAlign w:val="center"/>
            <w:hideMark/>
          </w:tcPr>
          <w:p w14:paraId="4178DD59" w14:textId="77777777" w:rsidR="00461645" w:rsidRPr="008C17FD" w:rsidRDefault="00461645" w:rsidP="007E14A5">
            <w:pPr>
              <w:spacing w:line="240" w:lineRule="auto"/>
              <w:rPr>
                <w:rFonts w:asciiTheme="majorHAnsi" w:hAnsiTheme="majorHAnsi" w:cstheme="majorHAnsi"/>
                <w:color w:val="000000" w:themeColor="text1"/>
                <w:lang w:eastAsia="es-ES"/>
              </w:rPr>
            </w:pPr>
            <w:r w:rsidRPr="008C17FD">
              <w:rPr>
                <w:rFonts w:asciiTheme="majorHAnsi" w:hAnsiTheme="majorHAnsi" w:cstheme="majorHAnsi"/>
                <w:color w:val="000000" w:themeColor="text1"/>
                <w:lang w:eastAsia="es-ES"/>
              </w:rPr>
              <w:t xml:space="preserve">Portable </w:t>
            </w:r>
            <w:proofErr w:type="spellStart"/>
            <w:r w:rsidRPr="008C17FD">
              <w:rPr>
                <w:rFonts w:asciiTheme="majorHAnsi" w:hAnsiTheme="majorHAnsi" w:cstheme="majorHAnsi"/>
                <w:color w:val="000000" w:themeColor="text1"/>
                <w:lang w:eastAsia="es-ES"/>
              </w:rPr>
              <w:t>Application</w:t>
            </w:r>
            <w:proofErr w:type="spellEnd"/>
          </w:p>
        </w:tc>
        <w:tc>
          <w:tcPr>
            <w:tcW w:w="5483" w:type="dxa"/>
            <w:tcBorders>
              <w:top w:val="outset" w:sz="6" w:space="0" w:color="000000"/>
              <w:left w:val="outset" w:sz="6" w:space="0" w:color="000000"/>
              <w:bottom w:val="outset" w:sz="6" w:space="0" w:color="000000"/>
              <w:right w:val="outset" w:sz="6" w:space="0" w:color="000000"/>
            </w:tcBorders>
            <w:shd w:val="clear" w:color="auto" w:fill="F9F9FA"/>
            <w:tcMar>
              <w:top w:w="120" w:type="dxa"/>
              <w:left w:w="120" w:type="dxa"/>
              <w:bottom w:w="120" w:type="dxa"/>
              <w:right w:w="120" w:type="dxa"/>
            </w:tcMar>
            <w:vAlign w:val="center"/>
            <w:hideMark/>
          </w:tcPr>
          <w:p w14:paraId="54D0743A" w14:textId="77777777" w:rsidR="00461645" w:rsidRPr="008C17FD" w:rsidRDefault="00461645" w:rsidP="007E14A5">
            <w:pPr>
              <w:spacing w:line="240" w:lineRule="auto"/>
              <w:rPr>
                <w:rFonts w:asciiTheme="majorHAnsi" w:hAnsiTheme="majorHAnsi" w:cstheme="majorHAnsi"/>
                <w:color w:val="000000" w:themeColor="text1"/>
                <w:lang w:eastAsia="es-ES"/>
              </w:rPr>
            </w:pPr>
            <w:r w:rsidRPr="008C17FD">
              <w:rPr>
                <w:rFonts w:asciiTheme="majorHAnsi" w:hAnsiTheme="majorHAnsi" w:cstheme="majorHAnsi"/>
                <w:color w:val="000000" w:themeColor="text1"/>
                <w:lang w:eastAsia="es-ES"/>
              </w:rPr>
              <w:t>Programa diseñado para ejecutarse en un ordenador de forma independiente, sin necesidad de instalación.</w:t>
            </w:r>
          </w:p>
        </w:tc>
        <w:tc>
          <w:tcPr>
            <w:tcW w:w="2835" w:type="dxa"/>
            <w:tcBorders>
              <w:top w:val="outset" w:sz="6" w:space="0" w:color="000000"/>
              <w:left w:val="outset" w:sz="6" w:space="0" w:color="000000"/>
              <w:bottom w:val="outset" w:sz="6" w:space="0" w:color="000000"/>
              <w:right w:val="outset" w:sz="6" w:space="0" w:color="000000"/>
            </w:tcBorders>
            <w:shd w:val="clear" w:color="auto" w:fill="F9F9FA"/>
            <w:tcMar>
              <w:top w:w="120" w:type="dxa"/>
              <w:left w:w="120" w:type="dxa"/>
              <w:bottom w:w="120" w:type="dxa"/>
              <w:right w:w="120" w:type="dxa"/>
            </w:tcMar>
            <w:vAlign w:val="center"/>
            <w:hideMark/>
          </w:tcPr>
          <w:p w14:paraId="5C07A731" w14:textId="77777777" w:rsidR="00461645" w:rsidRPr="008C17FD" w:rsidRDefault="00461645" w:rsidP="007E14A5">
            <w:pPr>
              <w:spacing w:line="240" w:lineRule="auto"/>
              <w:rPr>
                <w:rFonts w:asciiTheme="majorHAnsi" w:hAnsiTheme="majorHAnsi" w:cstheme="majorHAnsi"/>
                <w:color w:val="000000" w:themeColor="text1"/>
                <w:lang w:eastAsia="es-ES"/>
              </w:rPr>
            </w:pPr>
            <w:r w:rsidRPr="008C17FD">
              <w:rPr>
                <w:rFonts w:asciiTheme="majorHAnsi" w:hAnsiTheme="majorHAnsi" w:cstheme="majorHAnsi"/>
                <w:color w:val="000000" w:themeColor="text1"/>
                <w:lang w:eastAsia="es-ES"/>
              </w:rPr>
              <w:t>Turbo</w:t>
            </w:r>
          </w:p>
        </w:tc>
      </w:tr>
      <w:tr w:rsidR="00461645" w:rsidRPr="008C17FD" w14:paraId="1F27F339" w14:textId="77777777" w:rsidTr="0018228D">
        <w:tc>
          <w:tcPr>
            <w:tcW w:w="0" w:type="auto"/>
            <w:tcBorders>
              <w:top w:val="outset" w:sz="6" w:space="0" w:color="000000"/>
              <w:left w:val="outset" w:sz="6" w:space="0" w:color="000000"/>
              <w:bottom w:val="outset" w:sz="6" w:space="0" w:color="000000"/>
              <w:right w:val="outset" w:sz="6" w:space="0" w:color="000000"/>
            </w:tcBorders>
            <w:shd w:val="clear" w:color="auto" w:fill="F9F9FA"/>
            <w:tcMar>
              <w:top w:w="120" w:type="dxa"/>
              <w:left w:w="120" w:type="dxa"/>
              <w:bottom w:w="120" w:type="dxa"/>
              <w:right w:w="120" w:type="dxa"/>
            </w:tcMar>
            <w:vAlign w:val="center"/>
            <w:hideMark/>
          </w:tcPr>
          <w:p w14:paraId="72814C13" w14:textId="77777777" w:rsidR="00461645" w:rsidRPr="008C17FD" w:rsidRDefault="00461645" w:rsidP="007E14A5">
            <w:pPr>
              <w:spacing w:line="240" w:lineRule="auto"/>
              <w:rPr>
                <w:rFonts w:asciiTheme="majorHAnsi" w:hAnsiTheme="majorHAnsi" w:cstheme="majorHAnsi"/>
                <w:color w:val="000000" w:themeColor="text1"/>
                <w:lang w:eastAsia="es-ES"/>
              </w:rPr>
            </w:pPr>
            <w:r w:rsidRPr="008C17FD">
              <w:rPr>
                <w:rFonts w:asciiTheme="majorHAnsi" w:hAnsiTheme="majorHAnsi" w:cstheme="majorHAnsi"/>
                <w:color w:val="000000" w:themeColor="text1"/>
                <w:lang w:eastAsia="es-ES"/>
              </w:rPr>
              <w:t>Scripting Tool</w:t>
            </w:r>
          </w:p>
        </w:tc>
        <w:tc>
          <w:tcPr>
            <w:tcW w:w="5483" w:type="dxa"/>
            <w:tcBorders>
              <w:top w:val="outset" w:sz="6" w:space="0" w:color="000000"/>
              <w:left w:val="outset" w:sz="6" w:space="0" w:color="000000"/>
              <w:bottom w:val="outset" w:sz="6" w:space="0" w:color="000000"/>
              <w:right w:val="outset" w:sz="6" w:space="0" w:color="000000"/>
            </w:tcBorders>
            <w:shd w:val="clear" w:color="auto" w:fill="F9F9FA"/>
            <w:tcMar>
              <w:top w:w="120" w:type="dxa"/>
              <w:left w:w="120" w:type="dxa"/>
              <w:bottom w:w="120" w:type="dxa"/>
              <w:right w:w="120" w:type="dxa"/>
            </w:tcMar>
            <w:vAlign w:val="center"/>
            <w:hideMark/>
          </w:tcPr>
          <w:p w14:paraId="65506944" w14:textId="77777777" w:rsidR="00461645" w:rsidRPr="008C17FD" w:rsidRDefault="00461645" w:rsidP="007E14A5">
            <w:pPr>
              <w:spacing w:line="240" w:lineRule="auto"/>
              <w:rPr>
                <w:rFonts w:asciiTheme="majorHAnsi" w:hAnsiTheme="majorHAnsi" w:cstheme="majorHAnsi"/>
                <w:color w:val="000000" w:themeColor="text1"/>
                <w:lang w:eastAsia="es-ES"/>
              </w:rPr>
            </w:pPr>
            <w:r w:rsidRPr="008C17FD">
              <w:rPr>
                <w:rFonts w:asciiTheme="majorHAnsi" w:hAnsiTheme="majorHAnsi" w:cstheme="majorHAnsi"/>
                <w:color w:val="000000" w:themeColor="text1"/>
                <w:lang w:eastAsia="es-ES"/>
              </w:rPr>
              <w:t>Cualquier script que pueda funcionar como si fuera un ejecutable.</w:t>
            </w:r>
          </w:p>
        </w:tc>
        <w:tc>
          <w:tcPr>
            <w:tcW w:w="2835" w:type="dxa"/>
            <w:tcBorders>
              <w:top w:val="outset" w:sz="6" w:space="0" w:color="000000"/>
              <w:left w:val="outset" w:sz="6" w:space="0" w:color="000000"/>
              <w:bottom w:val="outset" w:sz="6" w:space="0" w:color="000000"/>
              <w:right w:val="outset" w:sz="6" w:space="0" w:color="000000"/>
            </w:tcBorders>
            <w:shd w:val="clear" w:color="auto" w:fill="F9F9FA"/>
            <w:tcMar>
              <w:top w:w="120" w:type="dxa"/>
              <w:left w:w="120" w:type="dxa"/>
              <w:bottom w:w="120" w:type="dxa"/>
              <w:right w:w="120" w:type="dxa"/>
            </w:tcMar>
            <w:vAlign w:val="center"/>
            <w:hideMark/>
          </w:tcPr>
          <w:p w14:paraId="58E332FD" w14:textId="77777777" w:rsidR="00461645" w:rsidRPr="008C17FD" w:rsidRDefault="00461645" w:rsidP="007E14A5">
            <w:pPr>
              <w:spacing w:line="240" w:lineRule="auto"/>
              <w:rPr>
                <w:rFonts w:asciiTheme="majorHAnsi" w:hAnsiTheme="majorHAnsi" w:cstheme="majorHAnsi"/>
                <w:color w:val="000000" w:themeColor="text1"/>
                <w:lang w:eastAsia="es-ES"/>
              </w:rPr>
            </w:pPr>
            <w:proofErr w:type="spellStart"/>
            <w:r w:rsidRPr="008C17FD">
              <w:rPr>
                <w:rFonts w:asciiTheme="majorHAnsi" w:hAnsiTheme="majorHAnsi" w:cstheme="majorHAnsi"/>
                <w:color w:val="000000" w:themeColor="text1"/>
                <w:lang w:eastAsia="es-ES"/>
              </w:rPr>
              <w:t>AutoIT</w:t>
            </w:r>
            <w:proofErr w:type="spellEnd"/>
            <w:r w:rsidRPr="008C17FD">
              <w:rPr>
                <w:rFonts w:asciiTheme="majorHAnsi" w:hAnsiTheme="majorHAnsi" w:cstheme="majorHAnsi"/>
                <w:color w:val="000000" w:themeColor="text1"/>
                <w:lang w:eastAsia="es-ES"/>
              </w:rPr>
              <w:t>, py2exe</w:t>
            </w:r>
          </w:p>
        </w:tc>
      </w:tr>
      <w:tr w:rsidR="00461645" w:rsidRPr="00AF6FA5" w14:paraId="1C731263" w14:textId="77777777" w:rsidTr="0018228D">
        <w:tc>
          <w:tcPr>
            <w:tcW w:w="0" w:type="auto"/>
            <w:tcBorders>
              <w:top w:val="outset" w:sz="6" w:space="0" w:color="000000"/>
              <w:left w:val="outset" w:sz="6" w:space="0" w:color="000000"/>
              <w:bottom w:val="outset" w:sz="6" w:space="0" w:color="000000"/>
              <w:right w:val="outset" w:sz="6" w:space="0" w:color="000000"/>
            </w:tcBorders>
            <w:shd w:val="clear" w:color="auto" w:fill="F9F9FA"/>
            <w:tcMar>
              <w:top w:w="120" w:type="dxa"/>
              <w:left w:w="120" w:type="dxa"/>
              <w:bottom w:w="120" w:type="dxa"/>
              <w:right w:w="120" w:type="dxa"/>
            </w:tcMar>
            <w:vAlign w:val="center"/>
            <w:hideMark/>
          </w:tcPr>
          <w:p w14:paraId="5AAA86FB" w14:textId="77777777" w:rsidR="00461645" w:rsidRPr="008C17FD" w:rsidRDefault="00461645" w:rsidP="007E14A5">
            <w:pPr>
              <w:spacing w:line="240" w:lineRule="auto"/>
              <w:rPr>
                <w:rFonts w:asciiTheme="majorHAnsi" w:hAnsiTheme="majorHAnsi" w:cstheme="majorHAnsi"/>
                <w:color w:val="000000" w:themeColor="text1"/>
                <w:lang w:eastAsia="es-ES"/>
              </w:rPr>
            </w:pPr>
            <w:proofErr w:type="spellStart"/>
            <w:r w:rsidRPr="008C17FD">
              <w:rPr>
                <w:rFonts w:asciiTheme="majorHAnsi" w:hAnsiTheme="majorHAnsi" w:cstheme="majorHAnsi"/>
                <w:color w:val="000000" w:themeColor="text1"/>
                <w:lang w:eastAsia="es-ES"/>
              </w:rPr>
              <w:t>Toolbar</w:t>
            </w:r>
            <w:proofErr w:type="spellEnd"/>
          </w:p>
        </w:tc>
        <w:tc>
          <w:tcPr>
            <w:tcW w:w="5483" w:type="dxa"/>
            <w:tcBorders>
              <w:top w:val="outset" w:sz="6" w:space="0" w:color="000000"/>
              <w:left w:val="outset" w:sz="6" w:space="0" w:color="000000"/>
              <w:bottom w:val="outset" w:sz="6" w:space="0" w:color="000000"/>
              <w:right w:val="outset" w:sz="6" w:space="0" w:color="000000"/>
            </w:tcBorders>
            <w:shd w:val="clear" w:color="auto" w:fill="F9F9FA"/>
            <w:tcMar>
              <w:top w:w="120" w:type="dxa"/>
              <w:left w:w="120" w:type="dxa"/>
              <w:bottom w:w="120" w:type="dxa"/>
              <w:right w:w="120" w:type="dxa"/>
            </w:tcMar>
            <w:vAlign w:val="center"/>
            <w:hideMark/>
          </w:tcPr>
          <w:p w14:paraId="5B092AA4" w14:textId="77777777" w:rsidR="00461645" w:rsidRPr="008C17FD" w:rsidRDefault="00461645" w:rsidP="007E14A5">
            <w:pPr>
              <w:spacing w:line="240" w:lineRule="auto"/>
              <w:rPr>
                <w:rFonts w:asciiTheme="majorHAnsi" w:hAnsiTheme="majorHAnsi" w:cstheme="majorHAnsi"/>
                <w:color w:val="000000" w:themeColor="text1"/>
                <w:lang w:eastAsia="es-ES"/>
              </w:rPr>
            </w:pPr>
            <w:r w:rsidRPr="008C17FD">
              <w:rPr>
                <w:rFonts w:asciiTheme="majorHAnsi" w:hAnsiTheme="majorHAnsi" w:cstheme="majorHAnsi"/>
                <w:color w:val="000000" w:themeColor="text1"/>
                <w:lang w:eastAsia="es-ES"/>
              </w:rPr>
              <w:t>Tecnologías que colocan botones o cuadros de entrada adicionales en pantalla dentro de una interfaz de usuario.</w:t>
            </w:r>
          </w:p>
        </w:tc>
        <w:tc>
          <w:tcPr>
            <w:tcW w:w="2835" w:type="dxa"/>
            <w:tcBorders>
              <w:top w:val="outset" w:sz="6" w:space="0" w:color="000000"/>
              <w:left w:val="outset" w:sz="6" w:space="0" w:color="000000"/>
              <w:bottom w:val="outset" w:sz="6" w:space="0" w:color="000000"/>
              <w:right w:val="outset" w:sz="6" w:space="0" w:color="000000"/>
            </w:tcBorders>
            <w:shd w:val="clear" w:color="auto" w:fill="F9F9FA"/>
            <w:tcMar>
              <w:top w:w="120" w:type="dxa"/>
              <w:left w:w="120" w:type="dxa"/>
              <w:bottom w:w="120" w:type="dxa"/>
              <w:right w:w="120" w:type="dxa"/>
            </w:tcMar>
            <w:vAlign w:val="center"/>
            <w:hideMark/>
          </w:tcPr>
          <w:p w14:paraId="09B5BF28" w14:textId="77777777" w:rsidR="00461645" w:rsidRPr="00F37F64" w:rsidRDefault="00461645" w:rsidP="007E14A5">
            <w:pPr>
              <w:spacing w:line="240" w:lineRule="auto"/>
              <w:rPr>
                <w:rFonts w:asciiTheme="majorHAnsi" w:hAnsiTheme="majorHAnsi" w:cstheme="majorHAnsi"/>
                <w:color w:val="000000" w:themeColor="text1"/>
                <w:lang w:val="en-US" w:eastAsia="es-ES"/>
              </w:rPr>
            </w:pPr>
            <w:r w:rsidRPr="00F37F64">
              <w:rPr>
                <w:rFonts w:asciiTheme="majorHAnsi" w:hAnsiTheme="majorHAnsi" w:cstheme="majorHAnsi"/>
                <w:color w:val="000000" w:themeColor="text1"/>
                <w:lang w:val="en-US" w:eastAsia="es-ES"/>
              </w:rPr>
              <w:t>Nasdaq Toolbar, Bring Me Sports</w:t>
            </w:r>
          </w:p>
        </w:tc>
      </w:tr>
      <w:tr w:rsidR="00461645" w:rsidRPr="008C17FD" w14:paraId="10FED16B" w14:textId="77777777" w:rsidTr="0018228D">
        <w:tc>
          <w:tcPr>
            <w:tcW w:w="0" w:type="auto"/>
            <w:tcBorders>
              <w:top w:val="outset" w:sz="6" w:space="0" w:color="000000"/>
              <w:left w:val="outset" w:sz="6" w:space="0" w:color="000000"/>
              <w:bottom w:val="outset" w:sz="6" w:space="0" w:color="000000"/>
              <w:right w:val="outset" w:sz="6" w:space="0" w:color="000000"/>
            </w:tcBorders>
            <w:shd w:val="clear" w:color="auto" w:fill="F9F9FA"/>
            <w:tcMar>
              <w:top w:w="120" w:type="dxa"/>
              <w:left w:w="120" w:type="dxa"/>
              <w:bottom w:w="120" w:type="dxa"/>
              <w:right w:w="120" w:type="dxa"/>
            </w:tcMar>
            <w:vAlign w:val="center"/>
            <w:hideMark/>
          </w:tcPr>
          <w:p w14:paraId="059523EE" w14:textId="77777777" w:rsidR="00461645" w:rsidRPr="008C17FD" w:rsidRDefault="00461645" w:rsidP="007E14A5">
            <w:pPr>
              <w:spacing w:line="240" w:lineRule="auto"/>
              <w:rPr>
                <w:rFonts w:asciiTheme="majorHAnsi" w:hAnsiTheme="majorHAnsi" w:cstheme="majorHAnsi"/>
                <w:color w:val="000000" w:themeColor="text1"/>
                <w:lang w:eastAsia="es-ES"/>
              </w:rPr>
            </w:pPr>
            <w:proofErr w:type="spellStart"/>
            <w:r w:rsidRPr="008C17FD">
              <w:rPr>
                <w:rFonts w:asciiTheme="majorHAnsi" w:hAnsiTheme="majorHAnsi" w:cstheme="majorHAnsi"/>
                <w:color w:val="000000" w:themeColor="text1"/>
                <w:lang w:eastAsia="es-ES"/>
              </w:rPr>
              <w:t>Other</w:t>
            </w:r>
            <w:proofErr w:type="spellEnd"/>
          </w:p>
        </w:tc>
        <w:tc>
          <w:tcPr>
            <w:tcW w:w="5483" w:type="dxa"/>
            <w:tcBorders>
              <w:top w:val="outset" w:sz="6" w:space="0" w:color="000000"/>
              <w:left w:val="outset" w:sz="6" w:space="0" w:color="000000"/>
              <w:bottom w:val="outset" w:sz="6" w:space="0" w:color="000000"/>
              <w:right w:val="outset" w:sz="6" w:space="0" w:color="000000"/>
            </w:tcBorders>
            <w:shd w:val="clear" w:color="auto" w:fill="F9F9FA"/>
            <w:tcMar>
              <w:top w:w="120" w:type="dxa"/>
              <w:left w:w="120" w:type="dxa"/>
              <w:bottom w:w="120" w:type="dxa"/>
              <w:right w:w="120" w:type="dxa"/>
            </w:tcMar>
            <w:vAlign w:val="center"/>
            <w:hideMark/>
          </w:tcPr>
          <w:p w14:paraId="45900B45" w14:textId="46874527" w:rsidR="00461645" w:rsidRPr="008C17FD" w:rsidRDefault="00461645" w:rsidP="007E14A5">
            <w:pPr>
              <w:spacing w:line="240" w:lineRule="auto"/>
              <w:rPr>
                <w:rFonts w:asciiTheme="majorHAnsi" w:hAnsiTheme="majorHAnsi" w:cstheme="majorHAnsi"/>
                <w:color w:val="000000" w:themeColor="text1"/>
                <w:lang w:eastAsia="es-ES"/>
              </w:rPr>
            </w:pPr>
            <w:r w:rsidRPr="008C17FD">
              <w:rPr>
                <w:rFonts w:asciiTheme="majorHAnsi" w:hAnsiTheme="majorHAnsi" w:cstheme="majorHAnsi"/>
                <w:color w:val="000000" w:themeColor="text1"/>
                <w:lang w:eastAsia="es-ES"/>
              </w:rPr>
              <w:t xml:space="preserve">Es una categoría </w:t>
            </w:r>
            <w:r w:rsidR="0096451A">
              <w:rPr>
                <w:rFonts w:asciiTheme="majorHAnsi" w:hAnsiTheme="majorHAnsi" w:cstheme="majorHAnsi"/>
                <w:color w:val="000000" w:themeColor="text1"/>
                <w:lang w:eastAsia="es-ES"/>
              </w:rPr>
              <w:t>utilizada para clasificar archivos que no son clasificados por las categorías anteriores</w:t>
            </w:r>
            <w:r w:rsidR="00F6559C" w:rsidRPr="00F6559C">
              <w:rPr>
                <w:rFonts w:asciiTheme="majorHAnsi" w:hAnsiTheme="majorHAnsi" w:cstheme="majorHAnsi"/>
                <w:color w:val="000000" w:themeColor="text1"/>
                <w:lang w:eastAsia="es-ES"/>
              </w:rPr>
              <w:t>, de los cuales la</w:t>
            </w:r>
            <w:r w:rsidRPr="008C17FD">
              <w:rPr>
                <w:rFonts w:asciiTheme="majorHAnsi" w:hAnsiTheme="majorHAnsi" w:cstheme="majorHAnsi"/>
                <w:color w:val="000000" w:themeColor="text1"/>
                <w:lang w:eastAsia="es-ES"/>
              </w:rPr>
              <w:t xml:space="preserve"> mayoría no son maliciosos, pero </w:t>
            </w:r>
            <w:r w:rsidR="00917A3E" w:rsidRPr="00F6559C">
              <w:rPr>
                <w:rFonts w:asciiTheme="majorHAnsi" w:hAnsiTheme="majorHAnsi" w:cstheme="majorHAnsi"/>
                <w:color w:val="000000" w:themeColor="text1"/>
                <w:lang w:eastAsia="es-ES"/>
              </w:rPr>
              <w:t>existen</w:t>
            </w:r>
            <w:r w:rsidR="00304902">
              <w:rPr>
                <w:rFonts w:asciiTheme="majorHAnsi" w:hAnsiTheme="majorHAnsi" w:cstheme="majorHAnsi"/>
                <w:color w:val="000000" w:themeColor="text1"/>
                <w:lang w:eastAsia="es-ES"/>
              </w:rPr>
              <w:t xml:space="preserve"> </w:t>
            </w:r>
            <w:r w:rsidRPr="008C17FD">
              <w:rPr>
                <w:rFonts w:asciiTheme="majorHAnsi" w:hAnsiTheme="majorHAnsi" w:cstheme="majorHAnsi"/>
                <w:color w:val="000000" w:themeColor="text1"/>
                <w:lang w:eastAsia="es-ES"/>
              </w:rPr>
              <w:t>varios que aún deben ser llevados a la atención de los administradores. Usualmente</w:t>
            </w:r>
            <w:r w:rsidR="0096451A">
              <w:rPr>
                <w:rFonts w:asciiTheme="majorHAnsi" w:hAnsiTheme="majorHAnsi" w:cstheme="majorHAnsi"/>
                <w:color w:val="000000" w:themeColor="text1"/>
                <w:lang w:eastAsia="es-ES"/>
              </w:rPr>
              <w:t xml:space="preserve"> se produce</w:t>
            </w:r>
            <w:r w:rsidRPr="008C17FD">
              <w:rPr>
                <w:rFonts w:asciiTheme="majorHAnsi" w:hAnsiTheme="majorHAnsi" w:cstheme="majorHAnsi"/>
                <w:color w:val="000000" w:themeColor="text1"/>
                <w:lang w:eastAsia="es-ES"/>
              </w:rPr>
              <w:t xml:space="preserve"> porque tienen usos potencialmente negativos o impactan negativamente</w:t>
            </w:r>
            <w:r w:rsidR="00304902">
              <w:rPr>
                <w:rFonts w:asciiTheme="majorHAnsi" w:hAnsiTheme="majorHAnsi" w:cstheme="majorHAnsi"/>
                <w:color w:val="000000" w:themeColor="text1"/>
                <w:lang w:eastAsia="es-ES"/>
              </w:rPr>
              <w:t xml:space="preserve"> </w:t>
            </w:r>
            <w:r w:rsidR="00F6559C" w:rsidRPr="00F6559C">
              <w:rPr>
                <w:rFonts w:asciiTheme="majorHAnsi" w:hAnsiTheme="majorHAnsi" w:cstheme="majorHAnsi"/>
                <w:color w:val="000000" w:themeColor="text1"/>
                <w:lang w:eastAsia="es-ES"/>
              </w:rPr>
              <w:t>sobre</w:t>
            </w:r>
            <w:r w:rsidRPr="008C17FD">
              <w:rPr>
                <w:rFonts w:asciiTheme="majorHAnsi" w:hAnsiTheme="majorHAnsi" w:cstheme="majorHAnsi"/>
                <w:color w:val="000000" w:themeColor="text1"/>
                <w:lang w:eastAsia="es-ES"/>
              </w:rPr>
              <w:t xml:space="preserve"> un sistema o red.</w:t>
            </w:r>
          </w:p>
        </w:tc>
        <w:tc>
          <w:tcPr>
            <w:tcW w:w="2835" w:type="dxa"/>
            <w:tcBorders>
              <w:top w:val="outset" w:sz="6" w:space="0" w:color="000000"/>
              <w:left w:val="outset" w:sz="6" w:space="0" w:color="000000"/>
              <w:bottom w:val="outset" w:sz="6" w:space="0" w:color="000000"/>
              <w:right w:val="outset" w:sz="6" w:space="0" w:color="000000"/>
            </w:tcBorders>
            <w:shd w:val="clear" w:color="auto" w:fill="F9F9FA"/>
            <w:tcMar>
              <w:top w:w="120" w:type="dxa"/>
              <w:left w:w="120" w:type="dxa"/>
              <w:bottom w:w="120" w:type="dxa"/>
              <w:right w:w="120" w:type="dxa"/>
            </w:tcMar>
            <w:vAlign w:val="center"/>
            <w:hideMark/>
          </w:tcPr>
          <w:p w14:paraId="420D3D8B" w14:textId="77777777" w:rsidR="00461645" w:rsidRPr="008C17FD" w:rsidRDefault="00461645" w:rsidP="007E14A5">
            <w:pPr>
              <w:spacing w:line="240" w:lineRule="auto"/>
              <w:rPr>
                <w:rFonts w:asciiTheme="majorHAnsi" w:hAnsiTheme="majorHAnsi" w:cstheme="majorHAnsi"/>
                <w:color w:val="000000" w:themeColor="text1"/>
                <w:lang w:eastAsia="es-ES"/>
              </w:rPr>
            </w:pPr>
            <w:r w:rsidRPr="008C17FD">
              <w:rPr>
                <w:rFonts w:asciiTheme="majorHAnsi" w:hAnsiTheme="majorHAnsi" w:cstheme="majorHAnsi"/>
                <w:color w:val="000000" w:themeColor="text1"/>
                <w:lang w:eastAsia="es-ES"/>
              </w:rPr>
              <w:t> </w:t>
            </w:r>
          </w:p>
        </w:tc>
      </w:tr>
    </w:tbl>
    <w:p w14:paraId="1AB4BA22" w14:textId="77777777" w:rsidR="00461645" w:rsidRPr="008C17FD" w:rsidRDefault="00461645" w:rsidP="00461645">
      <w:pPr>
        <w:shd w:val="clear" w:color="auto" w:fill="F9F9FA"/>
        <w:spacing w:line="240" w:lineRule="auto"/>
        <w:rPr>
          <w:rFonts w:asciiTheme="majorHAnsi" w:hAnsiTheme="majorHAnsi" w:cstheme="majorHAnsi"/>
          <w:color w:val="000000" w:themeColor="text1"/>
          <w:lang w:eastAsia="es-ES"/>
        </w:rPr>
      </w:pPr>
      <w:r w:rsidRPr="008C17FD">
        <w:rPr>
          <w:rFonts w:asciiTheme="majorHAnsi" w:hAnsiTheme="majorHAnsi" w:cstheme="majorHAnsi"/>
          <w:color w:val="000000" w:themeColor="text1"/>
          <w:lang w:eastAsia="es-ES"/>
        </w:rPr>
        <w:t> </w:t>
      </w:r>
    </w:p>
    <w:p w14:paraId="23233FC3" w14:textId="38123649" w:rsidR="00461645" w:rsidRPr="008C17FD" w:rsidRDefault="00461645" w:rsidP="00461645">
      <w:pPr>
        <w:shd w:val="clear" w:color="auto" w:fill="F9F9FA"/>
        <w:spacing w:line="240" w:lineRule="auto"/>
        <w:rPr>
          <w:rFonts w:asciiTheme="majorHAnsi" w:hAnsiTheme="majorHAnsi" w:cstheme="majorHAnsi"/>
          <w:b/>
          <w:color w:val="000000" w:themeColor="text1"/>
          <w:lang w:eastAsia="es-ES"/>
        </w:rPr>
      </w:pPr>
      <w:r w:rsidRPr="008C17FD">
        <w:rPr>
          <w:rFonts w:asciiTheme="majorHAnsi" w:hAnsiTheme="majorHAnsi" w:cstheme="majorHAnsi"/>
          <w:b/>
          <w:color w:val="000000" w:themeColor="text1"/>
          <w:lang w:eastAsia="es-ES"/>
        </w:rPr>
        <w:t>Dual Use</w:t>
      </w:r>
    </w:p>
    <w:p w14:paraId="46362ACD" w14:textId="77777777" w:rsidR="001B7933" w:rsidRDefault="00F6559C" w:rsidP="00AD65CC">
      <w:pPr>
        <w:pStyle w:val="NormalWeb"/>
        <w:spacing w:before="0" w:beforeAutospacing="0" w:after="0" w:afterAutospacing="0"/>
        <w:rPr>
          <w:rFonts w:asciiTheme="majorHAnsi" w:hAnsiTheme="majorHAnsi" w:cstheme="majorHAnsi"/>
          <w:color w:val="000000" w:themeColor="text1"/>
        </w:rPr>
      </w:pPr>
      <w:r>
        <w:rPr>
          <w:rFonts w:asciiTheme="majorHAnsi" w:hAnsiTheme="majorHAnsi" w:cstheme="majorHAnsi"/>
          <w:color w:val="000000" w:themeColor="text1"/>
        </w:rPr>
        <w:t>“</w:t>
      </w:r>
      <w:r w:rsidR="00461645" w:rsidRPr="008C17FD">
        <w:rPr>
          <w:rFonts w:asciiTheme="majorHAnsi" w:hAnsiTheme="majorHAnsi" w:cstheme="majorHAnsi"/>
          <w:color w:val="000000" w:themeColor="text1"/>
        </w:rPr>
        <w:t>Doble uso</w:t>
      </w:r>
      <w:r>
        <w:rPr>
          <w:rFonts w:asciiTheme="majorHAnsi" w:hAnsiTheme="majorHAnsi" w:cstheme="majorHAnsi"/>
          <w:color w:val="000000" w:themeColor="text1"/>
        </w:rPr>
        <w:t>”</w:t>
      </w:r>
      <w:r w:rsidR="00461645" w:rsidRPr="008C17FD">
        <w:rPr>
          <w:rFonts w:asciiTheme="majorHAnsi" w:hAnsiTheme="majorHAnsi" w:cstheme="majorHAnsi"/>
          <w:color w:val="000000" w:themeColor="text1"/>
        </w:rPr>
        <w:t xml:space="preserve"> que el archivo puede utilizarse con fines</w:t>
      </w:r>
      <w:r w:rsidR="0096451A">
        <w:rPr>
          <w:rFonts w:asciiTheme="majorHAnsi" w:hAnsiTheme="majorHAnsi" w:cstheme="majorHAnsi"/>
          <w:color w:val="000000" w:themeColor="text1"/>
        </w:rPr>
        <w:t xml:space="preserve"> tanto</w:t>
      </w:r>
      <w:r w:rsidR="00461645" w:rsidRPr="008C17FD">
        <w:rPr>
          <w:rFonts w:asciiTheme="majorHAnsi" w:hAnsiTheme="majorHAnsi" w:cstheme="majorHAnsi"/>
          <w:color w:val="000000" w:themeColor="text1"/>
        </w:rPr>
        <w:t xml:space="preserve"> maliciosos y no maliciosos. </w:t>
      </w:r>
      <w:r w:rsidR="0096451A">
        <w:rPr>
          <w:rFonts w:asciiTheme="majorHAnsi" w:hAnsiTheme="majorHAnsi" w:cstheme="majorHAnsi"/>
          <w:color w:val="000000" w:themeColor="text1"/>
        </w:rPr>
        <w:t>Es importante resaltar que s</w:t>
      </w:r>
      <w:r w:rsidR="00461645" w:rsidRPr="008C17FD">
        <w:rPr>
          <w:rFonts w:asciiTheme="majorHAnsi" w:hAnsiTheme="majorHAnsi" w:cstheme="majorHAnsi"/>
          <w:color w:val="000000" w:themeColor="text1"/>
        </w:rPr>
        <w:t xml:space="preserve">e debe tener cuidado al permitir el uso de estos archivos en su organización. Por ejemplo, mientras que </w:t>
      </w:r>
      <w:proofErr w:type="spellStart"/>
      <w:r w:rsidR="00461645" w:rsidRPr="008C17FD">
        <w:rPr>
          <w:rFonts w:asciiTheme="majorHAnsi" w:hAnsiTheme="majorHAnsi" w:cstheme="majorHAnsi"/>
          <w:color w:val="000000" w:themeColor="text1"/>
        </w:rPr>
        <w:t>PsExec</w:t>
      </w:r>
      <w:proofErr w:type="spellEnd"/>
      <w:r w:rsidR="00461645" w:rsidRPr="008C17FD">
        <w:rPr>
          <w:rFonts w:asciiTheme="majorHAnsi" w:hAnsiTheme="majorHAnsi" w:cstheme="majorHAnsi"/>
          <w:color w:val="000000" w:themeColor="text1"/>
        </w:rPr>
        <w:t xml:space="preserve"> puede ser una herramienta útil para ejecutar procesos en otro sistema, ese mismo beneficio puede ser utilizado para ejecutar archivos maliciosos</w:t>
      </w:r>
      <w:r w:rsidR="00AD65CC">
        <w:rPr>
          <w:rFonts w:asciiTheme="majorHAnsi" w:hAnsiTheme="majorHAnsi" w:cstheme="majorHAnsi"/>
          <w:color w:val="000000" w:themeColor="text1"/>
        </w:rPr>
        <w:t xml:space="preserve"> </w:t>
      </w:r>
      <w:r w:rsidR="00461645" w:rsidRPr="008C17FD">
        <w:rPr>
          <w:rFonts w:asciiTheme="majorHAnsi" w:hAnsiTheme="majorHAnsi" w:cstheme="majorHAnsi"/>
          <w:color w:val="000000" w:themeColor="text1"/>
        </w:rPr>
        <w:t xml:space="preserve">en otro </w:t>
      </w:r>
      <w:r w:rsidR="000767B0">
        <w:rPr>
          <w:rFonts w:asciiTheme="majorHAnsi" w:hAnsiTheme="majorHAnsi" w:cstheme="majorHAnsi"/>
          <w:color w:val="000000" w:themeColor="text1"/>
        </w:rPr>
        <w:t>s</w:t>
      </w:r>
      <w:r w:rsidR="00461645" w:rsidRPr="008C17FD">
        <w:rPr>
          <w:rFonts w:asciiTheme="majorHAnsi" w:hAnsiTheme="majorHAnsi" w:cstheme="majorHAnsi"/>
          <w:color w:val="000000" w:themeColor="text1"/>
        </w:rPr>
        <w:t>istema</w:t>
      </w:r>
      <w:r w:rsidR="001B7933">
        <w:rPr>
          <w:rFonts w:asciiTheme="majorHAnsi" w:hAnsiTheme="majorHAnsi" w:cstheme="majorHAnsi"/>
          <w:color w:val="000000" w:themeColor="text1"/>
        </w:rPr>
        <w:t>:</w:t>
      </w:r>
    </w:p>
    <w:p w14:paraId="1A51D204" w14:textId="67F35245" w:rsidR="00461645" w:rsidRPr="008C17FD" w:rsidRDefault="00461645" w:rsidP="00AD65CC">
      <w:pPr>
        <w:pStyle w:val="NormalWeb"/>
        <w:spacing w:before="0" w:beforeAutospacing="0" w:after="0" w:afterAutospacing="0"/>
        <w:rPr>
          <w:rFonts w:asciiTheme="majorHAnsi" w:hAnsiTheme="majorHAnsi" w:cstheme="majorHAnsi"/>
          <w:color w:val="333333"/>
        </w:rPr>
      </w:pPr>
    </w:p>
    <w:tbl>
      <w:tblPr>
        <w:tblW w:w="9631"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510"/>
        <w:gridCol w:w="6420"/>
        <w:gridCol w:w="1701"/>
      </w:tblGrid>
      <w:tr w:rsidR="00461645" w:rsidRPr="008C17FD" w14:paraId="20C6701D" w14:textId="77777777" w:rsidTr="0018228D">
        <w:trPr>
          <w:tblHead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FF2A371" w14:textId="77777777" w:rsidR="00461645" w:rsidRPr="008C17FD" w:rsidRDefault="00461645" w:rsidP="007E14A5">
            <w:pPr>
              <w:rPr>
                <w:rFonts w:asciiTheme="majorHAnsi" w:hAnsiTheme="majorHAnsi" w:cstheme="majorHAnsi"/>
                <w:b/>
                <w:bCs/>
              </w:rPr>
            </w:pPr>
            <w:r w:rsidRPr="008C17FD">
              <w:rPr>
                <w:rFonts w:asciiTheme="majorHAnsi" w:hAnsiTheme="majorHAnsi" w:cstheme="majorHAnsi"/>
                <w:b/>
                <w:bCs/>
              </w:rPr>
              <w:lastRenderedPageBreak/>
              <w:t>Subclase</w:t>
            </w:r>
          </w:p>
        </w:tc>
        <w:tc>
          <w:tcPr>
            <w:tcW w:w="642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A750489" w14:textId="77777777" w:rsidR="00461645" w:rsidRPr="008C17FD" w:rsidRDefault="00461645" w:rsidP="007E14A5">
            <w:pPr>
              <w:rPr>
                <w:rFonts w:asciiTheme="majorHAnsi" w:hAnsiTheme="majorHAnsi" w:cstheme="majorHAnsi"/>
                <w:b/>
                <w:bCs/>
              </w:rPr>
            </w:pPr>
            <w:r w:rsidRPr="008C17FD">
              <w:rPr>
                <w:rFonts w:asciiTheme="majorHAnsi" w:hAnsiTheme="majorHAnsi" w:cstheme="majorHAnsi"/>
                <w:b/>
                <w:bCs/>
              </w:rPr>
              <w:t>Definición</w:t>
            </w:r>
          </w:p>
        </w:tc>
        <w:tc>
          <w:tcPr>
            <w:tcW w:w="1701"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63BD77B" w14:textId="77777777" w:rsidR="00461645" w:rsidRPr="008C17FD" w:rsidRDefault="00461645" w:rsidP="007E14A5">
            <w:pPr>
              <w:rPr>
                <w:rFonts w:asciiTheme="majorHAnsi" w:hAnsiTheme="majorHAnsi" w:cstheme="majorHAnsi"/>
                <w:b/>
                <w:bCs/>
              </w:rPr>
            </w:pPr>
            <w:r w:rsidRPr="008C17FD">
              <w:rPr>
                <w:rFonts w:asciiTheme="majorHAnsi" w:hAnsiTheme="majorHAnsi" w:cstheme="majorHAnsi"/>
                <w:b/>
                <w:bCs/>
              </w:rPr>
              <w:t>Ejemplos</w:t>
            </w:r>
          </w:p>
        </w:tc>
      </w:tr>
      <w:tr w:rsidR="00461645" w:rsidRPr="008C17FD" w14:paraId="51A6AEF5" w14:textId="77777777" w:rsidTr="0018228D">
        <w:tc>
          <w:tcPr>
            <w:tcW w:w="0" w:type="auto"/>
            <w:tcBorders>
              <w:top w:val="outset" w:sz="6" w:space="0" w:color="000000"/>
              <w:left w:val="outset" w:sz="6" w:space="0" w:color="000000"/>
              <w:bottom w:val="outset" w:sz="6" w:space="0" w:color="000000"/>
              <w:right w:val="outset" w:sz="6" w:space="0" w:color="000000"/>
            </w:tcBorders>
            <w:shd w:val="clear" w:color="auto" w:fill="auto"/>
            <w:tcMar>
              <w:top w:w="120" w:type="dxa"/>
              <w:left w:w="120" w:type="dxa"/>
              <w:bottom w:w="120" w:type="dxa"/>
              <w:right w:w="120" w:type="dxa"/>
            </w:tcMar>
            <w:vAlign w:val="center"/>
            <w:hideMark/>
          </w:tcPr>
          <w:p w14:paraId="77C7C79F" w14:textId="77777777" w:rsidR="00461645" w:rsidRPr="008C17FD" w:rsidRDefault="00461645" w:rsidP="007E14A5">
            <w:pPr>
              <w:rPr>
                <w:rFonts w:asciiTheme="majorHAnsi" w:hAnsiTheme="majorHAnsi" w:cstheme="majorHAnsi"/>
              </w:rPr>
            </w:pPr>
            <w:proofErr w:type="gramStart"/>
            <w:r w:rsidRPr="008C17FD">
              <w:rPr>
                <w:rFonts w:asciiTheme="majorHAnsi" w:hAnsiTheme="majorHAnsi" w:cstheme="majorHAnsi"/>
              </w:rPr>
              <w:t>Crack</w:t>
            </w:r>
            <w:proofErr w:type="gramEnd"/>
          </w:p>
        </w:tc>
        <w:tc>
          <w:tcPr>
            <w:tcW w:w="6420" w:type="dxa"/>
            <w:tcBorders>
              <w:top w:val="outset" w:sz="6" w:space="0" w:color="000000"/>
              <w:left w:val="outset" w:sz="6" w:space="0" w:color="000000"/>
              <w:bottom w:val="outset" w:sz="6" w:space="0" w:color="000000"/>
              <w:right w:val="outset" w:sz="6" w:space="0" w:color="000000"/>
            </w:tcBorders>
            <w:shd w:val="clear" w:color="auto" w:fill="auto"/>
            <w:tcMar>
              <w:top w:w="120" w:type="dxa"/>
              <w:left w:w="120" w:type="dxa"/>
              <w:bottom w:w="120" w:type="dxa"/>
              <w:right w:w="120" w:type="dxa"/>
            </w:tcMar>
            <w:vAlign w:val="center"/>
            <w:hideMark/>
          </w:tcPr>
          <w:p w14:paraId="46421CB7" w14:textId="77777777" w:rsidR="00461645" w:rsidRPr="008C17FD" w:rsidRDefault="00461645" w:rsidP="007E14A5">
            <w:pPr>
              <w:rPr>
                <w:rFonts w:asciiTheme="majorHAnsi" w:hAnsiTheme="majorHAnsi" w:cstheme="majorHAnsi"/>
              </w:rPr>
            </w:pPr>
            <w:r w:rsidRPr="008C17FD">
              <w:rPr>
                <w:rFonts w:asciiTheme="majorHAnsi" w:hAnsiTheme="majorHAnsi" w:cstheme="majorHAnsi"/>
              </w:rPr>
              <w:t>Tecnologías que pueden alterar (o crackear) otra aplicación con el fin de eludir las limitaciones de licencia o la protección de la gestión de derechos digitales (DRM).</w:t>
            </w:r>
          </w:p>
        </w:tc>
        <w:tc>
          <w:tcPr>
            <w:tcW w:w="1701" w:type="dxa"/>
            <w:tcBorders>
              <w:top w:val="outset" w:sz="6" w:space="0" w:color="000000"/>
              <w:left w:val="outset" w:sz="6" w:space="0" w:color="000000"/>
              <w:bottom w:val="outset" w:sz="6" w:space="0" w:color="000000"/>
              <w:right w:val="outset" w:sz="6" w:space="0" w:color="000000"/>
            </w:tcBorders>
            <w:shd w:val="clear" w:color="auto" w:fill="auto"/>
            <w:tcMar>
              <w:top w:w="120" w:type="dxa"/>
              <w:left w:w="120" w:type="dxa"/>
              <w:bottom w:w="120" w:type="dxa"/>
              <w:right w:w="120" w:type="dxa"/>
            </w:tcMar>
            <w:vAlign w:val="center"/>
            <w:hideMark/>
          </w:tcPr>
          <w:p w14:paraId="71547F5B" w14:textId="77777777" w:rsidR="00461645" w:rsidRPr="008C17FD" w:rsidRDefault="00461645" w:rsidP="007E14A5">
            <w:pPr>
              <w:rPr>
                <w:rFonts w:asciiTheme="majorHAnsi" w:hAnsiTheme="majorHAnsi" w:cstheme="majorHAnsi"/>
              </w:rPr>
            </w:pPr>
            <w:r w:rsidRPr="008C17FD">
              <w:rPr>
                <w:rFonts w:asciiTheme="majorHAnsi" w:hAnsiTheme="majorHAnsi" w:cstheme="majorHAnsi"/>
              </w:rPr>
              <w:t> </w:t>
            </w:r>
          </w:p>
        </w:tc>
      </w:tr>
      <w:tr w:rsidR="00461645" w:rsidRPr="008C17FD" w14:paraId="07BB93A5" w14:textId="77777777" w:rsidTr="0018228D">
        <w:tc>
          <w:tcPr>
            <w:tcW w:w="0" w:type="auto"/>
            <w:tcBorders>
              <w:top w:val="outset" w:sz="6" w:space="0" w:color="000000"/>
              <w:left w:val="outset" w:sz="6" w:space="0" w:color="000000"/>
              <w:bottom w:val="outset" w:sz="6" w:space="0" w:color="000000"/>
              <w:right w:val="outset" w:sz="6" w:space="0" w:color="000000"/>
            </w:tcBorders>
            <w:shd w:val="clear" w:color="auto" w:fill="auto"/>
            <w:tcMar>
              <w:top w:w="120" w:type="dxa"/>
              <w:left w:w="120" w:type="dxa"/>
              <w:bottom w:w="120" w:type="dxa"/>
              <w:right w:w="120" w:type="dxa"/>
            </w:tcMar>
            <w:vAlign w:val="center"/>
            <w:hideMark/>
          </w:tcPr>
          <w:p w14:paraId="0292D23C" w14:textId="77777777" w:rsidR="00461645" w:rsidRPr="008C17FD" w:rsidRDefault="00461645" w:rsidP="007E14A5">
            <w:pPr>
              <w:rPr>
                <w:rFonts w:asciiTheme="majorHAnsi" w:hAnsiTheme="majorHAnsi" w:cstheme="majorHAnsi"/>
              </w:rPr>
            </w:pPr>
            <w:proofErr w:type="spellStart"/>
            <w:r w:rsidRPr="008C17FD">
              <w:rPr>
                <w:rFonts w:asciiTheme="majorHAnsi" w:hAnsiTheme="majorHAnsi" w:cstheme="majorHAnsi"/>
              </w:rPr>
              <w:t>Generic</w:t>
            </w:r>
            <w:proofErr w:type="spellEnd"/>
          </w:p>
        </w:tc>
        <w:tc>
          <w:tcPr>
            <w:tcW w:w="6420" w:type="dxa"/>
            <w:tcBorders>
              <w:top w:val="outset" w:sz="6" w:space="0" w:color="000000"/>
              <w:left w:val="outset" w:sz="6" w:space="0" w:color="000000"/>
              <w:bottom w:val="outset" w:sz="6" w:space="0" w:color="000000"/>
              <w:right w:val="outset" w:sz="6" w:space="0" w:color="000000"/>
            </w:tcBorders>
            <w:shd w:val="clear" w:color="auto" w:fill="auto"/>
            <w:tcMar>
              <w:top w:w="120" w:type="dxa"/>
              <w:left w:w="120" w:type="dxa"/>
              <w:bottom w:w="120" w:type="dxa"/>
              <w:right w:w="120" w:type="dxa"/>
            </w:tcMar>
            <w:vAlign w:val="center"/>
            <w:hideMark/>
          </w:tcPr>
          <w:p w14:paraId="55980A7B" w14:textId="77777777" w:rsidR="00461645" w:rsidRPr="008C17FD" w:rsidRDefault="00461645" w:rsidP="007E14A5">
            <w:pPr>
              <w:rPr>
                <w:rFonts w:asciiTheme="majorHAnsi" w:hAnsiTheme="majorHAnsi" w:cstheme="majorHAnsi"/>
              </w:rPr>
            </w:pPr>
            <w:r w:rsidRPr="008C17FD">
              <w:rPr>
                <w:rFonts w:asciiTheme="majorHAnsi" w:hAnsiTheme="majorHAnsi" w:cstheme="majorHAnsi"/>
              </w:rPr>
              <w:t>Cualquier herramienta de doble uso que no encaje en una categoría existente.</w:t>
            </w:r>
          </w:p>
        </w:tc>
        <w:tc>
          <w:tcPr>
            <w:tcW w:w="1701" w:type="dxa"/>
            <w:tcBorders>
              <w:top w:val="outset" w:sz="6" w:space="0" w:color="000000"/>
              <w:left w:val="outset" w:sz="6" w:space="0" w:color="000000"/>
              <w:bottom w:val="outset" w:sz="6" w:space="0" w:color="000000"/>
              <w:right w:val="outset" w:sz="6" w:space="0" w:color="000000"/>
            </w:tcBorders>
            <w:shd w:val="clear" w:color="auto" w:fill="auto"/>
            <w:tcMar>
              <w:top w:w="120" w:type="dxa"/>
              <w:left w:w="120" w:type="dxa"/>
              <w:bottom w:w="120" w:type="dxa"/>
              <w:right w:w="120" w:type="dxa"/>
            </w:tcMar>
            <w:vAlign w:val="center"/>
            <w:hideMark/>
          </w:tcPr>
          <w:p w14:paraId="44D703DA" w14:textId="77777777" w:rsidR="00461645" w:rsidRPr="008C17FD" w:rsidRDefault="00461645" w:rsidP="007E14A5">
            <w:pPr>
              <w:rPr>
                <w:rFonts w:asciiTheme="majorHAnsi" w:hAnsiTheme="majorHAnsi" w:cstheme="majorHAnsi"/>
              </w:rPr>
            </w:pPr>
            <w:r w:rsidRPr="008C17FD">
              <w:rPr>
                <w:rFonts w:asciiTheme="majorHAnsi" w:hAnsiTheme="majorHAnsi" w:cstheme="majorHAnsi"/>
              </w:rPr>
              <w:t> </w:t>
            </w:r>
          </w:p>
        </w:tc>
      </w:tr>
      <w:tr w:rsidR="00461645" w:rsidRPr="008C17FD" w14:paraId="638817B7" w14:textId="77777777" w:rsidTr="0018228D">
        <w:tc>
          <w:tcPr>
            <w:tcW w:w="0" w:type="auto"/>
            <w:tcBorders>
              <w:top w:val="outset" w:sz="6" w:space="0" w:color="000000"/>
              <w:left w:val="outset" w:sz="6" w:space="0" w:color="000000"/>
              <w:bottom w:val="outset" w:sz="6" w:space="0" w:color="000000"/>
              <w:right w:val="outset" w:sz="6" w:space="0" w:color="000000"/>
            </w:tcBorders>
            <w:shd w:val="clear" w:color="auto" w:fill="auto"/>
            <w:tcMar>
              <w:top w:w="120" w:type="dxa"/>
              <w:left w:w="120" w:type="dxa"/>
              <w:bottom w:w="120" w:type="dxa"/>
              <w:right w:w="120" w:type="dxa"/>
            </w:tcMar>
            <w:vAlign w:val="center"/>
            <w:hideMark/>
          </w:tcPr>
          <w:p w14:paraId="421BE56D" w14:textId="77777777" w:rsidR="00461645" w:rsidRPr="008C17FD" w:rsidRDefault="00461645" w:rsidP="007E14A5">
            <w:pPr>
              <w:rPr>
                <w:rFonts w:asciiTheme="majorHAnsi" w:hAnsiTheme="majorHAnsi" w:cstheme="majorHAnsi"/>
              </w:rPr>
            </w:pPr>
            <w:proofErr w:type="spellStart"/>
            <w:r w:rsidRPr="008C17FD">
              <w:rPr>
                <w:rFonts w:asciiTheme="majorHAnsi" w:hAnsiTheme="majorHAnsi" w:cstheme="majorHAnsi"/>
              </w:rPr>
              <w:t>KeyGen</w:t>
            </w:r>
            <w:proofErr w:type="spellEnd"/>
          </w:p>
        </w:tc>
        <w:tc>
          <w:tcPr>
            <w:tcW w:w="6420" w:type="dxa"/>
            <w:tcBorders>
              <w:top w:val="outset" w:sz="6" w:space="0" w:color="000000"/>
              <w:left w:val="outset" w:sz="6" w:space="0" w:color="000000"/>
              <w:bottom w:val="outset" w:sz="6" w:space="0" w:color="000000"/>
              <w:right w:val="outset" w:sz="6" w:space="0" w:color="000000"/>
            </w:tcBorders>
            <w:shd w:val="clear" w:color="auto" w:fill="auto"/>
            <w:tcMar>
              <w:top w:w="120" w:type="dxa"/>
              <w:left w:w="120" w:type="dxa"/>
              <w:bottom w:w="120" w:type="dxa"/>
              <w:right w:w="120" w:type="dxa"/>
            </w:tcMar>
            <w:vAlign w:val="center"/>
            <w:hideMark/>
          </w:tcPr>
          <w:p w14:paraId="433D6130" w14:textId="2EEA733E" w:rsidR="00461645" w:rsidRPr="008C17FD" w:rsidRDefault="00461645" w:rsidP="007E14A5">
            <w:pPr>
              <w:rPr>
                <w:rFonts w:asciiTheme="majorHAnsi" w:hAnsiTheme="majorHAnsi" w:cstheme="majorHAnsi"/>
              </w:rPr>
            </w:pPr>
            <w:r w:rsidRPr="008C17FD">
              <w:rPr>
                <w:rFonts w:asciiTheme="majorHAnsi" w:hAnsiTheme="majorHAnsi" w:cstheme="majorHAnsi"/>
              </w:rPr>
              <w:t xml:space="preserve">Tecnologías que </w:t>
            </w:r>
            <w:r w:rsidR="00917A3E">
              <w:rPr>
                <w:rFonts w:asciiTheme="majorHAnsi" w:hAnsiTheme="majorHAnsi" w:cstheme="majorHAnsi"/>
              </w:rPr>
              <w:t>permiten</w:t>
            </w:r>
            <w:r w:rsidR="00AD65CC">
              <w:rPr>
                <w:rFonts w:asciiTheme="majorHAnsi" w:hAnsiTheme="majorHAnsi" w:cstheme="majorHAnsi"/>
              </w:rPr>
              <w:t xml:space="preserve"> </w:t>
            </w:r>
            <w:r w:rsidRPr="008C17FD">
              <w:rPr>
                <w:rFonts w:asciiTheme="majorHAnsi" w:hAnsiTheme="majorHAnsi" w:cstheme="majorHAnsi"/>
              </w:rPr>
              <w:t>generar o recuperar/revelar claves de producto</w:t>
            </w:r>
            <w:r w:rsidR="0096451A">
              <w:rPr>
                <w:rFonts w:asciiTheme="majorHAnsi" w:hAnsiTheme="majorHAnsi" w:cstheme="majorHAnsi"/>
              </w:rPr>
              <w:t>s</w:t>
            </w:r>
            <w:r w:rsidRPr="008C17FD">
              <w:rPr>
                <w:rFonts w:asciiTheme="majorHAnsi" w:hAnsiTheme="majorHAnsi" w:cstheme="majorHAnsi"/>
              </w:rPr>
              <w:t xml:space="preserve"> que pueden utilizarse para evitar la gestión de derechos digitales (DRM) o la protección de licencias de software y otros medios digitales.</w:t>
            </w:r>
          </w:p>
        </w:tc>
        <w:tc>
          <w:tcPr>
            <w:tcW w:w="1701" w:type="dxa"/>
            <w:tcBorders>
              <w:top w:val="outset" w:sz="6" w:space="0" w:color="000000"/>
              <w:left w:val="outset" w:sz="6" w:space="0" w:color="000000"/>
              <w:bottom w:val="outset" w:sz="6" w:space="0" w:color="000000"/>
              <w:right w:val="outset" w:sz="6" w:space="0" w:color="000000"/>
            </w:tcBorders>
            <w:shd w:val="clear" w:color="auto" w:fill="auto"/>
            <w:tcMar>
              <w:top w:w="120" w:type="dxa"/>
              <w:left w:w="120" w:type="dxa"/>
              <w:bottom w:w="120" w:type="dxa"/>
              <w:right w:w="120" w:type="dxa"/>
            </w:tcMar>
            <w:vAlign w:val="center"/>
            <w:hideMark/>
          </w:tcPr>
          <w:p w14:paraId="24C63911" w14:textId="77777777" w:rsidR="00461645" w:rsidRPr="008C17FD" w:rsidRDefault="00461645" w:rsidP="007E14A5">
            <w:pPr>
              <w:rPr>
                <w:rFonts w:asciiTheme="majorHAnsi" w:hAnsiTheme="majorHAnsi" w:cstheme="majorHAnsi"/>
              </w:rPr>
            </w:pPr>
            <w:r w:rsidRPr="008C17FD">
              <w:rPr>
                <w:rFonts w:asciiTheme="majorHAnsi" w:hAnsiTheme="majorHAnsi" w:cstheme="majorHAnsi"/>
              </w:rPr>
              <w:t> </w:t>
            </w:r>
          </w:p>
        </w:tc>
      </w:tr>
      <w:tr w:rsidR="00461645" w:rsidRPr="008C17FD" w14:paraId="4E5912FA" w14:textId="77777777" w:rsidTr="0018228D">
        <w:tc>
          <w:tcPr>
            <w:tcW w:w="0" w:type="auto"/>
            <w:tcBorders>
              <w:top w:val="outset" w:sz="6" w:space="0" w:color="000000"/>
              <w:left w:val="outset" w:sz="6" w:space="0" w:color="000000"/>
              <w:bottom w:val="outset" w:sz="6" w:space="0" w:color="000000"/>
              <w:right w:val="outset" w:sz="6" w:space="0" w:color="000000"/>
            </w:tcBorders>
            <w:shd w:val="clear" w:color="auto" w:fill="auto"/>
            <w:tcMar>
              <w:top w:w="120" w:type="dxa"/>
              <w:left w:w="120" w:type="dxa"/>
              <w:bottom w:w="120" w:type="dxa"/>
              <w:right w:w="120" w:type="dxa"/>
            </w:tcMar>
            <w:vAlign w:val="center"/>
            <w:hideMark/>
          </w:tcPr>
          <w:p w14:paraId="7702BFD0" w14:textId="77777777" w:rsidR="00461645" w:rsidRPr="008C17FD" w:rsidRDefault="00461645" w:rsidP="007E14A5">
            <w:pPr>
              <w:rPr>
                <w:rFonts w:asciiTheme="majorHAnsi" w:hAnsiTheme="majorHAnsi" w:cstheme="majorHAnsi"/>
              </w:rPr>
            </w:pPr>
            <w:proofErr w:type="spellStart"/>
            <w:r w:rsidRPr="008C17FD">
              <w:rPr>
                <w:rFonts w:asciiTheme="majorHAnsi" w:hAnsiTheme="majorHAnsi" w:cstheme="majorHAnsi"/>
              </w:rPr>
              <w:t>MonitoringTool</w:t>
            </w:r>
            <w:proofErr w:type="spellEnd"/>
          </w:p>
        </w:tc>
        <w:tc>
          <w:tcPr>
            <w:tcW w:w="6420" w:type="dxa"/>
            <w:tcBorders>
              <w:top w:val="outset" w:sz="6" w:space="0" w:color="000000"/>
              <w:left w:val="outset" w:sz="6" w:space="0" w:color="000000"/>
              <w:bottom w:val="outset" w:sz="6" w:space="0" w:color="000000"/>
              <w:right w:val="outset" w:sz="6" w:space="0" w:color="000000"/>
            </w:tcBorders>
            <w:shd w:val="clear" w:color="auto" w:fill="auto"/>
            <w:tcMar>
              <w:top w:w="120" w:type="dxa"/>
              <w:left w:w="120" w:type="dxa"/>
              <w:bottom w:w="120" w:type="dxa"/>
              <w:right w:w="120" w:type="dxa"/>
            </w:tcMar>
            <w:vAlign w:val="center"/>
            <w:hideMark/>
          </w:tcPr>
          <w:p w14:paraId="3F8583D3" w14:textId="4A4DBC6F" w:rsidR="00461645" w:rsidRPr="008C17FD" w:rsidRDefault="00461645" w:rsidP="007E14A5">
            <w:pPr>
              <w:rPr>
                <w:rFonts w:asciiTheme="majorHAnsi" w:hAnsiTheme="majorHAnsi" w:cstheme="majorHAnsi"/>
              </w:rPr>
            </w:pPr>
            <w:r w:rsidRPr="008C17FD">
              <w:rPr>
                <w:rFonts w:asciiTheme="majorHAnsi" w:hAnsiTheme="majorHAnsi" w:cstheme="majorHAnsi"/>
              </w:rPr>
              <w:t>Tecnologías que rastrean las actividades en línea de un usuario sin conocerlo mediante el registro y, posiblemente,</w:t>
            </w:r>
            <w:r w:rsidR="0096451A">
              <w:rPr>
                <w:rFonts w:asciiTheme="majorHAnsi" w:hAnsiTheme="majorHAnsi" w:cstheme="majorHAnsi"/>
              </w:rPr>
              <w:t xml:space="preserve"> también</w:t>
            </w:r>
            <w:r w:rsidRPr="008C17FD">
              <w:rPr>
                <w:rFonts w:asciiTheme="majorHAnsi" w:hAnsiTheme="majorHAnsi" w:cstheme="majorHAnsi"/>
              </w:rPr>
              <w:t xml:space="preserve"> la transmisión de registros de uno o más de los siguientes elementos:</w:t>
            </w:r>
          </w:p>
          <w:p w14:paraId="001F19D6" w14:textId="77777777" w:rsidR="00461645" w:rsidRPr="008C17FD" w:rsidRDefault="00461645" w:rsidP="007E14A5">
            <w:pPr>
              <w:rPr>
                <w:rFonts w:asciiTheme="majorHAnsi" w:hAnsiTheme="majorHAnsi" w:cstheme="majorHAnsi"/>
              </w:rPr>
            </w:pPr>
            <w:r w:rsidRPr="008C17FD">
              <w:rPr>
                <w:rFonts w:asciiTheme="majorHAnsi" w:hAnsiTheme="majorHAnsi" w:cstheme="majorHAnsi"/>
              </w:rPr>
              <w:t>-pulsaciones de teclas de usuario</w:t>
            </w:r>
          </w:p>
          <w:p w14:paraId="442ED499" w14:textId="77777777" w:rsidR="00461645" w:rsidRPr="008C17FD" w:rsidRDefault="00461645" w:rsidP="007E14A5">
            <w:pPr>
              <w:rPr>
                <w:rFonts w:asciiTheme="majorHAnsi" w:hAnsiTheme="majorHAnsi" w:cstheme="majorHAnsi"/>
              </w:rPr>
            </w:pPr>
            <w:r w:rsidRPr="008C17FD">
              <w:rPr>
                <w:rFonts w:asciiTheme="majorHAnsi" w:hAnsiTheme="majorHAnsi" w:cstheme="majorHAnsi"/>
              </w:rPr>
              <w:t>-mensajes de correo</w:t>
            </w:r>
          </w:p>
          <w:p w14:paraId="539ED1B7" w14:textId="77777777" w:rsidR="00461645" w:rsidRPr="008C17FD" w:rsidRDefault="00461645" w:rsidP="007E14A5">
            <w:pPr>
              <w:rPr>
                <w:rFonts w:asciiTheme="majorHAnsi" w:hAnsiTheme="majorHAnsi" w:cstheme="majorHAnsi"/>
              </w:rPr>
            </w:pPr>
            <w:r w:rsidRPr="008C17FD">
              <w:rPr>
                <w:rFonts w:asciiTheme="majorHAnsi" w:hAnsiTheme="majorHAnsi" w:cstheme="majorHAnsi"/>
              </w:rPr>
              <w:t>-chat y mensajería instantánea</w:t>
            </w:r>
          </w:p>
          <w:p w14:paraId="0EE0436F" w14:textId="77777777" w:rsidR="00461645" w:rsidRPr="008C17FD" w:rsidRDefault="00461645" w:rsidP="007E14A5">
            <w:pPr>
              <w:rPr>
                <w:rFonts w:asciiTheme="majorHAnsi" w:hAnsiTheme="majorHAnsi" w:cstheme="majorHAnsi"/>
              </w:rPr>
            </w:pPr>
            <w:r w:rsidRPr="008C17FD">
              <w:rPr>
                <w:rFonts w:asciiTheme="majorHAnsi" w:hAnsiTheme="majorHAnsi" w:cstheme="majorHAnsi"/>
              </w:rPr>
              <w:t>-actividad de navegación web</w:t>
            </w:r>
          </w:p>
          <w:p w14:paraId="3981BE67" w14:textId="77777777" w:rsidR="0096451A" w:rsidRDefault="00461645" w:rsidP="0096451A">
            <w:pPr>
              <w:rPr>
                <w:rFonts w:asciiTheme="majorHAnsi" w:hAnsiTheme="majorHAnsi" w:cstheme="majorHAnsi"/>
              </w:rPr>
            </w:pPr>
            <w:r w:rsidRPr="008C17FD">
              <w:rPr>
                <w:rFonts w:asciiTheme="majorHAnsi" w:hAnsiTheme="majorHAnsi" w:cstheme="majorHAnsi"/>
              </w:rPr>
              <w:t>-capturas de pantalla</w:t>
            </w:r>
          </w:p>
          <w:p w14:paraId="0B1150C1" w14:textId="13A4EF6C" w:rsidR="00461645" w:rsidRPr="008C17FD" w:rsidRDefault="00461645" w:rsidP="0096451A">
            <w:pPr>
              <w:rPr>
                <w:rFonts w:asciiTheme="majorHAnsi" w:hAnsiTheme="majorHAnsi" w:cstheme="majorHAnsi"/>
              </w:rPr>
            </w:pPr>
            <w:r w:rsidRPr="008C17FD">
              <w:rPr>
                <w:rFonts w:asciiTheme="majorHAnsi" w:hAnsiTheme="majorHAnsi" w:cstheme="majorHAnsi"/>
              </w:rPr>
              <w:t>-uso de aplicaciones</w:t>
            </w:r>
          </w:p>
        </w:tc>
        <w:tc>
          <w:tcPr>
            <w:tcW w:w="1701" w:type="dxa"/>
            <w:tcBorders>
              <w:top w:val="outset" w:sz="6" w:space="0" w:color="000000"/>
              <w:left w:val="outset" w:sz="6" w:space="0" w:color="000000"/>
              <w:bottom w:val="outset" w:sz="6" w:space="0" w:color="000000"/>
              <w:right w:val="outset" w:sz="6" w:space="0" w:color="000000"/>
            </w:tcBorders>
            <w:shd w:val="clear" w:color="auto" w:fill="auto"/>
            <w:tcMar>
              <w:top w:w="120" w:type="dxa"/>
              <w:left w:w="120" w:type="dxa"/>
              <w:bottom w:w="120" w:type="dxa"/>
              <w:right w:w="120" w:type="dxa"/>
            </w:tcMar>
            <w:vAlign w:val="center"/>
            <w:hideMark/>
          </w:tcPr>
          <w:p w14:paraId="3253A7CC" w14:textId="77777777" w:rsidR="00461645" w:rsidRPr="008C17FD" w:rsidRDefault="00461645" w:rsidP="007E14A5">
            <w:pPr>
              <w:rPr>
                <w:rFonts w:asciiTheme="majorHAnsi" w:hAnsiTheme="majorHAnsi" w:cstheme="majorHAnsi"/>
              </w:rPr>
            </w:pPr>
            <w:proofErr w:type="spellStart"/>
            <w:r w:rsidRPr="008C17FD">
              <w:rPr>
                <w:rFonts w:asciiTheme="majorHAnsi" w:hAnsiTheme="majorHAnsi" w:cstheme="majorHAnsi"/>
              </w:rPr>
              <w:t>Veriato</w:t>
            </w:r>
            <w:proofErr w:type="spellEnd"/>
            <w:r w:rsidRPr="008C17FD">
              <w:rPr>
                <w:rFonts w:asciiTheme="majorHAnsi" w:hAnsiTheme="majorHAnsi" w:cstheme="majorHAnsi"/>
              </w:rPr>
              <w:t xml:space="preserve"> 360, </w:t>
            </w:r>
            <w:proofErr w:type="spellStart"/>
            <w:r w:rsidRPr="008C17FD">
              <w:rPr>
                <w:rFonts w:asciiTheme="majorHAnsi" w:hAnsiTheme="majorHAnsi" w:cstheme="majorHAnsi"/>
              </w:rPr>
              <w:t>Refog</w:t>
            </w:r>
            <w:proofErr w:type="spellEnd"/>
            <w:r w:rsidRPr="008C17FD">
              <w:rPr>
                <w:rFonts w:asciiTheme="majorHAnsi" w:hAnsiTheme="majorHAnsi" w:cstheme="majorHAnsi"/>
              </w:rPr>
              <w:t xml:space="preserve"> </w:t>
            </w:r>
            <w:proofErr w:type="spellStart"/>
            <w:r w:rsidRPr="008C17FD">
              <w:rPr>
                <w:rFonts w:asciiTheme="majorHAnsi" w:hAnsiTheme="majorHAnsi" w:cstheme="majorHAnsi"/>
              </w:rPr>
              <w:t>Keylogger</w:t>
            </w:r>
            <w:proofErr w:type="spellEnd"/>
          </w:p>
        </w:tc>
      </w:tr>
      <w:tr w:rsidR="00461645" w:rsidRPr="008C17FD" w14:paraId="2FDF3987" w14:textId="77777777" w:rsidTr="0018228D">
        <w:tc>
          <w:tcPr>
            <w:tcW w:w="0" w:type="auto"/>
            <w:tcBorders>
              <w:top w:val="outset" w:sz="6" w:space="0" w:color="000000"/>
              <w:left w:val="outset" w:sz="6" w:space="0" w:color="000000"/>
              <w:bottom w:val="outset" w:sz="6" w:space="0" w:color="000000"/>
              <w:right w:val="outset" w:sz="6" w:space="0" w:color="000000"/>
            </w:tcBorders>
            <w:shd w:val="clear" w:color="auto" w:fill="auto"/>
            <w:tcMar>
              <w:top w:w="120" w:type="dxa"/>
              <w:left w:w="120" w:type="dxa"/>
              <w:bottom w:w="120" w:type="dxa"/>
              <w:right w:w="120" w:type="dxa"/>
            </w:tcMar>
            <w:vAlign w:val="center"/>
            <w:hideMark/>
          </w:tcPr>
          <w:p w14:paraId="4A39E0CE" w14:textId="77777777" w:rsidR="00461645" w:rsidRPr="008C17FD" w:rsidRDefault="00461645" w:rsidP="007E14A5">
            <w:pPr>
              <w:rPr>
                <w:rFonts w:asciiTheme="majorHAnsi" w:hAnsiTheme="majorHAnsi" w:cstheme="majorHAnsi"/>
              </w:rPr>
            </w:pPr>
            <w:r w:rsidRPr="008C17FD">
              <w:rPr>
                <w:rFonts w:asciiTheme="majorHAnsi" w:hAnsiTheme="majorHAnsi" w:cstheme="majorHAnsi"/>
              </w:rPr>
              <w:t xml:space="preserve">Pass </w:t>
            </w:r>
            <w:proofErr w:type="gramStart"/>
            <w:r w:rsidRPr="008C17FD">
              <w:rPr>
                <w:rFonts w:asciiTheme="majorHAnsi" w:hAnsiTheme="majorHAnsi" w:cstheme="majorHAnsi"/>
              </w:rPr>
              <w:t>Crack</w:t>
            </w:r>
            <w:proofErr w:type="gramEnd"/>
          </w:p>
        </w:tc>
        <w:tc>
          <w:tcPr>
            <w:tcW w:w="6420" w:type="dxa"/>
            <w:tcBorders>
              <w:top w:val="outset" w:sz="6" w:space="0" w:color="000000"/>
              <w:left w:val="outset" w:sz="6" w:space="0" w:color="000000"/>
              <w:bottom w:val="outset" w:sz="6" w:space="0" w:color="000000"/>
              <w:right w:val="outset" w:sz="6" w:space="0" w:color="000000"/>
            </w:tcBorders>
            <w:shd w:val="clear" w:color="auto" w:fill="auto"/>
            <w:tcMar>
              <w:top w:w="120" w:type="dxa"/>
              <w:left w:w="120" w:type="dxa"/>
              <w:bottom w:w="120" w:type="dxa"/>
              <w:right w:w="120" w:type="dxa"/>
            </w:tcMar>
            <w:vAlign w:val="center"/>
            <w:hideMark/>
          </w:tcPr>
          <w:p w14:paraId="29720C77" w14:textId="77777777" w:rsidR="00461645" w:rsidRPr="008C17FD" w:rsidRDefault="00461645" w:rsidP="007E14A5">
            <w:pPr>
              <w:rPr>
                <w:rFonts w:asciiTheme="majorHAnsi" w:hAnsiTheme="majorHAnsi" w:cstheme="majorHAnsi"/>
              </w:rPr>
            </w:pPr>
            <w:r w:rsidRPr="008C17FD">
              <w:rPr>
                <w:rFonts w:asciiTheme="majorHAnsi" w:hAnsiTheme="majorHAnsi" w:cstheme="majorHAnsi"/>
              </w:rPr>
              <w:t>Tecnologías que pueden revelar una contraseña u otras credenciales de usuario confidenciales, ya sea mediante la inversión criptográfica de contraseñas o la revelación de contraseñas almacenadas.</w:t>
            </w:r>
          </w:p>
        </w:tc>
        <w:tc>
          <w:tcPr>
            <w:tcW w:w="1701" w:type="dxa"/>
            <w:tcBorders>
              <w:top w:val="outset" w:sz="6" w:space="0" w:color="000000"/>
              <w:left w:val="outset" w:sz="6" w:space="0" w:color="000000"/>
              <w:bottom w:val="outset" w:sz="6" w:space="0" w:color="000000"/>
              <w:right w:val="outset" w:sz="6" w:space="0" w:color="000000"/>
            </w:tcBorders>
            <w:shd w:val="clear" w:color="auto" w:fill="auto"/>
            <w:tcMar>
              <w:top w:w="120" w:type="dxa"/>
              <w:left w:w="120" w:type="dxa"/>
              <w:bottom w:w="120" w:type="dxa"/>
              <w:right w:w="120" w:type="dxa"/>
            </w:tcMar>
            <w:vAlign w:val="center"/>
            <w:hideMark/>
          </w:tcPr>
          <w:p w14:paraId="1754EB9A" w14:textId="77777777" w:rsidR="00461645" w:rsidRPr="008C17FD" w:rsidRDefault="00461645" w:rsidP="007E14A5">
            <w:pPr>
              <w:rPr>
                <w:rFonts w:asciiTheme="majorHAnsi" w:hAnsiTheme="majorHAnsi" w:cstheme="majorHAnsi"/>
              </w:rPr>
            </w:pPr>
            <w:r w:rsidRPr="008C17FD">
              <w:rPr>
                <w:rFonts w:asciiTheme="majorHAnsi" w:hAnsiTheme="majorHAnsi" w:cstheme="majorHAnsi"/>
              </w:rPr>
              <w:t>l0phtcrack, Cain &amp; Abel</w:t>
            </w:r>
          </w:p>
        </w:tc>
      </w:tr>
      <w:tr w:rsidR="00461645" w:rsidRPr="008C17FD" w14:paraId="3BAEA7F7" w14:textId="77777777" w:rsidTr="0018228D">
        <w:tc>
          <w:tcPr>
            <w:tcW w:w="0" w:type="auto"/>
            <w:tcBorders>
              <w:top w:val="outset" w:sz="6" w:space="0" w:color="000000"/>
              <w:left w:val="outset" w:sz="6" w:space="0" w:color="000000"/>
              <w:bottom w:val="outset" w:sz="6" w:space="0" w:color="000000"/>
              <w:right w:val="outset" w:sz="6" w:space="0" w:color="000000"/>
            </w:tcBorders>
            <w:shd w:val="clear" w:color="auto" w:fill="auto"/>
            <w:tcMar>
              <w:top w:w="120" w:type="dxa"/>
              <w:left w:w="120" w:type="dxa"/>
              <w:bottom w:w="120" w:type="dxa"/>
              <w:right w:w="120" w:type="dxa"/>
            </w:tcMar>
            <w:vAlign w:val="center"/>
            <w:hideMark/>
          </w:tcPr>
          <w:p w14:paraId="21AECDEE" w14:textId="77777777" w:rsidR="00461645" w:rsidRPr="008C17FD" w:rsidRDefault="00461645" w:rsidP="007E14A5">
            <w:pPr>
              <w:rPr>
                <w:rFonts w:asciiTheme="majorHAnsi" w:hAnsiTheme="majorHAnsi" w:cstheme="majorHAnsi"/>
              </w:rPr>
            </w:pPr>
            <w:r w:rsidRPr="008C17FD">
              <w:rPr>
                <w:rFonts w:asciiTheme="majorHAnsi" w:hAnsiTheme="majorHAnsi" w:cstheme="majorHAnsi"/>
              </w:rPr>
              <w:t>RemoteAccess</w:t>
            </w:r>
          </w:p>
        </w:tc>
        <w:tc>
          <w:tcPr>
            <w:tcW w:w="6420" w:type="dxa"/>
            <w:tcBorders>
              <w:top w:val="outset" w:sz="6" w:space="0" w:color="000000"/>
              <w:left w:val="outset" w:sz="6" w:space="0" w:color="000000"/>
              <w:bottom w:val="outset" w:sz="6" w:space="0" w:color="000000"/>
              <w:right w:val="outset" w:sz="6" w:space="0" w:color="000000"/>
            </w:tcBorders>
            <w:shd w:val="clear" w:color="auto" w:fill="auto"/>
            <w:tcMar>
              <w:top w:w="120" w:type="dxa"/>
              <w:left w:w="120" w:type="dxa"/>
              <w:bottom w:w="120" w:type="dxa"/>
              <w:right w:w="120" w:type="dxa"/>
            </w:tcMar>
            <w:vAlign w:val="center"/>
            <w:hideMark/>
          </w:tcPr>
          <w:p w14:paraId="4A1EEDCA" w14:textId="77777777" w:rsidR="00461645" w:rsidRPr="008C17FD" w:rsidRDefault="00461645" w:rsidP="007E14A5">
            <w:pPr>
              <w:rPr>
                <w:rFonts w:asciiTheme="majorHAnsi" w:hAnsiTheme="majorHAnsi" w:cstheme="majorHAnsi"/>
              </w:rPr>
            </w:pPr>
            <w:r w:rsidRPr="008C17FD">
              <w:rPr>
                <w:rFonts w:asciiTheme="majorHAnsi" w:hAnsiTheme="majorHAnsi" w:cstheme="majorHAnsi"/>
              </w:rPr>
              <w:t>Tecnologías que pueden acceder a otro sistema de forma remota y administrar comandos en el sistema remoto, o monitorear las actividades del usuario sin notificación o consentimiento del usuario.</w:t>
            </w:r>
          </w:p>
        </w:tc>
        <w:tc>
          <w:tcPr>
            <w:tcW w:w="1701" w:type="dxa"/>
            <w:tcBorders>
              <w:top w:val="outset" w:sz="6" w:space="0" w:color="000000"/>
              <w:left w:val="outset" w:sz="6" w:space="0" w:color="000000"/>
              <w:bottom w:val="outset" w:sz="6" w:space="0" w:color="000000"/>
              <w:right w:val="outset" w:sz="6" w:space="0" w:color="000000"/>
            </w:tcBorders>
            <w:shd w:val="clear" w:color="auto" w:fill="auto"/>
            <w:tcMar>
              <w:top w:w="120" w:type="dxa"/>
              <w:left w:w="120" w:type="dxa"/>
              <w:bottom w:w="120" w:type="dxa"/>
              <w:right w:w="120" w:type="dxa"/>
            </w:tcMar>
            <w:vAlign w:val="center"/>
            <w:hideMark/>
          </w:tcPr>
          <w:p w14:paraId="1F953F6B" w14:textId="77777777" w:rsidR="00461645" w:rsidRPr="008C17FD" w:rsidRDefault="00461645" w:rsidP="007E14A5">
            <w:pPr>
              <w:rPr>
                <w:rFonts w:asciiTheme="majorHAnsi" w:hAnsiTheme="majorHAnsi" w:cstheme="majorHAnsi"/>
              </w:rPr>
            </w:pPr>
            <w:proofErr w:type="spellStart"/>
            <w:r w:rsidRPr="008C17FD">
              <w:rPr>
                <w:rFonts w:asciiTheme="majorHAnsi" w:hAnsiTheme="majorHAnsi" w:cstheme="majorHAnsi"/>
              </w:rPr>
              <w:t>Putty</w:t>
            </w:r>
            <w:proofErr w:type="spellEnd"/>
            <w:r w:rsidRPr="008C17FD">
              <w:rPr>
                <w:rFonts w:asciiTheme="majorHAnsi" w:hAnsiTheme="majorHAnsi" w:cstheme="majorHAnsi"/>
              </w:rPr>
              <w:t xml:space="preserve">, </w:t>
            </w:r>
            <w:proofErr w:type="spellStart"/>
            <w:r w:rsidRPr="008C17FD">
              <w:rPr>
                <w:rFonts w:asciiTheme="majorHAnsi" w:hAnsiTheme="majorHAnsi" w:cstheme="majorHAnsi"/>
              </w:rPr>
              <w:t>PsExec</w:t>
            </w:r>
            <w:proofErr w:type="spellEnd"/>
            <w:r w:rsidRPr="008C17FD">
              <w:rPr>
                <w:rFonts w:asciiTheme="majorHAnsi" w:hAnsiTheme="majorHAnsi" w:cstheme="majorHAnsi"/>
              </w:rPr>
              <w:t>, TeamViewer</w:t>
            </w:r>
          </w:p>
        </w:tc>
      </w:tr>
      <w:tr w:rsidR="00461645" w:rsidRPr="008C17FD" w14:paraId="05E1F4CC" w14:textId="77777777" w:rsidTr="0018228D">
        <w:tc>
          <w:tcPr>
            <w:tcW w:w="0" w:type="auto"/>
            <w:tcBorders>
              <w:top w:val="outset" w:sz="6" w:space="0" w:color="000000"/>
              <w:left w:val="outset" w:sz="6" w:space="0" w:color="000000"/>
              <w:bottom w:val="outset" w:sz="6" w:space="0" w:color="000000"/>
              <w:right w:val="outset" w:sz="6" w:space="0" w:color="000000"/>
            </w:tcBorders>
            <w:shd w:val="clear" w:color="auto" w:fill="auto"/>
            <w:tcMar>
              <w:top w:w="120" w:type="dxa"/>
              <w:left w:w="120" w:type="dxa"/>
              <w:bottom w:w="120" w:type="dxa"/>
              <w:right w:w="120" w:type="dxa"/>
            </w:tcMar>
            <w:vAlign w:val="center"/>
            <w:hideMark/>
          </w:tcPr>
          <w:p w14:paraId="366E7C22" w14:textId="77777777" w:rsidR="00461645" w:rsidRPr="008C17FD" w:rsidRDefault="00461645" w:rsidP="007E14A5">
            <w:pPr>
              <w:rPr>
                <w:rFonts w:asciiTheme="majorHAnsi" w:hAnsiTheme="majorHAnsi" w:cstheme="majorHAnsi"/>
              </w:rPr>
            </w:pPr>
            <w:r w:rsidRPr="008C17FD">
              <w:rPr>
                <w:rFonts w:asciiTheme="majorHAnsi" w:hAnsiTheme="majorHAnsi" w:cstheme="majorHAnsi"/>
              </w:rPr>
              <w:t>Tool</w:t>
            </w:r>
          </w:p>
        </w:tc>
        <w:tc>
          <w:tcPr>
            <w:tcW w:w="6420" w:type="dxa"/>
            <w:tcBorders>
              <w:top w:val="outset" w:sz="6" w:space="0" w:color="000000"/>
              <w:left w:val="outset" w:sz="6" w:space="0" w:color="000000"/>
              <w:bottom w:val="outset" w:sz="6" w:space="0" w:color="000000"/>
              <w:right w:val="outset" w:sz="6" w:space="0" w:color="000000"/>
            </w:tcBorders>
            <w:shd w:val="clear" w:color="auto" w:fill="auto"/>
            <w:tcMar>
              <w:top w:w="120" w:type="dxa"/>
              <w:left w:w="120" w:type="dxa"/>
              <w:bottom w:w="120" w:type="dxa"/>
              <w:right w:w="120" w:type="dxa"/>
            </w:tcMar>
            <w:vAlign w:val="center"/>
            <w:hideMark/>
          </w:tcPr>
          <w:p w14:paraId="479CF02E" w14:textId="77777777" w:rsidR="00461645" w:rsidRPr="008C17FD" w:rsidRDefault="00461645" w:rsidP="007E14A5">
            <w:pPr>
              <w:rPr>
                <w:rFonts w:asciiTheme="majorHAnsi" w:hAnsiTheme="majorHAnsi" w:cstheme="majorHAnsi"/>
              </w:rPr>
            </w:pPr>
            <w:r w:rsidRPr="008C17FD">
              <w:rPr>
                <w:rFonts w:asciiTheme="majorHAnsi" w:hAnsiTheme="majorHAnsi" w:cstheme="majorHAnsi"/>
              </w:rPr>
              <w:t>Programas que ofrecen funciones administrativas pero que pueden utilizarse para facilitar ataques o intrusiones.</w:t>
            </w:r>
          </w:p>
        </w:tc>
        <w:tc>
          <w:tcPr>
            <w:tcW w:w="1701" w:type="dxa"/>
            <w:tcBorders>
              <w:top w:val="outset" w:sz="6" w:space="0" w:color="000000"/>
              <w:left w:val="outset" w:sz="6" w:space="0" w:color="000000"/>
              <w:bottom w:val="outset" w:sz="6" w:space="0" w:color="000000"/>
              <w:right w:val="outset" w:sz="6" w:space="0" w:color="000000"/>
            </w:tcBorders>
            <w:shd w:val="clear" w:color="auto" w:fill="auto"/>
            <w:tcMar>
              <w:top w:w="120" w:type="dxa"/>
              <w:left w:w="120" w:type="dxa"/>
              <w:bottom w:w="120" w:type="dxa"/>
              <w:right w:w="120" w:type="dxa"/>
            </w:tcMar>
            <w:vAlign w:val="center"/>
            <w:hideMark/>
          </w:tcPr>
          <w:p w14:paraId="6AB6E7A7" w14:textId="77777777" w:rsidR="00461645" w:rsidRPr="008C17FD" w:rsidRDefault="00461645" w:rsidP="007E14A5">
            <w:pPr>
              <w:rPr>
                <w:rFonts w:asciiTheme="majorHAnsi" w:hAnsiTheme="majorHAnsi" w:cstheme="majorHAnsi"/>
              </w:rPr>
            </w:pPr>
            <w:r w:rsidRPr="008C17FD">
              <w:rPr>
                <w:rFonts w:asciiTheme="majorHAnsi" w:hAnsiTheme="majorHAnsi" w:cstheme="majorHAnsi"/>
              </w:rPr>
              <w:t>Nmap, Nessus, P0f</w:t>
            </w:r>
          </w:p>
        </w:tc>
      </w:tr>
    </w:tbl>
    <w:p w14:paraId="4878E4A4" w14:textId="77777777" w:rsidR="00461645" w:rsidRPr="008C17FD" w:rsidRDefault="00461645" w:rsidP="00461645">
      <w:pPr>
        <w:pStyle w:val="NormalWeb"/>
        <w:spacing w:before="0" w:beforeAutospacing="0" w:after="0" w:afterAutospacing="0"/>
        <w:rPr>
          <w:rFonts w:asciiTheme="majorHAnsi" w:hAnsiTheme="majorHAnsi" w:cstheme="majorHAnsi"/>
          <w:color w:val="333333"/>
        </w:rPr>
      </w:pPr>
      <w:r w:rsidRPr="008C17FD">
        <w:rPr>
          <w:rFonts w:asciiTheme="majorHAnsi" w:hAnsiTheme="majorHAnsi" w:cstheme="majorHAnsi"/>
          <w:color w:val="333333"/>
        </w:rPr>
        <w:t> </w:t>
      </w:r>
    </w:p>
    <w:p w14:paraId="60E839B3" w14:textId="77777777" w:rsidR="00461645" w:rsidRPr="008C17FD" w:rsidRDefault="00461645" w:rsidP="00461645">
      <w:pPr>
        <w:pStyle w:val="NormalWeb"/>
        <w:spacing w:before="0" w:beforeAutospacing="0" w:after="0" w:afterAutospacing="0"/>
        <w:rPr>
          <w:rFonts w:asciiTheme="majorHAnsi" w:hAnsiTheme="majorHAnsi" w:cstheme="majorHAnsi"/>
          <w:b/>
          <w:color w:val="000000" w:themeColor="text1"/>
        </w:rPr>
      </w:pPr>
      <w:proofErr w:type="gramStart"/>
      <w:r w:rsidRPr="008C17FD">
        <w:rPr>
          <w:rFonts w:asciiTheme="majorHAnsi" w:hAnsiTheme="majorHAnsi" w:cstheme="majorHAnsi"/>
          <w:b/>
          <w:color w:val="000000" w:themeColor="text1"/>
        </w:rPr>
        <w:t>Malware</w:t>
      </w:r>
      <w:proofErr w:type="gramEnd"/>
    </w:p>
    <w:p w14:paraId="47FA64DD" w14:textId="77777777" w:rsidR="00461645" w:rsidRPr="008C17FD" w:rsidRDefault="00461645" w:rsidP="00461645">
      <w:pPr>
        <w:pStyle w:val="NormalWeb"/>
        <w:spacing w:before="0" w:beforeAutospacing="0" w:after="0" w:afterAutospacing="0"/>
        <w:rPr>
          <w:rFonts w:asciiTheme="majorHAnsi" w:hAnsiTheme="majorHAnsi" w:cstheme="majorHAnsi"/>
          <w:color w:val="333333"/>
        </w:rPr>
      </w:pPr>
    </w:p>
    <w:tbl>
      <w:tblPr>
        <w:tblW w:w="9631"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39"/>
        <w:gridCol w:w="6691"/>
        <w:gridCol w:w="1701"/>
      </w:tblGrid>
      <w:tr w:rsidR="00461645" w:rsidRPr="008C17FD" w14:paraId="25030D93" w14:textId="77777777" w:rsidTr="001B7933">
        <w:trPr>
          <w:tblHead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BFC4E25" w14:textId="77777777" w:rsidR="00461645" w:rsidRPr="008C17FD" w:rsidRDefault="00461645" w:rsidP="007E14A5">
            <w:pPr>
              <w:rPr>
                <w:rFonts w:asciiTheme="majorHAnsi" w:hAnsiTheme="majorHAnsi" w:cstheme="majorHAnsi"/>
                <w:b/>
              </w:rPr>
            </w:pPr>
            <w:r w:rsidRPr="008C17FD">
              <w:rPr>
                <w:rFonts w:asciiTheme="majorHAnsi" w:hAnsiTheme="majorHAnsi" w:cstheme="majorHAnsi"/>
                <w:b/>
                <w:bCs/>
              </w:rPr>
              <w:t>Subclase</w:t>
            </w:r>
          </w:p>
        </w:tc>
        <w:tc>
          <w:tcPr>
            <w:tcW w:w="6691"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94ED5CE" w14:textId="77777777" w:rsidR="00461645" w:rsidRPr="008C17FD" w:rsidRDefault="00461645" w:rsidP="007E14A5">
            <w:pPr>
              <w:rPr>
                <w:rFonts w:asciiTheme="majorHAnsi" w:hAnsiTheme="majorHAnsi" w:cstheme="majorHAnsi"/>
                <w:b/>
              </w:rPr>
            </w:pPr>
            <w:r w:rsidRPr="008C17FD">
              <w:rPr>
                <w:rFonts w:asciiTheme="majorHAnsi" w:hAnsiTheme="majorHAnsi" w:cstheme="majorHAnsi"/>
                <w:b/>
                <w:bCs/>
              </w:rPr>
              <w:t>Definición</w:t>
            </w:r>
          </w:p>
        </w:tc>
        <w:tc>
          <w:tcPr>
            <w:tcW w:w="1701"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06D1D1E" w14:textId="77777777" w:rsidR="00461645" w:rsidRPr="008C17FD" w:rsidRDefault="00461645" w:rsidP="007E14A5">
            <w:pPr>
              <w:rPr>
                <w:rFonts w:asciiTheme="majorHAnsi" w:hAnsiTheme="majorHAnsi" w:cstheme="majorHAnsi"/>
                <w:b/>
              </w:rPr>
            </w:pPr>
            <w:r w:rsidRPr="008C17FD">
              <w:rPr>
                <w:rFonts w:asciiTheme="majorHAnsi" w:hAnsiTheme="majorHAnsi" w:cstheme="majorHAnsi"/>
                <w:b/>
                <w:bCs/>
              </w:rPr>
              <w:t>Ejemplos</w:t>
            </w:r>
          </w:p>
        </w:tc>
      </w:tr>
      <w:tr w:rsidR="00461645" w:rsidRPr="008C17FD" w14:paraId="742DD75C" w14:textId="77777777" w:rsidTr="001B7933">
        <w:tc>
          <w:tcPr>
            <w:tcW w:w="0" w:type="auto"/>
            <w:tcBorders>
              <w:top w:val="outset" w:sz="6" w:space="0" w:color="000000" w:themeColor="text1"/>
              <w:left w:val="outset" w:sz="6" w:space="0" w:color="000000" w:themeColor="text1"/>
              <w:bottom w:val="outset" w:sz="6" w:space="0" w:color="000000" w:themeColor="text1"/>
              <w:right w:val="outset" w:sz="6" w:space="0" w:color="000000" w:themeColor="text1"/>
            </w:tcBorders>
            <w:shd w:val="clear" w:color="auto" w:fill="auto"/>
            <w:tcMar>
              <w:top w:w="120" w:type="dxa"/>
              <w:left w:w="120" w:type="dxa"/>
              <w:bottom w:w="120" w:type="dxa"/>
              <w:right w:w="120" w:type="dxa"/>
            </w:tcMar>
            <w:vAlign w:val="center"/>
            <w:hideMark/>
          </w:tcPr>
          <w:p w14:paraId="012C75AE" w14:textId="77777777" w:rsidR="00461645" w:rsidRPr="008C17FD" w:rsidRDefault="00461645" w:rsidP="007E14A5">
            <w:pPr>
              <w:rPr>
                <w:rFonts w:asciiTheme="majorHAnsi" w:hAnsiTheme="majorHAnsi" w:cstheme="majorHAnsi"/>
              </w:rPr>
            </w:pPr>
            <w:r w:rsidRPr="008C17FD">
              <w:rPr>
                <w:rFonts w:asciiTheme="majorHAnsi" w:hAnsiTheme="majorHAnsi" w:cstheme="majorHAnsi"/>
              </w:rPr>
              <w:t>Backdoor</w:t>
            </w:r>
          </w:p>
        </w:tc>
        <w:tc>
          <w:tcPr>
            <w:tcW w:w="6691" w:type="dxa"/>
            <w:tcBorders>
              <w:top w:val="outset" w:sz="6" w:space="0" w:color="000000" w:themeColor="text1"/>
              <w:left w:val="outset" w:sz="6" w:space="0" w:color="000000" w:themeColor="text1"/>
              <w:bottom w:val="outset" w:sz="6" w:space="0" w:color="000000" w:themeColor="text1"/>
              <w:right w:val="outset" w:sz="6" w:space="0" w:color="000000" w:themeColor="text1"/>
            </w:tcBorders>
            <w:shd w:val="clear" w:color="auto" w:fill="auto"/>
            <w:tcMar>
              <w:top w:w="120" w:type="dxa"/>
              <w:left w:w="120" w:type="dxa"/>
              <w:bottom w:w="120" w:type="dxa"/>
              <w:right w:w="120" w:type="dxa"/>
            </w:tcMar>
            <w:vAlign w:val="center"/>
            <w:hideMark/>
          </w:tcPr>
          <w:p w14:paraId="21AB4D4F" w14:textId="77777777" w:rsidR="00461645" w:rsidRPr="008C17FD" w:rsidRDefault="00461645" w:rsidP="007E14A5">
            <w:pPr>
              <w:rPr>
                <w:rFonts w:asciiTheme="majorHAnsi" w:hAnsiTheme="majorHAnsi" w:cstheme="majorHAnsi"/>
              </w:rPr>
            </w:pPr>
            <w:proofErr w:type="gramStart"/>
            <w:r w:rsidRPr="008C17FD">
              <w:rPr>
                <w:rFonts w:asciiTheme="majorHAnsi" w:hAnsiTheme="majorHAnsi" w:cstheme="majorHAnsi"/>
              </w:rPr>
              <w:t>Malware</w:t>
            </w:r>
            <w:proofErr w:type="gramEnd"/>
            <w:r w:rsidRPr="008C17FD">
              <w:rPr>
                <w:rFonts w:asciiTheme="majorHAnsi" w:hAnsiTheme="majorHAnsi" w:cstheme="majorHAnsi"/>
              </w:rPr>
              <w:t xml:space="preserve"> que proporciona acceso no autorizado a un sistema, eludiendo las medidas de seguridad.</w:t>
            </w:r>
          </w:p>
        </w:tc>
        <w:tc>
          <w:tcPr>
            <w:tcW w:w="1701" w:type="dxa"/>
            <w:tcBorders>
              <w:top w:val="outset" w:sz="6" w:space="0" w:color="000000" w:themeColor="text1"/>
              <w:left w:val="outset" w:sz="6" w:space="0" w:color="000000" w:themeColor="text1"/>
              <w:bottom w:val="outset" w:sz="6" w:space="0" w:color="000000" w:themeColor="text1"/>
              <w:right w:val="outset" w:sz="6" w:space="0" w:color="000000" w:themeColor="text1"/>
            </w:tcBorders>
            <w:shd w:val="clear" w:color="auto" w:fill="auto"/>
            <w:tcMar>
              <w:top w:w="120" w:type="dxa"/>
              <w:left w:w="120" w:type="dxa"/>
              <w:bottom w:w="120" w:type="dxa"/>
              <w:right w:w="120" w:type="dxa"/>
            </w:tcMar>
            <w:vAlign w:val="center"/>
            <w:hideMark/>
          </w:tcPr>
          <w:p w14:paraId="43C192E9" w14:textId="5F6047AE" w:rsidR="00461645" w:rsidRPr="008C17FD" w:rsidRDefault="00461645" w:rsidP="246E2A27">
            <w:pPr>
              <w:rPr>
                <w:rFonts w:asciiTheme="majorHAnsi" w:hAnsiTheme="majorHAnsi" w:cstheme="majorBidi"/>
              </w:rPr>
            </w:pPr>
            <w:r w:rsidRPr="246E2A27">
              <w:rPr>
                <w:rFonts w:asciiTheme="majorHAnsi" w:hAnsiTheme="majorHAnsi" w:cstheme="majorBidi"/>
              </w:rPr>
              <w:t>Back Orifice, Eleanor</w:t>
            </w:r>
          </w:p>
        </w:tc>
      </w:tr>
      <w:tr w:rsidR="00461645" w:rsidRPr="008C17FD" w14:paraId="41A822D7" w14:textId="77777777" w:rsidTr="001B7933">
        <w:tc>
          <w:tcPr>
            <w:tcW w:w="0" w:type="auto"/>
            <w:tcBorders>
              <w:top w:val="outset" w:sz="6" w:space="0" w:color="000000" w:themeColor="text1"/>
              <w:left w:val="outset" w:sz="6" w:space="0" w:color="000000" w:themeColor="text1"/>
              <w:bottom w:val="outset" w:sz="6" w:space="0" w:color="000000" w:themeColor="text1"/>
              <w:right w:val="outset" w:sz="6" w:space="0" w:color="000000" w:themeColor="text1"/>
            </w:tcBorders>
            <w:shd w:val="clear" w:color="auto" w:fill="auto"/>
            <w:tcMar>
              <w:top w:w="120" w:type="dxa"/>
              <w:left w:w="120" w:type="dxa"/>
              <w:bottom w:w="120" w:type="dxa"/>
              <w:right w:w="120" w:type="dxa"/>
            </w:tcMar>
            <w:vAlign w:val="center"/>
            <w:hideMark/>
          </w:tcPr>
          <w:p w14:paraId="1DABDD5C" w14:textId="77777777" w:rsidR="00461645" w:rsidRPr="008C17FD" w:rsidRDefault="00461645" w:rsidP="007E14A5">
            <w:pPr>
              <w:rPr>
                <w:rFonts w:asciiTheme="majorHAnsi" w:hAnsiTheme="majorHAnsi" w:cstheme="majorHAnsi"/>
              </w:rPr>
            </w:pPr>
            <w:r w:rsidRPr="008C17FD">
              <w:rPr>
                <w:rFonts w:asciiTheme="majorHAnsi" w:hAnsiTheme="majorHAnsi" w:cstheme="majorHAnsi"/>
              </w:rPr>
              <w:t>Bot</w:t>
            </w:r>
          </w:p>
        </w:tc>
        <w:tc>
          <w:tcPr>
            <w:tcW w:w="6691" w:type="dxa"/>
            <w:tcBorders>
              <w:top w:val="outset" w:sz="6" w:space="0" w:color="000000" w:themeColor="text1"/>
              <w:left w:val="outset" w:sz="6" w:space="0" w:color="000000" w:themeColor="text1"/>
              <w:bottom w:val="outset" w:sz="6" w:space="0" w:color="000000" w:themeColor="text1"/>
              <w:right w:val="outset" w:sz="6" w:space="0" w:color="000000" w:themeColor="text1"/>
            </w:tcBorders>
            <w:shd w:val="clear" w:color="auto" w:fill="auto"/>
            <w:tcMar>
              <w:top w:w="120" w:type="dxa"/>
              <w:left w:w="120" w:type="dxa"/>
              <w:bottom w:w="120" w:type="dxa"/>
              <w:right w:w="120" w:type="dxa"/>
            </w:tcMar>
            <w:vAlign w:val="center"/>
            <w:hideMark/>
          </w:tcPr>
          <w:p w14:paraId="6557CC7D" w14:textId="77777777" w:rsidR="00461645" w:rsidRPr="008C17FD" w:rsidRDefault="00461645" w:rsidP="007E14A5">
            <w:pPr>
              <w:rPr>
                <w:rFonts w:asciiTheme="majorHAnsi" w:hAnsiTheme="majorHAnsi" w:cstheme="majorHAnsi"/>
              </w:rPr>
            </w:pPr>
            <w:proofErr w:type="gramStart"/>
            <w:r w:rsidRPr="008C17FD">
              <w:rPr>
                <w:rFonts w:asciiTheme="majorHAnsi" w:hAnsiTheme="majorHAnsi" w:cstheme="majorHAnsi"/>
              </w:rPr>
              <w:t>Malware</w:t>
            </w:r>
            <w:proofErr w:type="gramEnd"/>
            <w:r w:rsidRPr="008C17FD">
              <w:rPr>
                <w:rFonts w:asciiTheme="majorHAnsi" w:hAnsiTheme="majorHAnsi" w:cstheme="majorHAnsi"/>
              </w:rPr>
              <w:t xml:space="preserve"> que se conecta a un servidor central de </w:t>
            </w:r>
            <w:proofErr w:type="spellStart"/>
            <w:r w:rsidRPr="008C17FD">
              <w:rPr>
                <w:rFonts w:asciiTheme="majorHAnsi" w:hAnsiTheme="majorHAnsi" w:cstheme="majorHAnsi"/>
              </w:rPr>
              <w:t>botnets</w:t>
            </w:r>
            <w:proofErr w:type="spellEnd"/>
            <w:r w:rsidRPr="008C17FD">
              <w:rPr>
                <w:rFonts w:asciiTheme="majorHAnsi" w:hAnsiTheme="majorHAnsi" w:cstheme="majorHAnsi"/>
              </w:rPr>
              <w:t xml:space="preserve"> de Comando y Control (C&amp;C).</w:t>
            </w:r>
          </w:p>
        </w:tc>
        <w:tc>
          <w:tcPr>
            <w:tcW w:w="1701" w:type="dxa"/>
            <w:tcBorders>
              <w:top w:val="outset" w:sz="6" w:space="0" w:color="000000" w:themeColor="text1"/>
              <w:left w:val="outset" w:sz="6" w:space="0" w:color="000000" w:themeColor="text1"/>
              <w:bottom w:val="outset" w:sz="6" w:space="0" w:color="000000" w:themeColor="text1"/>
              <w:right w:val="outset" w:sz="6" w:space="0" w:color="000000" w:themeColor="text1"/>
            </w:tcBorders>
            <w:shd w:val="clear" w:color="auto" w:fill="auto"/>
            <w:tcMar>
              <w:top w:w="120" w:type="dxa"/>
              <w:left w:w="120" w:type="dxa"/>
              <w:bottom w:w="120" w:type="dxa"/>
              <w:right w:w="120" w:type="dxa"/>
            </w:tcMar>
            <w:vAlign w:val="center"/>
            <w:hideMark/>
          </w:tcPr>
          <w:p w14:paraId="744CCED8" w14:textId="77777777" w:rsidR="00461645" w:rsidRPr="008C17FD" w:rsidRDefault="00461645" w:rsidP="007E14A5">
            <w:pPr>
              <w:rPr>
                <w:rFonts w:asciiTheme="majorHAnsi" w:hAnsiTheme="majorHAnsi" w:cstheme="majorHAnsi"/>
              </w:rPr>
            </w:pPr>
            <w:proofErr w:type="spellStart"/>
            <w:r w:rsidRPr="008C17FD">
              <w:rPr>
                <w:rFonts w:asciiTheme="majorHAnsi" w:hAnsiTheme="majorHAnsi" w:cstheme="majorHAnsi"/>
              </w:rPr>
              <w:t>QBot</w:t>
            </w:r>
            <w:proofErr w:type="spellEnd"/>
            <w:r w:rsidRPr="008C17FD">
              <w:rPr>
                <w:rFonts w:asciiTheme="majorHAnsi" w:hAnsiTheme="majorHAnsi" w:cstheme="majorHAnsi"/>
              </w:rPr>
              <w:t xml:space="preserve">, </w:t>
            </w:r>
            <w:proofErr w:type="spellStart"/>
            <w:r w:rsidRPr="008C17FD">
              <w:rPr>
                <w:rFonts w:asciiTheme="majorHAnsi" w:hAnsiTheme="majorHAnsi" w:cstheme="majorHAnsi"/>
              </w:rPr>
              <w:t>Koobface</w:t>
            </w:r>
            <w:proofErr w:type="spellEnd"/>
          </w:p>
        </w:tc>
      </w:tr>
      <w:tr w:rsidR="00461645" w:rsidRPr="008C17FD" w14:paraId="4D1C9980" w14:textId="77777777" w:rsidTr="001B7933">
        <w:tc>
          <w:tcPr>
            <w:tcW w:w="0" w:type="auto"/>
            <w:tcBorders>
              <w:top w:val="outset" w:sz="6" w:space="0" w:color="000000" w:themeColor="text1"/>
              <w:left w:val="outset" w:sz="6" w:space="0" w:color="000000" w:themeColor="text1"/>
              <w:bottom w:val="outset" w:sz="6" w:space="0" w:color="000000" w:themeColor="text1"/>
              <w:right w:val="outset" w:sz="6" w:space="0" w:color="000000" w:themeColor="text1"/>
            </w:tcBorders>
            <w:shd w:val="clear" w:color="auto" w:fill="auto"/>
            <w:tcMar>
              <w:top w:w="120" w:type="dxa"/>
              <w:left w:w="120" w:type="dxa"/>
              <w:bottom w:w="120" w:type="dxa"/>
              <w:right w:w="120" w:type="dxa"/>
            </w:tcMar>
            <w:vAlign w:val="center"/>
            <w:hideMark/>
          </w:tcPr>
          <w:p w14:paraId="6A4D5B02" w14:textId="77777777" w:rsidR="00461645" w:rsidRPr="008C17FD" w:rsidRDefault="00461645" w:rsidP="007E14A5">
            <w:pPr>
              <w:rPr>
                <w:rFonts w:asciiTheme="majorHAnsi" w:hAnsiTheme="majorHAnsi" w:cstheme="majorHAnsi"/>
              </w:rPr>
            </w:pPr>
            <w:proofErr w:type="spellStart"/>
            <w:r w:rsidRPr="008C17FD">
              <w:rPr>
                <w:rFonts w:asciiTheme="majorHAnsi" w:hAnsiTheme="majorHAnsi" w:cstheme="majorHAnsi"/>
              </w:rPr>
              <w:lastRenderedPageBreak/>
              <w:t>Downloader</w:t>
            </w:r>
            <w:proofErr w:type="spellEnd"/>
          </w:p>
        </w:tc>
        <w:tc>
          <w:tcPr>
            <w:tcW w:w="6691" w:type="dxa"/>
            <w:tcBorders>
              <w:top w:val="outset" w:sz="6" w:space="0" w:color="000000" w:themeColor="text1"/>
              <w:left w:val="outset" w:sz="6" w:space="0" w:color="000000" w:themeColor="text1"/>
              <w:bottom w:val="outset" w:sz="6" w:space="0" w:color="000000" w:themeColor="text1"/>
              <w:right w:val="outset" w:sz="6" w:space="0" w:color="000000" w:themeColor="text1"/>
            </w:tcBorders>
            <w:shd w:val="clear" w:color="auto" w:fill="auto"/>
            <w:tcMar>
              <w:top w:w="120" w:type="dxa"/>
              <w:left w:w="120" w:type="dxa"/>
              <w:bottom w:w="120" w:type="dxa"/>
              <w:right w:w="120" w:type="dxa"/>
            </w:tcMar>
            <w:vAlign w:val="center"/>
            <w:hideMark/>
          </w:tcPr>
          <w:p w14:paraId="34A951D1" w14:textId="77777777" w:rsidR="00461645" w:rsidRPr="008C17FD" w:rsidRDefault="00461645" w:rsidP="007E14A5">
            <w:pPr>
              <w:rPr>
                <w:rFonts w:asciiTheme="majorHAnsi" w:hAnsiTheme="majorHAnsi" w:cstheme="majorHAnsi"/>
              </w:rPr>
            </w:pPr>
            <w:proofErr w:type="gramStart"/>
            <w:r w:rsidRPr="008C17FD">
              <w:rPr>
                <w:rFonts w:asciiTheme="majorHAnsi" w:hAnsiTheme="majorHAnsi" w:cstheme="majorHAnsi"/>
              </w:rPr>
              <w:t>Malware</w:t>
            </w:r>
            <w:proofErr w:type="gramEnd"/>
            <w:r w:rsidRPr="008C17FD">
              <w:rPr>
                <w:rFonts w:asciiTheme="majorHAnsi" w:hAnsiTheme="majorHAnsi" w:cstheme="majorHAnsi"/>
              </w:rPr>
              <w:t xml:space="preserve"> que descarga datos al sistema host.</w:t>
            </w:r>
          </w:p>
        </w:tc>
        <w:tc>
          <w:tcPr>
            <w:tcW w:w="1701" w:type="dxa"/>
            <w:tcBorders>
              <w:top w:val="outset" w:sz="6" w:space="0" w:color="000000" w:themeColor="text1"/>
              <w:left w:val="outset" w:sz="6" w:space="0" w:color="000000" w:themeColor="text1"/>
              <w:bottom w:val="outset" w:sz="6" w:space="0" w:color="000000" w:themeColor="text1"/>
              <w:right w:val="outset" w:sz="6" w:space="0" w:color="000000" w:themeColor="text1"/>
            </w:tcBorders>
            <w:shd w:val="clear" w:color="auto" w:fill="auto"/>
            <w:tcMar>
              <w:top w:w="120" w:type="dxa"/>
              <w:left w:w="120" w:type="dxa"/>
              <w:bottom w:w="120" w:type="dxa"/>
              <w:right w:w="120" w:type="dxa"/>
            </w:tcMar>
            <w:vAlign w:val="center"/>
            <w:hideMark/>
          </w:tcPr>
          <w:p w14:paraId="5EB47C97" w14:textId="77777777" w:rsidR="00461645" w:rsidRPr="008C17FD" w:rsidRDefault="00461645" w:rsidP="007E14A5">
            <w:pPr>
              <w:rPr>
                <w:rFonts w:asciiTheme="majorHAnsi" w:hAnsiTheme="majorHAnsi" w:cstheme="majorHAnsi"/>
              </w:rPr>
            </w:pPr>
            <w:proofErr w:type="spellStart"/>
            <w:r w:rsidRPr="008C17FD">
              <w:rPr>
                <w:rFonts w:asciiTheme="majorHAnsi" w:hAnsiTheme="majorHAnsi" w:cstheme="majorHAnsi"/>
              </w:rPr>
              <w:t>Staged-Downloader</w:t>
            </w:r>
            <w:proofErr w:type="spellEnd"/>
          </w:p>
        </w:tc>
      </w:tr>
      <w:tr w:rsidR="00461645" w:rsidRPr="008C17FD" w14:paraId="6DC30DA2" w14:textId="77777777" w:rsidTr="001B7933">
        <w:tc>
          <w:tcPr>
            <w:tcW w:w="0" w:type="auto"/>
            <w:tcBorders>
              <w:top w:val="outset" w:sz="6" w:space="0" w:color="000000" w:themeColor="text1"/>
              <w:left w:val="outset" w:sz="6" w:space="0" w:color="000000" w:themeColor="text1"/>
              <w:bottom w:val="outset" w:sz="6" w:space="0" w:color="000000" w:themeColor="text1"/>
              <w:right w:val="outset" w:sz="6" w:space="0" w:color="000000" w:themeColor="text1"/>
            </w:tcBorders>
            <w:shd w:val="clear" w:color="auto" w:fill="auto"/>
            <w:tcMar>
              <w:top w:w="120" w:type="dxa"/>
              <w:left w:w="120" w:type="dxa"/>
              <w:bottom w:w="120" w:type="dxa"/>
              <w:right w:w="120" w:type="dxa"/>
            </w:tcMar>
            <w:vAlign w:val="center"/>
            <w:hideMark/>
          </w:tcPr>
          <w:p w14:paraId="5D39ABE0" w14:textId="77777777" w:rsidR="00461645" w:rsidRPr="008C17FD" w:rsidRDefault="00461645" w:rsidP="007E14A5">
            <w:pPr>
              <w:rPr>
                <w:rFonts w:asciiTheme="majorHAnsi" w:hAnsiTheme="majorHAnsi" w:cstheme="majorHAnsi"/>
              </w:rPr>
            </w:pPr>
            <w:proofErr w:type="spellStart"/>
            <w:r w:rsidRPr="008C17FD">
              <w:rPr>
                <w:rFonts w:asciiTheme="majorHAnsi" w:hAnsiTheme="majorHAnsi" w:cstheme="majorHAnsi"/>
              </w:rPr>
              <w:t>Dropper</w:t>
            </w:r>
            <w:proofErr w:type="spellEnd"/>
          </w:p>
        </w:tc>
        <w:tc>
          <w:tcPr>
            <w:tcW w:w="6691" w:type="dxa"/>
            <w:tcBorders>
              <w:top w:val="outset" w:sz="6" w:space="0" w:color="000000" w:themeColor="text1"/>
              <w:left w:val="outset" w:sz="6" w:space="0" w:color="000000" w:themeColor="text1"/>
              <w:bottom w:val="outset" w:sz="6" w:space="0" w:color="000000" w:themeColor="text1"/>
              <w:right w:val="outset" w:sz="6" w:space="0" w:color="000000" w:themeColor="text1"/>
            </w:tcBorders>
            <w:shd w:val="clear" w:color="auto" w:fill="auto"/>
            <w:tcMar>
              <w:top w:w="120" w:type="dxa"/>
              <w:left w:w="120" w:type="dxa"/>
              <w:bottom w:w="120" w:type="dxa"/>
              <w:right w:w="120" w:type="dxa"/>
            </w:tcMar>
            <w:vAlign w:val="center"/>
            <w:hideMark/>
          </w:tcPr>
          <w:p w14:paraId="08838B31" w14:textId="77777777" w:rsidR="00461645" w:rsidRPr="008C17FD" w:rsidRDefault="00461645" w:rsidP="007E14A5">
            <w:pPr>
              <w:rPr>
                <w:rFonts w:asciiTheme="majorHAnsi" w:hAnsiTheme="majorHAnsi" w:cstheme="majorHAnsi"/>
              </w:rPr>
            </w:pPr>
            <w:proofErr w:type="gramStart"/>
            <w:r w:rsidRPr="008C17FD">
              <w:rPr>
                <w:rFonts w:asciiTheme="majorHAnsi" w:hAnsiTheme="majorHAnsi" w:cstheme="majorHAnsi"/>
              </w:rPr>
              <w:t>Malware</w:t>
            </w:r>
            <w:proofErr w:type="gramEnd"/>
            <w:r w:rsidRPr="008C17FD">
              <w:rPr>
                <w:rFonts w:asciiTheme="majorHAnsi" w:hAnsiTheme="majorHAnsi" w:cstheme="majorHAnsi"/>
              </w:rPr>
              <w:t xml:space="preserve"> que instala otro malware en un sistema.</w:t>
            </w:r>
          </w:p>
        </w:tc>
        <w:tc>
          <w:tcPr>
            <w:tcW w:w="1701" w:type="dxa"/>
            <w:tcBorders>
              <w:top w:val="outset" w:sz="6" w:space="0" w:color="000000" w:themeColor="text1"/>
              <w:left w:val="outset" w:sz="6" w:space="0" w:color="000000" w:themeColor="text1"/>
              <w:bottom w:val="outset" w:sz="6" w:space="0" w:color="000000" w:themeColor="text1"/>
              <w:right w:val="outset" w:sz="6" w:space="0" w:color="000000" w:themeColor="text1"/>
            </w:tcBorders>
            <w:shd w:val="clear" w:color="auto" w:fill="auto"/>
            <w:tcMar>
              <w:top w:w="120" w:type="dxa"/>
              <w:left w:w="120" w:type="dxa"/>
              <w:bottom w:w="120" w:type="dxa"/>
              <w:right w:w="120" w:type="dxa"/>
            </w:tcMar>
            <w:vAlign w:val="center"/>
            <w:hideMark/>
          </w:tcPr>
          <w:p w14:paraId="397F8FF9" w14:textId="77777777" w:rsidR="00461645" w:rsidRPr="008C17FD" w:rsidRDefault="00461645" w:rsidP="007E14A5">
            <w:pPr>
              <w:rPr>
                <w:rFonts w:asciiTheme="majorHAnsi" w:hAnsiTheme="majorHAnsi" w:cstheme="majorHAnsi"/>
              </w:rPr>
            </w:pPr>
            <w:r w:rsidRPr="008C17FD">
              <w:rPr>
                <w:rFonts w:asciiTheme="majorHAnsi" w:hAnsiTheme="majorHAnsi" w:cstheme="majorHAnsi"/>
              </w:rPr>
              <w:t> </w:t>
            </w:r>
          </w:p>
        </w:tc>
      </w:tr>
      <w:tr w:rsidR="00461645" w:rsidRPr="008C17FD" w14:paraId="31E24363" w14:textId="77777777" w:rsidTr="001B7933">
        <w:tc>
          <w:tcPr>
            <w:tcW w:w="0" w:type="auto"/>
            <w:tcBorders>
              <w:top w:val="outset" w:sz="6" w:space="0" w:color="000000" w:themeColor="text1"/>
              <w:left w:val="outset" w:sz="6" w:space="0" w:color="000000" w:themeColor="text1"/>
              <w:bottom w:val="outset" w:sz="6" w:space="0" w:color="000000" w:themeColor="text1"/>
              <w:right w:val="outset" w:sz="6" w:space="0" w:color="000000" w:themeColor="text1"/>
            </w:tcBorders>
            <w:shd w:val="clear" w:color="auto" w:fill="auto"/>
            <w:tcMar>
              <w:top w:w="120" w:type="dxa"/>
              <w:left w:w="120" w:type="dxa"/>
              <w:bottom w:w="120" w:type="dxa"/>
              <w:right w:w="120" w:type="dxa"/>
            </w:tcMar>
            <w:vAlign w:val="center"/>
            <w:hideMark/>
          </w:tcPr>
          <w:p w14:paraId="6EEEF94F" w14:textId="77777777" w:rsidR="00461645" w:rsidRPr="008C17FD" w:rsidRDefault="00461645" w:rsidP="007E14A5">
            <w:pPr>
              <w:rPr>
                <w:rFonts w:asciiTheme="majorHAnsi" w:hAnsiTheme="majorHAnsi" w:cstheme="majorHAnsi"/>
              </w:rPr>
            </w:pPr>
            <w:r w:rsidRPr="008C17FD">
              <w:rPr>
                <w:rFonts w:asciiTheme="majorHAnsi" w:hAnsiTheme="majorHAnsi" w:cstheme="majorHAnsi"/>
              </w:rPr>
              <w:t>Exploit</w:t>
            </w:r>
          </w:p>
        </w:tc>
        <w:tc>
          <w:tcPr>
            <w:tcW w:w="6691" w:type="dxa"/>
            <w:tcBorders>
              <w:top w:val="outset" w:sz="6" w:space="0" w:color="000000" w:themeColor="text1"/>
              <w:left w:val="outset" w:sz="6" w:space="0" w:color="000000" w:themeColor="text1"/>
              <w:bottom w:val="outset" w:sz="6" w:space="0" w:color="000000" w:themeColor="text1"/>
              <w:right w:val="outset" w:sz="6" w:space="0" w:color="000000" w:themeColor="text1"/>
            </w:tcBorders>
            <w:shd w:val="clear" w:color="auto" w:fill="auto"/>
            <w:tcMar>
              <w:top w:w="120" w:type="dxa"/>
              <w:left w:w="120" w:type="dxa"/>
              <w:bottom w:w="120" w:type="dxa"/>
              <w:right w:w="120" w:type="dxa"/>
            </w:tcMar>
            <w:vAlign w:val="center"/>
            <w:hideMark/>
          </w:tcPr>
          <w:p w14:paraId="60DF3678" w14:textId="77777777" w:rsidR="00461645" w:rsidRPr="008C17FD" w:rsidRDefault="00461645" w:rsidP="007E14A5">
            <w:pPr>
              <w:rPr>
                <w:rFonts w:asciiTheme="majorHAnsi" w:hAnsiTheme="majorHAnsi" w:cstheme="majorHAnsi"/>
              </w:rPr>
            </w:pPr>
            <w:proofErr w:type="gramStart"/>
            <w:r w:rsidRPr="008C17FD">
              <w:rPr>
                <w:rFonts w:asciiTheme="majorHAnsi" w:hAnsiTheme="majorHAnsi" w:cstheme="majorHAnsi"/>
              </w:rPr>
              <w:t>Malware</w:t>
            </w:r>
            <w:proofErr w:type="gramEnd"/>
            <w:r w:rsidRPr="008C17FD">
              <w:rPr>
                <w:rFonts w:asciiTheme="majorHAnsi" w:hAnsiTheme="majorHAnsi" w:cstheme="majorHAnsi"/>
              </w:rPr>
              <w:t xml:space="preserve"> que ataca una vulnerabilidad específica del sistema.</w:t>
            </w:r>
          </w:p>
        </w:tc>
        <w:tc>
          <w:tcPr>
            <w:tcW w:w="1701" w:type="dxa"/>
            <w:tcBorders>
              <w:top w:val="outset" w:sz="6" w:space="0" w:color="000000" w:themeColor="text1"/>
              <w:left w:val="outset" w:sz="6" w:space="0" w:color="000000" w:themeColor="text1"/>
              <w:bottom w:val="outset" w:sz="6" w:space="0" w:color="000000" w:themeColor="text1"/>
              <w:right w:val="outset" w:sz="6" w:space="0" w:color="000000" w:themeColor="text1"/>
            </w:tcBorders>
            <w:shd w:val="clear" w:color="auto" w:fill="auto"/>
            <w:tcMar>
              <w:top w:w="120" w:type="dxa"/>
              <w:left w:w="120" w:type="dxa"/>
              <w:bottom w:w="120" w:type="dxa"/>
              <w:right w:w="120" w:type="dxa"/>
            </w:tcMar>
            <w:vAlign w:val="center"/>
            <w:hideMark/>
          </w:tcPr>
          <w:p w14:paraId="6E3993A6" w14:textId="77777777" w:rsidR="00461645" w:rsidRPr="008C17FD" w:rsidRDefault="00461645" w:rsidP="007E14A5">
            <w:pPr>
              <w:rPr>
                <w:rFonts w:asciiTheme="majorHAnsi" w:hAnsiTheme="majorHAnsi" w:cstheme="majorHAnsi"/>
              </w:rPr>
            </w:pPr>
            <w:r w:rsidRPr="008C17FD">
              <w:rPr>
                <w:rFonts w:asciiTheme="majorHAnsi" w:hAnsiTheme="majorHAnsi" w:cstheme="majorHAnsi"/>
              </w:rPr>
              <w:t> </w:t>
            </w:r>
          </w:p>
        </w:tc>
      </w:tr>
      <w:tr w:rsidR="00461645" w:rsidRPr="008C17FD" w14:paraId="5987B889" w14:textId="77777777" w:rsidTr="001B7933">
        <w:tc>
          <w:tcPr>
            <w:tcW w:w="0" w:type="auto"/>
            <w:tcBorders>
              <w:top w:val="outset" w:sz="6" w:space="0" w:color="000000" w:themeColor="text1"/>
              <w:left w:val="outset" w:sz="6" w:space="0" w:color="000000" w:themeColor="text1"/>
              <w:bottom w:val="outset" w:sz="6" w:space="0" w:color="000000" w:themeColor="text1"/>
              <w:right w:val="outset" w:sz="6" w:space="0" w:color="000000" w:themeColor="text1"/>
            </w:tcBorders>
            <w:shd w:val="clear" w:color="auto" w:fill="auto"/>
            <w:tcMar>
              <w:top w:w="120" w:type="dxa"/>
              <w:left w:w="120" w:type="dxa"/>
              <w:bottom w:w="120" w:type="dxa"/>
              <w:right w:w="120" w:type="dxa"/>
            </w:tcMar>
            <w:vAlign w:val="center"/>
            <w:hideMark/>
          </w:tcPr>
          <w:p w14:paraId="503FFF03" w14:textId="77777777" w:rsidR="00461645" w:rsidRPr="008C17FD" w:rsidRDefault="00461645" w:rsidP="007E14A5">
            <w:pPr>
              <w:rPr>
                <w:rFonts w:asciiTheme="majorHAnsi" w:hAnsiTheme="majorHAnsi" w:cstheme="majorHAnsi"/>
              </w:rPr>
            </w:pPr>
            <w:proofErr w:type="spellStart"/>
            <w:r w:rsidRPr="008C17FD">
              <w:rPr>
                <w:rFonts w:asciiTheme="majorHAnsi" w:hAnsiTheme="majorHAnsi" w:cstheme="majorHAnsi"/>
              </w:rPr>
              <w:t>FakeAlert</w:t>
            </w:r>
            <w:proofErr w:type="spellEnd"/>
          </w:p>
        </w:tc>
        <w:tc>
          <w:tcPr>
            <w:tcW w:w="6691" w:type="dxa"/>
            <w:tcBorders>
              <w:top w:val="outset" w:sz="6" w:space="0" w:color="000000" w:themeColor="text1"/>
              <w:left w:val="outset" w:sz="6" w:space="0" w:color="000000" w:themeColor="text1"/>
              <w:bottom w:val="outset" w:sz="6" w:space="0" w:color="000000" w:themeColor="text1"/>
              <w:right w:val="outset" w:sz="6" w:space="0" w:color="000000" w:themeColor="text1"/>
            </w:tcBorders>
            <w:shd w:val="clear" w:color="auto" w:fill="auto"/>
            <w:tcMar>
              <w:top w:w="120" w:type="dxa"/>
              <w:left w:w="120" w:type="dxa"/>
              <w:bottom w:w="120" w:type="dxa"/>
              <w:right w:w="120" w:type="dxa"/>
            </w:tcMar>
            <w:vAlign w:val="center"/>
            <w:hideMark/>
          </w:tcPr>
          <w:p w14:paraId="4226EBF5" w14:textId="77777777" w:rsidR="00461645" w:rsidRPr="008C17FD" w:rsidRDefault="00461645" w:rsidP="007E14A5">
            <w:pPr>
              <w:rPr>
                <w:rFonts w:asciiTheme="majorHAnsi" w:hAnsiTheme="majorHAnsi" w:cstheme="majorHAnsi"/>
              </w:rPr>
            </w:pPr>
            <w:proofErr w:type="gramStart"/>
            <w:r w:rsidRPr="008C17FD">
              <w:rPr>
                <w:rFonts w:asciiTheme="majorHAnsi" w:hAnsiTheme="majorHAnsi" w:cstheme="majorHAnsi"/>
              </w:rPr>
              <w:t>Malware</w:t>
            </w:r>
            <w:proofErr w:type="gramEnd"/>
            <w:r w:rsidRPr="008C17FD">
              <w:rPr>
                <w:rFonts w:asciiTheme="majorHAnsi" w:hAnsiTheme="majorHAnsi" w:cstheme="majorHAnsi"/>
              </w:rPr>
              <w:t xml:space="preserve"> que se disfraza de software de seguridad legítimo para engañar al usuario a fin de que solucione problemas de seguridad falsos a un precio asequible.</w:t>
            </w:r>
          </w:p>
        </w:tc>
        <w:tc>
          <w:tcPr>
            <w:tcW w:w="1701" w:type="dxa"/>
            <w:tcBorders>
              <w:top w:val="outset" w:sz="6" w:space="0" w:color="000000" w:themeColor="text1"/>
              <w:left w:val="outset" w:sz="6" w:space="0" w:color="000000" w:themeColor="text1"/>
              <w:bottom w:val="outset" w:sz="6" w:space="0" w:color="000000" w:themeColor="text1"/>
              <w:right w:val="outset" w:sz="6" w:space="0" w:color="000000" w:themeColor="text1"/>
            </w:tcBorders>
            <w:shd w:val="clear" w:color="auto" w:fill="auto"/>
            <w:tcMar>
              <w:top w:w="120" w:type="dxa"/>
              <w:left w:w="120" w:type="dxa"/>
              <w:bottom w:w="120" w:type="dxa"/>
              <w:right w:w="120" w:type="dxa"/>
            </w:tcMar>
            <w:vAlign w:val="center"/>
            <w:hideMark/>
          </w:tcPr>
          <w:p w14:paraId="6A36F5FC" w14:textId="77777777" w:rsidR="00461645" w:rsidRPr="008C17FD" w:rsidRDefault="00461645" w:rsidP="007E14A5">
            <w:pPr>
              <w:rPr>
                <w:rFonts w:asciiTheme="majorHAnsi" w:hAnsiTheme="majorHAnsi" w:cstheme="majorHAnsi"/>
              </w:rPr>
            </w:pPr>
            <w:proofErr w:type="spellStart"/>
            <w:r w:rsidRPr="008C17FD">
              <w:rPr>
                <w:rFonts w:asciiTheme="majorHAnsi" w:hAnsiTheme="majorHAnsi" w:cstheme="majorHAnsi"/>
              </w:rPr>
              <w:t>Fake</w:t>
            </w:r>
            <w:proofErr w:type="spellEnd"/>
            <w:r w:rsidRPr="008C17FD">
              <w:rPr>
                <w:rFonts w:asciiTheme="majorHAnsi" w:hAnsiTheme="majorHAnsi" w:cstheme="majorHAnsi"/>
              </w:rPr>
              <w:t xml:space="preserve"> AV White </w:t>
            </w:r>
            <w:proofErr w:type="spellStart"/>
            <w:r w:rsidRPr="008C17FD">
              <w:rPr>
                <w:rFonts w:asciiTheme="majorHAnsi" w:hAnsiTheme="majorHAnsi" w:cstheme="majorHAnsi"/>
              </w:rPr>
              <w:t>Paper</w:t>
            </w:r>
            <w:proofErr w:type="spellEnd"/>
          </w:p>
        </w:tc>
      </w:tr>
      <w:tr w:rsidR="00461645" w:rsidRPr="008C17FD" w14:paraId="17EC0E4E" w14:textId="77777777" w:rsidTr="001B7933">
        <w:tc>
          <w:tcPr>
            <w:tcW w:w="0" w:type="auto"/>
            <w:tcBorders>
              <w:top w:val="outset" w:sz="6" w:space="0" w:color="000000" w:themeColor="text1"/>
              <w:left w:val="outset" w:sz="6" w:space="0" w:color="000000" w:themeColor="text1"/>
              <w:bottom w:val="outset" w:sz="6" w:space="0" w:color="000000" w:themeColor="text1"/>
              <w:right w:val="outset" w:sz="6" w:space="0" w:color="000000" w:themeColor="text1"/>
            </w:tcBorders>
            <w:shd w:val="clear" w:color="auto" w:fill="auto"/>
            <w:tcMar>
              <w:top w:w="120" w:type="dxa"/>
              <w:left w:w="120" w:type="dxa"/>
              <w:bottom w:w="120" w:type="dxa"/>
              <w:right w:w="120" w:type="dxa"/>
            </w:tcMar>
            <w:vAlign w:val="center"/>
            <w:hideMark/>
          </w:tcPr>
          <w:p w14:paraId="46BF4080" w14:textId="77777777" w:rsidR="00461645" w:rsidRPr="008C17FD" w:rsidRDefault="00461645" w:rsidP="007E14A5">
            <w:pPr>
              <w:rPr>
                <w:rFonts w:asciiTheme="majorHAnsi" w:hAnsiTheme="majorHAnsi" w:cstheme="majorHAnsi"/>
              </w:rPr>
            </w:pPr>
            <w:proofErr w:type="spellStart"/>
            <w:r w:rsidRPr="008C17FD">
              <w:rPr>
                <w:rFonts w:asciiTheme="majorHAnsi" w:hAnsiTheme="majorHAnsi" w:cstheme="majorHAnsi"/>
              </w:rPr>
              <w:t>Generic</w:t>
            </w:r>
            <w:proofErr w:type="spellEnd"/>
          </w:p>
        </w:tc>
        <w:tc>
          <w:tcPr>
            <w:tcW w:w="6691" w:type="dxa"/>
            <w:tcBorders>
              <w:top w:val="outset" w:sz="6" w:space="0" w:color="000000" w:themeColor="text1"/>
              <w:left w:val="outset" w:sz="6" w:space="0" w:color="000000" w:themeColor="text1"/>
              <w:bottom w:val="outset" w:sz="6" w:space="0" w:color="000000" w:themeColor="text1"/>
              <w:right w:val="outset" w:sz="6" w:space="0" w:color="000000" w:themeColor="text1"/>
            </w:tcBorders>
            <w:shd w:val="clear" w:color="auto" w:fill="auto"/>
            <w:tcMar>
              <w:top w:w="120" w:type="dxa"/>
              <w:left w:w="120" w:type="dxa"/>
              <w:bottom w:w="120" w:type="dxa"/>
              <w:right w:w="120" w:type="dxa"/>
            </w:tcMar>
            <w:vAlign w:val="center"/>
            <w:hideMark/>
          </w:tcPr>
          <w:p w14:paraId="321A5B72" w14:textId="77777777" w:rsidR="00461645" w:rsidRPr="008C17FD" w:rsidRDefault="00461645" w:rsidP="007E14A5">
            <w:pPr>
              <w:rPr>
                <w:rFonts w:asciiTheme="majorHAnsi" w:hAnsiTheme="majorHAnsi" w:cstheme="majorHAnsi"/>
              </w:rPr>
            </w:pPr>
            <w:r w:rsidRPr="008C17FD">
              <w:rPr>
                <w:rFonts w:asciiTheme="majorHAnsi" w:hAnsiTheme="majorHAnsi" w:cstheme="majorHAnsi"/>
              </w:rPr>
              <w:t xml:space="preserve">Cualquier </w:t>
            </w:r>
            <w:proofErr w:type="gramStart"/>
            <w:r w:rsidRPr="008C17FD">
              <w:rPr>
                <w:rFonts w:asciiTheme="majorHAnsi" w:hAnsiTheme="majorHAnsi" w:cstheme="majorHAnsi"/>
              </w:rPr>
              <w:t>malware</w:t>
            </w:r>
            <w:proofErr w:type="gramEnd"/>
            <w:r w:rsidRPr="008C17FD">
              <w:rPr>
                <w:rFonts w:asciiTheme="majorHAnsi" w:hAnsiTheme="majorHAnsi" w:cstheme="majorHAnsi"/>
              </w:rPr>
              <w:t xml:space="preserve"> que no encaje en una categoría existente.</w:t>
            </w:r>
          </w:p>
        </w:tc>
        <w:tc>
          <w:tcPr>
            <w:tcW w:w="1701" w:type="dxa"/>
            <w:tcBorders>
              <w:top w:val="outset" w:sz="6" w:space="0" w:color="000000" w:themeColor="text1"/>
              <w:left w:val="outset" w:sz="6" w:space="0" w:color="000000" w:themeColor="text1"/>
              <w:bottom w:val="outset" w:sz="6" w:space="0" w:color="000000" w:themeColor="text1"/>
              <w:right w:val="outset" w:sz="6" w:space="0" w:color="000000" w:themeColor="text1"/>
            </w:tcBorders>
            <w:shd w:val="clear" w:color="auto" w:fill="auto"/>
            <w:tcMar>
              <w:top w:w="120" w:type="dxa"/>
              <w:left w:w="120" w:type="dxa"/>
              <w:bottom w:w="120" w:type="dxa"/>
              <w:right w:w="120" w:type="dxa"/>
            </w:tcMar>
            <w:vAlign w:val="center"/>
            <w:hideMark/>
          </w:tcPr>
          <w:p w14:paraId="3833024D" w14:textId="77777777" w:rsidR="00461645" w:rsidRPr="008C17FD" w:rsidRDefault="00461645" w:rsidP="007E14A5">
            <w:pPr>
              <w:rPr>
                <w:rFonts w:asciiTheme="majorHAnsi" w:hAnsiTheme="majorHAnsi" w:cstheme="majorHAnsi"/>
              </w:rPr>
            </w:pPr>
            <w:r w:rsidRPr="008C17FD">
              <w:rPr>
                <w:rFonts w:asciiTheme="majorHAnsi" w:hAnsiTheme="majorHAnsi" w:cstheme="majorHAnsi"/>
              </w:rPr>
              <w:t> </w:t>
            </w:r>
          </w:p>
        </w:tc>
      </w:tr>
      <w:tr w:rsidR="00461645" w:rsidRPr="008C17FD" w14:paraId="6E093020" w14:textId="77777777" w:rsidTr="001B7933">
        <w:tc>
          <w:tcPr>
            <w:tcW w:w="0" w:type="auto"/>
            <w:tcBorders>
              <w:top w:val="outset" w:sz="6" w:space="0" w:color="000000" w:themeColor="text1"/>
              <w:left w:val="outset" w:sz="6" w:space="0" w:color="000000" w:themeColor="text1"/>
              <w:bottom w:val="outset" w:sz="6" w:space="0" w:color="000000" w:themeColor="text1"/>
              <w:right w:val="outset" w:sz="6" w:space="0" w:color="000000" w:themeColor="text1"/>
            </w:tcBorders>
            <w:shd w:val="clear" w:color="auto" w:fill="auto"/>
            <w:tcMar>
              <w:top w:w="120" w:type="dxa"/>
              <w:left w:w="120" w:type="dxa"/>
              <w:bottom w:w="120" w:type="dxa"/>
              <w:right w:w="120" w:type="dxa"/>
            </w:tcMar>
            <w:vAlign w:val="center"/>
            <w:hideMark/>
          </w:tcPr>
          <w:p w14:paraId="55ED8101" w14:textId="77777777" w:rsidR="00461645" w:rsidRPr="008C17FD" w:rsidRDefault="00461645" w:rsidP="007E14A5">
            <w:pPr>
              <w:rPr>
                <w:rFonts w:asciiTheme="majorHAnsi" w:hAnsiTheme="majorHAnsi" w:cstheme="majorHAnsi"/>
              </w:rPr>
            </w:pPr>
            <w:proofErr w:type="spellStart"/>
            <w:r w:rsidRPr="008C17FD">
              <w:rPr>
                <w:rFonts w:asciiTheme="majorHAnsi" w:hAnsiTheme="majorHAnsi" w:cstheme="majorHAnsi"/>
              </w:rPr>
              <w:t>InfoStealer</w:t>
            </w:r>
            <w:proofErr w:type="spellEnd"/>
          </w:p>
        </w:tc>
        <w:tc>
          <w:tcPr>
            <w:tcW w:w="6691" w:type="dxa"/>
            <w:tcBorders>
              <w:top w:val="outset" w:sz="6" w:space="0" w:color="000000" w:themeColor="text1"/>
              <w:left w:val="outset" w:sz="6" w:space="0" w:color="000000" w:themeColor="text1"/>
              <w:bottom w:val="outset" w:sz="6" w:space="0" w:color="000000" w:themeColor="text1"/>
              <w:right w:val="outset" w:sz="6" w:space="0" w:color="000000" w:themeColor="text1"/>
            </w:tcBorders>
            <w:shd w:val="clear" w:color="auto" w:fill="auto"/>
            <w:tcMar>
              <w:top w:w="120" w:type="dxa"/>
              <w:left w:w="120" w:type="dxa"/>
              <w:bottom w:w="120" w:type="dxa"/>
              <w:right w:w="120" w:type="dxa"/>
            </w:tcMar>
            <w:vAlign w:val="center"/>
            <w:hideMark/>
          </w:tcPr>
          <w:p w14:paraId="137AE5D2" w14:textId="77777777" w:rsidR="00461645" w:rsidRPr="008C17FD" w:rsidRDefault="00461645" w:rsidP="007E14A5">
            <w:pPr>
              <w:rPr>
                <w:rFonts w:asciiTheme="majorHAnsi" w:hAnsiTheme="majorHAnsi" w:cstheme="majorHAnsi"/>
              </w:rPr>
            </w:pPr>
            <w:proofErr w:type="gramStart"/>
            <w:r w:rsidRPr="008C17FD">
              <w:rPr>
                <w:rFonts w:asciiTheme="majorHAnsi" w:hAnsiTheme="majorHAnsi" w:cstheme="majorHAnsi"/>
              </w:rPr>
              <w:t>Malware</w:t>
            </w:r>
            <w:proofErr w:type="gramEnd"/>
            <w:r w:rsidRPr="008C17FD">
              <w:rPr>
                <w:rFonts w:asciiTheme="majorHAnsi" w:hAnsiTheme="majorHAnsi" w:cstheme="majorHAnsi"/>
              </w:rPr>
              <w:t xml:space="preserve"> que registra credenciales de inicio de sesión y/u otra información confidencial.</w:t>
            </w:r>
          </w:p>
        </w:tc>
        <w:tc>
          <w:tcPr>
            <w:tcW w:w="1701" w:type="dxa"/>
            <w:tcBorders>
              <w:top w:val="outset" w:sz="6" w:space="0" w:color="000000" w:themeColor="text1"/>
              <w:left w:val="outset" w:sz="6" w:space="0" w:color="000000" w:themeColor="text1"/>
              <w:bottom w:val="outset" w:sz="6" w:space="0" w:color="000000" w:themeColor="text1"/>
              <w:right w:val="outset" w:sz="6" w:space="0" w:color="000000" w:themeColor="text1"/>
            </w:tcBorders>
            <w:shd w:val="clear" w:color="auto" w:fill="auto"/>
            <w:tcMar>
              <w:top w:w="120" w:type="dxa"/>
              <w:left w:w="120" w:type="dxa"/>
              <w:bottom w:w="120" w:type="dxa"/>
              <w:right w:w="120" w:type="dxa"/>
            </w:tcMar>
            <w:vAlign w:val="center"/>
            <w:hideMark/>
          </w:tcPr>
          <w:p w14:paraId="6CCF76B0" w14:textId="77777777" w:rsidR="00461645" w:rsidRPr="008C17FD" w:rsidRDefault="00461645" w:rsidP="007E14A5">
            <w:pPr>
              <w:rPr>
                <w:rFonts w:asciiTheme="majorHAnsi" w:hAnsiTheme="majorHAnsi" w:cstheme="majorHAnsi"/>
              </w:rPr>
            </w:pPr>
            <w:proofErr w:type="spellStart"/>
            <w:r w:rsidRPr="008C17FD">
              <w:rPr>
                <w:rFonts w:asciiTheme="majorHAnsi" w:hAnsiTheme="majorHAnsi" w:cstheme="majorHAnsi"/>
              </w:rPr>
              <w:t>Snifula</w:t>
            </w:r>
            <w:proofErr w:type="spellEnd"/>
          </w:p>
        </w:tc>
      </w:tr>
      <w:tr w:rsidR="00461645" w:rsidRPr="008C17FD" w14:paraId="7B2C7DD8" w14:textId="77777777" w:rsidTr="001B7933">
        <w:tc>
          <w:tcPr>
            <w:tcW w:w="0" w:type="auto"/>
            <w:tcBorders>
              <w:top w:val="outset" w:sz="6" w:space="0" w:color="000000" w:themeColor="text1"/>
              <w:left w:val="outset" w:sz="6" w:space="0" w:color="000000" w:themeColor="text1"/>
              <w:bottom w:val="outset" w:sz="6" w:space="0" w:color="000000" w:themeColor="text1"/>
              <w:right w:val="outset" w:sz="6" w:space="0" w:color="000000" w:themeColor="text1"/>
            </w:tcBorders>
            <w:shd w:val="clear" w:color="auto" w:fill="auto"/>
            <w:tcMar>
              <w:top w:w="120" w:type="dxa"/>
              <w:left w:w="120" w:type="dxa"/>
              <w:bottom w:w="120" w:type="dxa"/>
              <w:right w:w="120" w:type="dxa"/>
            </w:tcMar>
            <w:vAlign w:val="center"/>
            <w:hideMark/>
          </w:tcPr>
          <w:p w14:paraId="718834EE" w14:textId="77777777" w:rsidR="00461645" w:rsidRPr="008C17FD" w:rsidRDefault="00461645" w:rsidP="007E14A5">
            <w:pPr>
              <w:rPr>
                <w:rFonts w:asciiTheme="majorHAnsi" w:hAnsiTheme="majorHAnsi" w:cstheme="majorHAnsi"/>
              </w:rPr>
            </w:pPr>
            <w:r w:rsidRPr="008C17FD">
              <w:rPr>
                <w:rFonts w:asciiTheme="majorHAnsi" w:hAnsiTheme="majorHAnsi" w:cstheme="majorHAnsi"/>
              </w:rPr>
              <w:t>Parasitic</w:t>
            </w:r>
          </w:p>
        </w:tc>
        <w:tc>
          <w:tcPr>
            <w:tcW w:w="6691" w:type="dxa"/>
            <w:tcBorders>
              <w:top w:val="outset" w:sz="6" w:space="0" w:color="000000" w:themeColor="text1"/>
              <w:left w:val="outset" w:sz="6" w:space="0" w:color="000000" w:themeColor="text1"/>
              <w:bottom w:val="outset" w:sz="6" w:space="0" w:color="000000" w:themeColor="text1"/>
              <w:right w:val="outset" w:sz="6" w:space="0" w:color="000000" w:themeColor="text1"/>
            </w:tcBorders>
            <w:shd w:val="clear" w:color="auto" w:fill="auto"/>
            <w:tcMar>
              <w:top w:w="120" w:type="dxa"/>
              <w:left w:w="120" w:type="dxa"/>
              <w:bottom w:w="120" w:type="dxa"/>
              <w:right w:w="120" w:type="dxa"/>
            </w:tcMar>
            <w:vAlign w:val="center"/>
            <w:hideMark/>
          </w:tcPr>
          <w:p w14:paraId="116391AA" w14:textId="4CC8006F" w:rsidR="00461645" w:rsidRPr="008C17FD" w:rsidRDefault="00461645" w:rsidP="007E14A5">
            <w:pPr>
              <w:rPr>
                <w:rFonts w:asciiTheme="majorHAnsi" w:hAnsiTheme="majorHAnsi" w:cstheme="majorHAnsi"/>
              </w:rPr>
            </w:pPr>
            <w:r w:rsidRPr="008C17FD">
              <w:rPr>
                <w:rFonts w:asciiTheme="majorHAnsi" w:hAnsiTheme="majorHAnsi" w:cstheme="majorHAnsi"/>
              </w:rPr>
              <w:t xml:space="preserve">Los virus parasitarios, también conocidos como virus de archivo, se propagan al adjuntarse a los programas. Normalmente, cuando se inicia un programa infectado con un virus parasitario, se ejecuta el código del virus. Para esconderse, </w:t>
            </w:r>
            <w:r w:rsidR="00DB1DDF">
              <w:rPr>
                <w:rFonts w:asciiTheme="majorHAnsi" w:hAnsiTheme="majorHAnsi" w:cstheme="majorHAnsi"/>
              </w:rPr>
              <w:t>este</w:t>
            </w:r>
            <w:r w:rsidRPr="008C17FD">
              <w:rPr>
                <w:rFonts w:asciiTheme="majorHAnsi" w:hAnsiTheme="majorHAnsi" w:cstheme="majorHAnsi"/>
              </w:rPr>
              <w:t xml:space="preserve"> pasa el control al programa original.</w:t>
            </w:r>
          </w:p>
        </w:tc>
        <w:tc>
          <w:tcPr>
            <w:tcW w:w="1701" w:type="dxa"/>
            <w:tcBorders>
              <w:top w:val="outset" w:sz="6" w:space="0" w:color="000000" w:themeColor="text1"/>
              <w:left w:val="outset" w:sz="6" w:space="0" w:color="000000" w:themeColor="text1"/>
              <w:bottom w:val="outset" w:sz="6" w:space="0" w:color="000000" w:themeColor="text1"/>
              <w:right w:val="outset" w:sz="6" w:space="0" w:color="000000" w:themeColor="text1"/>
            </w:tcBorders>
            <w:shd w:val="clear" w:color="auto" w:fill="auto"/>
            <w:tcMar>
              <w:top w:w="120" w:type="dxa"/>
              <w:left w:w="120" w:type="dxa"/>
              <w:bottom w:w="120" w:type="dxa"/>
              <w:right w:w="120" w:type="dxa"/>
            </w:tcMar>
            <w:vAlign w:val="center"/>
            <w:hideMark/>
          </w:tcPr>
          <w:p w14:paraId="33D7DC55" w14:textId="77777777" w:rsidR="00461645" w:rsidRPr="008C17FD" w:rsidRDefault="00461645" w:rsidP="007E14A5">
            <w:pPr>
              <w:rPr>
                <w:rFonts w:asciiTheme="majorHAnsi" w:hAnsiTheme="majorHAnsi" w:cstheme="majorHAnsi"/>
              </w:rPr>
            </w:pPr>
            <w:r w:rsidRPr="008C17FD">
              <w:rPr>
                <w:rFonts w:asciiTheme="majorHAnsi" w:hAnsiTheme="majorHAnsi" w:cstheme="majorHAnsi"/>
              </w:rPr>
              <w:t> </w:t>
            </w:r>
          </w:p>
        </w:tc>
      </w:tr>
      <w:tr w:rsidR="00461645" w:rsidRPr="008C17FD" w14:paraId="4AB5A9B1" w14:textId="77777777" w:rsidTr="001B7933">
        <w:tc>
          <w:tcPr>
            <w:tcW w:w="0" w:type="auto"/>
            <w:tcBorders>
              <w:top w:val="outset" w:sz="6" w:space="0" w:color="000000" w:themeColor="text1"/>
              <w:left w:val="outset" w:sz="6" w:space="0" w:color="000000" w:themeColor="text1"/>
              <w:bottom w:val="outset" w:sz="6" w:space="0" w:color="000000" w:themeColor="text1"/>
              <w:right w:val="outset" w:sz="6" w:space="0" w:color="000000" w:themeColor="text1"/>
            </w:tcBorders>
            <w:shd w:val="clear" w:color="auto" w:fill="auto"/>
            <w:tcMar>
              <w:top w:w="120" w:type="dxa"/>
              <w:left w:w="120" w:type="dxa"/>
              <w:bottom w:w="120" w:type="dxa"/>
              <w:right w:w="120" w:type="dxa"/>
            </w:tcMar>
            <w:vAlign w:val="center"/>
            <w:hideMark/>
          </w:tcPr>
          <w:p w14:paraId="74E4C6EB" w14:textId="77777777" w:rsidR="00461645" w:rsidRPr="008C17FD" w:rsidRDefault="00461645" w:rsidP="007E14A5">
            <w:pPr>
              <w:rPr>
                <w:rFonts w:asciiTheme="majorHAnsi" w:hAnsiTheme="majorHAnsi" w:cstheme="majorHAnsi"/>
              </w:rPr>
            </w:pPr>
            <w:r w:rsidRPr="008C17FD">
              <w:rPr>
                <w:rFonts w:asciiTheme="majorHAnsi" w:hAnsiTheme="majorHAnsi" w:cstheme="majorHAnsi"/>
              </w:rPr>
              <w:t>Ransom</w:t>
            </w:r>
          </w:p>
        </w:tc>
        <w:tc>
          <w:tcPr>
            <w:tcW w:w="6691" w:type="dxa"/>
            <w:tcBorders>
              <w:top w:val="outset" w:sz="6" w:space="0" w:color="000000" w:themeColor="text1"/>
              <w:left w:val="outset" w:sz="6" w:space="0" w:color="000000" w:themeColor="text1"/>
              <w:bottom w:val="outset" w:sz="6" w:space="0" w:color="000000" w:themeColor="text1"/>
              <w:right w:val="outset" w:sz="6" w:space="0" w:color="000000" w:themeColor="text1"/>
            </w:tcBorders>
            <w:shd w:val="clear" w:color="auto" w:fill="auto"/>
            <w:tcMar>
              <w:top w:w="120" w:type="dxa"/>
              <w:left w:w="120" w:type="dxa"/>
              <w:bottom w:w="120" w:type="dxa"/>
              <w:right w:w="120" w:type="dxa"/>
            </w:tcMar>
            <w:vAlign w:val="center"/>
            <w:hideMark/>
          </w:tcPr>
          <w:p w14:paraId="07B02487" w14:textId="77777777" w:rsidR="00461645" w:rsidRPr="008C17FD" w:rsidRDefault="00461645" w:rsidP="007E14A5">
            <w:pPr>
              <w:rPr>
                <w:rFonts w:asciiTheme="majorHAnsi" w:hAnsiTheme="majorHAnsi" w:cstheme="majorHAnsi"/>
              </w:rPr>
            </w:pPr>
            <w:proofErr w:type="gramStart"/>
            <w:r w:rsidRPr="008C17FD">
              <w:rPr>
                <w:rFonts w:asciiTheme="majorHAnsi" w:hAnsiTheme="majorHAnsi" w:cstheme="majorHAnsi"/>
              </w:rPr>
              <w:t>Malware</w:t>
            </w:r>
            <w:proofErr w:type="gramEnd"/>
            <w:r w:rsidRPr="008C17FD">
              <w:rPr>
                <w:rFonts w:asciiTheme="majorHAnsi" w:hAnsiTheme="majorHAnsi" w:cstheme="majorHAnsi"/>
              </w:rPr>
              <w:t xml:space="preserve"> que restringe el acceso al sistema o a los archivos y exige el pago por la eliminación de la restricción, lo que hace que el sistema quede sujeto a un pago.</w:t>
            </w:r>
          </w:p>
        </w:tc>
        <w:tc>
          <w:tcPr>
            <w:tcW w:w="1701" w:type="dxa"/>
            <w:tcBorders>
              <w:top w:val="outset" w:sz="6" w:space="0" w:color="000000" w:themeColor="text1"/>
              <w:left w:val="outset" w:sz="6" w:space="0" w:color="000000" w:themeColor="text1"/>
              <w:bottom w:val="outset" w:sz="6" w:space="0" w:color="000000" w:themeColor="text1"/>
              <w:right w:val="outset" w:sz="6" w:space="0" w:color="000000" w:themeColor="text1"/>
            </w:tcBorders>
            <w:shd w:val="clear" w:color="auto" w:fill="auto"/>
            <w:tcMar>
              <w:top w:w="120" w:type="dxa"/>
              <w:left w:w="120" w:type="dxa"/>
              <w:bottom w:w="120" w:type="dxa"/>
              <w:right w:w="120" w:type="dxa"/>
            </w:tcMar>
            <w:vAlign w:val="center"/>
            <w:hideMark/>
          </w:tcPr>
          <w:p w14:paraId="0B760BF7" w14:textId="77777777" w:rsidR="00461645" w:rsidRPr="008C17FD" w:rsidRDefault="00461645" w:rsidP="007E14A5">
            <w:pPr>
              <w:rPr>
                <w:rFonts w:asciiTheme="majorHAnsi" w:hAnsiTheme="majorHAnsi" w:cstheme="majorHAnsi"/>
              </w:rPr>
            </w:pPr>
            <w:proofErr w:type="spellStart"/>
            <w:r w:rsidRPr="008C17FD">
              <w:rPr>
                <w:rFonts w:asciiTheme="majorHAnsi" w:hAnsiTheme="majorHAnsi" w:cstheme="majorHAnsi"/>
              </w:rPr>
              <w:t>CryptoLocker</w:t>
            </w:r>
            <w:proofErr w:type="spellEnd"/>
            <w:r w:rsidRPr="008C17FD">
              <w:rPr>
                <w:rFonts w:asciiTheme="majorHAnsi" w:hAnsiTheme="majorHAnsi" w:cstheme="majorHAnsi"/>
              </w:rPr>
              <w:t xml:space="preserve">, </w:t>
            </w:r>
            <w:proofErr w:type="spellStart"/>
            <w:r w:rsidRPr="008C17FD">
              <w:rPr>
                <w:rFonts w:asciiTheme="majorHAnsi" w:hAnsiTheme="majorHAnsi" w:cstheme="majorHAnsi"/>
              </w:rPr>
              <w:t>CryptoWall</w:t>
            </w:r>
            <w:proofErr w:type="spellEnd"/>
          </w:p>
        </w:tc>
      </w:tr>
      <w:tr w:rsidR="00461645" w:rsidRPr="008C17FD" w14:paraId="4130E458" w14:textId="77777777" w:rsidTr="001B7933">
        <w:tc>
          <w:tcPr>
            <w:tcW w:w="0" w:type="auto"/>
            <w:tcBorders>
              <w:top w:val="outset" w:sz="6" w:space="0" w:color="000000" w:themeColor="text1"/>
              <w:left w:val="outset" w:sz="6" w:space="0" w:color="000000" w:themeColor="text1"/>
              <w:bottom w:val="outset" w:sz="6" w:space="0" w:color="000000" w:themeColor="text1"/>
              <w:right w:val="outset" w:sz="6" w:space="0" w:color="000000" w:themeColor="text1"/>
            </w:tcBorders>
            <w:shd w:val="clear" w:color="auto" w:fill="auto"/>
            <w:tcMar>
              <w:top w:w="120" w:type="dxa"/>
              <w:left w:w="120" w:type="dxa"/>
              <w:bottom w:w="120" w:type="dxa"/>
              <w:right w:w="120" w:type="dxa"/>
            </w:tcMar>
            <w:vAlign w:val="center"/>
            <w:hideMark/>
          </w:tcPr>
          <w:p w14:paraId="363BD686" w14:textId="77777777" w:rsidR="00461645" w:rsidRPr="008C17FD" w:rsidRDefault="00461645" w:rsidP="007E14A5">
            <w:pPr>
              <w:rPr>
                <w:rFonts w:asciiTheme="majorHAnsi" w:hAnsiTheme="majorHAnsi" w:cstheme="majorHAnsi"/>
              </w:rPr>
            </w:pPr>
            <w:proofErr w:type="spellStart"/>
            <w:r w:rsidRPr="008C17FD">
              <w:rPr>
                <w:rFonts w:asciiTheme="majorHAnsi" w:hAnsiTheme="majorHAnsi" w:cstheme="majorHAnsi"/>
              </w:rPr>
              <w:t>Remnant</w:t>
            </w:r>
            <w:proofErr w:type="spellEnd"/>
          </w:p>
        </w:tc>
        <w:tc>
          <w:tcPr>
            <w:tcW w:w="6691" w:type="dxa"/>
            <w:tcBorders>
              <w:top w:val="outset" w:sz="6" w:space="0" w:color="000000" w:themeColor="text1"/>
              <w:left w:val="outset" w:sz="6" w:space="0" w:color="000000" w:themeColor="text1"/>
              <w:bottom w:val="outset" w:sz="6" w:space="0" w:color="000000" w:themeColor="text1"/>
              <w:right w:val="outset" w:sz="6" w:space="0" w:color="000000" w:themeColor="text1"/>
            </w:tcBorders>
            <w:shd w:val="clear" w:color="auto" w:fill="auto"/>
            <w:tcMar>
              <w:top w:w="120" w:type="dxa"/>
              <w:left w:w="120" w:type="dxa"/>
              <w:bottom w:w="120" w:type="dxa"/>
              <w:right w:w="120" w:type="dxa"/>
            </w:tcMar>
            <w:vAlign w:val="center"/>
            <w:hideMark/>
          </w:tcPr>
          <w:p w14:paraId="30A1A9BF" w14:textId="77777777" w:rsidR="00461645" w:rsidRPr="008C17FD" w:rsidRDefault="00461645" w:rsidP="007E14A5">
            <w:pPr>
              <w:rPr>
                <w:rFonts w:asciiTheme="majorHAnsi" w:hAnsiTheme="majorHAnsi" w:cstheme="majorHAnsi"/>
              </w:rPr>
            </w:pPr>
            <w:r w:rsidRPr="008C17FD">
              <w:rPr>
                <w:rFonts w:asciiTheme="majorHAnsi" w:hAnsiTheme="majorHAnsi" w:cstheme="majorHAnsi"/>
              </w:rPr>
              <w:t xml:space="preserve">Cualquier archivo que contenga restos de </w:t>
            </w:r>
            <w:proofErr w:type="gramStart"/>
            <w:r w:rsidRPr="008C17FD">
              <w:rPr>
                <w:rFonts w:asciiTheme="majorHAnsi" w:hAnsiTheme="majorHAnsi" w:cstheme="majorHAnsi"/>
              </w:rPr>
              <w:t>malware</w:t>
            </w:r>
            <w:proofErr w:type="gramEnd"/>
            <w:r w:rsidRPr="008C17FD">
              <w:rPr>
                <w:rFonts w:asciiTheme="majorHAnsi" w:hAnsiTheme="majorHAnsi" w:cstheme="majorHAnsi"/>
              </w:rPr>
              <w:t xml:space="preserve"> intentará eliminarlo.</w:t>
            </w:r>
          </w:p>
        </w:tc>
        <w:tc>
          <w:tcPr>
            <w:tcW w:w="1701" w:type="dxa"/>
            <w:tcBorders>
              <w:top w:val="outset" w:sz="6" w:space="0" w:color="000000" w:themeColor="text1"/>
              <w:left w:val="outset" w:sz="6" w:space="0" w:color="000000" w:themeColor="text1"/>
              <w:bottom w:val="outset" w:sz="6" w:space="0" w:color="000000" w:themeColor="text1"/>
              <w:right w:val="outset" w:sz="6" w:space="0" w:color="000000" w:themeColor="text1"/>
            </w:tcBorders>
            <w:shd w:val="clear" w:color="auto" w:fill="auto"/>
            <w:tcMar>
              <w:top w:w="120" w:type="dxa"/>
              <w:left w:w="120" w:type="dxa"/>
              <w:bottom w:w="120" w:type="dxa"/>
              <w:right w:w="120" w:type="dxa"/>
            </w:tcMar>
            <w:vAlign w:val="center"/>
            <w:hideMark/>
          </w:tcPr>
          <w:p w14:paraId="44F9E0C6" w14:textId="77777777" w:rsidR="00461645" w:rsidRPr="008C17FD" w:rsidRDefault="00461645" w:rsidP="007E14A5">
            <w:pPr>
              <w:rPr>
                <w:rFonts w:asciiTheme="majorHAnsi" w:hAnsiTheme="majorHAnsi" w:cstheme="majorHAnsi"/>
              </w:rPr>
            </w:pPr>
            <w:r w:rsidRPr="008C17FD">
              <w:rPr>
                <w:rFonts w:asciiTheme="majorHAnsi" w:hAnsiTheme="majorHAnsi" w:cstheme="majorHAnsi"/>
              </w:rPr>
              <w:t> </w:t>
            </w:r>
          </w:p>
        </w:tc>
      </w:tr>
      <w:tr w:rsidR="00461645" w:rsidRPr="008C17FD" w14:paraId="1AE22B86" w14:textId="77777777" w:rsidTr="001B7933">
        <w:tc>
          <w:tcPr>
            <w:tcW w:w="0" w:type="auto"/>
            <w:tcBorders>
              <w:top w:val="outset" w:sz="6" w:space="0" w:color="000000" w:themeColor="text1"/>
              <w:left w:val="outset" w:sz="6" w:space="0" w:color="000000" w:themeColor="text1"/>
              <w:bottom w:val="outset" w:sz="6" w:space="0" w:color="000000" w:themeColor="text1"/>
              <w:right w:val="outset" w:sz="6" w:space="0" w:color="000000" w:themeColor="text1"/>
            </w:tcBorders>
            <w:shd w:val="clear" w:color="auto" w:fill="auto"/>
            <w:tcMar>
              <w:top w:w="120" w:type="dxa"/>
              <w:left w:w="120" w:type="dxa"/>
              <w:bottom w:w="120" w:type="dxa"/>
              <w:right w:w="120" w:type="dxa"/>
            </w:tcMar>
            <w:vAlign w:val="center"/>
            <w:hideMark/>
          </w:tcPr>
          <w:p w14:paraId="0BB4EAB3" w14:textId="77777777" w:rsidR="00461645" w:rsidRPr="008C17FD" w:rsidRDefault="00461645" w:rsidP="007E14A5">
            <w:pPr>
              <w:rPr>
                <w:rFonts w:asciiTheme="majorHAnsi" w:hAnsiTheme="majorHAnsi" w:cstheme="majorHAnsi"/>
              </w:rPr>
            </w:pPr>
            <w:proofErr w:type="spellStart"/>
            <w:r w:rsidRPr="008C17FD">
              <w:rPr>
                <w:rFonts w:asciiTheme="majorHAnsi" w:hAnsiTheme="majorHAnsi" w:cstheme="majorHAnsi"/>
              </w:rPr>
              <w:t>Rootkit</w:t>
            </w:r>
            <w:proofErr w:type="spellEnd"/>
          </w:p>
        </w:tc>
        <w:tc>
          <w:tcPr>
            <w:tcW w:w="6691" w:type="dxa"/>
            <w:tcBorders>
              <w:top w:val="outset" w:sz="6" w:space="0" w:color="000000" w:themeColor="text1"/>
              <w:left w:val="outset" w:sz="6" w:space="0" w:color="000000" w:themeColor="text1"/>
              <w:bottom w:val="outset" w:sz="6" w:space="0" w:color="000000" w:themeColor="text1"/>
              <w:right w:val="outset" w:sz="6" w:space="0" w:color="000000" w:themeColor="text1"/>
            </w:tcBorders>
            <w:shd w:val="clear" w:color="auto" w:fill="auto"/>
            <w:tcMar>
              <w:top w:w="120" w:type="dxa"/>
              <w:left w:w="120" w:type="dxa"/>
              <w:bottom w:w="120" w:type="dxa"/>
              <w:right w:w="120" w:type="dxa"/>
            </w:tcMar>
            <w:vAlign w:val="center"/>
            <w:hideMark/>
          </w:tcPr>
          <w:p w14:paraId="369C89A1" w14:textId="77777777" w:rsidR="00461645" w:rsidRPr="008C17FD" w:rsidRDefault="00461645" w:rsidP="007E14A5">
            <w:pPr>
              <w:rPr>
                <w:rFonts w:asciiTheme="majorHAnsi" w:hAnsiTheme="majorHAnsi" w:cstheme="majorHAnsi"/>
              </w:rPr>
            </w:pPr>
            <w:proofErr w:type="gramStart"/>
            <w:r w:rsidRPr="008C17FD">
              <w:rPr>
                <w:rFonts w:asciiTheme="majorHAnsi" w:hAnsiTheme="majorHAnsi" w:cstheme="majorHAnsi"/>
              </w:rPr>
              <w:t>Malware</w:t>
            </w:r>
            <w:proofErr w:type="gramEnd"/>
            <w:r w:rsidRPr="008C17FD">
              <w:rPr>
                <w:rFonts w:asciiTheme="majorHAnsi" w:hAnsiTheme="majorHAnsi" w:cstheme="majorHAnsi"/>
              </w:rPr>
              <w:t xml:space="preserve"> que permite el acceso a un ordenador mientras se protege a sí mismo o a otros archivos para evitar su detección y/o eliminación por parte de administradores o tecnologías de seguridad.</w:t>
            </w:r>
          </w:p>
        </w:tc>
        <w:tc>
          <w:tcPr>
            <w:tcW w:w="1701" w:type="dxa"/>
            <w:tcBorders>
              <w:top w:val="outset" w:sz="6" w:space="0" w:color="000000" w:themeColor="text1"/>
              <w:left w:val="outset" w:sz="6" w:space="0" w:color="000000" w:themeColor="text1"/>
              <w:bottom w:val="outset" w:sz="6" w:space="0" w:color="000000" w:themeColor="text1"/>
              <w:right w:val="outset" w:sz="6" w:space="0" w:color="000000" w:themeColor="text1"/>
            </w:tcBorders>
            <w:shd w:val="clear" w:color="auto" w:fill="auto"/>
            <w:tcMar>
              <w:top w:w="120" w:type="dxa"/>
              <w:left w:w="120" w:type="dxa"/>
              <w:bottom w:w="120" w:type="dxa"/>
              <w:right w:w="120" w:type="dxa"/>
            </w:tcMar>
            <w:vAlign w:val="center"/>
            <w:hideMark/>
          </w:tcPr>
          <w:p w14:paraId="2E58AC99" w14:textId="77777777" w:rsidR="00461645" w:rsidRPr="008C17FD" w:rsidRDefault="00461645" w:rsidP="007E14A5">
            <w:pPr>
              <w:rPr>
                <w:rFonts w:asciiTheme="majorHAnsi" w:hAnsiTheme="majorHAnsi" w:cstheme="majorHAnsi"/>
              </w:rPr>
            </w:pPr>
            <w:r w:rsidRPr="008C17FD">
              <w:rPr>
                <w:rFonts w:asciiTheme="majorHAnsi" w:hAnsiTheme="majorHAnsi" w:cstheme="majorHAnsi"/>
              </w:rPr>
              <w:t xml:space="preserve">TDL, Zero Access </w:t>
            </w:r>
            <w:proofErr w:type="spellStart"/>
            <w:r w:rsidRPr="008C17FD">
              <w:rPr>
                <w:rFonts w:asciiTheme="majorHAnsi" w:hAnsiTheme="majorHAnsi" w:cstheme="majorHAnsi"/>
              </w:rPr>
              <w:t>Rootkit</w:t>
            </w:r>
            <w:proofErr w:type="spellEnd"/>
          </w:p>
        </w:tc>
      </w:tr>
      <w:tr w:rsidR="00461645" w:rsidRPr="008C17FD" w14:paraId="1D472EFB" w14:textId="77777777" w:rsidTr="001B7933">
        <w:tc>
          <w:tcPr>
            <w:tcW w:w="0" w:type="auto"/>
            <w:tcBorders>
              <w:top w:val="outset" w:sz="6" w:space="0" w:color="000000" w:themeColor="text1"/>
              <w:left w:val="outset" w:sz="6" w:space="0" w:color="000000" w:themeColor="text1"/>
              <w:bottom w:val="outset" w:sz="6" w:space="0" w:color="000000" w:themeColor="text1"/>
              <w:right w:val="outset" w:sz="6" w:space="0" w:color="000000" w:themeColor="text1"/>
            </w:tcBorders>
            <w:shd w:val="clear" w:color="auto" w:fill="auto"/>
            <w:tcMar>
              <w:top w:w="120" w:type="dxa"/>
              <w:left w:w="120" w:type="dxa"/>
              <w:bottom w:w="120" w:type="dxa"/>
              <w:right w:w="120" w:type="dxa"/>
            </w:tcMar>
            <w:vAlign w:val="center"/>
            <w:hideMark/>
          </w:tcPr>
          <w:p w14:paraId="71AC6129" w14:textId="77777777" w:rsidR="00461645" w:rsidRPr="008C17FD" w:rsidRDefault="00461645" w:rsidP="007E14A5">
            <w:pPr>
              <w:rPr>
                <w:rFonts w:asciiTheme="majorHAnsi" w:hAnsiTheme="majorHAnsi" w:cstheme="majorHAnsi"/>
              </w:rPr>
            </w:pPr>
            <w:r w:rsidRPr="008C17FD">
              <w:rPr>
                <w:rFonts w:asciiTheme="majorHAnsi" w:hAnsiTheme="majorHAnsi" w:cstheme="majorHAnsi"/>
              </w:rPr>
              <w:t>Trojan</w:t>
            </w:r>
          </w:p>
        </w:tc>
        <w:tc>
          <w:tcPr>
            <w:tcW w:w="6691" w:type="dxa"/>
            <w:tcBorders>
              <w:top w:val="outset" w:sz="6" w:space="0" w:color="000000" w:themeColor="text1"/>
              <w:left w:val="outset" w:sz="6" w:space="0" w:color="000000" w:themeColor="text1"/>
              <w:bottom w:val="outset" w:sz="6" w:space="0" w:color="000000" w:themeColor="text1"/>
              <w:right w:val="outset" w:sz="6" w:space="0" w:color="000000" w:themeColor="text1"/>
            </w:tcBorders>
            <w:shd w:val="clear" w:color="auto" w:fill="auto"/>
            <w:tcMar>
              <w:top w:w="120" w:type="dxa"/>
              <w:left w:w="120" w:type="dxa"/>
              <w:bottom w:w="120" w:type="dxa"/>
              <w:right w:w="120" w:type="dxa"/>
            </w:tcMar>
            <w:vAlign w:val="center"/>
            <w:hideMark/>
          </w:tcPr>
          <w:p w14:paraId="7D18458C" w14:textId="77777777" w:rsidR="00461645" w:rsidRPr="008C17FD" w:rsidRDefault="00461645" w:rsidP="007E14A5">
            <w:pPr>
              <w:rPr>
                <w:rFonts w:asciiTheme="majorHAnsi" w:hAnsiTheme="majorHAnsi" w:cstheme="majorHAnsi"/>
              </w:rPr>
            </w:pPr>
            <w:proofErr w:type="gramStart"/>
            <w:r w:rsidRPr="008C17FD">
              <w:rPr>
                <w:rFonts w:asciiTheme="majorHAnsi" w:hAnsiTheme="majorHAnsi" w:cstheme="majorHAnsi"/>
              </w:rPr>
              <w:t>Malware</w:t>
            </w:r>
            <w:proofErr w:type="gramEnd"/>
            <w:r w:rsidRPr="008C17FD">
              <w:rPr>
                <w:rFonts w:asciiTheme="majorHAnsi" w:hAnsiTheme="majorHAnsi" w:cstheme="majorHAnsi"/>
              </w:rPr>
              <w:t xml:space="preserve"> que se disfraza de programa o archivo legítimo.</w:t>
            </w:r>
          </w:p>
        </w:tc>
        <w:tc>
          <w:tcPr>
            <w:tcW w:w="1701" w:type="dxa"/>
            <w:tcBorders>
              <w:top w:val="outset" w:sz="6" w:space="0" w:color="000000" w:themeColor="text1"/>
              <w:left w:val="outset" w:sz="6" w:space="0" w:color="000000" w:themeColor="text1"/>
              <w:bottom w:val="outset" w:sz="6" w:space="0" w:color="000000" w:themeColor="text1"/>
              <w:right w:val="outset" w:sz="6" w:space="0" w:color="000000" w:themeColor="text1"/>
            </w:tcBorders>
            <w:shd w:val="clear" w:color="auto" w:fill="auto"/>
            <w:tcMar>
              <w:top w:w="120" w:type="dxa"/>
              <w:left w:w="120" w:type="dxa"/>
              <w:bottom w:w="120" w:type="dxa"/>
              <w:right w:w="120" w:type="dxa"/>
            </w:tcMar>
            <w:vAlign w:val="center"/>
            <w:hideMark/>
          </w:tcPr>
          <w:p w14:paraId="2730FC2E" w14:textId="77777777" w:rsidR="00461645" w:rsidRPr="008C17FD" w:rsidRDefault="00461645" w:rsidP="007E14A5">
            <w:pPr>
              <w:rPr>
                <w:rFonts w:asciiTheme="majorHAnsi" w:hAnsiTheme="majorHAnsi" w:cstheme="majorHAnsi"/>
              </w:rPr>
            </w:pPr>
            <w:r w:rsidRPr="008C17FD">
              <w:rPr>
                <w:rFonts w:asciiTheme="majorHAnsi" w:hAnsiTheme="majorHAnsi" w:cstheme="majorHAnsi"/>
              </w:rPr>
              <w:t>Zeus</w:t>
            </w:r>
          </w:p>
        </w:tc>
      </w:tr>
      <w:tr w:rsidR="00461645" w:rsidRPr="008C17FD" w14:paraId="7F714F04" w14:textId="77777777" w:rsidTr="001B7933">
        <w:tc>
          <w:tcPr>
            <w:tcW w:w="0" w:type="auto"/>
            <w:tcBorders>
              <w:top w:val="outset" w:sz="6" w:space="0" w:color="000000" w:themeColor="text1"/>
              <w:left w:val="outset" w:sz="6" w:space="0" w:color="000000" w:themeColor="text1"/>
              <w:bottom w:val="outset" w:sz="6" w:space="0" w:color="000000" w:themeColor="text1"/>
              <w:right w:val="outset" w:sz="6" w:space="0" w:color="000000" w:themeColor="text1"/>
            </w:tcBorders>
            <w:shd w:val="clear" w:color="auto" w:fill="auto"/>
            <w:tcMar>
              <w:top w:w="120" w:type="dxa"/>
              <w:left w:w="120" w:type="dxa"/>
              <w:bottom w:w="120" w:type="dxa"/>
              <w:right w:w="120" w:type="dxa"/>
            </w:tcMar>
            <w:vAlign w:val="center"/>
            <w:hideMark/>
          </w:tcPr>
          <w:p w14:paraId="4EE2047C" w14:textId="77777777" w:rsidR="00461645" w:rsidRPr="008C17FD" w:rsidRDefault="00461645" w:rsidP="007E14A5">
            <w:pPr>
              <w:rPr>
                <w:rFonts w:asciiTheme="majorHAnsi" w:hAnsiTheme="majorHAnsi" w:cstheme="majorHAnsi"/>
              </w:rPr>
            </w:pPr>
            <w:r w:rsidRPr="008C17FD">
              <w:rPr>
                <w:rFonts w:asciiTheme="majorHAnsi" w:hAnsiTheme="majorHAnsi" w:cstheme="majorHAnsi"/>
              </w:rPr>
              <w:t>Virus</w:t>
            </w:r>
          </w:p>
        </w:tc>
        <w:tc>
          <w:tcPr>
            <w:tcW w:w="6691" w:type="dxa"/>
            <w:tcBorders>
              <w:top w:val="outset" w:sz="6" w:space="0" w:color="000000" w:themeColor="text1"/>
              <w:left w:val="outset" w:sz="6" w:space="0" w:color="000000" w:themeColor="text1"/>
              <w:bottom w:val="outset" w:sz="6" w:space="0" w:color="000000" w:themeColor="text1"/>
              <w:right w:val="outset" w:sz="6" w:space="0" w:color="000000" w:themeColor="text1"/>
            </w:tcBorders>
            <w:shd w:val="clear" w:color="auto" w:fill="auto"/>
            <w:tcMar>
              <w:top w:w="120" w:type="dxa"/>
              <w:left w:w="120" w:type="dxa"/>
              <w:bottom w:w="120" w:type="dxa"/>
              <w:right w:w="120" w:type="dxa"/>
            </w:tcMar>
            <w:vAlign w:val="center"/>
            <w:hideMark/>
          </w:tcPr>
          <w:p w14:paraId="4FD2F6D1" w14:textId="48BFEBD5" w:rsidR="00461645" w:rsidRPr="008C17FD" w:rsidRDefault="00461645" w:rsidP="007E14A5">
            <w:pPr>
              <w:rPr>
                <w:rFonts w:asciiTheme="majorHAnsi" w:hAnsiTheme="majorHAnsi" w:cstheme="majorHAnsi"/>
              </w:rPr>
            </w:pPr>
            <w:proofErr w:type="gramStart"/>
            <w:r w:rsidRPr="008C17FD">
              <w:rPr>
                <w:rFonts w:asciiTheme="majorHAnsi" w:hAnsiTheme="majorHAnsi" w:cstheme="majorHAnsi"/>
              </w:rPr>
              <w:t>Malware</w:t>
            </w:r>
            <w:proofErr w:type="gramEnd"/>
            <w:r w:rsidRPr="008C17FD">
              <w:rPr>
                <w:rFonts w:asciiTheme="majorHAnsi" w:hAnsiTheme="majorHAnsi" w:cstheme="majorHAnsi"/>
              </w:rPr>
              <w:t xml:space="preserve"> que se propaga </w:t>
            </w:r>
            <w:proofErr w:type="spellStart"/>
            <w:r w:rsidRPr="008C17FD">
              <w:rPr>
                <w:rFonts w:asciiTheme="majorHAnsi" w:hAnsiTheme="majorHAnsi" w:cstheme="majorHAnsi"/>
              </w:rPr>
              <w:t>insertando</w:t>
            </w:r>
            <w:r w:rsidR="00DB1DDF">
              <w:rPr>
                <w:rFonts w:asciiTheme="majorHAnsi" w:hAnsiTheme="majorHAnsi" w:cstheme="majorHAnsi"/>
              </w:rPr>
              <w:t>se</w:t>
            </w:r>
            <w:proofErr w:type="spellEnd"/>
            <w:r w:rsidRPr="008C17FD">
              <w:rPr>
                <w:rFonts w:asciiTheme="majorHAnsi" w:hAnsiTheme="majorHAnsi" w:cstheme="majorHAnsi"/>
              </w:rPr>
              <w:t xml:space="preserve"> o añadiéndose a otros archivos.</w:t>
            </w:r>
          </w:p>
        </w:tc>
        <w:tc>
          <w:tcPr>
            <w:tcW w:w="1701" w:type="dxa"/>
            <w:tcBorders>
              <w:top w:val="outset" w:sz="6" w:space="0" w:color="000000" w:themeColor="text1"/>
              <w:left w:val="outset" w:sz="6" w:space="0" w:color="000000" w:themeColor="text1"/>
              <w:bottom w:val="outset" w:sz="6" w:space="0" w:color="000000" w:themeColor="text1"/>
              <w:right w:val="outset" w:sz="6" w:space="0" w:color="000000" w:themeColor="text1"/>
            </w:tcBorders>
            <w:shd w:val="clear" w:color="auto" w:fill="auto"/>
            <w:tcMar>
              <w:top w:w="120" w:type="dxa"/>
              <w:left w:w="120" w:type="dxa"/>
              <w:bottom w:w="120" w:type="dxa"/>
              <w:right w:w="120" w:type="dxa"/>
            </w:tcMar>
            <w:vAlign w:val="center"/>
            <w:hideMark/>
          </w:tcPr>
          <w:p w14:paraId="6B538DBC" w14:textId="77777777" w:rsidR="00461645" w:rsidRPr="008C17FD" w:rsidRDefault="00461645" w:rsidP="007E14A5">
            <w:pPr>
              <w:rPr>
                <w:rFonts w:asciiTheme="majorHAnsi" w:hAnsiTheme="majorHAnsi" w:cstheme="majorHAnsi"/>
              </w:rPr>
            </w:pPr>
            <w:proofErr w:type="spellStart"/>
            <w:r w:rsidRPr="008C17FD">
              <w:rPr>
                <w:rFonts w:asciiTheme="majorHAnsi" w:hAnsiTheme="majorHAnsi" w:cstheme="majorHAnsi"/>
              </w:rPr>
              <w:t>Sality</w:t>
            </w:r>
            <w:proofErr w:type="spellEnd"/>
            <w:r w:rsidRPr="008C17FD">
              <w:rPr>
                <w:rFonts w:asciiTheme="majorHAnsi" w:hAnsiTheme="majorHAnsi" w:cstheme="majorHAnsi"/>
              </w:rPr>
              <w:t xml:space="preserve">, </w:t>
            </w:r>
            <w:proofErr w:type="spellStart"/>
            <w:r w:rsidRPr="008C17FD">
              <w:rPr>
                <w:rFonts w:asciiTheme="majorHAnsi" w:hAnsiTheme="majorHAnsi" w:cstheme="majorHAnsi"/>
              </w:rPr>
              <w:t>Virut</w:t>
            </w:r>
            <w:proofErr w:type="spellEnd"/>
          </w:p>
        </w:tc>
      </w:tr>
      <w:tr w:rsidR="00461645" w:rsidRPr="008C17FD" w14:paraId="68D50397" w14:textId="77777777" w:rsidTr="001B7933">
        <w:tc>
          <w:tcPr>
            <w:tcW w:w="0" w:type="auto"/>
            <w:tcBorders>
              <w:top w:val="outset" w:sz="6" w:space="0" w:color="000000" w:themeColor="text1"/>
              <w:left w:val="outset" w:sz="6" w:space="0" w:color="000000" w:themeColor="text1"/>
              <w:bottom w:val="outset" w:sz="6" w:space="0" w:color="000000" w:themeColor="text1"/>
              <w:right w:val="outset" w:sz="6" w:space="0" w:color="000000" w:themeColor="text1"/>
            </w:tcBorders>
            <w:shd w:val="clear" w:color="auto" w:fill="auto"/>
            <w:tcMar>
              <w:top w:w="120" w:type="dxa"/>
              <w:left w:w="120" w:type="dxa"/>
              <w:bottom w:w="120" w:type="dxa"/>
              <w:right w:w="120" w:type="dxa"/>
            </w:tcMar>
            <w:vAlign w:val="center"/>
            <w:hideMark/>
          </w:tcPr>
          <w:p w14:paraId="38F1580C" w14:textId="77777777" w:rsidR="00461645" w:rsidRPr="008C17FD" w:rsidRDefault="00461645" w:rsidP="007E14A5">
            <w:pPr>
              <w:rPr>
                <w:rFonts w:asciiTheme="majorHAnsi" w:hAnsiTheme="majorHAnsi" w:cstheme="majorHAnsi"/>
              </w:rPr>
            </w:pPr>
            <w:r w:rsidRPr="008C17FD">
              <w:rPr>
                <w:rFonts w:asciiTheme="majorHAnsi" w:hAnsiTheme="majorHAnsi" w:cstheme="majorHAnsi"/>
              </w:rPr>
              <w:t>Worm</w:t>
            </w:r>
          </w:p>
        </w:tc>
        <w:tc>
          <w:tcPr>
            <w:tcW w:w="6691" w:type="dxa"/>
            <w:tcBorders>
              <w:top w:val="outset" w:sz="6" w:space="0" w:color="000000" w:themeColor="text1"/>
              <w:left w:val="outset" w:sz="6" w:space="0" w:color="000000" w:themeColor="text1"/>
              <w:bottom w:val="outset" w:sz="6" w:space="0" w:color="000000" w:themeColor="text1"/>
              <w:right w:val="outset" w:sz="6" w:space="0" w:color="000000" w:themeColor="text1"/>
            </w:tcBorders>
            <w:shd w:val="clear" w:color="auto" w:fill="auto"/>
            <w:tcMar>
              <w:top w:w="120" w:type="dxa"/>
              <w:left w:w="120" w:type="dxa"/>
              <w:bottom w:w="120" w:type="dxa"/>
              <w:right w:w="120" w:type="dxa"/>
            </w:tcMar>
            <w:vAlign w:val="center"/>
            <w:hideMark/>
          </w:tcPr>
          <w:p w14:paraId="1DCB871F" w14:textId="77777777" w:rsidR="00461645" w:rsidRPr="008C17FD" w:rsidRDefault="00461645" w:rsidP="007E14A5">
            <w:pPr>
              <w:rPr>
                <w:rFonts w:asciiTheme="majorHAnsi" w:hAnsiTheme="majorHAnsi" w:cstheme="majorHAnsi"/>
              </w:rPr>
            </w:pPr>
            <w:proofErr w:type="gramStart"/>
            <w:r w:rsidRPr="008C17FD">
              <w:rPr>
                <w:rFonts w:asciiTheme="majorHAnsi" w:hAnsiTheme="majorHAnsi" w:cstheme="majorHAnsi"/>
              </w:rPr>
              <w:t>Malware</w:t>
            </w:r>
            <w:proofErr w:type="gramEnd"/>
            <w:r w:rsidRPr="008C17FD">
              <w:rPr>
                <w:rFonts w:asciiTheme="majorHAnsi" w:hAnsiTheme="majorHAnsi" w:cstheme="majorHAnsi"/>
              </w:rPr>
              <w:t xml:space="preserve"> que se propaga copiándose a sí mismo a otro dispositivo.</w:t>
            </w:r>
          </w:p>
        </w:tc>
        <w:tc>
          <w:tcPr>
            <w:tcW w:w="1701" w:type="dxa"/>
            <w:tcBorders>
              <w:top w:val="outset" w:sz="6" w:space="0" w:color="000000" w:themeColor="text1"/>
              <w:left w:val="outset" w:sz="6" w:space="0" w:color="000000" w:themeColor="text1"/>
              <w:bottom w:val="outset" w:sz="6" w:space="0" w:color="000000" w:themeColor="text1"/>
              <w:right w:val="outset" w:sz="6" w:space="0" w:color="000000" w:themeColor="text1"/>
            </w:tcBorders>
            <w:shd w:val="clear" w:color="auto" w:fill="auto"/>
            <w:tcMar>
              <w:top w:w="120" w:type="dxa"/>
              <w:left w:w="120" w:type="dxa"/>
              <w:bottom w:w="120" w:type="dxa"/>
              <w:right w:w="120" w:type="dxa"/>
            </w:tcMar>
            <w:vAlign w:val="center"/>
            <w:hideMark/>
          </w:tcPr>
          <w:p w14:paraId="240B8409" w14:textId="77777777" w:rsidR="00461645" w:rsidRPr="008C17FD" w:rsidRDefault="00461645" w:rsidP="007E14A5">
            <w:pPr>
              <w:rPr>
                <w:rFonts w:asciiTheme="majorHAnsi" w:hAnsiTheme="majorHAnsi" w:cstheme="majorHAnsi"/>
              </w:rPr>
            </w:pPr>
            <w:proofErr w:type="spellStart"/>
            <w:r w:rsidRPr="008C17FD">
              <w:rPr>
                <w:rFonts w:asciiTheme="majorHAnsi" w:hAnsiTheme="majorHAnsi" w:cstheme="majorHAnsi"/>
              </w:rPr>
              <w:t>Code</w:t>
            </w:r>
            <w:proofErr w:type="spellEnd"/>
            <w:r w:rsidRPr="008C17FD">
              <w:rPr>
                <w:rFonts w:asciiTheme="majorHAnsi" w:hAnsiTheme="majorHAnsi" w:cstheme="majorHAnsi"/>
              </w:rPr>
              <w:t xml:space="preserve"> Red, Stuxnet</w:t>
            </w:r>
          </w:p>
        </w:tc>
      </w:tr>
    </w:tbl>
    <w:p w14:paraId="14A60245" w14:textId="77777777" w:rsidR="00EA75BC" w:rsidRDefault="00EA75BC" w:rsidP="00EA75BC"/>
    <w:p w14:paraId="1CD3FD36" w14:textId="7669EFC4" w:rsidR="00C679A8" w:rsidRDefault="00976680" w:rsidP="2A2DD659">
      <w:pPr>
        <w:rPr>
          <w:rFonts w:ascii="Century Gothic" w:hAnsi="Century Gothic"/>
          <w:color w:val="FF0000"/>
          <w:u w:val="single"/>
        </w:rPr>
      </w:pPr>
      <w:r>
        <w:rPr>
          <w:rFonts w:ascii="Century Gothic" w:hAnsi="Century Gothic"/>
          <w:color w:val="FF0000"/>
          <w:u w:val="single"/>
        </w:rPr>
        <w:br w:type="column"/>
      </w:r>
      <w:r w:rsidR="00C679A8" w:rsidRPr="2A2DD659">
        <w:rPr>
          <w:rFonts w:ascii="Century Gothic" w:hAnsi="Century Gothic"/>
          <w:color w:val="FF0000"/>
          <w:u w:val="single"/>
        </w:rPr>
        <w:lastRenderedPageBreak/>
        <w:t>Protección de Memoria</w:t>
      </w:r>
    </w:p>
    <w:p w14:paraId="75DE29B2" w14:textId="5A300EA8" w:rsidR="2A2DD659" w:rsidRDefault="2A2DD659">
      <w:r>
        <w:t>Provee diferentes opciones para manejar exploits de memoria, incluyendo inyecciones y escalamiento de procesos.</w:t>
      </w:r>
    </w:p>
    <w:p w14:paraId="361DC9C0" w14:textId="61BD9982" w:rsidR="2A2DD659" w:rsidRDefault="2A2DD659" w:rsidP="2A2DD659">
      <w:pPr>
        <w:rPr>
          <w:rFonts w:asciiTheme="majorHAnsi" w:hAnsiTheme="majorHAnsi" w:cstheme="majorBidi"/>
          <w:b/>
          <w:bCs/>
        </w:rPr>
      </w:pPr>
    </w:p>
    <w:p w14:paraId="312D9ACE" w14:textId="059EBC6E" w:rsidR="00461645" w:rsidRDefault="00461645" w:rsidP="2A2DD659">
      <w:pPr>
        <w:rPr>
          <w:rFonts w:asciiTheme="majorHAnsi" w:hAnsiTheme="majorHAnsi" w:cstheme="majorBidi"/>
          <w:b/>
          <w:bCs/>
        </w:rPr>
      </w:pPr>
      <w:r w:rsidRPr="2A2DD659">
        <w:rPr>
          <w:rFonts w:asciiTheme="majorHAnsi" w:hAnsiTheme="majorHAnsi" w:cstheme="majorBidi"/>
          <w:b/>
          <w:bCs/>
        </w:rPr>
        <w:t>Tipos de acciones</w:t>
      </w:r>
    </w:p>
    <w:p w14:paraId="502873D9" w14:textId="77777777" w:rsidR="2A2DD659" w:rsidRDefault="2A2DD659" w:rsidP="2A2DD659">
      <w:pPr>
        <w:pStyle w:val="NormalWeb"/>
        <w:spacing w:before="0" w:beforeAutospacing="0" w:after="0" w:afterAutospacing="0"/>
        <w:rPr>
          <w:rFonts w:asciiTheme="majorHAnsi" w:hAnsiTheme="majorHAnsi" w:cstheme="majorBidi"/>
          <w:color w:val="333333"/>
        </w:rPr>
      </w:pPr>
    </w:p>
    <w:tbl>
      <w:tblPr>
        <w:tblW w:w="9729"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1395"/>
        <w:gridCol w:w="8334"/>
      </w:tblGrid>
      <w:tr w:rsidR="2A2DD659" w14:paraId="7B2771BD" w14:textId="77777777" w:rsidTr="2A6839E1">
        <w:tc>
          <w:tcPr>
            <w:tcW w:w="1395"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tcPr>
          <w:p w14:paraId="6AC0E8EF" w14:textId="55DF9640" w:rsidR="2A2DD659" w:rsidRDefault="2A2DD659" w:rsidP="2A2DD659">
            <w:r w:rsidRPr="2A2DD659">
              <w:rPr>
                <w:rFonts w:asciiTheme="majorHAnsi" w:hAnsiTheme="majorHAnsi" w:cstheme="majorBidi"/>
                <w:b/>
                <w:bCs/>
              </w:rPr>
              <w:t>Opción</w:t>
            </w:r>
          </w:p>
        </w:tc>
        <w:tc>
          <w:tcPr>
            <w:tcW w:w="8334"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tcPr>
          <w:p w14:paraId="0B73879C" w14:textId="24DB54F1" w:rsidR="2A2DD659" w:rsidRDefault="2A2DD659" w:rsidP="2A2DD659">
            <w:r w:rsidRPr="2A2DD659">
              <w:rPr>
                <w:rFonts w:asciiTheme="majorHAnsi" w:hAnsiTheme="majorHAnsi" w:cstheme="majorBidi"/>
                <w:b/>
                <w:bCs/>
              </w:rPr>
              <w:t>Descripción</w:t>
            </w:r>
          </w:p>
        </w:tc>
      </w:tr>
      <w:tr w:rsidR="2A2DD659" w14:paraId="6799346A" w14:textId="77777777" w:rsidTr="2A6839E1">
        <w:tc>
          <w:tcPr>
            <w:tcW w:w="1395" w:type="dxa"/>
            <w:tcBorders>
              <w:top w:val="outset" w:sz="6" w:space="0" w:color="000000" w:themeColor="text1"/>
              <w:left w:val="outset" w:sz="6" w:space="0" w:color="000000" w:themeColor="text1"/>
              <w:bottom w:val="outset" w:sz="6" w:space="0" w:color="000000" w:themeColor="text1"/>
              <w:right w:val="outset" w:sz="6" w:space="0" w:color="000000" w:themeColor="text1"/>
            </w:tcBorders>
            <w:shd w:val="clear" w:color="auto" w:fill="auto"/>
            <w:tcMar>
              <w:top w:w="120" w:type="dxa"/>
              <w:left w:w="120" w:type="dxa"/>
              <w:bottom w:w="120" w:type="dxa"/>
              <w:right w:w="120" w:type="dxa"/>
            </w:tcMar>
            <w:vAlign w:val="center"/>
          </w:tcPr>
          <w:p w14:paraId="7D30EA90" w14:textId="5DE1D908" w:rsidR="2A2DD659" w:rsidRDefault="2A2DD659" w:rsidP="2A2DD659">
            <w:r w:rsidRPr="2A2DD659">
              <w:rPr>
                <w:rFonts w:asciiTheme="majorHAnsi" w:hAnsiTheme="majorHAnsi" w:cstheme="majorBidi"/>
              </w:rPr>
              <w:t>Alert</w:t>
            </w:r>
          </w:p>
        </w:tc>
        <w:tc>
          <w:tcPr>
            <w:tcW w:w="8334" w:type="dxa"/>
            <w:tcBorders>
              <w:top w:val="outset" w:sz="6" w:space="0" w:color="000000" w:themeColor="text1"/>
              <w:left w:val="outset" w:sz="6" w:space="0" w:color="000000" w:themeColor="text1"/>
              <w:bottom w:val="outset" w:sz="6" w:space="0" w:color="000000" w:themeColor="text1"/>
              <w:right w:val="outset" w:sz="6" w:space="0" w:color="000000" w:themeColor="text1"/>
            </w:tcBorders>
            <w:shd w:val="clear" w:color="auto" w:fill="auto"/>
            <w:tcMar>
              <w:top w:w="120" w:type="dxa"/>
              <w:left w:w="120" w:type="dxa"/>
              <w:bottom w:w="120" w:type="dxa"/>
              <w:right w:w="120" w:type="dxa"/>
            </w:tcMar>
            <w:vAlign w:val="center"/>
          </w:tcPr>
          <w:p w14:paraId="6D9A41D5" w14:textId="6CB3651F" w:rsidR="2A2DD659" w:rsidRDefault="2A2DD659" w:rsidP="2A2DD659">
            <w:r w:rsidRPr="2A2DD659">
              <w:rPr>
                <w:rFonts w:asciiTheme="majorHAnsi" w:hAnsiTheme="majorHAnsi" w:cstheme="majorBidi"/>
              </w:rPr>
              <w:t>El agente registrará la violación y reportará el incidente a la consola.</w:t>
            </w:r>
          </w:p>
        </w:tc>
      </w:tr>
      <w:tr w:rsidR="2A2DD659" w14:paraId="28BA2C80" w14:textId="77777777" w:rsidTr="2A6839E1">
        <w:tc>
          <w:tcPr>
            <w:tcW w:w="1395" w:type="dxa"/>
            <w:tcBorders>
              <w:top w:val="outset" w:sz="6" w:space="0" w:color="000000" w:themeColor="text1"/>
              <w:left w:val="outset" w:sz="6" w:space="0" w:color="000000" w:themeColor="text1"/>
              <w:bottom w:val="outset" w:sz="6" w:space="0" w:color="000000" w:themeColor="text1"/>
              <w:right w:val="outset" w:sz="6" w:space="0" w:color="000000" w:themeColor="text1"/>
            </w:tcBorders>
            <w:shd w:val="clear" w:color="auto" w:fill="auto"/>
            <w:tcMar>
              <w:top w:w="120" w:type="dxa"/>
              <w:left w:w="120" w:type="dxa"/>
              <w:bottom w:w="120" w:type="dxa"/>
              <w:right w:w="120" w:type="dxa"/>
            </w:tcMar>
            <w:vAlign w:val="center"/>
          </w:tcPr>
          <w:p w14:paraId="05919B5E" w14:textId="2EEB60F2" w:rsidR="2A2DD659" w:rsidRDefault="2A2DD659" w:rsidP="2A2DD659">
            <w:r w:rsidRPr="2A2DD659">
              <w:rPr>
                <w:rFonts w:asciiTheme="majorHAnsi" w:hAnsiTheme="majorHAnsi" w:cstheme="majorBidi"/>
              </w:rPr>
              <w:t>Ignore</w:t>
            </w:r>
          </w:p>
        </w:tc>
        <w:tc>
          <w:tcPr>
            <w:tcW w:w="8334" w:type="dxa"/>
            <w:tcBorders>
              <w:top w:val="outset" w:sz="6" w:space="0" w:color="000000" w:themeColor="text1"/>
              <w:left w:val="outset" w:sz="6" w:space="0" w:color="000000" w:themeColor="text1"/>
              <w:bottom w:val="outset" w:sz="6" w:space="0" w:color="000000" w:themeColor="text1"/>
              <w:right w:val="outset" w:sz="6" w:space="0" w:color="000000" w:themeColor="text1"/>
            </w:tcBorders>
            <w:shd w:val="clear" w:color="auto" w:fill="auto"/>
            <w:tcMar>
              <w:top w:w="120" w:type="dxa"/>
              <w:left w:w="120" w:type="dxa"/>
              <w:bottom w:w="120" w:type="dxa"/>
              <w:right w:w="120" w:type="dxa"/>
            </w:tcMar>
            <w:vAlign w:val="center"/>
          </w:tcPr>
          <w:p w14:paraId="4CBEF364" w14:textId="6DD23E2F" w:rsidR="2A2DD659" w:rsidRDefault="2A2DD659" w:rsidP="2A2DD659">
            <w:r w:rsidRPr="2A2DD659">
              <w:rPr>
                <w:rFonts w:asciiTheme="majorHAnsi" w:hAnsiTheme="majorHAnsi" w:cstheme="majorBidi"/>
              </w:rPr>
              <w:t>El agente no tomará ninguna acción contra violaciones de memoria identificadas.</w:t>
            </w:r>
          </w:p>
        </w:tc>
      </w:tr>
      <w:tr w:rsidR="2A2DD659" w14:paraId="3A41E666" w14:textId="77777777" w:rsidTr="2A6839E1">
        <w:tc>
          <w:tcPr>
            <w:tcW w:w="1395" w:type="dxa"/>
            <w:tcBorders>
              <w:top w:val="outset" w:sz="6" w:space="0" w:color="000000" w:themeColor="text1"/>
              <w:left w:val="outset" w:sz="6" w:space="0" w:color="000000" w:themeColor="text1"/>
              <w:bottom w:val="outset" w:sz="6" w:space="0" w:color="000000" w:themeColor="text1"/>
              <w:right w:val="outset" w:sz="6" w:space="0" w:color="000000" w:themeColor="text1"/>
            </w:tcBorders>
            <w:shd w:val="clear" w:color="auto" w:fill="auto"/>
            <w:tcMar>
              <w:top w:w="120" w:type="dxa"/>
              <w:left w:w="120" w:type="dxa"/>
              <w:bottom w:w="120" w:type="dxa"/>
              <w:right w:w="120" w:type="dxa"/>
            </w:tcMar>
            <w:vAlign w:val="center"/>
          </w:tcPr>
          <w:p w14:paraId="07F177DE" w14:textId="32D74D08" w:rsidR="2A2DD659" w:rsidRDefault="2A2DD659" w:rsidP="2A2DD659">
            <w:pPr>
              <w:rPr>
                <w:rFonts w:asciiTheme="majorHAnsi" w:hAnsiTheme="majorHAnsi" w:cstheme="majorBidi"/>
              </w:rPr>
            </w:pPr>
            <w:r w:rsidRPr="2A2DD659">
              <w:rPr>
                <w:rFonts w:asciiTheme="majorHAnsi" w:hAnsiTheme="majorHAnsi" w:cstheme="majorBidi"/>
              </w:rPr>
              <w:t>Block</w:t>
            </w:r>
          </w:p>
        </w:tc>
        <w:tc>
          <w:tcPr>
            <w:tcW w:w="8334" w:type="dxa"/>
            <w:tcBorders>
              <w:top w:val="outset" w:sz="6" w:space="0" w:color="000000" w:themeColor="text1"/>
              <w:left w:val="outset" w:sz="6" w:space="0" w:color="000000" w:themeColor="text1"/>
              <w:bottom w:val="outset" w:sz="6" w:space="0" w:color="000000" w:themeColor="text1"/>
              <w:right w:val="outset" w:sz="6" w:space="0" w:color="000000" w:themeColor="text1"/>
            </w:tcBorders>
            <w:shd w:val="clear" w:color="auto" w:fill="auto"/>
            <w:tcMar>
              <w:top w:w="120" w:type="dxa"/>
              <w:left w:w="120" w:type="dxa"/>
              <w:bottom w:w="120" w:type="dxa"/>
              <w:right w:w="120" w:type="dxa"/>
            </w:tcMar>
            <w:vAlign w:val="center"/>
          </w:tcPr>
          <w:p w14:paraId="5F8968F5" w14:textId="3A74720E" w:rsidR="2A2DD659" w:rsidRDefault="2A2DD659" w:rsidP="2A2DD659">
            <w:pPr>
              <w:rPr>
                <w:rFonts w:asciiTheme="majorHAnsi" w:hAnsiTheme="majorHAnsi" w:cstheme="majorBidi"/>
              </w:rPr>
            </w:pPr>
            <w:r w:rsidRPr="2A2DD659">
              <w:rPr>
                <w:rFonts w:asciiTheme="majorHAnsi" w:hAnsiTheme="majorHAnsi" w:cstheme="majorBidi"/>
              </w:rPr>
              <w:t xml:space="preserve">Si una aplicación intenta llamar a un proceso con violación de memoria, el agente bloquea la llamada </w:t>
            </w:r>
            <w:proofErr w:type="gramStart"/>
            <w:r w:rsidRPr="2A2DD659">
              <w:rPr>
                <w:rFonts w:asciiTheme="majorHAnsi" w:hAnsiTheme="majorHAnsi" w:cstheme="majorBidi"/>
              </w:rPr>
              <w:t>del mismo</w:t>
            </w:r>
            <w:proofErr w:type="gramEnd"/>
            <w:r w:rsidRPr="2A2DD659">
              <w:rPr>
                <w:rFonts w:asciiTheme="majorHAnsi" w:hAnsiTheme="majorHAnsi" w:cstheme="majorBidi"/>
              </w:rPr>
              <w:t>. La aplicación que hizo la llamada puede seguir ejecutándose.</w:t>
            </w:r>
          </w:p>
        </w:tc>
      </w:tr>
      <w:tr w:rsidR="2A2DD659" w14:paraId="73AF3C84" w14:textId="77777777" w:rsidTr="2A6839E1">
        <w:tc>
          <w:tcPr>
            <w:tcW w:w="1395" w:type="dxa"/>
            <w:tcBorders>
              <w:top w:val="outset" w:sz="6" w:space="0" w:color="000000" w:themeColor="text1"/>
              <w:left w:val="outset" w:sz="6" w:space="0" w:color="000000" w:themeColor="text1"/>
              <w:bottom w:val="outset" w:sz="6" w:space="0" w:color="000000" w:themeColor="text1"/>
              <w:right w:val="outset" w:sz="6" w:space="0" w:color="000000" w:themeColor="text1"/>
            </w:tcBorders>
            <w:shd w:val="clear" w:color="auto" w:fill="auto"/>
            <w:tcMar>
              <w:top w:w="120" w:type="dxa"/>
              <w:left w:w="120" w:type="dxa"/>
              <w:bottom w:w="120" w:type="dxa"/>
              <w:right w:w="120" w:type="dxa"/>
            </w:tcMar>
            <w:vAlign w:val="center"/>
          </w:tcPr>
          <w:p w14:paraId="13A69C5A" w14:textId="20703CF6" w:rsidR="2A2DD659" w:rsidRDefault="2A2DD659" w:rsidP="2A2DD659">
            <w:pPr>
              <w:rPr>
                <w:rFonts w:asciiTheme="majorHAnsi" w:hAnsiTheme="majorHAnsi" w:cstheme="majorBidi"/>
              </w:rPr>
            </w:pPr>
            <w:proofErr w:type="spellStart"/>
            <w:r w:rsidRPr="2A2DD659">
              <w:rPr>
                <w:rFonts w:asciiTheme="majorHAnsi" w:hAnsiTheme="majorHAnsi" w:cstheme="majorBidi"/>
              </w:rPr>
              <w:t>Terminate</w:t>
            </w:r>
            <w:proofErr w:type="spellEnd"/>
          </w:p>
        </w:tc>
        <w:tc>
          <w:tcPr>
            <w:tcW w:w="8334" w:type="dxa"/>
            <w:tcBorders>
              <w:top w:val="outset" w:sz="6" w:space="0" w:color="000000" w:themeColor="text1"/>
              <w:left w:val="outset" w:sz="6" w:space="0" w:color="000000" w:themeColor="text1"/>
              <w:bottom w:val="outset" w:sz="6" w:space="0" w:color="000000" w:themeColor="text1"/>
              <w:right w:val="outset" w:sz="6" w:space="0" w:color="000000" w:themeColor="text1"/>
            </w:tcBorders>
            <w:shd w:val="clear" w:color="auto" w:fill="auto"/>
            <w:tcMar>
              <w:top w:w="120" w:type="dxa"/>
              <w:left w:w="120" w:type="dxa"/>
              <w:bottom w:w="120" w:type="dxa"/>
              <w:right w:w="120" w:type="dxa"/>
            </w:tcMar>
            <w:vAlign w:val="center"/>
          </w:tcPr>
          <w:p w14:paraId="3DFEBCF7" w14:textId="11EE656F" w:rsidR="2A2DD659" w:rsidRDefault="2A2DD659" w:rsidP="2A2DD659">
            <w:pPr>
              <w:rPr>
                <w:rFonts w:asciiTheme="majorHAnsi" w:hAnsiTheme="majorHAnsi" w:cstheme="majorBidi"/>
              </w:rPr>
            </w:pPr>
            <w:r w:rsidRPr="2A2DD659">
              <w:rPr>
                <w:rFonts w:asciiTheme="majorHAnsi" w:hAnsiTheme="majorHAnsi" w:cstheme="majorBidi"/>
              </w:rPr>
              <w:t xml:space="preserve">Si una aplicación intenta llamar a un proceso con violación de memoria, el agente bloquea la llamada </w:t>
            </w:r>
            <w:proofErr w:type="gramStart"/>
            <w:r w:rsidRPr="2A2DD659">
              <w:rPr>
                <w:rFonts w:asciiTheme="majorHAnsi" w:hAnsiTheme="majorHAnsi" w:cstheme="majorBidi"/>
              </w:rPr>
              <w:t>del mismo</w:t>
            </w:r>
            <w:proofErr w:type="gramEnd"/>
            <w:r w:rsidRPr="2A2DD659">
              <w:rPr>
                <w:rFonts w:asciiTheme="majorHAnsi" w:hAnsiTheme="majorHAnsi" w:cstheme="majorBidi"/>
              </w:rPr>
              <w:t xml:space="preserve"> y también cierra la aplicación que la realizó.</w:t>
            </w:r>
          </w:p>
        </w:tc>
      </w:tr>
    </w:tbl>
    <w:p w14:paraId="17C82A6C" w14:textId="67682A1D" w:rsidR="2A2DD659" w:rsidRDefault="2A2DD659" w:rsidP="2A2DD659"/>
    <w:p w14:paraId="66DB8F5E" w14:textId="78D68213" w:rsidR="00461645" w:rsidRDefault="1CCFD68D" w:rsidP="7D2B14ED">
      <w:pPr>
        <w:rPr>
          <w:rFonts w:asciiTheme="majorHAnsi" w:hAnsiTheme="majorHAnsi" w:cstheme="majorBidi"/>
          <w:b/>
          <w:bCs/>
        </w:rPr>
      </w:pPr>
      <w:r w:rsidRPr="7D2B14ED">
        <w:rPr>
          <w:rFonts w:asciiTheme="majorHAnsi" w:hAnsiTheme="majorHAnsi" w:cstheme="majorBidi"/>
          <w:b/>
          <w:bCs/>
        </w:rPr>
        <w:t>Tipos de violaciones de explotación</w:t>
      </w:r>
    </w:p>
    <w:p w14:paraId="78BC2639" w14:textId="77777777" w:rsidR="565190E5" w:rsidRDefault="565190E5" w:rsidP="565190E5">
      <w:pPr>
        <w:pStyle w:val="NormalWeb"/>
        <w:spacing w:before="0" w:beforeAutospacing="0" w:after="0" w:afterAutospacing="0"/>
        <w:rPr>
          <w:rFonts w:asciiTheme="majorHAnsi" w:hAnsiTheme="majorHAnsi" w:cstheme="majorBidi"/>
          <w:color w:val="333333"/>
        </w:rPr>
      </w:pPr>
    </w:p>
    <w:tbl>
      <w:tblPr>
        <w:tblW w:w="9737"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1395"/>
        <w:gridCol w:w="7209"/>
        <w:gridCol w:w="1133"/>
      </w:tblGrid>
      <w:tr w:rsidR="565190E5" w14:paraId="3AB890E6" w14:textId="77777777" w:rsidTr="2A6839E1">
        <w:tc>
          <w:tcPr>
            <w:tcW w:w="1395"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tcPr>
          <w:p w14:paraId="65C14A38" w14:textId="496B86CB" w:rsidR="668C8246" w:rsidRDefault="077CDD54" w:rsidP="565190E5">
            <w:r w:rsidRPr="077CDD54">
              <w:rPr>
                <w:rFonts w:asciiTheme="majorHAnsi" w:hAnsiTheme="majorHAnsi" w:cstheme="majorBidi"/>
                <w:b/>
                <w:bCs/>
              </w:rPr>
              <w:t>Tipo</w:t>
            </w:r>
          </w:p>
        </w:tc>
        <w:tc>
          <w:tcPr>
            <w:tcW w:w="7209"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tcPr>
          <w:p w14:paraId="3B4C774D" w14:textId="3652EC7F" w:rsidR="668C8246" w:rsidRDefault="4B9F89B7" w:rsidP="565190E5">
            <w:r w:rsidRPr="4B9F89B7">
              <w:rPr>
                <w:rFonts w:asciiTheme="majorHAnsi" w:hAnsiTheme="majorHAnsi" w:cstheme="majorBidi"/>
                <w:b/>
                <w:bCs/>
              </w:rPr>
              <w:t>Descripción</w:t>
            </w:r>
          </w:p>
        </w:tc>
        <w:tc>
          <w:tcPr>
            <w:tcW w:w="1133"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tcPr>
          <w:p w14:paraId="72A30A9C" w14:textId="26D009C4" w:rsidR="668C8246" w:rsidRDefault="265F6300" w:rsidP="565190E5">
            <w:r w:rsidRPr="265F6300">
              <w:rPr>
                <w:rFonts w:asciiTheme="majorHAnsi" w:hAnsiTheme="majorHAnsi" w:cstheme="majorBidi"/>
                <w:b/>
                <w:bCs/>
              </w:rPr>
              <w:t>SO soportados</w:t>
            </w:r>
          </w:p>
        </w:tc>
      </w:tr>
      <w:tr w:rsidR="565190E5" w14:paraId="429CF9DB" w14:textId="77777777" w:rsidTr="2A6839E1">
        <w:tc>
          <w:tcPr>
            <w:tcW w:w="1395" w:type="dxa"/>
            <w:tcBorders>
              <w:top w:val="outset" w:sz="6" w:space="0" w:color="000000" w:themeColor="text1"/>
              <w:left w:val="outset" w:sz="6" w:space="0" w:color="000000" w:themeColor="text1"/>
              <w:bottom w:val="outset" w:sz="6" w:space="0" w:color="000000" w:themeColor="text1"/>
              <w:right w:val="outset" w:sz="6" w:space="0" w:color="000000" w:themeColor="text1"/>
            </w:tcBorders>
            <w:shd w:val="clear" w:color="auto" w:fill="auto"/>
            <w:tcMar>
              <w:top w:w="120" w:type="dxa"/>
              <w:left w:w="120" w:type="dxa"/>
              <w:bottom w:w="120" w:type="dxa"/>
              <w:right w:w="120" w:type="dxa"/>
            </w:tcMar>
            <w:vAlign w:val="center"/>
          </w:tcPr>
          <w:p w14:paraId="07E05968" w14:textId="5F2EC0E4" w:rsidR="668C8246" w:rsidRDefault="2F9ADC9A" w:rsidP="565190E5">
            <w:proofErr w:type="spellStart"/>
            <w:r w:rsidRPr="2F9ADC9A">
              <w:rPr>
                <w:rFonts w:asciiTheme="majorHAnsi" w:hAnsiTheme="majorHAnsi" w:cstheme="majorBidi"/>
              </w:rPr>
              <w:t>Stack</w:t>
            </w:r>
            <w:proofErr w:type="spellEnd"/>
            <w:r w:rsidR="6699DC35" w:rsidRPr="6699DC35">
              <w:rPr>
                <w:rFonts w:asciiTheme="majorHAnsi" w:hAnsiTheme="majorHAnsi" w:cstheme="majorBidi"/>
              </w:rPr>
              <w:t xml:space="preserve"> </w:t>
            </w:r>
            <w:proofErr w:type="spellStart"/>
            <w:r w:rsidR="6699DC35" w:rsidRPr="6699DC35">
              <w:rPr>
                <w:rFonts w:asciiTheme="majorHAnsi" w:hAnsiTheme="majorHAnsi" w:cstheme="majorBidi"/>
              </w:rPr>
              <w:t>Pivot</w:t>
            </w:r>
            <w:proofErr w:type="spellEnd"/>
          </w:p>
        </w:tc>
        <w:tc>
          <w:tcPr>
            <w:tcW w:w="7209" w:type="dxa"/>
            <w:tcBorders>
              <w:top w:val="outset" w:sz="6" w:space="0" w:color="000000" w:themeColor="text1"/>
              <w:left w:val="outset" w:sz="6" w:space="0" w:color="000000" w:themeColor="text1"/>
              <w:bottom w:val="outset" w:sz="6" w:space="0" w:color="000000" w:themeColor="text1"/>
              <w:right w:val="outset" w:sz="6" w:space="0" w:color="000000" w:themeColor="text1"/>
            </w:tcBorders>
            <w:shd w:val="clear" w:color="auto" w:fill="auto"/>
            <w:tcMar>
              <w:top w:w="120" w:type="dxa"/>
              <w:left w:w="120" w:type="dxa"/>
              <w:bottom w:w="120" w:type="dxa"/>
              <w:right w:w="120" w:type="dxa"/>
            </w:tcMar>
            <w:vAlign w:val="center"/>
          </w:tcPr>
          <w:p w14:paraId="3AC1AA5C" w14:textId="7C68F937" w:rsidR="668C8246" w:rsidRDefault="39BAA3BD" w:rsidP="565190E5">
            <w:pPr>
              <w:rPr>
                <w:rFonts w:eastAsia="Calibri" w:cs="Calibri"/>
              </w:rPr>
            </w:pPr>
            <w:r w:rsidRPr="39BAA3BD">
              <w:rPr>
                <w:rFonts w:eastAsia="Calibri" w:cs="Calibri"/>
              </w:rPr>
              <w:t xml:space="preserve">El </w:t>
            </w:r>
            <w:proofErr w:type="spellStart"/>
            <w:r w:rsidRPr="39BAA3BD">
              <w:rPr>
                <w:rFonts w:eastAsia="Calibri" w:cs="Calibri"/>
              </w:rPr>
              <w:t>stack</w:t>
            </w:r>
            <w:proofErr w:type="spellEnd"/>
            <w:r w:rsidRPr="39BAA3BD">
              <w:rPr>
                <w:rFonts w:eastAsia="Calibri" w:cs="Calibri"/>
              </w:rPr>
              <w:t xml:space="preserve"> para un </w:t>
            </w:r>
            <w:proofErr w:type="spellStart"/>
            <w:r w:rsidRPr="39BAA3BD">
              <w:rPr>
                <w:rFonts w:eastAsia="Calibri" w:cs="Calibri"/>
              </w:rPr>
              <w:t>thread</w:t>
            </w:r>
            <w:proofErr w:type="spellEnd"/>
            <w:r w:rsidRPr="39BAA3BD">
              <w:rPr>
                <w:rFonts w:eastAsia="Calibri" w:cs="Calibri"/>
              </w:rPr>
              <w:t xml:space="preserve"> ha sido reemplazado por un </w:t>
            </w:r>
            <w:proofErr w:type="spellStart"/>
            <w:r w:rsidRPr="39BAA3BD">
              <w:rPr>
                <w:rFonts w:eastAsia="Calibri" w:cs="Calibri"/>
              </w:rPr>
              <w:t>stack</w:t>
            </w:r>
            <w:proofErr w:type="spellEnd"/>
            <w:r w:rsidRPr="39BAA3BD">
              <w:rPr>
                <w:rFonts w:eastAsia="Calibri" w:cs="Calibri"/>
              </w:rPr>
              <w:t xml:space="preserve"> </w:t>
            </w:r>
            <w:r w:rsidR="66B1D5A2" w:rsidRPr="66B1D5A2">
              <w:rPr>
                <w:rFonts w:eastAsia="Calibri" w:cs="Calibri"/>
              </w:rPr>
              <w:t xml:space="preserve">diferente. Generalmente el sistema </w:t>
            </w:r>
            <w:r w:rsidR="3A527273" w:rsidRPr="3A527273">
              <w:rPr>
                <w:rFonts w:eastAsia="Calibri" w:cs="Calibri"/>
              </w:rPr>
              <w:t xml:space="preserve">sólo asigna un </w:t>
            </w:r>
            <w:proofErr w:type="spellStart"/>
            <w:r w:rsidR="3BE061FC" w:rsidRPr="3BE061FC">
              <w:rPr>
                <w:rFonts w:eastAsia="Calibri" w:cs="Calibri"/>
              </w:rPr>
              <w:t>stack</w:t>
            </w:r>
            <w:proofErr w:type="spellEnd"/>
            <w:r w:rsidR="3BE061FC" w:rsidRPr="3BE061FC">
              <w:rPr>
                <w:rFonts w:eastAsia="Calibri" w:cs="Calibri"/>
              </w:rPr>
              <w:t xml:space="preserve"> por </w:t>
            </w:r>
            <w:proofErr w:type="spellStart"/>
            <w:r w:rsidR="3BE061FC" w:rsidRPr="3BE061FC">
              <w:rPr>
                <w:rFonts w:eastAsia="Calibri" w:cs="Calibri"/>
              </w:rPr>
              <w:t>thread</w:t>
            </w:r>
            <w:proofErr w:type="spellEnd"/>
            <w:r w:rsidR="3BE061FC" w:rsidRPr="3BE061FC">
              <w:rPr>
                <w:rFonts w:eastAsia="Calibri" w:cs="Calibri"/>
              </w:rPr>
              <w:t>.</w:t>
            </w:r>
            <w:r w:rsidR="4A683196" w:rsidRPr="4A683196">
              <w:rPr>
                <w:rFonts w:eastAsia="Calibri" w:cs="Calibri"/>
              </w:rPr>
              <w:t xml:space="preserve"> </w:t>
            </w:r>
            <w:r w:rsidR="331C6B7E" w:rsidRPr="331C6B7E">
              <w:rPr>
                <w:rFonts w:eastAsia="Calibri" w:cs="Calibri"/>
              </w:rPr>
              <w:t xml:space="preserve">Un atacante podría usar un </w:t>
            </w:r>
            <w:proofErr w:type="spellStart"/>
            <w:r w:rsidR="331C6B7E" w:rsidRPr="331C6B7E">
              <w:rPr>
                <w:rFonts w:eastAsia="Calibri" w:cs="Calibri"/>
              </w:rPr>
              <w:t>stack</w:t>
            </w:r>
            <w:proofErr w:type="spellEnd"/>
            <w:r w:rsidR="331C6B7E" w:rsidRPr="331C6B7E">
              <w:rPr>
                <w:rFonts w:eastAsia="Calibri" w:cs="Calibri"/>
              </w:rPr>
              <w:t xml:space="preserve"> </w:t>
            </w:r>
            <w:r w:rsidR="19720206" w:rsidRPr="19720206">
              <w:rPr>
                <w:rFonts w:eastAsia="Calibri" w:cs="Calibri"/>
              </w:rPr>
              <w:t xml:space="preserve">diferente para controlar la </w:t>
            </w:r>
            <w:r w:rsidR="31E3E46D" w:rsidRPr="31E3E46D">
              <w:rPr>
                <w:rFonts w:eastAsia="Calibri" w:cs="Calibri"/>
              </w:rPr>
              <w:t xml:space="preserve">ejecución </w:t>
            </w:r>
            <w:r w:rsidR="22B46C0C" w:rsidRPr="22B46C0C">
              <w:rPr>
                <w:rFonts w:eastAsia="Calibri" w:cs="Calibri"/>
              </w:rPr>
              <w:t xml:space="preserve">de manera que no sea bloqueada </w:t>
            </w:r>
            <w:r w:rsidR="0FBD0C17" w:rsidRPr="0FBD0C17">
              <w:rPr>
                <w:rFonts w:eastAsia="Calibri" w:cs="Calibri"/>
              </w:rPr>
              <w:t xml:space="preserve">por el </w:t>
            </w:r>
            <w:r w:rsidR="3430DEB2" w:rsidRPr="3430DEB2">
              <w:rPr>
                <w:rFonts w:eastAsia="Calibri" w:cs="Calibri"/>
              </w:rPr>
              <w:t xml:space="preserve">Data </w:t>
            </w:r>
            <w:proofErr w:type="spellStart"/>
            <w:r w:rsidR="3430DEB2" w:rsidRPr="3430DEB2">
              <w:rPr>
                <w:rFonts w:eastAsia="Calibri" w:cs="Calibri"/>
              </w:rPr>
              <w:t>Execution</w:t>
            </w:r>
            <w:proofErr w:type="spellEnd"/>
            <w:r w:rsidR="3430DEB2" w:rsidRPr="3430DEB2">
              <w:rPr>
                <w:rFonts w:eastAsia="Calibri" w:cs="Calibri"/>
              </w:rPr>
              <w:t xml:space="preserve"> </w:t>
            </w:r>
            <w:proofErr w:type="spellStart"/>
            <w:r w:rsidR="3EABCFC9" w:rsidRPr="3EABCFC9">
              <w:rPr>
                <w:rFonts w:eastAsia="Calibri" w:cs="Calibri"/>
              </w:rPr>
              <w:t>Prevention</w:t>
            </w:r>
            <w:proofErr w:type="spellEnd"/>
            <w:r w:rsidR="3EABCFC9" w:rsidRPr="3EABCFC9">
              <w:rPr>
                <w:rFonts w:eastAsia="Calibri" w:cs="Calibri"/>
              </w:rPr>
              <w:t xml:space="preserve"> (DEP).</w:t>
            </w:r>
          </w:p>
        </w:tc>
        <w:tc>
          <w:tcPr>
            <w:tcW w:w="1133" w:type="dxa"/>
            <w:tcBorders>
              <w:top w:val="outset" w:sz="6" w:space="0" w:color="000000" w:themeColor="text1"/>
              <w:left w:val="outset" w:sz="6" w:space="0" w:color="000000" w:themeColor="text1"/>
              <w:bottom w:val="outset" w:sz="6" w:space="0" w:color="000000" w:themeColor="text1"/>
              <w:right w:val="outset" w:sz="6" w:space="0" w:color="000000" w:themeColor="text1"/>
            </w:tcBorders>
            <w:shd w:val="clear" w:color="auto" w:fill="auto"/>
            <w:tcMar>
              <w:top w:w="120" w:type="dxa"/>
              <w:left w:w="120" w:type="dxa"/>
              <w:bottom w:w="120" w:type="dxa"/>
              <w:right w:w="120" w:type="dxa"/>
            </w:tcMar>
            <w:vAlign w:val="center"/>
          </w:tcPr>
          <w:p w14:paraId="2B6D8EBA" w14:textId="64EF1D34" w:rsidR="35D39F7F" w:rsidRDefault="33369BC3" w:rsidP="2A6839E1">
            <w:pPr>
              <w:jc w:val="center"/>
            </w:pPr>
            <w:r w:rsidRPr="2A6839E1">
              <w:rPr>
                <w:rFonts w:eastAsia="Calibri" w:cs="Calibri"/>
              </w:rPr>
              <w:t>Windows</w:t>
            </w:r>
          </w:p>
          <w:p w14:paraId="1F1F89C4" w14:textId="08EA98C1" w:rsidR="35D39F7F" w:rsidRDefault="33369BC3" w:rsidP="2A6839E1">
            <w:pPr>
              <w:jc w:val="center"/>
            </w:pPr>
            <w:r w:rsidRPr="2A6839E1">
              <w:rPr>
                <w:rFonts w:eastAsia="Calibri" w:cs="Calibri"/>
              </w:rPr>
              <w:t>macOS*</w:t>
            </w:r>
          </w:p>
          <w:p w14:paraId="063B726D" w14:textId="19308332" w:rsidR="35D39F7F" w:rsidRDefault="33369BC3" w:rsidP="2A6839E1">
            <w:pPr>
              <w:jc w:val="center"/>
            </w:pPr>
            <w:r w:rsidRPr="2A6839E1">
              <w:rPr>
                <w:rFonts w:eastAsia="Calibri" w:cs="Calibri"/>
              </w:rPr>
              <w:t>Linux</w:t>
            </w:r>
          </w:p>
          <w:p w14:paraId="1B1B33A6" w14:textId="6E1D1447" w:rsidR="668C8246" w:rsidRDefault="668C8246" w:rsidP="2A6839E1">
            <w:pPr>
              <w:jc w:val="center"/>
              <w:rPr>
                <w:rFonts w:asciiTheme="majorHAnsi" w:hAnsiTheme="majorHAnsi" w:cstheme="majorBidi"/>
              </w:rPr>
            </w:pPr>
          </w:p>
        </w:tc>
      </w:tr>
      <w:tr w:rsidR="35D39F7F" w14:paraId="17646E40" w14:textId="77777777" w:rsidTr="2A6839E1">
        <w:tc>
          <w:tcPr>
            <w:tcW w:w="1395" w:type="dxa"/>
            <w:tcBorders>
              <w:top w:val="outset" w:sz="6" w:space="0" w:color="000000" w:themeColor="text1"/>
              <w:left w:val="outset" w:sz="6" w:space="0" w:color="000000" w:themeColor="text1"/>
              <w:bottom w:val="outset" w:sz="6" w:space="0" w:color="000000" w:themeColor="text1"/>
              <w:right w:val="outset" w:sz="6" w:space="0" w:color="000000" w:themeColor="text1"/>
            </w:tcBorders>
            <w:shd w:val="clear" w:color="auto" w:fill="auto"/>
            <w:tcMar>
              <w:top w:w="120" w:type="dxa"/>
              <w:left w:w="120" w:type="dxa"/>
              <w:bottom w:w="120" w:type="dxa"/>
              <w:right w:w="120" w:type="dxa"/>
            </w:tcMar>
            <w:vAlign w:val="center"/>
          </w:tcPr>
          <w:p w14:paraId="3C91232B" w14:textId="0F46D927" w:rsidR="35D39F7F" w:rsidRDefault="3F648191" w:rsidP="35D39F7F">
            <w:proofErr w:type="spellStart"/>
            <w:r w:rsidRPr="3F648191">
              <w:rPr>
                <w:rFonts w:asciiTheme="majorHAnsi" w:hAnsiTheme="majorHAnsi" w:cstheme="majorBidi"/>
              </w:rPr>
              <w:t>Stack</w:t>
            </w:r>
            <w:proofErr w:type="spellEnd"/>
            <w:r w:rsidRPr="3F648191">
              <w:rPr>
                <w:rFonts w:asciiTheme="majorHAnsi" w:hAnsiTheme="majorHAnsi" w:cstheme="majorBidi"/>
              </w:rPr>
              <w:t xml:space="preserve"> </w:t>
            </w:r>
            <w:proofErr w:type="spellStart"/>
            <w:r w:rsidRPr="3F648191">
              <w:rPr>
                <w:rFonts w:asciiTheme="majorHAnsi" w:hAnsiTheme="majorHAnsi" w:cstheme="majorBidi"/>
              </w:rPr>
              <w:t>Protect</w:t>
            </w:r>
            <w:proofErr w:type="spellEnd"/>
          </w:p>
        </w:tc>
        <w:tc>
          <w:tcPr>
            <w:tcW w:w="7209" w:type="dxa"/>
            <w:tcBorders>
              <w:top w:val="outset" w:sz="6" w:space="0" w:color="000000" w:themeColor="text1"/>
              <w:left w:val="outset" w:sz="6" w:space="0" w:color="000000" w:themeColor="text1"/>
              <w:bottom w:val="outset" w:sz="6" w:space="0" w:color="000000" w:themeColor="text1"/>
              <w:right w:val="outset" w:sz="6" w:space="0" w:color="000000" w:themeColor="text1"/>
            </w:tcBorders>
            <w:shd w:val="clear" w:color="auto" w:fill="auto"/>
            <w:tcMar>
              <w:top w:w="120" w:type="dxa"/>
              <w:left w:w="120" w:type="dxa"/>
              <w:bottom w:w="120" w:type="dxa"/>
              <w:right w:w="120" w:type="dxa"/>
            </w:tcMar>
            <w:vAlign w:val="center"/>
          </w:tcPr>
          <w:p w14:paraId="723C1A12" w14:textId="7654A018" w:rsidR="35D39F7F" w:rsidRDefault="5FDB4B91" w:rsidP="3A973691">
            <w:pPr>
              <w:rPr>
                <w:rFonts w:eastAsia="Calibri" w:cs="Calibri"/>
              </w:rPr>
            </w:pPr>
            <w:r w:rsidRPr="60AE6171">
              <w:rPr>
                <w:rFonts w:eastAsia="Calibri" w:cs="Calibri"/>
              </w:rPr>
              <w:t xml:space="preserve">Esta protección ha sido modificada para permitir el permiso de ejecución. La memoria </w:t>
            </w:r>
            <w:proofErr w:type="spellStart"/>
            <w:r w:rsidRPr="60AE6171">
              <w:rPr>
                <w:rFonts w:eastAsia="Calibri" w:cs="Calibri"/>
              </w:rPr>
              <w:t>stack</w:t>
            </w:r>
            <w:proofErr w:type="spellEnd"/>
            <w:r w:rsidRPr="60AE6171">
              <w:rPr>
                <w:rFonts w:eastAsia="Calibri" w:cs="Calibri"/>
              </w:rPr>
              <w:t xml:space="preserve"> no debería ser ejecutable, esto puede si</w:t>
            </w:r>
            <w:r w:rsidR="3B5E34FA" w:rsidRPr="60AE6171">
              <w:rPr>
                <w:rFonts w:eastAsia="Calibri" w:cs="Calibri"/>
              </w:rPr>
              <w:t xml:space="preserve">gnificar que un atacante se está preparando para correr código malicioso almacenado en la memoria </w:t>
            </w:r>
            <w:proofErr w:type="spellStart"/>
            <w:r w:rsidR="3B5E34FA" w:rsidRPr="60AE6171">
              <w:rPr>
                <w:rFonts w:eastAsia="Calibri" w:cs="Calibri"/>
              </w:rPr>
              <w:t>stack</w:t>
            </w:r>
            <w:proofErr w:type="spellEnd"/>
            <w:r w:rsidR="3B5E34FA" w:rsidRPr="60AE6171">
              <w:rPr>
                <w:rFonts w:eastAsia="Calibri" w:cs="Calibri"/>
              </w:rPr>
              <w:t xml:space="preserve"> como parte de un exploit, un intento que de otra manera sería bloqueado por el DEP.</w:t>
            </w:r>
          </w:p>
        </w:tc>
        <w:tc>
          <w:tcPr>
            <w:tcW w:w="1133" w:type="dxa"/>
            <w:tcBorders>
              <w:top w:val="outset" w:sz="6" w:space="0" w:color="000000" w:themeColor="text1"/>
              <w:left w:val="outset" w:sz="6" w:space="0" w:color="000000" w:themeColor="text1"/>
              <w:bottom w:val="outset" w:sz="6" w:space="0" w:color="000000" w:themeColor="text1"/>
              <w:right w:val="outset" w:sz="6" w:space="0" w:color="000000" w:themeColor="text1"/>
            </w:tcBorders>
            <w:shd w:val="clear" w:color="auto" w:fill="auto"/>
            <w:tcMar>
              <w:top w:w="120" w:type="dxa"/>
              <w:left w:w="120" w:type="dxa"/>
              <w:bottom w:w="120" w:type="dxa"/>
              <w:right w:w="120" w:type="dxa"/>
            </w:tcMar>
            <w:vAlign w:val="center"/>
          </w:tcPr>
          <w:p w14:paraId="1E01CDEC" w14:textId="7DA43278" w:rsidR="3F648191" w:rsidRDefault="5596064D" w:rsidP="2A6839E1">
            <w:pPr>
              <w:jc w:val="center"/>
            </w:pPr>
            <w:r w:rsidRPr="2A6839E1">
              <w:rPr>
                <w:rFonts w:eastAsia="Calibri" w:cs="Calibri"/>
              </w:rPr>
              <w:t>Windows</w:t>
            </w:r>
          </w:p>
          <w:p w14:paraId="2D20E671" w14:textId="3998934E" w:rsidR="3F648191" w:rsidRDefault="5596064D" w:rsidP="2A6839E1">
            <w:pPr>
              <w:jc w:val="center"/>
            </w:pPr>
            <w:r w:rsidRPr="2A6839E1">
              <w:rPr>
                <w:rFonts w:eastAsia="Calibri" w:cs="Calibri"/>
              </w:rPr>
              <w:t>macOS*</w:t>
            </w:r>
          </w:p>
          <w:p w14:paraId="2414D953" w14:textId="6055F41B" w:rsidR="3F648191" w:rsidRDefault="5596064D" w:rsidP="2A6839E1">
            <w:pPr>
              <w:jc w:val="center"/>
            </w:pPr>
            <w:r w:rsidRPr="2A6839E1">
              <w:rPr>
                <w:rFonts w:eastAsia="Calibri" w:cs="Calibri"/>
              </w:rPr>
              <w:t>Linux</w:t>
            </w:r>
          </w:p>
          <w:p w14:paraId="1FCD2677" w14:textId="41F7B30A" w:rsidR="35D39F7F" w:rsidRDefault="35D39F7F" w:rsidP="2A6839E1">
            <w:pPr>
              <w:jc w:val="center"/>
              <w:rPr>
                <w:rFonts w:eastAsia="Calibri" w:cs="Calibri"/>
              </w:rPr>
            </w:pPr>
          </w:p>
        </w:tc>
      </w:tr>
      <w:tr w:rsidR="35D39F7F" w14:paraId="019AE534" w14:textId="77777777" w:rsidTr="2A6839E1">
        <w:tc>
          <w:tcPr>
            <w:tcW w:w="1395" w:type="dxa"/>
            <w:tcBorders>
              <w:top w:val="outset" w:sz="6" w:space="0" w:color="000000" w:themeColor="text1"/>
              <w:left w:val="outset" w:sz="6" w:space="0" w:color="000000" w:themeColor="text1"/>
              <w:bottom w:val="outset" w:sz="6" w:space="0" w:color="000000" w:themeColor="text1"/>
              <w:right w:val="outset" w:sz="6" w:space="0" w:color="000000" w:themeColor="text1"/>
            </w:tcBorders>
            <w:shd w:val="clear" w:color="auto" w:fill="auto"/>
            <w:tcMar>
              <w:top w:w="120" w:type="dxa"/>
              <w:left w:w="120" w:type="dxa"/>
              <w:bottom w:w="120" w:type="dxa"/>
              <w:right w:w="120" w:type="dxa"/>
            </w:tcMar>
            <w:vAlign w:val="center"/>
          </w:tcPr>
          <w:p w14:paraId="69E8F19C" w14:textId="7F4897E2" w:rsidR="35D39F7F" w:rsidRDefault="60AE6171" w:rsidP="60AE6171">
            <w:pPr>
              <w:rPr>
                <w:rFonts w:asciiTheme="majorHAnsi" w:hAnsiTheme="majorHAnsi" w:cstheme="majorBidi"/>
              </w:rPr>
            </w:pPr>
            <w:proofErr w:type="spellStart"/>
            <w:r w:rsidRPr="60AE6171">
              <w:rPr>
                <w:rFonts w:asciiTheme="majorHAnsi" w:hAnsiTheme="majorHAnsi" w:cstheme="majorBidi"/>
              </w:rPr>
              <w:t>Overwrite</w:t>
            </w:r>
            <w:proofErr w:type="spellEnd"/>
            <w:r w:rsidRPr="60AE6171">
              <w:rPr>
                <w:rFonts w:asciiTheme="majorHAnsi" w:hAnsiTheme="majorHAnsi" w:cstheme="majorBidi"/>
              </w:rPr>
              <w:t xml:space="preserve"> </w:t>
            </w:r>
            <w:proofErr w:type="spellStart"/>
            <w:r w:rsidRPr="60AE6171">
              <w:rPr>
                <w:rFonts w:asciiTheme="majorHAnsi" w:hAnsiTheme="majorHAnsi" w:cstheme="majorBidi"/>
              </w:rPr>
              <w:t>Code</w:t>
            </w:r>
            <w:proofErr w:type="spellEnd"/>
          </w:p>
        </w:tc>
        <w:tc>
          <w:tcPr>
            <w:tcW w:w="7209" w:type="dxa"/>
            <w:tcBorders>
              <w:top w:val="outset" w:sz="6" w:space="0" w:color="000000" w:themeColor="text1"/>
              <w:left w:val="outset" w:sz="6" w:space="0" w:color="000000" w:themeColor="text1"/>
              <w:bottom w:val="outset" w:sz="6" w:space="0" w:color="000000" w:themeColor="text1"/>
              <w:right w:val="outset" w:sz="6" w:space="0" w:color="000000" w:themeColor="text1"/>
            </w:tcBorders>
            <w:shd w:val="clear" w:color="auto" w:fill="auto"/>
            <w:tcMar>
              <w:top w:w="120" w:type="dxa"/>
              <w:left w:w="120" w:type="dxa"/>
              <w:bottom w:w="120" w:type="dxa"/>
              <w:right w:w="120" w:type="dxa"/>
            </w:tcMar>
            <w:vAlign w:val="center"/>
          </w:tcPr>
          <w:p w14:paraId="39EE8218" w14:textId="7443D0D5" w:rsidR="35D39F7F" w:rsidRDefault="60AE6171" w:rsidP="60AE6171">
            <w:pPr>
              <w:rPr>
                <w:rFonts w:eastAsia="Calibri"/>
              </w:rPr>
            </w:pPr>
            <w:r w:rsidRPr="159FC56F">
              <w:rPr>
                <w:rFonts w:eastAsia="Calibri" w:cs="Calibri"/>
              </w:rPr>
              <w:t>Códi</w:t>
            </w:r>
            <w:r w:rsidR="159FC56F" w:rsidRPr="159FC56F">
              <w:rPr>
                <w:rFonts w:eastAsia="Calibri" w:cs="Calibri"/>
              </w:rPr>
              <w:t xml:space="preserve">go que reside en la memoria de un proceso que fue modificada usando una técnica que podría indicar un intento de </w:t>
            </w:r>
            <w:proofErr w:type="gramStart"/>
            <w:r w:rsidR="159FC56F" w:rsidRPr="159FC56F">
              <w:rPr>
                <w:rFonts w:eastAsia="Calibri" w:cs="Calibri"/>
              </w:rPr>
              <w:t>bypass</w:t>
            </w:r>
            <w:proofErr w:type="gramEnd"/>
            <w:r w:rsidR="159FC56F" w:rsidRPr="159FC56F">
              <w:rPr>
                <w:rFonts w:eastAsia="Calibri" w:cs="Calibri"/>
              </w:rPr>
              <w:t xml:space="preserve"> del DEP.</w:t>
            </w:r>
          </w:p>
        </w:tc>
        <w:tc>
          <w:tcPr>
            <w:tcW w:w="1133" w:type="dxa"/>
            <w:tcBorders>
              <w:top w:val="outset" w:sz="6" w:space="0" w:color="000000" w:themeColor="text1"/>
              <w:left w:val="outset" w:sz="6" w:space="0" w:color="000000" w:themeColor="text1"/>
              <w:bottom w:val="outset" w:sz="6" w:space="0" w:color="000000" w:themeColor="text1"/>
              <w:right w:val="outset" w:sz="6" w:space="0" w:color="000000" w:themeColor="text1"/>
            </w:tcBorders>
            <w:shd w:val="clear" w:color="auto" w:fill="auto"/>
            <w:tcMar>
              <w:top w:w="120" w:type="dxa"/>
              <w:left w:w="120" w:type="dxa"/>
              <w:bottom w:w="120" w:type="dxa"/>
              <w:right w:w="120" w:type="dxa"/>
            </w:tcMar>
            <w:vAlign w:val="center"/>
          </w:tcPr>
          <w:p w14:paraId="2495D7D0" w14:textId="4838C477" w:rsidR="35D39F7F" w:rsidRDefault="0F76786D" w:rsidP="2A6839E1">
            <w:pPr>
              <w:jc w:val="center"/>
              <w:rPr>
                <w:rFonts w:eastAsia="Calibri" w:cs="Calibri"/>
              </w:rPr>
            </w:pPr>
            <w:r w:rsidRPr="2A6839E1">
              <w:rPr>
                <w:rFonts w:eastAsia="Calibri" w:cs="Calibri"/>
              </w:rPr>
              <w:t>Windows</w:t>
            </w:r>
          </w:p>
        </w:tc>
      </w:tr>
      <w:tr w:rsidR="35D39F7F" w14:paraId="772D08ED" w14:textId="77777777" w:rsidTr="2A6839E1">
        <w:tc>
          <w:tcPr>
            <w:tcW w:w="1395" w:type="dxa"/>
            <w:tcBorders>
              <w:top w:val="outset" w:sz="6" w:space="0" w:color="000000" w:themeColor="text1"/>
              <w:left w:val="outset" w:sz="6" w:space="0" w:color="000000" w:themeColor="text1"/>
              <w:bottom w:val="outset" w:sz="6" w:space="0" w:color="000000" w:themeColor="text1"/>
              <w:right w:val="outset" w:sz="6" w:space="0" w:color="000000" w:themeColor="text1"/>
            </w:tcBorders>
            <w:shd w:val="clear" w:color="auto" w:fill="auto"/>
            <w:tcMar>
              <w:top w:w="120" w:type="dxa"/>
              <w:left w:w="120" w:type="dxa"/>
              <w:bottom w:w="120" w:type="dxa"/>
              <w:right w:w="120" w:type="dxa"/>
            </w:tcMar>
            <w:vAlign w:val="center"/>
          </w:tcPr>
          <w:p w14:paraId="20F39D97" w14:textId="7CC93252" w:rsidR="35D39F7F" w:rsidRDefault="159FC56F" w:rsidP="159FC56F">
            <w:pPr>
              <w:rPr>
                <w:rFonts w:asciiTheme="majorHAnsi" w:hAnsiTheme="majorHAnsi" w:cstheme="majorBidi"/>
              </w:rPr>
            </w:pPr>
            <w:r w:rsidRPr="159FC56F">
              <w:rPr>
                <w:rFonts w:asciiTheme="majorHAnsi" w:hAnsiTheme="majorHAnsi" w:cstheme="majorBidi"/>
              </w:rPr>
              <w:t xml:space="preserve">RAM </w:t>
            </w:r>
            <w:proofErr w:type="spellStart"/>
            <w:r w:rsidRPr="159FC56F">
              <w:rPr>
                <w:rFonts w:asciiTheme="majorHAnsi" w:hAnsiTheme="majorHAnsi" w:cstheme="majorBidi"/>
              </w:rPr>
              <w:t>Scrapping</w:t>
            </w:r>
            <w:proofErr w:type="spellEnd"/>
          </w:p>
        </w:tc>
        <w:tc>
          <w:tcPr>
            <w:tcW w:w="7209" w:type="dxa"/>
            <w:tcBorders>
              <w:top w:val="outset" w:sz="6" w:space="0" w:color="000000" w:themeColor="text1"/>
              <w:left w:val="outset" w:sz="6" w:space="0" w:color="000000" w:themeColor="text1"/>
              <w:bottom w:val="outset" w:sz="6" w:space="0" w:color="000000" w:themeColor="text1"/>
              <w:right w:val="outset" w:sz="6" w:space="0" w:color="000000" w:themeColor="text1"/>
            </w:tcBorders>
            <w:shd w:val="clear" w:color="auto" w:fill="auto"/>
            <w:tcMar>
              <w:top w:w="120" w:type="dxa"/>
              <w:left w:w="120" w:type="dxa"/>
              <w:bottom w:w="120" w:type="dxa"/>
              <w:right w:w="120" w:type="dxa"/>
            </w:tcMar>
            <w:vAlign w:val="center"/>
          </w:tcPr>
          <w:p w14:paraId="5A3E3F5C" w14:textId="5C132A34" w:rsidR="35D39F7F" w:rsidRDefault="159FC56F" w:rsidP="159FC56F">
            <w:pPr>
              <w:rPr>
                <w:rFonts w:eastAsia="Calibri" w:cs="Calibri"/>
              </w:rPr>
            </w:pPr>
            <w:r w:rsidRPr="159FC56F">
              <w:rPr>
                <w:rFonts w:eastAsia="Calibri" w:cs="Calibri"/>
              </w:rPr>
              <w:t xml:space="preserve">Un proceso está tratando de leer datos de rastreo válidos de la cinta magnética de otro proceso. Normalmente, esta violación es asociada con los Point </w:t>
            </w:r>
            <w:proofErr w:type="spellStart"/>
            <w:r w:rsidRPr="159FC56F">
              <w:rPr>
                <w:rFonts w:eastAsia="Calibri" w:cs="Calibri"/>
              </w:rPr>
              <w:t>of</w:t>
            </w:r>
            <w:proofErr w:type="spellEnd"/>
            <w:r w:rsidRPr="159FC56F">
              <w:rPr>
                <w:rFonts w:eastAsia="Calibri" w:cs="Calibri"/>
              </w:rPr>
              <w:t xml:space="preserve"> sale </w:t>
            </w:r>
            <w:proofErr w:type="spellStart"/>
            <w:r w:rsidRPr="159FC56F">
              <w:rPr>
                <w:rFonts w:eastAsia="Calibri" w:cs="Calibri"/>
              </w:rPr>
              <w:t>Systems</w:t>
            </w:r>
            <w:proofErr w:type="spellEnd"/>
            <w:r w:rsidRPr="159FC56F">
              <w:rPr>
                <w:rFonts w:eastAsia="Calibri" w:cs="Calibri"/>
              </w:rPr>
              <w:t xml:space="preserve"> (POS).</w:t>
            </w:r>
          </w:p>
        </w:tc>
        <w:tc>
          <w:tcPr>
            <w:tcW w:w="1133" w:type="dxa"/>
            <w:tcBorders>
              <w:top w:val="outset" w:sz="6" w:space="0" w:color="000000" w:themeColor="text1"/>
              <w:left w:val="outset" w:sz="6" w:space="0" w:color="000000" w:themeColor="text1"/>
              <w:bottom w:val="outset" w:sz="6" w:space="0" w:color="000000" w:themeColor="text1"/>
              <w:right w:val="outset" w:sz="6" w:space="0" w:color="000000" w:themeColor="text1"/>
            </w:tcBorders>
            <w:shd w:val="clear" w:color="auto" w:fill="auto"/>
            <w:tcMar>
              <w:top w:w="120" w:type="dxa"/>
              <w:left w:w="120" w:type="dxa"/>
              <w:bottom w:w="120" w:type="dxa"/>
              <w:right w:w="120" w:type="dxa"/>
            </w:tcMar>
            <w:vAlign w:val="center"/>
          </w:tcPr>
          <w:p w14:paraId="6E3CF370" w14:textId="74CF55A6" w:rsidR="35D39F7F" w:rsidRDefault="3108FF78" w:rsidP="2A6839E1">
            <w:pPr>
              <w:jc w:val="center"/>
              <w:rPr>
                <w:rFonts w:eastAsia="Calibri" w:cs="Calibri"/>
              </w:rPr>
            </w:pPr>
            <w:r w:rsidRPr="2A6839E1">
              <w:rPr>
                <w:rFonts w:eastAsia="Calibri" w:cs="Calibri"/>
              </w:rPr>
              <w:t>Windows</w:t>
            </w:r>
          </w:p>
        </w:tc>
      </w:tr>
      <w:tr w:rsidR="159FC56F" w14:paraId="6467DE8D" w14:textId="77777777" w:rsidTr="2A6839E1">
        <w:tc>
          <w:tcPr>
            <w:tcW w:w="1395" w:type="dxa"/>
            <w:tcBorders>
              <w:top w:val="outset" w:sz="6" w:space="0" w:color="000000" w:themeColor="text1"/>
              <w:left w:val="outset" w:sz="6" w:space="0" w:color="000000" w:themeColor="text1"/>
              <w:bottom w:val="outset" w:sz="6" w:space="0" w:color="000000" w:themeColor="text1"/>
              <w:right w:val="outset" w:sz="6" w:space="0" w:color="000000" w:themeColor="text1"/>
            </w:tcBorders>
            <w:shd w:val="clear" w:color="auto" w:fill="auto"/>
            <w:tcMar>
              <w:top w:w="120" w:type="dxa"/>
              <w:left w:w="120" w:type="dxa"/>
              <w:bottom w:w="120" w:type="dxa"/>
              <w:right w:w="120" w:type="dxa"/>
            </w:tcMar>
            <w:vAlign w:val="center"/>
          </w:tcPr>
          <w:p w14:paraId="43DF3F9A" w14:textId="44D56D9F" w:rsidR="159FC56F" w:rsidRDefault="159FC56F" w:rsidP="159FC56F">
            <w:pPr>
              <w:rPr>
                <w:rFonts w:asciiTheme="majorHAnsi" w:hAnsiTheme="majorHAnsi" w:cstheme="majorBidi"/>
              </w:rPr>
            </w:pPr>
            <w:proofErr w:type="spellStart"/>
            <w:r w:rsidRPr="159FC56F">
              <w:rPr>
                <w:rFonts w:asciiTheme="majorHAnsi" w:hAnsiTheme="majorHAnsi" w:cstheme="majorBidi"/>
              </w:rPr>
              <w:t>Malicious</w:t>
            </w:r>
            <w:proofErr w:type="spellEnd"/>
            <w:r w:rsidRPr="159FC56F">
              <w:rPr>
                <w:rFonts w:asciiTheme="majorHAnsi" w:hAnsiTheme="majorHAnsi" w:cstheme="majorBidi"/>
              </w:rPr>
              <w:t xml:space="preserve"> </w:t>
            </w:r>
            <w:proofErr w:type="spellStart"/>
            <w:r w:rsidRPr="159FC56F">
              <w:rPr>
                <w:rFonts w:asciiTheme="majorHAnsi" w:hAnsiTheme="majorHAnsi" w:cstheme="majorBidi"/>
              </w:rPr>
              <w:t>Payload</w:t>
            </w:r>
            <w:proofErr w:type="spellEnd"/>
          </w:p>
        </w:tc>
        <w:tc>
          <w:tcPr>
            <w:tcW w:w="7209" w:type="dxa"/>
            <w:tcBorders>
              <w:top w:val="outset" w:sz="6" w:space="0" w:color="000000" w:themeColor="text1"/>
              <w:left w:val="outset" w:sz="6" w:space="0" w:color="000000" w:themeColor="text1"/>
              <w:bottom w:val="outset" w:sz="6" w:space="0" w:color="000000" w:themeColor="text1"/>
              <w:right w:val="outset" w:sz="6" w:space="0" w:color="000000" w:themeColor="text1"/>
            </w:tcBorders>
            <w:shd w:val="clear" w:color="auto" w:fill="auto"/>
            <w:tcMar>
              <w:top w:w="120" w:type="dxa"/>
              <w:left w:w="120" w:type="dxa"/>
              <w:bottom w:w="120" w:type="dxa"/>
              <w:right w:w="120" w:type="dxa"/>
            </w:tcMar>
            <w:vAlign w:val="center"/>
          </w:tcPr>
          <w:p w14:paraId="3103AA70" w14:textId="3CBD20DC" w:rsidR="159FC56F" w:rsidRDefault="159FC56F" w:rsidP="159FC56F">
            <w:pPr>
              <w:rPr>
                <w:rFonts w:eastAsia="Calibri" w:cs="Calibri"/>
              </w:rPr>
            </w:pPr>
            <w:r w:rsidRPr="159FC56F">
              <w:rPr>
                <w:rFonts w:eastAsia="Calibri" w:cs="Calibri"/>
              </w:rPr>
              <w:t xml:space="preserve">Una detección genérica de código </w:t>
            </w:r>
            <w:proofErr w:type="spellStart"/>
            <w:r w:rsidRPr="159FC56F">
              <w:rPr>
                <w:rFonts w:eastAsia="Calibri" w:cs="Calibri"/>
              </w:rPr>
              <w:t>shell</w:t>
            </w:r>
            <w:proofErr w:type="spellEnd"/>
            <w:r w:rsidRPr="159FC56F">
              <w:rPr>
                <w:rFonts w:eastAsia="Calibri" w:cs="Calibri"/>
              </w:rPr>
              <w:t xml:space="preserve"> y </w:t>
            </w:r>
            <w:proofErr w:type="spellStart"/>
            <w:r w:rsidRPr="159FC56F">
              <w:rPr>
                <w:rFonts w:eastAsia="Calibri" w:cs="Calibri"/>
              </w:rPr>
              <w:t>payloads</w:t>
            </w:r>
            <w:proofErr w:type="spellEnd"/>
            <w:r w:rsidRPr="159FC56F">
              <w:rPr>
                <w:rFonts w:eastAsia="Calibri" w:cs="Calibri"/>
              </w:rPr>
              <w:t xml:space="preserve"> asociada con explotación ha sido detectada.</w:t>
            </w:r>
          </w:p>
        </w:tc>
        <w:tc>
          <w:tcPr>
            <w:tcW w:w="1133" w:type="dxa"/>
            <w:tcBorders>
              <w:top w:val="outset" w:sz="6" w:space="0" w:color="000000" w:themeColor="text1"/>
              <w:left w:val="outset" w:sz="6" w:space="0" w:color="000000" w:themeColor="text1"/>
              <w:bottom w:val="outset" w:sz="6" w:space="0" w:color="000000" w:themeColor="text1"/>
              <w:right w:val="outset" w:sz="6" w:space="0" w:color="000000" w:themeColor="text1"/>
            </w:tcBorders>
            <w:shd w:val="clear" w:color="auto" w:fill="auto"/>
            <w:tcMar>
              <w:top w:w="120" w:type="dxa"/>
              <w:left w:w="120" w:type="dxa"/>
              <w:bottom w:w="120" w:type="dxa"/>
              <w:right w:w="120" w:type="dxa"/>
            </w:tcMar>
            <w:vAlign w:val="center"/>
          </w:tcPr>
          <w:p w14:paraId="59FE515C" w14:textId="1372EED0" w:rsidR="159FC56F" w:rsidRDefault="3108FF78" w:rsidP="2A6839E1">
            <w:pPr>
              <w:jc w:val="center"/>
              <w:rPr>
                <w:rFonts w:eastAsia="Calibri" w:cs="Calibri"/>
              </w:rPr>
            </w:pPr>
            <w:r w:rsidRPr="2A6839E1">
              <w:rPr>
                <w:rFonts w:eastAsia="Calibri" w:cs="Calibri"/>
              </w:rPr>
              <w:t>Windows</w:t>
            </w:r>
          </w:p>
        </w:tc>
      </w:tr>
    </w:tbl>
    <w:p w14:paraId="040CF87E" w14:textId="7048367A" w:rsidR="7D2B14ED" w:rsidRDefault="7D2B14ED" w:rsidP="7D2B14ED">
      <w:pPr>
        <w:jc w:val="right"/>
        <w:rPr>
          <w:rFonts w:asciiTheme="majorHAnsi" w:hAnsiTheme="majorHAnsi" w:cstheme="majorBidi"/>
        </w:rPr>
      </w:pPr>
      <w:r w:rsidRPr="7D2B14ED">
        <w:rPr>
          <w:rFonts w:asciiTheme="majorHAnsi" w:hAnsiTheme="majorHAnsi" w:cstheme="majorBidi"/>
        </w:rPr>
        <w:t>*Sólo soportado en macOS Catalina y anteriores.</w:t>
      </w:r>
    </w:p>
    <w:p w14:paraId="3040B1D6" w14:textId="4C8E208A" w:rsidR="45E6694A" w:rsidRDefault="00284A0E" w:rsidP="159FC56F">
      <w:pPr>
        <w:rPr>
          <w:rFonts w:asciiTheme="majorHAnsi" w:hAnsiTheme="majorHAnsi" w:cstheme="majorBidi"/>
          <w:b/>
          <w:bCs/>
        </w:rPr>
      </w:pPr>
      <w:r>
        <w:rPr>
          <w:rFonts w:asciiTheme="majorHAnsi" w:hAnsiTheme="majorHAnsi" w:cstheme="majorBidi"/>
          <w:b/>
          <w:bCs/>
        </w:rPr>
        <w:br w:type="column"/>
      </w:r>
      <w:r w:rsidR="159FC56F" w:rsidRPr="159FC56F">
        <w:rPr>
          <w:rFonts w:asciiTheme="majorHAnsi" w:hAnsiTheme="majorHAnsi" w:cstheme="majorBidi"/>
          <w:b/>
          <w:bCs/>
        </w:rPr>
        <w:lastRenderedPageBreak/>
        <w:t>Con agentes en versión 1580 o posteriores</w:t>
      </w:r>
    </w:p>
    <w:p w14:paraId="201BBC76" w14:textId="77777777" w:rsidR="159FC56F" w:rsidRDefault="159FC56F" w:rsidP="159FC56F">
      <w:pPr>
        <w:pStyle w:val="NormalWeb"/>
        <w:spacing w:before="0" w:beforeAutospacing="0" w:after="0" w:afterAutospacing="0"/>
        <w:rPr>
          <w:rFonts w:asciiTheme="majorHAnsi" w:hAnsiTheme="majorHAnsi" w:cstheme="majorBidi"/>
          <w:color w:val="333333"/>
        </w:rPr>
      </w:pPr>
    </w:p>
    <w:tbl>
      <w:tblPr>
        <w:tblW w:w="9740"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1410"/>
        <w:gridCol w:w="7257"/>
        <w:gridCol w:w="1073"/>
      </w:tblGrid>
      <w:tr w:rsidR="159FC56F" w14:paraId="44D0F477" w14:textId="77777777" w:rsidTr="2A6839E1">
        <w:tc>
          <w:tcPr>
            <w:tcW w:w="141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tcPr>
          <w:p w14:paraId="1D7D34B3" w14:textId="496B86CB" w:rsidR="077CDD54" w:rsidRDefault="077CDD54">
            <w:r w:rsidRPr="159FC56F">
              <w:rPr>
                <w:rFonts w:asciiTheme="majorHAnsi" w:hAnsiTheme="majorHAnsi" w:cstheme="majorBidi"/>
                <w:b/>
                <w:bCs/>
              </w:rPr>
              <w:t>Tipo</w:t>
            </w:r>
          </w:p>
        </w:tc>
        <w:tc>
          <w:tcPr>
            <w:tcW w:w="7257"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tcPr>
          <w:p w14:paraId="4812EBA7" w14:textId="3652EC7F" w:rsidR="4B9F89B7" w:rsidRDefault="4B9F89B7">
            <w:r w:rsidRPr="159FC56F">
              <w:rPr>
                <w:rFonts w:asciiTheme="majorHAnsi" w:hAnsiTheme="majorHAnsi" w:cstheme="majorBidi"/>
                <w:b/>
                <w:bCs/>
              </w:rPr>
              <w:t>Descripción</w:t>
            </w:r>
          </w:p>
        </w:tc>
        <w:tc>
          <w:tcPr>
            <w:tcW w:w="1073"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tcPr>
          <w:p w14:paraId="13064C79" w14:textId="26D009C4" w:rsidR="265F6300" w:rsidRDefault="265F6300">
            <w:r w:rsidRPr="159FC56F">
              <w:rPr>
                <w:rFonts w:asciiTheme="majorHAnsi" w:hAnsiTheme="majorHAnsi" w:cstheme="majorBidi"/>
                <w:b/>
                <w:bCs/>
              </w:rPr>
              <w:t>SO soportados</w:t>
            </w:r>
          </w:p>
        </w:tc>
      </w:tr>
      <w:tr w:rsidR="159FC56F" w14:paraId="2F3E27B0" w14:textId="77777777" w:rsidTr="2A6839E1">
        <w:tc>
          <w:tcPr>
            <w:tcW w:w="1410" w:type="dxa"/>
            <w:tcBorders>
              <w:top w:val="outset" w:sz="6" w:space="0" w:color="000000" w:themeColor="text1"/>
              <w:left w:val="outset" w:sz="6" w:space="0" w:color="000000" w:themeColor="text1"/>
              <w:bottom w:val="outset" w:sz="6" w:space="0" w:color="000000" w:themeColor="text1"/>
              <w:right w:val="outset" w:sz="6" w:space="0" w:color="000000" w:themeColor="text1"/>
            </w:tcBorders>
            <w:shd w:val="clear" w:color="auto" w:fill="auto"/>
            <w:tcMar>
              <w:top w:w="120" w:type="dxa"/>
              <w:left w:w="120" w:type="dxa"/>
              <w:bottom w:w="120" w:type="dxa"/>
              <w:right w:w="120" w:type="dxa"/>
            </w:tcMar>
            <w:vAlign w:val="center"/>
          </w:tcPr>
          <w:p w14:paraId="2CD83909" w14:textId="39B4FB34" w:rsidR="159FC56F" w:rsidRDefault="159FC56F" w:rsidP="159FC56F">
            <w:proofErr w:type="spellStart"/>
            <w:r w:rsidRPr="159FC56F">
              <w:rPr>
                <w:rFonts w:asciiTheme="majorHAnsi" w:hAnsiTheme="majorHAnsi" w:cstheme="majorBidi"/>
              </w:rPr>
              <w:t>System</w:t>
            </w:r>
            <w:proofErr w:type="spellEnd"/>
            <w:r w:rsidRPr="159FC56F">
              <w:rPr>
                <w:rFonts w:asciiTheme="majorHAnsi" w:hAnsiTheme="majorHAnsi" w:cstheme="majorBidi"/>
              </w:rPr>
              <w:t xml:space="preserve"> </w:t>
            </w:r>
            <w:proofErr w:type="spellStart"/>
            <w:r w:rsidRPr="159FC56F">
              <w:rPr>
                <w:rFonts w:asciiTheme="majorHAnsi" w:hAnsiTheme="majorHAnsi" w:cstheme="majorBidi"/>
              </w:rPr>
              <w:t>Call</w:t>
            </w:r>
            <w:proofErr w:type="spellEnd"/>
            <w:r w:rsidRPr="159FC56F">
              <w:rPr>
                <w:rFonts w:asciiTheme="majorHAnsi" w:hAnsiTheme="majorHAnsi" w:cstheme="majorBidi"/>
              </w:rPr>
              <w:t xml:space="preserve"> </w:t>
            </w:r>
            <w:proofErr w:type="spellStart"/>
            <w:r w:rsidRPr="159FC56F">
              <w:rPr>
                <w:rFonts w:asciiTheme="majorHAnsi" w:hAnsiTheme="majorHAnsi" w:cstheme="majorBidi"/>
              </w:rPr>
              <w:t>Monitoring</w:t>
            </w:r>
            <w:proofErr w:type="spellEnd"/>
          </w:p>
        </w:tc>
        <w:tc>
          <w:tcPr>
            <w:tcW w:w="7257" w:type="dxa"/>
            <w:tcBorders>
              <w:top w:val="outset" w:sz="6" w:space="0" w:color="000000" w:themeColor="text1"/>
              <w:left w:val="outset" w:sz="6" w:space="0" w:color="000000" w:themeColor="text1"/>
              <w:bottom w:val="outset" w:sz="6" w:space="0" w:color="000000" w:themeColor="text1"/>
              <w:right w:val="outset" w:sz="6" w:space="0" w:color="000000" w:themeColor="text1"/>
            </w:tcBorders>
            <w:shd w:val="clear" w:color="auto" w:fill="auto"/>
            <w:tcMar>
              <w:top w:w="120" w:type="dxa"/>
              <w:left w:w="120" w:type="dxa"/>
              <w:bottom w:w="120" w:type="dxa"/>
              <w:right w:w="120" w:type="dxa"/>
            </w:tcMar>
            <w:vAlign w:val="center"/>
          </w:tcPr>
          <w:p w14:paraId="30727538" w14:textId="5E4F9CA7" w:rsidR="159FC56F" w:rsidRDefault="159FC56F" w:rsidP="159FC56F">
            <w:pPr>
              <w:rPr>
                <w:rFonts w:eastAsia="Calibri" w:cs="Calibri"/>
              </w:rPr>
            </w:pPr>
            <w:r w:rsidRPr="159FC56F">
              <w:rPr>
                <w:rFonts w:eastAsia="Calibri" w:cs="Calibri"/>
              </w:rPr>
              <w:t>Una llamada de sistema hecha a una aplicación o sistema operativo ha sido detectada.</w:t>
            </w:r>
          </w:p>
        </w:tc>
        <w:tc>
          <w:tcPr>
            <w:tcW w:w="1073" w:type="dxa"/>
            <w:tcBorders>
              <w:top w:val="outset" w:sz="6" w:space="0" w:color="000000" w:themeColor="text1"/>
              <w:left w:val="outset" w:sz="6" w:space="0" w:color="000000" w:themeColor="text1"/>
              <w:bottom w:val="outset" w:sz="6" w:space="0" w:color="000000" w:themeColor="text1"/>
              <w:right w:val="outset" w:sz="6" w:space="0" w:color="000000" w:themeColor="text1"/>
            </w:tcBorders>
            <w:shd w:val="clear" w:color="auto" w:fill="auto"/>
            <w:tcMar>
              <w:top w:w="120" w:type="dxa"/>
              <w:left w:w="120" w:type="dxa"/>
              <w:bottom w:w="120" w:type="dxa"/>
              <w:right w:w="120" w:type="dxa"/>
            </w:tcMar>
            <w:vAlign w:val="center"/>
          </w:tcPr>
          <w:p w14:paraId="70585EB1" w14:textId="10AC4FBE" w:rsidR="35D39F7F" w:rsidRDefault="35D39F7F">
            <w:r w:rsidRPr="159FC56F">
              <w:rPr>
                <w:rFonts w:eastAsia="Calibri" w:cs="Calibri"/>
              </w:rPr>
              <w:t>Windows</w:t>
            </w:r>
          </w:p>
        </w:tc>
      </w:tr>
      <w:tr w:rsidR="159FC56F" w14:paraId="11570312" w14:textId="77777777" w:rsidTr="2A6839E1">
        <w:tc>
          <w:tcPr>
            <w:tcW w:w="1410" w:type="dxa"/>
            <w:tcBorders>
              <w:top w:val="outset" w:sz="6" w:space="0" w:color="000000" w:themeColor="text1"/>
              <w:left w:val="outset" w:sz="6" w:space="0" w:color="000000" w:themeColor="text1"/>
              <w:bottom w:val="outset" w:sz="6" w:space="0" w:color="000000" w:themeColor="text1"/>
              <w:right w:val="outset" w:sz="6" w:space="0" w:color="000000" w:themeColor="text1"/>
            </w:tcBorders>
            <w:shd w:val="clear" w:color="auto" w:fill="auto"/>
            <w:tcMar>
              <w:top w:w="120" w:type="dxa"/>
              <w:left w:w="120" w:type="dxa"/>
              <w:bottom w:w="120" w:type="dxa"/>
              <w:right w:w="120" w:type="dxa"/>
            </w:tcMar>
            <w:vAlign w:val="center"/>
          </w:tcPr>
          <w:p w14:paraId="21B555DF" w14:textId="4E542207" w:rsidR="159FC56F" w:rsidRDefault="159FC56F" w:rsidP="159FC56F">
            <w:proofErr w:type="spellStart"/>
            <w:r w:rsidRPr="159FC56F">
              <w:rPr>
                <w:rFonts w:asciiTheme="majorHAnsi" w:hAnsiTheme="majorHAnsi" w:cstheme="majorBidi"/>
              </w:rPr>
              <w:t>System</w:t>
            </w:r>
            <w:proofErr w:type="spellEnd"/>
            <w:r w:rsidRPr="159FC56F">
              <w:rPr>
                <w:rFonts w:asciiTheme="majorHAnsi" w:hAnsiTheme="majorHAnsi" w:cstheme="majorBidi"/>
              </w:rPr>
              <w:t xml:space="preserve"> DLL </w:t>
            </w:r>
            <w:proofErr w:type="spellStart"/>
            <w:r w:rsidRPr="159FC56F">
              <w:rPr>
                <w:rFonts w:asciiTheme="majorHAnsi" w:hAnsiTheme="majorHAnsi" w:cstheme="majorBidi"/>
              </w:rPr>
              <w:t>Overwrite</w:t>
            </w:r>
            <w:proofErr w:type="spellEnd"/>
          </w:p>
        </w:tc>
        <w:tc>
          <w:tcPr>
            <w:tcW w:w="7257" w:type="dxa"/>
            <w:tcBorders>
              <w:top w:val="outset" w:sz="6" w:space="0" w:color="000000" w:themeColor="text1"/>
              <w:left w:val="outset" w:sz="6" w:space="0" w:color="000000" w:themeColor="text1"/>
              <w:bottom w:val="outset" w:sz="6" w:space="0" w:color="000000" w:themeColor="text1"/>
              <w:right w:val="outset" w:sz="6" w:space="0" w:color="000000" w:themeColor="text1"/>
            </w:tcBorders>
            <w:shd w:val="clear" w:color="auto" w:fill="auto"/>
            <w:tcMar>
              <w:top w:w="120" w:type="dxa"/>
              <w:left w:w="120" w:type="dxa"/>
              <w:bottom w:w="120" w:type="dxa"/>
              <w:right w:w="120" w:type="dxa"/>
            </w:tcMar>
            <w:vAlign w:val="center"/>
          </w:tcPr>
          <w:p w14:paraId="5C099639" w14:textId="40A908D7" w:rsidR="159FC56F" w:rsidRDefault="159FC56F" w:rsidP="159FC56F">
            <w:pPr>
              <w:rPr>
                <w:rFonts w:eastAsia="Calibri" w:cs="Calibri"/>
              </w:rPr>
            </w:pPr>
            <w:r w:rsidRPr="159FC56F">
              <w:rPr>
                <w:rFonts w:eastAsia="Calibri" w:cs="Calibri"/>
              </w:rPr>
              <w:t xml:space="preserve">Un intento de </w:t>
            </w:r>
            <w:proofErr w:type="spellStart"/>
            <w:r w:rsidRPr="159FC56F">
              <w:rPr>
                <w:rFonts w:eastAsia="Calibri" w:cs="Calibri"/>
              </w:rPr>
              <w:t>sobreescribir</w:t>
            </w:r>
            <w:proofErr w:type="spellEnd"/>
            <w:r w:rsidRPr="159FC56F">
              <w:rPr>
                <w:rFonts w:eastAsia="Calibri" w:cs="Calibri"/>
              </w:rPr>
              <w:t xml:space="preserve"> un archivo DLL del sistema ha sido detectado.</w:t>
            </w:r>
          </w:p>
        </w:tc>
        <w:tc>
          <w:tcPr>
            <w:tcW w:w="1073" w:type="dxa"/>
            <w:tcBorders>
              <w:top w:val="outset" w:sz="6" w:space="0" w:color="000000" w:themeColor="text1"/>
              <w:left w:val="outset" w:sz="6" w:space="0" w:color="000000" w:themeColor="text1"/>
              <w:bottom w:val="outset" w:sz="6" w:space="0" w:color="000000" w:themeColor="text1"/>
              <w:right w:val="outset" w:sz="6" w:space="0" w:color="000000" w:themeColor="text1"/>
            </w:tcBorders>
            <w:shd w:val="clear" w:color="auto" w:fill="auto"/>
            <w:tcMar>
              <w:top w:w="120" w:type="dxa"/>
              <w:left w:w="120" w:type="dxa"/>
              <w:bottom w:w="120" w:type="dxa"/>
              <w:right w:w="120" w:type="dxa"/>
            </w:tcMar>
            <w:vAlign w:val="center"/>
          </w:tcPr>
          <w:p w14:paraId="723533A0" w14:textId="68BD52D4" w:rsidR="159FC56F" w:rsidRDefault="159FC56F" w:rsidP="159FC56F">
            <w:pPr>
              <w:rPr>
                <w:rFonts w:eastAsia="Calibri" w:cs="Calibri"/>
              </w:rPr>
            </w:pPr>
            <w:r w:rsidRPr="159FC56F">
              <w:rPr>
                <w:rFonts w:eastAsia="Calibri" w:cs="Calibri"/>
              </w:rPr>
              <w:t>Windows</w:t>
            </w:r>
          </w:p>
        </w:tc>
      </w:tr>
      <w:tr w:rsidR="159FC56F" w14:paraId="59DC04C0" w14:textId="77777777" w:rsidTr="2A6839E1">
        <w:tc>
          <w:tcPr>
            <w:tcW w:w="1410" w:type="dxa"/>
            <w:tcBorders>
              <w:top w:val="outset" w:sz="6" w:space="0" w:color="000000" w:themeColor="text1"/>
              <w:left w:val="outset" w:sz="6" w:space="0" w:color="000000" w:themeColor="text1"/>
              <w:bottom w:val="outset" w:sz="6" w:space="0" w:color="000000" w:themeColor="text1"/>
              <w:right w:val="outset" w:sz="6" w:space="0" w:color="000000" w:themeColor="text1"/>
            </w:tcBorders>
            <w:shd w:val="clear" w:color="auto" w:fill="auto"/>
            <w:tcMar>
              <w:top w:w="120" w:type="dxa"/>
              <w:left w:w="120" w:type="dxa"/>
              <w:bottom w:w="120" w:type="dxa"/>
              <w:right w:w="120" w:type="dxa"/>
            </w:tcMar>
            <w:vAlign w:val="center"/>
          </w:tcPr>
          <w:p w14:paraId="57DCA3BD" w14:textId="43297CFD" w:rsidR="159FC56F" w:rsidRDefault="3108FF78" w:rsidP="2A6839E1">
            <w:pPr>
              <w:rPr>
                <w:rFonts w:asciiTheme="majorHAnsi" w:hAnsiTheme="majorHAnsi" w:cstheme="majorBidi"/>
              </w:rPr>
            </w:pPr>
            <w:proofErr w:type="spellStart"/>
            <w:r w:rsidRPr="2A6839E1">
              <w:rPr>
                <w:rFonts w:asciiTheme="majorHAnsi" w:hAnsiTheme="majorHAnsi" w:cstheme="majorBidi"/>
              </w:rPr>
              <w:t>Dangerous</w:t>
            </w:r>
            <w:proofErr w:type="spellEnd"/>
            <w:r w:rsidRPr="2A6839E1">
              <w:rPr>
                <w:rFonts w:asciiTheme="majorHAnsi" w:hAnsiTheme="majorHAnsi" w:cstheme="majorBidi"/>
              </w:rPr>
              <w:t xml:space="preserve"> COM </w:t>
            </w:r>
            <w:proofErr w:type="spellStart"/>
            <w:r w:rsidRPr="2A6839E1">
              <w:rPr>
                <w:rFonts w:asciiTheme="majorHAnsi" w:hAnsiTheme="majorHAnsi" w:cstheme="majorBidi"/>
              </w:rPr>
              <w:t>Object</w:t>
            </w:r>
            <w:proofErr w:type="spellEnd"/>
          </w:p>
        </w:tc>
        <w:tc>
          <w:tcPr>
            <w:tcW w:w="7257" w:type="dxa"/>
            <w:tcBorders>
              <w:top w:val="outset" w:sz="6" w:space="0" w:color="000000" w:themeColor="text1"/>
              <w:left w:val="outset" w:sz="6" w:space="0" w:color="000000" w:themeColor="text1"/>
              <w:bottom w:val="outset" w:sz="6" w:space="0" w:color="000000" w:themeColor="text1"/>
              <w:right w:val="outset" w:sz="6" w:space="0" w:color="000000" w:themeColor="text1"/>
            </w:tcBorders>
            <w:shd w:val="clear" w:color="auto" w:fill="auto"/>
            <w:tcMar>
              <w:top w:w="120" w:type="dxa"/>
              <w:left w:w="120" w:type="dxa"/>
              <w:bottom w:w="120" w:type="dxa"/>
              <w:right w:w="120" w:type="dxa"/>
            </w:tcMar>
            <w:vAlign w:val="center"/>
          </w:tcPr>
          <w:p w14:paraId="2D1AC19D" w14:textId="1E9271FA" w:rsidR="159FC56F" w:rsidRDefault="159FC56F" w:rsidP="159FC56F">
            <w:pPr>
              <w:rPr>
                <w:rFonts w:eastAsia="Calibri" w:cs="Calibri"/>
              </w:rPr>
            </w:pPr>
            <w:r w:rsidRPr="159FC56F">
              <w:rPr>
                <w:rFonts w:eastAsia="Calibri" w:cs="Calibri"/>
              </w:rPr>
              <w:t xml:space="preserve">Código malicioso que tiene una referencia a un </w:t>
            </w:r>
            <w:proofErr w:type="spellStart"/>
            <w:r w:rsidRPr="159FC56F">
              <w:rPr>
                <w:rFonts w:eastAsia="Calibri" w:cs="Calibri"/>
              </w:rPr>
              <w:t>Component</w:t>
            </w:r>
            <w:proofErr w:type="spellEnd"/>
            <w:r w:rsidRPr="159FC56F">
              <w:rPr>
                <w:rFonts w:eastAsia="Calibri" w:cs="Calibri"/>
              </w:rPr>
              <w:t xml:space="preserve"> </w:t>
            </w:r>
            <w:proofErr w:type="spellStart"/>
            <w:r w:rsidRPr="159FC56F">
              <w:rPr>
                <w:rFonts w:eastAsia="Calibri" w:cs="Calibri"/>
              </w:rPr>
              <w:t>Object</w:t>
            </w:r>
            <w:proofErr w:type="spellEnd"/>
            <w:r w:rsidRPr="159FC56F">
              <w:rPr>
                <w:rFonts w:eastAsia="Calibri" w:cs="Calibri"/>
              </w:rPr>
              <w:t xml:space="preserve"> </w:t>
            </w:r>
            <w:proofErr w:type="spellStart"/>
            <w:r w:rsidRPr="159FC56F">
              <w:rPr>
                <w:rFonts w:eastAsia="Calibri" w:cs="Calibri"/>
              </w:rPr>
              <w:t>Model</w:t>
            </w:r>
            <w:proofErr w:type="spellEnd"/>
            <w:r w:rsidRPr="159FC56F">
              <w:rPr>
                <w:rFonts w:eastAsia="Calibri" w:cs="Calibri"/>
              </w:rPr>
              <w:t xml:space="preserve"> (COM) ha sido detectado. </w:t>
            </w:r>
          </w:p>
        </w:tc>
        <w:tc>
          <w:tcPr>
            <w:tcW w:w="1073" w:type="dxa"/>
            <w:tcBorders>
              <w:top w:val="outset" w:sz="6" w:space="0" w:color="000000" w:themeColor="text1"/>
              <w:left w:val="outset" w:sz="6" w:space="0" w:color="000000" w:themeColor="text1"/>
              <w:bottom w:val="outset" w:sz="6" w:space="0" w:color="000000" w:themeColor="text1"/>
              <w:right w:val="outset" w:sz="6" w:space="0" w:color="000000" w:themeColor="text1"/>
            </w:tcBorders>
            <w:shd w:val="clear" w:color="auto" w:fill="auto"/>
            <w:tcMar>
              <w:top w:w="120" w:type="dxa"/>
              <w:left w:w="120" w:type="dxa"/>
              <w:bottom w:w="120" w:type="dxa"/>
              <w:right w:w="120" w:type="dxa"/>
            </w:tcMar>
            <w:vAlign w:val="center"/>
          </w:tcPr>
          <w:p w14:paraId="42044174" w14:textId="4968349C" w:rsidR="159FC56F" w:rsidRDefault="159FC56F" w:rsidP="159FC56F">
            <w:pPr>
              <w:rPr>
                <w:rFonts w:eastAsia="Calibri" w:cs="Calibri"/>
              </w:rPr>
            </w:pPr>
            <w:r w:rsidRPr="159FC56F">
              <w:rPr>
                <w:rFonts w:eastAsia="Calibri" w:cs="Calibri"/>
              </w:rPr>
              <w:t>Windows</w:t>
            </w:r>
          </w:p>
        </w:tc>
      </w:tr>
      <w:tr w:rsidR="159FC56F" w14:paraId="525FD13B" w14:textId="77777777" w:rsidTr="2A6839E1">
        <w:tc>
          <w:tcPr>
            <w:tcW w:w="1410" w:type="dxa"/>
            <w:tcBorders>
              <w:top w:val="outset" w:sz="6" w:space="0" w:color="000000" w:themeColor="text1"/>
              <w:left w:val="outset" w:sz="6" w:space="0" w:color="000000" w:themeColor="text1"/>
              <w:bottom w:val="outset" w:sz="6" w:space="0" w:color="000000" w:themeColor="text1"/>
              <w:right w:val="outset" w:sz="6" w:space="0" w:color="000000" w:themeColor="text1"/>
            </w:tcBorders>
            <w:shd w:val="clear" w:color="auto" w:fill="auto"/>
            <w:tcMar>
              <w:top w:w="120" w:type="dxa"/>
              <w:left w:w="120" w:type="dxa"/>
              <w:bottom w:w="120" w:type="dxa"/>
              <w:right w:w="120" w:type="dxa"/>
            </w:tcMar>
            <w:vAlign w:val="center"/>
          </w:tcPr>
          <w:p w14:paraId="25665478" w14:textId="38967CA8" w:rsidR="159FC56F" w:rsidRDefault="159FC56F" w:rsidP="159FC56F">
            <w:pPr>
              <w:rPr>
                <w:rFonts w:asciiTheme="majorHAnsi" w:hAnsiTheme="majorHAnsi" w:cstheme="majorBidi"/>
              </w:rPr>
            </w:pPr>
            <w:proofErr w:type="spellStart"/>
            <w:r w:rsidRPr="159FC56F">
              <w:rPr>
                <w:rFonts w:asciiTheme="majorHAnsi" w:hAnsiTheme="majorHAnsi" w:cstheme="majorBidi"/>
              </w:rPr>
              <w:t>Injection</w:t>
            </w:r>
            <w:proofErr w:type="spellEnd"/>
            <w:r w:rsidRPr="159FC56F">
              <w:rPr>
                <w:rFonts w:asciiTheme="majorHAnsi" w:hAnsiTheme="majorHAnsi" w:cstheme="majorBidi"/>
              </w:rPr>
              <w:t xml:space="preserve"> </w:t>
            </w:r>
            <w:proofErr w:type="spellStart"/>
            <w:r w:rsidRPr="159FC56F">
              <w:rPr>
                <w:rFonts w:asciiTheme="majorHAnsi" w:hAnsiTheme="majorHAnsi" w:cstheme="majorBidi"/>
              </w:rPr>
              <w:t>via</w:t>
            </w:r>
            <w:proofErr w:type="spellEnd"/>
            <w:r w:rsidRPr="159FC56F">
              <w:rPr>
                <w:rFonts w:asciiTheme="majorHAnsi" w:hAnsiTheme="majorHAnsi" w:cstheme="majorBidi"/>
              </w:rPr>
              <w:t xml:space="preserve"> APC</w:t>
            </w:r>
          </w:p>
        </w:tc>
        <w:tc>
          <w:tcPr>
            <w:tcW w:w="7257" w:type="dxa"/>
            <w:tcBorders>
              <w:top w:val="outset" w:sz="6" w:space="0" w:color="000000" w:themeColor="text1"/>
              <w:left w:val="outset" w:sz="6" w:space="0" w:color="000000" w:themeColor="text1"/>
              <w:bottom w:val="outset" w:sz="6" w:space="0" w:color="000000" w:themeColor="text1"/>
              <w:right w:val="outset" w:sz="6" w:space="0" w:color="000000" w:themeColor="text1"/>
            </w:tcBorders>
            <w:shd w:val="clear" w:color="auto" w:fill="auto"/>
            <w:tcMar>
              <w:top w:w="120" w:type="dxa"/>
              <w:left w:w="120" w:type="dxa"/>
              <w:bottom w:w="120" w:type="dxa"/>
              <w:right w:w="120" w:type="dxa"/>
            </w:tcMar>
            <w:vAlign w:val="center"/>
          </w:tcPr>
          <w:p w14:paraId="203AE2D1" w14:textId="38B6E1AD" w:rsidR="159FC56F" w:rsidRDefault="7A1A99F0" w:rsidP="7D2B14ED">
            <w:pPr>
              <w:rPr>
                <w:rFonts w:eastAsia="Calibri" w:cs="Calibri"/>
              </w:rPr>
            </w:pPr>
            <w:r w:rsidRPr="7D2B14ED">
              <w:rPr>
                <w:rFonts w:eastAsia="Calibri" w:cs="Calibri"/>
              </w:rPr>
              <w:t xml:space="preserve">Se ha detectado un proceso que está inyectando código arbitrario en el proceso objetivo utilizando una </w:t>
            </w:r>
            <w:proofErr w:type="spellStart"/>
            <w:r w:rsidRPr="7D2B14ED">
              <w:rPr>
                <w:rFonts w:eastAsia="Calibri" w:cs="Calibri"/>
              </w:rPr>
              <w:t>Asynchronous</w:t>
            </w:r>
            <w:proofErr w:type="spellEnd"/>
            <w:r w:rsidRPr="7D2B14ED">
              <w:rPr>
                <w:rFonts w:eastAsia="Calibri" w:cs="Calibri"/>
              </w:rPr>
              <w:t xml:space="preserve"> </w:t>
            </w:r>
            <w:proofErr w:type="spellStart"/>
            <w:r w:rsidRPr="7D2B14ED">
              <w:rPr>
                <w:rFonts w:eastAsia="Calibri" w:cs="Calibri"/>
              </w:rPr>
              <w:t>Procedure</w:t>
            </w:r>
            <w:proofErr w:type="spellEnd"/>
            <w:r w:rsidRPr="7D2B14ED">
              <w:rPr>
                <w:rFonts w:eastAsia="Calibri" w:cs="Calibri"/>
              </w:rPr>
              <w:t xml:space="preserve"> </w:t>
            </w:r>
            <w:proofErr w:type="spellStart"/>
            <w:r w:rsidRPr="7D2B14ED">
              <w:rPr>
                <w:rFonts w:eastAsia="Calibri" w:cs="Calibri"/>
              </w:rPr>
              <w:t>Call</w:t>
            </w:r>
            <w:proofErr w:type="spellEnd"/>
            <w:r w:rsidRPr="7D2B14ED">
              <w:rPr>
                <w:rFonts w:eastAsia="Calibri" w:cs="Calibri"/>
              </w:rPr>
              <w:t xml:space="preserve"> (APC) o iniciando un </w:t>
            </w:r>
            <w:proofErr w:type="spellStart"/>
            <w:r w:rsidRPr="7D2B14ED">
              <w:rPr>
                <w:rFonts w:eastAsia="Calibri" w:cs="Calibri"/>
              </w:rPr>
              <w:t>thread</w:t>
            </w:r>
            <w:proofErr w:type="spellEnd"/>
            <w:r w:rsidRPr="7D2B14ED">
              <w:rPr>
                <w:rFonts w:eastAsia="Calibri" w:cs="Calibri"/>
              </w:rPr>
              <w:t xml:space="preserve"> remoto para llamar a la </w:t>
            </w:r>
            <w:proofErr w:type="spellStart"/>
            <w:r w:rsidRPr="7D2B14ED">
              <w:rPr>
                <w:rFonts w:eastAsia="Calibri" w:cs="Calibri"/>
              </w:rPr>
              <w:t>LoadLibrary</w:t>
            </w:r>
            <w:proofErr w:type="spellEnd"/>
            <w:r w:rsidRPr="7D2B14ED">
              <w:rPr>
                <w:rFonts w:eastAsia="Calibri" w:cs="Calibri"/>
              </w:rPr>
              <w:t>, o una función similar.</w:t>
            </w:r>
          </w:p>
          <w:p w14:paraId="3F5654E4" w14:textId="6DA2BE4F" w:rsidR="159FC56F" w:rsidRDefault="7D2B14ED" w:rsidP="7D2B14ED">
            <w:pPr>
              <w:rPr>
                <w:rFonts w:eastAsia="Calibri" w:cs="Calibri"/>
              </w:rPr>
            </w:pPr>
            <w:r w:rsidRPr="7D2B14ED">
              <w:rPr>
                <w:rFonts w:eastAsia="Calibri" w:cs="Calibri"/>
              </w:rPr>
              <w:t>Si esta política está configurada como Alert, puede esperar ver alertas tanto para inyecciones válidas como maliciosas que tengan lugar para aplicaciones en dispositivos Windows. La alerta reporta sobre la aplicación que recibió la inyección, pero se debe determinar el origen del ejecutable que causó la alerta. Para obtener información sobre la recopilación de los datos necesarios que pueden ayudar a determinar si una inyección era válida o maliciosa, visite support.blackberry.com para leer el artículo KB 92422.</w:t>
            </w:r>
          </w:p>
          <w:p w14:paraId="5D8AD97A" w14:textId="4ED9499A" w:rsidR="159FC56F" w:rsidRDefault="7D2B14ED" w:rsidP="7D2B14ED">
            <w:pPr>
              <w:rPr>
                <w:rFonts w:eastAsia="Calibri" w:cs="Calibri"/>
              </w:rPr>
            </w:pPr>
            <w:r w:rsidRPr="7D2B14ED">
              <w:rPr>
                <w:rFonts w:eastAsia="Calibri" w:cs="Calibri"/>
              </w:rPr>
              <w:t xml:space="preserve">Si esta política está configurada como Block o </w:t>
            </w:r>
            <w:proofErr w:type="spellStart"/>
            <w:r w:rsidRPr="7D2B14ED">
              <w:rPr>
                <w:rFonts w:eastAsia="Calibri" w:cs="Calibri"/>
              </w:rPr>
              <w:t>Terminate</w:t>
            </w:r>
            <w:proofErr w:type="spellEnd"/>
            <w:r w:rsidRPr="7D2B14ED">
              <w:rPr>
                <w:rFonts w:eastAsia="Calibri" w:cs="Calibri"/>
              </w:rPr>
              <w:t>, impide la ejecución de cualquier aplicación reportada en el dispositivo, incluso si es válida. Esto puede causar una interrupción en las actividades diarias del usuario. La compatibilidad con las exclusiones se añadirá en una próxima versión del agente CylancePROTECT Desktop 3.1.</w:t>
            </w:r>
          </w:p>
        </w:tc>
        <w:tc>
          <w:tcPr>
            <w:tcW w:w="1073" w:type="dxa"/>
            <w:tcBorders>
              <w:top w:val="outset" w:sz="6" w:space="0" w:color="000000" w:themeColor="text1"/>
              <w:left w:val="outset" w:sz="6" w:space="0" w:color="000000" w:themeColor="text1"/>
              <w:bottom w:val="outset" w:sz="6" w:space="0" w:color="000000" w:themeColor="text1"/>
              <w:right w:val="outset" w:sz="6" w:space="0" w:color="000000" w:themeColor="text1"/>
            </w:tcBorders>
            <w:shd w:val="clear" w:color="auto" w:fill="auto"/>
            <w:tcMar>
              <w:top w:w="120" w:type="dxa"/>
              <w:left w:w="120" w:type="dxa"/>
              <w:bottom w:w="120" w:type="dxa"/>
              <w:right w:w="120" w:type="dxa"/>
            </w:tcMar>
            <w:vAlign w:val="center"/>
          </w:tcPr>
          <w:p w14:paraId="38F01613" w14:textId="0E395B3F" w:rsidR="159FC56F" w:rsidRDefault="159FC56F" w:rsidP="159FC56F">
            <w:pPr>
              <w:rPr>
                <w:rFonts w:eastAsia="Calibri" w:cs="Calibri"/>
              </w:rPr>
            </w:pPr>
            <w:r w:rsidRPr="159FC56F">
              <w:rPr>
                <w:rFonts w:eastAsia="Calibri" w:cs="Calibri"/>
              </w:rPr>
              <w:t>Windows</w:t>
            </w:r>
          </w:p>
        </w:tc>
      </w:tr>
    </w:tbl>
    <w:p w14:paraId="0A491BF9" w14:textId="3D8158A0" w:rsidR="159FC56F" w:rsidRDefault="159FC56F" w:rsidP="7D2B14ED">
      <w:pPr>
        <w:rPr>
          <w:rFonts w:asciiTheme="majorHAnsi" w:hAnsiTheme="majorHAnsi" w:cstheme="majorBidi"/>
          <w:b/>
          <w:bCs/>
        </w:rPr>
      </w:pPr>
    </w:p>
    <w:p w14:paraId="7D0D3E49" w14:textId="050E21AF" w:rsidR="00D75655" w:rsidRDefault="7D2B14ED" w:rsidP="7D2B14ED">
      <w:pPr>
        <w:rPr>
          <w:rFonts w:asciiTheme="majorHAnsi" w:hAnsiTheme="majorHAnsi" w:cstheme="majorBidi"/>
          <w:b/>
          <w:bCs/>
        </w:rPr>
      </w:pPr>
      <w:r w:rsidRPr="7D2B14ED">
        <w:rPr>
          <w:rFonts w:asciiTheme="majorHAnsi" w:hAnsiTheme="majorHAnsi" w:cstheme="majorBidi"/>
          <w:b/>
          <w:bCs/>
        </w:rPr>
        <w:t>Con agentes en versión 3.0.1000 o posteriores</w:t>
      </w:r>
    </w:p>
    <w:p w14:paraId="0D239CF2" w14:textId="77777777" w:rsidR="00D75655" w:rsidRDefault="00D75655" w:rsidP="7D2B14ED">
      <w:pPr>
        <w:pStyle w:val="NormalWeb"/>
        <w:spacing w:before="0" w:beforeAutospacing="0" w:after="0" w:afterAutospacing="0"/>
        <w:rPr>
          <w:rFonts w:asciiTheme="majorHAnsi" w:hAnsiTheme="majorHAnsi" w:cstheme="majorBidi"/>
          <w:color w:val="333333"/>
        </w:rPr>
      </w:pPr>
    </w:p>
    <w:tbl>
      <w:tblPr>
        <w:tblW w:w="9740"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1425"/>
        <w:gridCol w:w="7257"/>
        <w:gridCol w:w="1058"/>
      </w:tblGrid>
      <w:tr w:rsidR="7D2B14ED" w14:paraId="36D1499F" w14:textId="77777777" w:rsidTr="2A6839E1">
        <w:tc>
          <w:tcPr>
            <w:tcW w:w="1425"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tcPr>
          <w:p w14:paraId="3A8A357D" w14:textId="496B86CB" w:rsidR="15F28D8E" w:rsidRDefault="15F28D8E">
            <w:r w:rsidRPr="7D2B14ED">
              <w:rPr>
                <w:rFonts w:asciiTheme="majorHAnsi" w:hAnsiTheme="majorHAnsi" w:cstheme="majorBidi"/>
                <w:b/>
                <w:bCs/>
              </w:rPr>
              <w:t>Tipo</w:t>
            </w:r>
          </w:p>
        </w:tc>
        <w:tc>
          <w:tcPr>
            <w:tcW w:w="7257"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tcPr>
          <w:p w14:paraId="1F2CCDF3" w14:textId="3652EC7F" w:rsidR="276CAADE" w:rsidRDefault="276CAADE">
            <w:r w:rsidRPr="7D2B14ED">
              <w:rPr>
                <w:rFonts w:asciiTheme="majorHAnsi" w:hAnsiTheme="majorHAnsi" w:cstheme="majorBidi"/>
                <w:b/>
                <w:bCs/>
              </w:rPr>
              <w:t>Descripción</w:t>
            </w:r>
          </w:p>
        </w:tc>
        <w:tc>
          <w:tcPr>
            <w:tcW w:w="1058"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tcPr>
          <w:p w14:paraId="5EE66EB8" w14:textId="26D009C4" w:rsidR="7C781974" w:rsidRDefault="7C781974">
            <w:r w:rsidRPr="7D2B14ED">
              <w:rPr>
                <w:rFonts w:asciiTheme="majorHAnsi" w:hAnsiTheme="majorHAnsi" w:cstheme="majorBidi"/>
                <w:b/>
                <w:bCs/>
              </w:rPr>
              <w:t>SO soportados</w:t>
            </w:r>
          </w:p>
        </w:tc>
      </w:tr>
      <w:tr w:rsidR="7D2B14ED" w14:paraId="66C33A6F" w14:textId="77777777" w:rsidTr="2A6839E1">
        <w:tc>
          <w:tcPr>
            <w:tcW w:w="1425" w:type="dxa"/>
            <w:tcBorders>
              <w:top w:val="outset" w:sz="6" w:space="0" w:color="000000" w:themeColor="text1"/>
              <w:left w:val="outset" w:sz="6" w:space="0" w:color="000000" w:themeColor="text1"/>
              <w:bottom w:val="outset" w:sz="6" w:space="0" w:color="000000" w:themeColor="text1"/>
              <w:right w:val="outset" w:sz="6" w:space="0" w:color="000000" w:themeColor="text1"/>
            </w:tcBorders>
            <w:shd w:val="clear" w:color="auto" w:fill="auto"/>
            <w:tcMar>
              <w:top w:w="120" w:type="dxa"/>
              <w:left w:w="120" w:type="dxa"/>
              <w:bottom w:w="120" w:type="dxa"/>
              <w:right w:w="120" w:type="dxa"/>
            </w:tcMar>
            <w:vAlign w:val="center"/>
          </w:tcPr>
          <w:p w14:paraId="4EF47A9A" w14:textId="28900543" w:rsidR="7D2B14ED" w:rsidRDefault="7D2B14ED" w:rsidP="7D2B14ED">
            <w:proofErr w:type="spellStart"/>
            <w:r w:rsidRPr="7D2B14ED">
              <w:rPr>
                <w:rFonts w:asciiTheme="majorHAnsi" w:hAnsiTheme="majorHAnsi" w:cstheme="majorBidi"/>
              </w:rPr>
              <w:t>Dangerous</w:t>
            </w:r>
            <w:proofErr w:type="spellEnd"/>
            <w:r w:rsidRPr="7D2B14ED">
              <w:rPr>
                <w:rFonts w:asciiTheme="majorHAnsi" w:hAnsiTheme="majorHAnsi" w:cstheme="majorBidi"/>
              </w:rPr>
              <w:t xml:space="preserve"> VBA Macros</w:t>
            </w:r>
          </w:p>
        </w:tc>
        <w:tc>
          <w:tcPr>
            <w:tcW w:w="7257" w:type="dxa"/>
            <w:tcBorders>
              <w:top w:val="outset" w:sz="6" w:space="0" w:color="000000" w:themeColor="text1"/>
              <w:left w:val="outset" w:sz="6" w:space="0" w:color="000000" w:themeColor="text1"/>
              <w:bottom w:val="outset" w:sz="6" w:space="0" w:color="000000" w:themeColor="text1"/>
              <w:right w:val="outset" w:sz="6" w:space="0" w:color="000000" w:themeColor="text1"/>
            </w:tcBorders>
            <w:shd w:val="clear" w:color="auto" w:fill="auto"/>
            <w:tcMar>
              <w:top w:w="120" w:type="dxa"/>
              <w:left w:w="120" w:type="dxa"/>
              <w:bottom w:w="120" w:type="dxa"/>
              <w:right w:w="120" w:type="dxa"/>
            </w:tcMar>
            <w:vAlign w:val="center"/>
          </w:tcPr>
          <w:p w14:paraId="0CD2B23A" w14:textId="2C7D6D1C" w:rsidR="7D2B14ED" w:rsidRDefault="7D2B14ED" w:rsidP="7D2B14ED">
            <w:pPr>
              <w:rPr>
                <w:rFonts w:eastAsia="Calibri" w:cs="Calibri"/>
              </w:rPr>
            </w:pPr>
            <w:r w:rsidRPr="7D2B14ED">
              <w:rPr>
                <w:rFonts w:eastAsia="Calibri" w:cs="Calibri"/>
              </w:rPr>
              <w:t>Un macro que contiene implementaciones peligrosas ha sido detectado.</w:t>
            </w:r>
          </w:p>
          <w:p w14:paraId="180D7509" w14:textId="04740BF1" w:rsidR="7D2B14ED" w:rsidRDefault="7D2B14ED" w:rsidP="7D2B14ED">
            <w:pPr>
              <w:rPr>
                <w:rFonts w:eastAsia="Calibri" w:cs="Calibri"/>
              </w:rPr>
            </w:pPr>
            <w:r w:rsidRPr="7D2B14ED">
              <w:rPr>
                <w:rFonts w:eastAsia="Calibri" w:cs="Calibri"/>
              </w:rPr>
              <w:t>Para proteger dispositivos con agentes versión 1580 y posteriores contra macros maliciosos, activar y configurar la política de Protección de Memoria. La misma soporta exclusiones en agentes versión 3.0 y posterior.</w:t>
            </w:r>
          </w:p>
          <w:p w14:paraId="24B17D72" w14:textId="0B888347" w:rsidR="7D2B14ED" w:rsidRDefault="7D2B14ED" w:rsidP="7D2B14ED">
            <w:pPr>
              <w:rPr>
                <w:rFonts w:eastAsia="Calibri" w:cs="Calibri"/>
              </w:rPr>
            </w:pPr>
            <w:r w:rsidRPr="7D2B14ED">
              <w:rPr>
                <w:rFonts w:eastAsia="Calibri" w:cs="Calibri"/>
              </w:rPr>
              <w:t>Para proteger dispositivos con agentes versión 1578 y previas contra macros maliciosos, activar y configurar la política de Script Control y sus exclusiones.</w:t>
            </w:r>
          </w:p>
        </w:tc>
        <w:tc>
          <w:tcPr>
            <w:tcW w:w="1058" w:type="dxa"/>
            <w:tcBorders>
              <w:top w:val="outset" w:sz="6" w:space="0" w:color="000000" w:themeColor="text1"/>
              <w:left w:val="outset" w:sz="6" w:space="0" w:color="000000" w:themeColor="text1"/>
              <w:bottom w:val="outset" w:sz="6" w:space="0" w:color="000000" w:themeColor="text1"/>
              <w:right w:val="outset" w:sz="6" w:space="0" w:color="000000" w:themeColor="text1"/>
            </w:tcBorders>
            <w:shd w:val="clear" w:color="auto" w:fill="auto"/>
            <w:tcMar>
              <w:top w:w="120" w:type="dxa"/>
              <w:left w:w="120" w:type="dxa"/>
              <w:bottom w:w="120" w:type="dxa"/>
              <w:right w:w="120" w:type="dxa"/>
            </w:tcMar>
            <w:vAlign w:val="center"/>
          </w:tcPr>
          <w:p w14:paraId="20DF14CD" w14:textId="10AC4FBE" w:rsidR="1A6D6597" w:rsidRDefault="1A6D6597">
            <w:r w:rsidRPr="7D2B14ED">
              <w:rPr>
                <w:rFonts w:eastAsia="Calibri" w:cs="Calibri"/>
              </w:rPr>
              <w:t>Windows</w:t>
            </w:r>
          </w:p>
        </w:tc>
      </w:tr>
    </w:tbl>
    <w:p w14:paraId="208B70D9" w14:textId="6B10A73D" w:rsidR="00D75655" w:rsidRDefault="00D75655" w:rsidP="7D2B14ED"/>
    <w:bookmarkEnd w:id="33"/>
    <w:p w14:paraId="7E4DA009" w14:textId="593B8583" w:rsidR="7D2B14ED" w:rsidRDefault="00284A0E" w:rsidP="00284A0E">
      <w:pPr>
        <w:rPr>
          <w:b/>
          <w:bCs/>
        </w:rPr>
      </w:pPr>
      <w:r>
        <w:rPr>
          <w:b/>
          <w:bCs/>
        </w:rPr>
        <w:br w:type="column"/>
      </w:r>
      <w:r w:rsidR="7D2B14ED" w:rsidRPr="7D2B14ED">
        <w:rPr>
          <w:b/>
          <w:bCs/>
        </w:rPr>
        <w:lastRenderedPageBreak/>
        <w:t>Tipos de violaciones de inyección de procesos</w:t>
      </w:r>
    </w:p>
    <w:p w14:paraId="05A237EB" w14:textId="77777777" w:rsidR="00284A0E" w:rsidRPr="00284A0E" w:rsidRDefault="00284A0E" w:rsidP="00284A0E"/>
    <w:tbl>
      <w:tblPr>
        <w:tblW w:w="9740"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1455"/>
        <w:gridCol w:w="7227"/>
        <w:gridCol w:w="1058"/>
      </w:tblGrid>
      <w:tr w:rsidR="7D2B14ED" w14:paraId="74D2C2DC" w14:textId="77777777" w:rsidTr="2A6839E1">
        <w:tc>
          <w:tcPr>
            <w:tcW w:w="1455"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tcPr>
          <w:p w14:paraId="7CEE09AB" w14:textId="496B86CB" w:rsidR="15F28D8E" w:rsidRDefault="15F28D8E">
            <w:r w:rsidRPr="7D2B14ED">
              <w:rPr>
                <w:rFonts w:asciiTheme="majorHAnsi" w:hAnsiTheme="majorHAnsi" w:cstheme="majorBidi"/>
                <w:b/>
                <w:bCs/>
              </w:rPr>
              <w:t>Tipo</w:t>
            </w:r>
          </w:p>
        </w:tc>
        <w:tc>
          <w:tcPr>
            <w:tcW w:w="7227"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tcPr>
          <w:p w14:paraId="4A8B3F44" w14:textId="3652EC7F" w:rsidR="276CAADE" w:rsidRDefault="276CAADE">
            <w:r w:rsidRPr="7D2B14ED">
              <w:rPr>
                <w:rFonts w:asciiTheme="majorHAnsi" w:hAnsiTheme="majorHAnsi" w:cstheme="majorBidi"/>
                <w:b/>
                <w:bCs/>
              </w:rPr>
              <w:t>Descripción</w:t>
            </w:r>
          </w:p>
        </w:tc>
        <w:tc>
          <w:tcPr>
            <w:tcW w:w="1058"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tcPr>
          <w:p w14:paraId="2AF9B319" w14:textId="26D009C4" w:rsidR="7C781974" w:rsidRDefault="7C781974">
            <w:r w:rsidRPr="7D2B14ED">
              <w:rPr>
                <w:rFonts w:asciiTheme="majorHAnsi" w:hAnsiTheme="majorHAnsi" w:cstheme="majorBidi"/>
                <w:b/>
                <w:bCs/>
              </w:rPr>
              <w:t>SO soportados</w:t>
            </w:r>
          </w:p>
        </w:tc>
      </w:tr>
      <w:tr w:rsidR="7D2B14ED" w14:paraId="4C54F483" w14:textId="77777777" w:rsidTr="2A6839E1">
        <w:tc>
          <w:tcPr>
            <w:tcW w:w="1455" w:type="dxa"/>
            <w:tcBorders>
              <w:top w:val="outset" w:sz="6" w:space="0" w:color="000000" w:themeColor="text1"/>
              <w:left w:val="outset" w:sz="6" w:space="0" w:color="000000" w:themeColor="text1"/>
              <w:bottom w:val="outset" w:sz="6" w:space="0" w:color="000000" w:themeColor="text1"/>
              <w:right w:val="outset" w:sz="6" w:space="0" w:color="000000" w:themeColor="text1"/>
            </w:tcBorders>
            <w:shd w:val="clear" w:color="auto" w:fill="auto"/>
            <w:tcMar>
              <w:top w:w="120" w:type="dxa"/>
              <w:left w:w="120" w:type="dxa"/>
              <w:bottom w:w="120" w:type="dxa"/>
              <w:right w:w="120" w:type="dxa"/>
            </w:tcMar>
            <w:vAlign w:val="center"/>
          </w:tcPr>
          <w:p w14:paraId="5A77D871" w14:textId="4CD6F964" w:rsidR="7D2B14ED" w:rsidRDefault="7D2B14ED" w:rsidP="7D2B14ED">
            <w:r w:rsidRPr="7D2B14ED">
              <w:rPr>
                <w:rFonts w:asciiTheme="majorHAnsi" w:hAnsiTheme="majorHAnsi" w:cstheme="majorBidi"/>
              </w:rPr>
              <w:t xml:space="preserve">Remote </w:t>
            </w:r>
            <w:proofErr w:type="spellStart"/>
            <w:r w:rsidRPr="7D2B14ED">
              <w:rPr>
                <w:rFonts w:asciiTheme="majorHAnsi" w:hAnsiTheme="majorHAnsi" w:cstheme="majorBidi"/>
              </w:rPr>
              <w:t>Allocation</w:t>
            </w:r>
            <w:proofErr w:type="spellEnd"/>
            <w:r w:rsidRPr="7D2B14ED">
              <w:rPr>
                <w:rFonts w:asciiTheme="majorHAnsi" w:hAnsiTheme="majorHAnsi" w:cstheme="majorBidi"/>
              </w:rPr>
              <w:t xml:space="preserve"> </w:t>
            </w:r>
            <w:proofErr w:type="spellStart"/>
            <w:r w:rsidRPr="7D2B14ED">
              <w:rPr>
                <w:rFonts w:asciiTheme="majorHAnsi" w:hAnsiTheme="majorHAnsi" w:cstheme="majorBidi"/>
              </w:rPr>
              <w:t>of</w:t>
            </w:r>
            <w:proofErr w:type="spellEnd"/>
            <w:r w:rsidRPr="7D2B14ED">
              <w:rPr>
                <w:rFonts w:asciiTheme="majorHAnsi" w:hAnsiTheme="majorHAnsi" w:cstheme="majorBidi"/>
              </w:rPr>
              <w:t xml:space="preserve"> </w:t>
            </w:r>
            <w:proofErr w:type="spellStart"/>
            <w:r w:rsidRPr="7D2B14ED">
              <w:rPr>
                <w:rFonts w:asciiTheme="majorHAnsi" w:hAnsiTheme="majorHAnsi" w:cstheme="majorBidi"/>
              </w:rPr>
              <w:t>Memory</w:t>
            </w:r>
            <w:proofErr w:type="spellEnd"/>
            <w:r w:rsidRPr="7D2B14ED">
              <w:rPr>
                <w:rFonts w:asciiTheme="majorHAnsi" w:hAnsiTheme="majorHAnsi" w:cstheme="majorBidi"/>
              </w:rPr>
              <w:t xml:space="preserve"> </w:t>
            </w:r>
          </w:p>
        </w:tc>
        <w:tc>
          <w:tcPr>
            <w:tcW w:w="7227" w:type="dxa"/>
            <w:tcBorders>
              <w:top w:val="outset" w:sz="6" w:space="0" w:color="000000" w:themeColor="text1"/>
              <w:left w:val="outset" w:sz="6" w:space="0" w:color="000000" w:themeColor="text1"/>
              <w:bottom w:val="outset" w:sz="6" w:space="0" w:color="000000" w:themeColor="text1"/>
              <w:right w:val="outset" w:sz="6" w:space="0" w:color="000000" w:themeColor="text1"/>
            </w:tcBorders>
            <w:shd w:val="clear" w:color="auto" w:fill="auto"/>
            <w:tcMar>
              <w:top w:w="120" w:type="dxa"/>
              <w:left w:w="120" w:type="dxa"/>
              <w:bottom w:w="120" w:type="dxa"/>
              <w:right w:w="120" w:type="dxa"/>
            </w:tcMar>
            <w:vAlign w:val="center"/>
          </w:tcPr>
          <w:p w14:paraId="71ABF2CC" w14:textId="7FABD536" w:rsidR="7D2B14ED" w:rsidRDefault="7D2B14ED" w:rsidP="7D2B14ED">
            <w:pPr>
              <w:rPr>
                <w:rFonts w:eastAsia="Calibri" w:cs="Calibri"/>
              </w:rPr>
            </w:pPr>
            <w:r w:rsidRPr="7D2B14ED">
              <w:rPr>
                <w:rFonts w:eastAsia="Calibri" w:cs="Calibri"/>
              </w:rPr>
              <w:t>Un proceso ha asignado memoria en otro proceso. La mayoría de las asignaciones sólo ocurren dentro del mismo proceso. Esto puede indicar un intento de inyectar código o información en otro proceso para reforzar una presencia maliciosa en un sistema</w:t>
            </w:r>
          </w:p>
        </w:tc>
        <w:tc>
          <w:tcPr>
            <w:tcW w:w="1058" w:type="dxa"/>
            <w:tcBorders>
              <w:top w:val="outset" w:sz="6" w:space="0" w:color="000000" w:themeColor="text1"/>
              <w:left w:val="outset" w:sz="6" w:space="0" w:color="000000" w:themeColor="text1"/>
              <w:bottom w:val="outset" w:sz="6" w:space="0" w:color="000000" w:themeColor="text1"/>
              <w:right w:val="outset" w:sz="6" w:space="0" w:color="000000" w:themeColor="text1"/>
            </w:tcBorders>
            <w:shd w:val="clear" w:color="auto" w:fill="auto"/>
            <w:tcMar>
              <w:top w:w="120" w:type="dxa"/>
              <w:left w:w="120" w:type="dxa"/>
              <w:bottom w:w="120" w:type="dxa"/>
              <w:right w:w="120" w:type="dxa"/>
            </w:tcMar>
            <w:vAlign w:val="center"/>
          </w:tcPr>
          <w:p w14:paraId="4773D189" w14:textId="52B059D9" w:rsidR="7D2B14ED" w:rsidRDefault="7D2B14ED" w:rsidP="7D2B14ED">
            <w:r w:rsidRPr="7D2B14ED">
              <w:rPr>
                <w:rFonts w:eastAsia="Calibri" w:cs="Calibri"/>
              </w:rPr>
              <w:t>macOS</w:t>
            </w:r>
          </w:p>
        </w:tc>
      </w:tr>
      <w:tr w:rsidR="7D2B14ED" w14:paraId="797D7D90" w14:textId="77777777" w:rsidTr="2A6839E1">
        <w:tc>
          <w:tcPr>
            <w:tcW w:w="1455" w:type="dxa"/>
            <w:tcBorders>
              <w:top w:val="outset" w:sz="6" w:space="0" w:color="000000" w:themeColor="text1"/>
              <w:left w:val="outset" w:sz="6" w:space="0" w:color="000000" w:themeColor="text1"/>
              <w:bottom w:val="outset" w:sz="6" w:space="0" w:color="000000" w:themeColor="text1"/>
              <w:right w:val="outset" w:sz="6" w:space="0" w:color="000000" w:themeColor="text1"/>
            </w:tcBorders>
            <w:shd w:val="clear" w:color="auto" w:fill="auto"/>
            <w:tcMar>
              <w:top w:w="120" w:type="dxa"/>
              <w:left w:w="120" w:type="dxa"/>
              <w:bottom w:w="120" w:type="dxa"/>
              <w:right w:w="120" w:type="dxa"/>
            </w:tcMar>
            <w:vAlign w:val="center"/>
          </w:tcPr>
          <w:p w14:paraId="0A8A07E7" w14:textId="50C63CC0" w:rsidR="7D2B14ED" w:rsidRDefault="7D2B14ED" w:rsidP="7D2B14ED">
            <w:pPr>
              <w:rPr>
                <w:rFonts w:asciiTheme="majorHAnsi" w:hAnsiTheme="majorHAnsi" w:cstheme="majorBidi"/>
              </w:rPr>
            </w:pPr>
            <w:r w:rsidRPr="7D2B14ED">
              <w:rPr>
                <w:rFonts w:asciiTheme="majorHAnsi" w:hAnsiTheme="majorHAnsi" w:cstheme="majorBidi"/>
              </w:rPr>
              <w:t xml:space="preserve">Remote </w:t>
            </w:r>
            <w:proofErr w:type="spellStart"/>
            <w:r w:rsidRPr="7D2B14ED">
              <w:rPr>
                <w:rFonts w:asciiTheme="majorHAnsi" w:hAnsiTheme="majorHAnsi" w:cstheme="majorBidi"/>
              </w:rPr>
              <w:t>Mapping</w:t>
            </w:r>
            <w:proofErr w:type="spellEnd"/>
            <w:r w:rsidRPr="7D2B14ED">
              <w:rPr>
                <w:rFonts w:asciiTheme="majorHAnsi" w:hAnsiTheme="majorHAnsi" w:cstheme="majorBidi"/>
              </w:rPr>
              <w:t xml:space="preserve"> </w:t>
            </w:r>
            <w:proofErr w:type="spellStart"/>
            <w:r w:rsidRPr="7D2B14ED">
              <w:rPr>
                <w:rFonts w:asciiTheme="majorHAnsi" w:hAnsiTheme="majorHAnsi" w:cstheme="majorBidi"/>
              </w:rPr>
              <w:t>of</w:t>
            </w:r>
            <w:proofErr w:type="spellEnd"/>
            <w:r w:rsidRPr="7D2B14ED">
              <w:rPr>
                <w:rFonts w:asciiTheme="majorHAnsi" w:hAnsiTheme="majorHAnsi" w:cstheme="majorBidi"/>
              </w:rPr>
              <w:t xml:space="preserve"> </w:t>
            </w:r>
            <w:proofErr w:type="spellStart"/>
            <w:r w:rsidRPr="7D2B14ED">
              <w:rPr>
                <w:rFonts w:asciiTheme="majorHAnsi" w:hAnsiTheme="majorHAnsi" w:cstheme="majorBidi"/>
              </w:rPr>
              <w:t>Memory</w:t>
            </w:r>
            <w:proofErr w:type="spellEnd"/>
          </w:p>
        </w:tc>
        <w:tc>
          <w:tcPr>
            <w:tcW w:w="7227" w:type="dxa"/>
            <w:tcBorders>
              <w:top w:val="outset" w:sz="6" w:space="0" w:color="000000" w:themeColor="text1"/>
              <w:left w:val="outset" w:sz="6" w:space="0" w:color="000000" w:themeColor="text1"/>
              <w:bottom w:val="outset" w:sz="6" w:space="0" w:color="000000" w:themeColor="text1"/>
              <w:right w:val="outset" w:sz="6" w:space="0" w:color="000000" w:themeColor="text1"/>
            </w:tcBorders>
            <w:shd w:val="clear" w:color="auto" w:fill="auto"/>
            <w:tcMar>
              <w:top w:w="120" w:type="dxa"/>
              <w:left w:w="120" w:type="dxa"/>
              <w:bottom w:w="120" w:type="dxa"/>
              <w:right w:w="120" w:type="dxa"/>
            </w:tcMar>
            <w:vAlign w:val="center"/>
          </w:tcPr>
          <w:p w14:paraId="55133978" w14:textId="4358052F" w:rsidR="7D2B14ED" w:rsidRDefault="7D2B14ED" w:rsidP="7D2B14ED">
            <w:pPr>
              <w:rPr>
                <w:rFonts w:eastAsia="Calibri" w:cs="Calibri"/>
              </w:rPr>
            </w:pPr>
            <w:r w:rsidRPr="7D2B14ED">
              <w:rPr>
                <w:rFonts w:eastAsia="Calibri" w:cs="Calibri"/>
              </w:rPr>
              <w:t>Un proceso ha introducido código y/o información en otro proceso. Esto puede indicar un intento de comenzar la ejecución de código en otro proceso y por lo tanto reforzar una presencia maliciosa.</w:t>
            </w:r>
          </w:p>
        </w:tc>
        <w:tc>
          <w:tcPr>
            <w:tcW w:w="1058" w:type="dxa"/>
            <w:tcBorders>
              <w:top w:val="outset" w:sz="6" w:space="0" w:color="000000" w:themeColor="text1"/>
              <w:left w:val="outset" w:sz="6" w:space="0" w:color="000000" w:themeColor="text1"/>
              <w:bottom w:val="outset" w:sz="6" w:space="0" w:color="000000" w:themeColor="text1"/>
              <w:right w:val="outset" w:sz="6" w:space="0" w:color="000000" w:themeColor="text1"/>
            </w:tcBorders>
            <w:shd w:val="clear" w:color="auto" w:fill="auto"/>
            <w:tcMar>
              <w:top w:w="120" w:type="dxa"/>
              <w:left w:w="120" w:type="dxa"/>
              <w:bottom w:w="120" w:type="dxa"/>
              <w:right w:w="120" w:type="dxa"/>
            </w:tcMar>
            <w:vAlign w:val="center"/>
          </w:tcPr>
          <w:p w14:paraId="18250A4F" w14:textId="25CCA804" w:rsidR="7D2B14ED" w:rsidRDefault="7D2B14ED" w:rsidP="7D2B14ED">
            <w:pPr>
              <w:rPr>
                <w:rFonts w:eastAsia="Calibri" w:cs="Calibri"/>
              </w:rPr>
            </w:pPr>
            <w:r w:rsidRPr="7D2B14ED">
              <w:rPr>
                <w:rFonts w:eastAsia="Calibri" w:cs="Calibri"/>
              </w:rPr>
              <w:t>Windows</w:t>
            </w:r>
          </w:p>
          <w:p w14:paraId="45292DF6" w14:textId="0D8C7201" w:rsidR="7D2B14ED" w:rsidRDefault="7D2B14ED" w:rsidP="7D2B14ED">
            <w:pPr>
              <w:rPr>
                <w:rFonts w:eastAsia="Calibri" w:cs="Calibri"/>
              </w:rPr>
            </w:pPr>
            <w:r w:rsidRPr="7D2B14ED">
              <w:rPr>
                <w:rFonts w:eastAsia="Calibri" w:cs="Calibri"/>
              </w:rPr>
              <w:t>macOS</w:t>
            </w:r>
          </w:p>
        </w:tc>
      </w:tr>
      <w:tr w:rsidR="7D2B14ED" w14:paraId="7B97F71C" w14:textId="77777777" w:rsidTr="2A6839E1">
        <w:tc>
          <w:tcPr>
            <w:tcW w:w="1455" w:type="dxa"/>
            <w:tcBorders>
              <w:top w:val="outset" w:sz="6" w:space="0" w:color="000000" w:themeColor="text1"/>
              <w:left w:val="outset" w:sz="6" w:space="0" w:color="000000" w:themeColor="text1"/>
              <w:bottom w:val="outset" w:sz="6" w:space="0" w:color="000000" w:themeColor="text1"/>
              <w:right w:val="outset" w:sz="6" w:space="0" w:color="000000" w:themeColor="text1"/>
            </w:tcBorders>
            <w:shd w:val="clear" w:color="auto" w:fill="auto"/>
            <w:tcMar>
              <w:top w:w="120" w:type="dxa"/>
              <w:left w:w="120" w:type="dxa"/>
              <w:bottom w:w="120" w:type="dxa"/>
              <w:right w:w="120" w:type="dxa"/>
            </w:tcMar>
            <w:vAlign w:val="center"/>
          </w:tcPr>
          <w:p w14:paraId="78A5B589" w14:textId="7F0CB592" w:rsidR="7D2B14ED" w:rsidRDefault="7D2B14ED" w:rsidP="7D2B14ED">
            <w:pPr>
              <w:rPr>
                <w:rFonts w:asciiTheme="majorHAnsi" w:hAnsiTheme="majorHAnsi" w:cstheme="majorBidi"/>
              </w:rPr>
            </w:pPr>
            <w:r w:rsidRPr="7D2B14ED">
              <w:rPr>
                <w:rFonts w:asciiTheme="majorHAnsi" w:hAnsiTheme="majorHAnsi" w:cstheme="majorBidi"/>
              </w:rPr>
              <w:t xml:space="preserve">Remote </w:t>
            </w:r>
            <w:proofErr w:type="spellStart"/>
            <w:r w:rsidRPr="7D2B14ED">
              <w:rPr>
                <w:rFonts w:asciiTheme="majorHAnsi" w:hAnsiTheme="majorHAnsi" w:cstheme="majorBidi"/>
              </w:rPr>
              <w:t>Write</w:t>
            </w:r>
            <w:proofErr w:type="spellEnd"/>
            <w:r w:rsidRPr="7D2B14ED">
              <w:rPr>
                <w:rFonts w:asciiTheme="majorHAnsi" w:hAnsiTheme="majorHAnsi" w:cstheme="majorBidi"/>
              </w:rPr>
              <w:t xml:space="preserve"> </w:t>
            </w:r>
            <w:proofErr w:type="spellStart"/>
            <w:r w:rsidRPr="7D2B14ED">
              <w:rPr>
                <w:rFonts w:asciiTheme="majorHAnsi" w:hAnsiTheme="majorHAnsi" w:cstheme="majorBidi"/>
              </w:rPr>
              <w:t>to</w:t>
            </w:r>
            <w:proofErr w:type="spellEnd"/>
            <w:r w:rsidRPr="7D2B14ED">
              <w:rPr>
                <w:rFonts w:asciiTheme="majorHAnsi" w:hAnsiTheme="majorHAnsi" w:cstheme="majorBidi"/>
              </w:rPr>
              <w:t xml:space="preserve"> </w:t>
            </w:r>
            <w:proofErr w:type="spellStart"/>
            <w:r w:rsidRPr="7D2B14ED">
              <w:rPr>
                <w:rFonts w:asciiTheme="majorHAnsi" w:hAnsiTheme="majorHAnsi" w:cstheme="majorBidi"/>
              </w:rPr>
              <w:t>Memory</w:t>
            </w:r>
            <w:proofErr w:type="spellEnd"/>
          </w:p>
        </w:tc>
        <w:tc>
          <w:tcPr>
            <w:tcW w:w="7227" w:type="dxa"/>
            <w:tcBorders>
              <w:top w:val="outset" w:sz="6" w:space="0" w:color="000000" w:themeColor="text1"/>
              <w:left w:val="outset" w:sz="6" w:space="0" w:color="000000" w:themeColor="text1"/>
              <w:bottom w:val="outset" w:sz="6" w:space="0" w:color="000000" w:themeColor="text1"/>
              <w:right w:val="outset" w:sz="6" w:space="0" w:color="000000" w:themeColor="text1"/>
            </w:tcBorders>
            <w:shd w:val="clear" w:color="auto" w:fill="auto"/>
            <w:tcMar>
              <w:top w:w="120" w:type="dxa"/>
              <w:left w:w="120" w:type="dxa"/>
              <w:bottom w:w="120" w:type="dxa"/>
              <w:right w:w="120" w:type="dxa"/>
            </w:tcMar>
            <w:vAlign w:val="center"/>
          </w:tcPr>
          <w:p w14:paraId="3A9E2359" w14:textId="6C37603A" w:rsidR="7D2B14ED" w:rsidRDefault="7D2B14ED" w:rsidP="7D2B14ED">
            <w:pPr>
              <w:rPr>
                <w:rFonts w:eastAsia="Calibri" w:cs="Calibri"/>
              </w:rPr>
            </w:pPr>
            <w:r w:rsidRPr="7D2B14ED">
              <w:rPr>
                <w:rFonts w:eastAsia="Calibri" w:cs="Calibri"/>
              </w:rPr>
              <w:t>Un proceso ha modificado la memoria de otro proceso. Esto puede indicar un intento de almacenar código o datos en la memoria previamente asignada, pero es posible que un atacante esté intentando sobrescribir la memoria existente para desviar la ejecución con un propósito malicioso.</w:t>
            </w:r>
          </w:p>
        </w:tc>
        <w:tc>
          <w:tcPr>
            <w:tcW w:w="1058" w:type="dxa"/>
            <w:tcBorders>
              <w:top w:val="outset" w:sz="6" w:space="0" w:color="000000" w:themeColor="text1"/>
              <w:left w:val="outset" w:sz="6" w:space="0" w:color="000000" w:themeColor="text1"/>
              <w:bottom w:val="outset" w:sz="6" w:space="0" w:color="000000" w:themeColor="text1"/>
              <w:right w:val="outset" w:sz="6" w:space="0" w:color="000000" w:themeColor="text1"/>
            </w:tcBorders>
            <w:shd w:val="clear" w:color="auto" w:fill="auto"/>
            <w:tcMar>
              <w:top w:w="120" w:type="dxa"/>
              <w:left w:w="120" w:type="dxa"/>
              <w:bottom w:w="120" w:type="dxa"/>
              <w:right w:w="120" w:type="dxa"/>
            </w:tcMar>
            <w:vAlign w:val="center"/>
          </w:tcPr>
          <w:p w14:paraId="53AA821A" w14:textId="43887AC6" w:rsidR="7D2B14ED" w:rsidRDefault="7D2B14ED" w:rsidP="7D2B14ED">
            <w:pPr>
              <w:rPr>
                <w:rFonts w:eastAsia="Calibri" w:cs="Calibri"/>
              </w:rPr>
            </w:pPr>
            <w:r w:rsidRPr="7D2B14ED">
              <w:rPr>
                <w:rFonts w:eastAsia="Calibri" w:cs="Calibri"/>
              </w:rPr>
              <w:t>Windows</w:t>
            </w:r>
          </w:p>
          <w:p w14:paraId="629252B7" w14:textId="56608884" w:rsidR="7D2B14ED" w:rsidRDefault="7D2B14ED" w:rsidP="7D2B14ED">
            <w:pPr>
              <w:rPr>
                <w:rFonts w:eastAsia="Calibri" w:cs="Calibri"/>
              </w:rPr>
            </w:pPr>
            <w:r w:rsidRPr="7D2B14ED">
              <w:rPr>
                <w:rFonts w:eastAsia="Calibri" w:cs="Calibri"/>
              </w:rPr>
              <w:t>macOS</w:t>
            </w:r>
          </w:p>
        </w:tc>
      </w:tr>
      <w:tr w:rsidR="7D2B14ED" w14:paraId="6455C181" w14:textId="77777777" w:rsidTr="2A6839E1">
        <w:tc>
          <w:tcPr>
            <w:tcW w:w="1455" w:type="dxa"/>
            <w:tcBorders>
              <w:top w:val="outset" w:sz="6" w:space="0" w:color="000000" w:themeColor="text1"/>
              <w:left w:val="outset" w:sz="6" w:space="0" w:color="000000" w:themeColor="text1"/>
              <w:bottom w:val="outset" w:sz="6" w:space="0" w:color="000000" w:themeColor="text1"/>
              <w:right w:val="outset" w:sz="6" w:space="0" w:color="000000" w:themeColor="text1"/>
            </w:tcBorders>
            <w:shd w:val="clear" w:color="auto" w:fill="auto"/>
            <w:tcMar>
              <w:top w:w="120" w:type="dxa"/>
              <w:left w:w="120" w:type="dxa"/>
              <w:bottom w:w="120" w:type="dxa"/>
              <w:right w:w="120" w:type="dxa"/>
            </w:tcMar>
            <w:vAlign w:val="center"/>
          </w:tcPr>
          <w:p w14:paraId="0287AACF" w14:textId="79B29D9B" w:rsidR="7D2B14ED" w:rsidRPr="00897856" w:rsidRDefault="7D2B14ED" w:rsidP="7D2B14ED">
            <w:pPr>
              <w:rPr>
                <w:rFonts w:asciiTheme="majorHAnsi" w:hAnsiTheme="majorHAnsi" w:cstheme="majorBidi"/>
                <w:lang w:val="en-US"/>
              </w:rPr>
            </w:pPr>
            <w:r w:rsidRPr="00897856">
              <w:rPr>
                <w:rFonts w:asciiTheme="majorHAnsi" w:hAnsiTheme="majorHAnsi" w:cstheme="majorBidi"/>
                <w:lang w:val="en-US"/>
              </w:rPr>
              <w:t>Remote Write PE to Memory</w:t>
            </w:r>
          </w:p>
        </w:tc>
        <w:tc>
          <w:tcPr>
            <w:tcW w:w="7227" w:type="dxa"/>
            <w:tcBorders>
              <w:top w:val="outset" w:sz="6" w:space="0" w:color="000000" w:themeColor="text1"/>
              <w:left w:val="outset" w:sz="6" w:space="0" w:color="000000" w:themeColor="text1"/>
              <w:bottom w:val="outset" w:sz="6" w:space="0" w:color="000000" w:themeColor="text1"/>
              <w:right w:val="outset" w:sz="6" w:space="0" w:color="000000" w:themeColor="text1"/>
            </w:tcBorders>
            <w:shd w:val="clear" w:color="auto" w:fill="auto"/>
            <w:tcMar>
              <w:top w:w="120" w:type="dxa"/>
              <w:left w:w="120" w:type="dxa"/>
              <w:bottom w:w="120" w:type="dxa"/>
              <w:right w:w="120" w:type="dxa"/>
            </w:tcMar>
            <w:vAlign w:val="center"/>
          </w:tcPr>
          <w:p w14:paraId="5593740D" w14:textId="5DD42CBB" w:rsidR="7D2B14ED" w:rsidRDefault="7D2B14ED" w:rsidP="7D2B14ED">
            <w:pPr>
              <w:rPr>
                <w:rFonts w:eastAsia="Calibri" w:cs="Calibri"/>
              </w:rPr>
            </w:pPr>
            <w:r w:rsidRPr="7D2B14ED">
              <w:rPr>
                <w:rFonts w:eastAsia="Calibri" w:cs="Calibri"/>
              </w:rPr>
              <w:t>Un proceso ha modificado la memoria de otro proceso para contener una imagen ejecutable. Generalmente esto indica que un atacante está intentando ejecutar código sin escribir primero ese código en el disco.</w:t>
            </w:r>
          </w:p>
        </w:tc>
        <w:tc>
          <w:tcPr>
            <w:tcW w:w="1058" w:type="dxa"/>
            <w:tcBorders>
              <w:top w:val="outset" w:sz="6" w:space="0" w:color="000000" w:themeColor="text1"/>
              <w:left w:val="outset" w:sz="6" w:space="0" w:color="000000" w:themeColor="text1"/>
              <w:bottom w:val="outset" w:sz="6" w:space="0" w:color="000000" w:themeColor="text1"/>
              <w:right w:val="outset" w:sz="6" w:space="0" w:color="000000" w:themeColor="text1"/>
            </w:tcBorders>
            <w:shd w:val="clear" w:color="auto" w:fill="auto"/>
            <w:tcMar>
              <w:top w:w="120" w:type="dxa"/>
              <w:left w:w="120" w:type="dxa"/>
              <w:bottom w:w="120" w:type="dxa"/>
              <w:right w:w="120" w:type="dxa"/>
            </w:tcMar>
            <w:vAlign w:val="center"/>
          </w:tcPr>
          <w:p w14:paraId="0ADDC7BE" w14:textId="0FB553BC" w:rsidR="7D2B14ED" w:rsidRDefault="7D2B14ED" w:rsidP="7D2B14ED">
            <w:pPr>
              <w:rPr>
                <w:rFonts w:eastAsia="Calibri" w:cs="Calibri"/>
              </w:rPr>
            </w:pPr>
            <w:r w:rsidRPr="7D2B14ED">
              <w:rPr>
                <w:rFonts w:eastAsia="Calibri" w:cs="Calibri"/>
              </w:rPr>
              <w:t>Windows</w:t>
            </w:r>
          </w:p>
        </w:tc>
      </w:tr>
      <w:tr w:rsidR="7D2B14ED" w14:paraId="3F67238B" w14:textId="77777777" w:rsidTr="2A6839E1">
        <w:tc>
          <w:tcPr>
            <w:tcW w:w="1455" w:type="dxa"/>
            <w:tcBorders>
              <w:top w:val="outset" w:sz="6" w:space="0" w:color="000000" w:themeColor="text1"/>
              <w:left w:val="outset" w:sz="6" w:space="0" w:color="000000" w:themeColor="text1"/>
              <w:bottom w:val="outset" w:sz="6" w:space="0" w:color="000000" w:themeColor="text1"/>
              <w:right w:val="outset" w:sz="6" w:space="0" w:color="000000" w:themeColor="text1"/>
            </w:tcBorders>
            <w:shd w:val="clear" w:color="auto" w:fill="auto"/>
            <w:tcMar>
              <w:top w:w="120" w:type="dxa"/>
              <w:left w:w="120" w:type="dxa"/>
              <w:bottom w:w="120" w:type="dxa"/>
              <w:right w:w="120" w:type="dxa"/>
            </w:tcMar>
            <w:vAlign w:val="center"/>
          </w:tcPr>
          <w:p w14:paraId="7D3012DF" w14:textId="11D5D22E" w:rsidR="7D2B14ED" w:rsidRDefault="7D2B14ED" w:rsidP="7D2B14ED">
            <w:pPr>
              <w:rPr>
                <w:rFonts w:asciiTheme="majorHAnsi" w:hAnsiTheme="majorHAnsi" w:cstheme="majorBidi"/>
              </w:rPr>
            </w:pPr>
            <w:r w:rsidRPr="7D2B14ED">
              <w:rPr>
                <w:rFonts w:asciiTheme="majorHAnsi" w:hAnsiTheme="majorHAnsi" w:cstheme="majorBidi"/>
              </w:rPr>
              <w:t xml:space="preserve">Remote </w:t>
            </w:r>
            <w:proofErr w:type="spellStart"/>
            <w:r w:rsidRPr="7D2B14ED">
              <w:rPr>
                <w:rFonts w:asciiTheme="majorHAnsi" w:hAnsiTheme="majorHAnsi" w:cstheme="majorBidi"/>
              </w:rPr>
              <w:t>Overwrite</w:t>
            </w:r>
            <w:proofErr w:type="spellEnd"/>
            <w:r w:rsidRPr="7D2B14ED">
              <w:rPr>
                <w:rFonts w:asciiTheme="majorHAnsi" w:hAnsiTheme="majorHAnsi" w:cstheme="majorBidi"/>
              </w:rPr>
              <w:t xml:space="preserve"> </w:t>
            </w:r>
            <w:proofErr w:type="spellStart"/>
            <w:r w:rsidRPr="7D2B14ED">
              <w:rPr>
                <w:rFonts w:asciiTheme="majorHAnsi" w:hAnsiTheme="majorHAnsi" w:cstheme="majorBidi"/>
              </w:rPr>
              <w:t>Code</w:t>
            </w:r>
            <w:proofErr w:type="spellEnd"/>
          </w:p>
        </w:tc>
        <w:tc>
          <w:tcPr>
            <w:tcW w:w="7227" w:type="dxa"/>
            <w:tcBorders>
              <w:top w:val="outset" w:sz="6" w:space="0" w:color="000000" w:themeColor="text1"/>
              <w:left w:val="outset" w:sz="6" w:space="0" w:color="000000" w:themeColor="text1"/>
              <w:bottom w:val="outset" w:sz="6" w:space="0" w:color="000000" w:themeColor="text1"/>
              <w:right w:val="outset" w:sz="6" w:space="0" w:color="000000" w:themeColor="text1"/>
            </w:tcBorders>
            <w:shd w:val="clear" w:color="auto" w:fill="auto"/>
            <w:tcMar>
              <w:top w:w="120" w:type="dxa"/>
              <w:left w:w="120" w:type="dxa"/>
              <w:bottom w:w="120" w:type="dxa"/>
              <w:right w:w="120" w:type="dxa"/>
            </w:tcMar>
            <w:vAlign w:val="center"/>
          </w:tcPr>
          <w:p w14:paraId="1AB44696" w14:textId="48095DE4" w:rsidR="7D2B14ED" w:rsidRDefault="7D2B14ED" w:rsidP="7D2B14ED">
            <w:pPr>
              <w:rPr>
                <w:rFonts w:eastAsia="Calibri" w:cs="Calibri"/>
              </w:rPr>
            </w:pPr>
            <w:r w:rsidRPr="7D2B14ED">
              <w:rPr>
                <w:rFonts w:eastAsia="Calibri" w:cs="Calibri"/>
              </w:rPr>
              <w:t>Un proceso ha modificado la memoria ejecutable de otro proceso. En condiciones normales, la memoria ejecutable no sería modificada, especialmente por otro proceso. Esto suele indicar un intento de desviar la ejecución en otro proceso.</w:t>
            </w:r>
          </w:p>
        </w:tc>
        <w:tc>
          <w:tcPr>
            <w:tcW w:w="1058" w:type="dxa"/>
            <w:tcBorders>
              <w:top w:val="outset" w:sz="6" w:space="0" w:color="000000" w:themeColor="text1"/>
              <w:left w:val="outset" w:sz="6" w:space="0" w:color="000000" w:themeColor="text1"/>
              <w:bottom w:val="outset" w:sz="6" w:space="0" w:color="000000" w:themeColor="text1"/>
              <w:right w:val="outset" w:sz="6" w:space="0" w:color="000000" w:themeColor="text1"/>
            </w:tcBorders>
            <w:shd w:val="clear" w:color="auto" w:fill="auto"/>
            <w:tcMar>
              <w:top w:w="120" w:type="dxa"/>
              <w:left w:w="120" w:type="dxa"/>
              <w:bottom w:w="120" w:type="dxa"/>
              <w:right w:w="120" w:type="dxa"/>
            </w:tcMar>
            <w:vAlign w:val="center"/>
          </w:tcPr>
          <w:p w14:paraId="295E2E84" w14:textId="357B2CBB" w:rsidR="7D2B14ED" w:rsidRDefault="7D2B14ED" w:rsidP="7D2B14ED">
            <w:pPr>
              <w:rPr>
                <w:rFonts w:eastAsia="Calibri" w:cs="Calibri"/>
              </w:rPr>
            </w:pPr>
            <w:r w:rsidRPr="7D2B14ED">
              <w:rPr>
                <w:rFonts w:eastAsia="Calibri" w:cs="Calibri"/>
              </w:rPr>
              <w:t>Windows</w:t>
            </w:r>
          </w:p>
        </w:tc>
      </w:tr>
      <w:tr w:rsidR="7D2B14ED" w14:paraId="1A72D273" w14:textId="77777777" w:rsidTr="2A6839E1">
        <w:tc>
          <w:tcPr>
            <w:tcW w:w="1455" w:type="dxa"/>
            <w:tcBorders>
              <w:top w:val="outset" w:sz="6" w:space="0" w:color="000000" w:themeColor="text1"/>
              <w:left w:val="outset" w:sz="6" w:space="0" w:color="000000" w:themeColor="text1"/>
              <w:bottom w:val="outset" w:sz="6" w:space="0" w:color="000000" w:themeColor="text1"/>
              <w:right w:val="outset" w:sz="6" w:space="0" w:color="000000" w:themeColor="text1"/>
            </w:tcBorders>
            <w:shd w:val="clear" w:color="auto" w:fill="auto"/>
            <w:tcMar>
              <w:top w:w="120" w:type="dxa"/>
              <w:left w:w="120" w:type="dxa"/>
              <w:bottom w:w="120" w:type="dxa"/>
              <w:right w:w="120" w:type="dxa"/>
            </w:tcMar>
            <w:vAlign w:val="center"/>
          </w:tcPr>
          <w:p w14:paraId="69152694" w14:textId="574299C7" w:rsidR="7D2B14ED" w:rsidRDefault="7D2B14ED" w:rsidP="7D2B14ED">
            <w:pPr>
              <w:rPr>
                <w:rFonts w:asciiTheme="majorHAnsi" w:hAnsiTheme="majorHAnsi" w:cstheme="majorBidi"/>
              </w:rPr>
            </w:pPr>
            <w:r w:rsidRPr="7D2B14ED">
              <w:rPr>
                <w:rFonts w:asciiTheme="majorHAnsi" w:hAnsiTheme="majorHAnsi" w:cstheme="majorBidi"/>
              </w:rPr>
              <w:t xml:space="preserve">Remote </w:t>
            </w:r>
            <w:proofErr w:type="spellStart"/>
            <w:r w:rsidRPr="7D2B14ED">
              <w:rPr>
                <w:rFonts w:asciiTheme="majorHAnsi" w:hAnsiTheme="majorHAnsi" w:cstheme="majorBidi"/>
              </w:rPr>
              <w:t>Unmap</w:t>
            </w:r>
            <w:proofErr w:type="spellEnd"/>
            <w:r w:rsidRPr="7D2B14ED">
              <w:rPr>
                <w:rFonts w:asciiTheme="majorHAnsi" w:hAnsiTheme="majorHAnsi" w:cstheme="majorBidi"/>
              </w:rPr>
              <w:t xml:space="preserve"> </w:t>
            </w:r>
            <w:proofErr w:type="spellStart"/>
            <w:r w:rsidRPr="7D2B14ED">
              <w:rPr>
                <w:rFonts w:asciiTheme="majorHAnsi" w:hAnsiTheme="majorHAnsi" w:cstheme="majorBidi"/>
              </w:rPr>
              <w:t>of</w:t>
            </w:r>
            <w:proofErr w:type="spellEnd"/>
            <w:r w:rsidRPr="7D2B14ED">
              <w:rPr>
                <w:rFonts w:asciiTheme="majorHAnsi" w:hAnsiTheme="majorHAnsi" w:cstheme="majorBidi"/>
              </w:rPr>
              <w:t xml:space="preserve"> </w:t>
            </w:r>
            <w:proofErr w:type="spellStart"/>
            <w:r w:rsidRPr="7D2B14ED">
              <w:rPr>
                <w:rFonts w:asciiTheme="majorHAnsi" w:hAnsiTheme="majorHAnsi" w:cstheme="majorBidi"/>
              </w:rPr>
              <w:t>Memory</w:t>
            </w:r>
            <w:proofErr w:type="spellEnd"/>
          </w:p>
        </w:tc>
        <w:tc>
          <w:tcPr>
            <w:tcW w:w="7227" w:type="dxa"/>
            <w:tcBorders>
              <w:top w:val="outset" w:sz="6" w:space="0" w:color="000000" w:themeColor="text1"/>
              <w:left w:val="outset" w:sz="6" w:space="0" w:color="000000" w:themeColor="text1"/>
              <w:bottom w:val="outset" w:sz="6" w:space="0" w:color="000000" w:themeColor="text1"/>
              <w:right w:val="outset" w:sz="6" w:space="0" w:color="000000" w:themeColor="text1"/>
            </w:tcBorders>
            <w:shd w:val="clear" w:color="auto" w:fill="auto"/>
            <w:tcMar>
              <w:top w:w="120" w:type="dxa"/>
              <w:left w:w="120" w:type="dxa"/>
              <w:bottom w:w="120" w:type="dxa"/>
              <w:right w:w="120" w:type="dxa"/>
            </w:tcMar>
            <w:vAlign w:val="center"/>
          </w:tcPr>
          <w:p w14:paraId="4F52D819" w14:textId="6C03DFB2" w:rsidR="7D2B14ED" w:rsidRDefault="7D2B14ED" w:rsidP="7D2B14ED">
            <w:pPr>
              <w:rPr>
                <w:rFonts w:eastAsia="Calibri" w:cs="Calibri"/>
              </w:rPr>
            </w:pPr>
            <w:r w:rsidRPr="7D2B14ED">
              <w:rPr>
                <w:rFonts w:eastAsia="Calibri" w:cs="Calibri"/>
              </w:rPr>
              <w:t>Un proceso ha eliminado un ejecutable de Windows de la memoria de otro proceso. Esto puede indicar una intención de sustituir la imagen del ejecutable por una copia modificada con el fin de desviar la ejecución.</w:t>
            </w:r>
          </w:p>
        </w:tc>
        <w:tc>
          <w:tcPr>
            <w:tcW w:w="1058" w:type="dxa"/>
            <w:tcBorders>
              <w:top w:val="outset" w:sz="6" w:space="0" w:color="000000" w:themeColor="text1"/>
              <w:left w:val="outset" w:sz="6" w:space="0" w:color="000000" w:themeColor="text1"/>
              <w:bottom w:val="outset" w:sz="6" w:space="0" w:color="000000" w:themeColor="text1"/>
              <w:right w:val="outset" w:sz="6" w:space="0" w:color="000000" w:themeColor="text1"/>
            </w:tcBorders>
            <w:shd w:val="clear" w:color="auto" w:fill="auto"/>
            <w:tcMar>
              <w:top w:w="120" w:type="dxa"/>
              <w:left w:w="120" w:type="dxa"/>
              <w:bottom w:w="120" w:type="dxa"/>
              <w:right w:w="120" w:type="dxa"/>
            </w:tcMar>
            <w:vAlign w:val="center"/>
          </w:tcPr>
          <w:p w14:paraId="5D733FEC" w14:textId="2184C1AF" w:rsidR="7D2B14ED" w:rsidRDefault="7D2B14ED" w:rsidP="7D2B14ED">
            <w:pPr>
              <w:rPr>
                <w:rFonts w:eastAsia="Calibri" w:cs="Calibri"/>
              </w:rPr>
            </w:pPr>
            <w:r w:rsidRPr="7D2B14ED">
              <w:rPr>
                <w:rFonts w:eastAsia="Calibri" w:cs="Calibri"/>
              </w:rPr>
              <w:t>Windows</w:t>
            </w:r>
          </w:p>
          <w:p w14:paraId="73681065" w14:textId="17134DE4" w:rsidR="7D2B14ED" w:rsidRDefault="7D2B14ED" w:rsidP="7D2B14ED">
            <w:pPr>
              <w:rPr>
                <w:rFonts w:eastAsia="Calibri" w:cs="Calibri"/>
              </w:rPr>
            </w:pPr>
            <w:r w:rsidRPr="7D2B14ED">
              <w:rPr>
                <w:rFonts w:eastAsia="Calibri" w:cs="Calibri"/>
              </w:rPr>
              <w:t>macOS</w:t>
            </w:r>
          </w:p>
        </w:tc>
      </w:tr>
      <w:tr w:rsidR="7D2B14ED" w14:paraId="3EBDB8E0" w14:textId="77777777" w:rsidTr="2A6839E1">
        <w:tc>
          <w:tcPr>
            <w:tcW w:w="1455" w:type="dxa"/>
            <w:tcBorders>
              <w:top w:val="outset" w:sz="6" w:space="0" w:color="000000" w:themeColor="text1"/>
              <w:left w:val="outset" w:sz="6" w:space="0" w:color="000000" w:themeColor="text1"/>
              <w:bottom w:val="outset" w:sz="6" w:space="0" w:color="000000" w:themeColor="text1"/>
              <w:right w:val="outset" w:sz="6" w:space="0" w:color="000000" w:themeColor="text1"/>
            </w:tcBorders>
            <w:shd w:val="clear" w:color="auto" w:fill="auto"/>
            <w:tcMar>
              <w:top w:w="120" w:type="dxa"/>
              <w:left w:w="120" w:type="dxa"/>
              <w:bottom w:w="120" w:type="dxa"/>
              <w:right w:w="120" w:type="dxa"/>
            </w:tcMar>
            <w:vAlign w:val="center"/>
          </w:tcPr>
          <w:p w14:paraId="0E0F4E05" w14:textId="56C376D2" w:rsidR="7D2B14ED" w:rsidRDefault="7D2B14ED" w:rsidP="7D2B14ED">
            <w:pPr>
              <w:rPr>
                <w:rFonts w:asciiTheme="majorHAnsi" w:hAnsiTheme="majorHAnsi" w:cstheme="majorBidi"/>
              </w:rPr>
            </w:pPr>
            <w:r w:rsidRPr="7D2B14ED">
              <w:rPr>
                <w:rFonts w:asciiTheme="majorHAnsi" w:hAnsiTheme="majorHAnsi" w:cstheme="majorBidi"/>
              </w:rPr>
              <w:t xml:space="preserve">Remote </w:t>
            </w:r>
            <w:proofErr w:type="spellStart"/>
            <w:r w:rsidRPr="7D2B14ED">
              <w:rPr>
                <w:rFonts w:asciiTheme="majorHAnsi" w:hAnsiTheme="majorHAnsi" w:cstheme="majorBidi"/>
              </w:rPr>
              <w:t>Thread</w:t>
            </w:r>
            <w:proofErr w:type="spellEnd"/>
            <w:r w:rsidRPr="7D2B14ED">
              <w:rPr>
                <w:rFonts w:asciiTheme="majorHAnsi" w:hAnsiTheme="majorHAnsi" w:cstheme="majorBidi"/>
              </w:rPr>
              <w:t xml:space="preserve"> </w:t>
            </w:r>
            <w:proofErr w:type="spellStart"/>
            <w:r w:rsidRPr="7D2B14ED">
              <w:rPr>
                <w:rFonts w:asciiTheme="majorHAnsi" w:hAnsiTheme="majorHAnsi" w:cstheme="majorBidi"/>
              </w:rPr>
              <w:t>Creation</w:t>
            </w:r>
            <w:proofErr w:type="spellEnd"/>
          </w:p>
        </w:tc>
        <w:tc>
          <w:tcPr>
            <w:tcW w:w="7227" w:type="dxa"/>
            <w:tcBorders>
              <w:top w:val="outset" w:sz="6" w:space="0" w:color="000000" w:themeColor="text1"/>
              <w:left w:val="outset" w:sz="6" w:space="0" w:color="000000" w:themeColor="text1"/>
              <w:bottom w:val="outset" w:sz="6" w:space="0" w:color="000000" w:themeColor="text1"/>
              <w:right w:val="outset" w:sz="6" w:space="0" w:color="000000" w:themeColor="text1"/>
            </w:tcBorders>
            <w:shd w:val="clear" w:color="auto" w:fill="auto"/>
            <w:tcMar>
              <w:top w:w="120" w:type="dxa"/>
              <w:left w:w="120" w:type="dxa"/>
              <w:bottom w:w="120" w:type="dxa"/>
              <w:right w:w="120" w:type="dxa"/>
            </w:tcMar>
            <w:vAlign w:val="center"/>
          </w:tcPr>
          <w:p w14:paraId="35668A68" w14:textId="27BD0E57" w:rsidR="7D2B14ED" w:rsidRDefault="7D2B14ED" w:rsidP="7D2B14ED">
            <w:pPr>
              <w:rPr>
                <w:rFonts w:eastAsia="Calibri" w:cs="Calibri"/>
              </w:rPr>
            </w:pPr>
            <w:r w:rsidRPr="7D2B14ED">
              <w:rPr>
                <w:rFonts w:eastAsia="Calibri" w:cs="Calibri"/>
              </w:rPr>
              <w:t xml:space="preserve">Un proceso ha creado un nuevo </w:t>
            </w:r>
            <w:proofErr w:type="spellStart"/>
            <w:r w:rsidRPr="7D2B14ED">
              <w:rPr>
                <w:rFonts w:eastAsia="Calibri" w:cs="Calibri"/>
              </w:rPr>
              <w:t>thread</w:t>
            </w:r>
            <w:proofErr w:type="spellEnd"/>
            <w:r w:rsidRPr="7D2B14ED">
              <w:rPr>
                <w:rFonts w:eastAsia="Calibri" w:cs="Calibri"/>
              </w:rPr>
              <w:t xml:space="preserve"> en otro proceso. Los </w:t>
            </w:r>
            <w:proofErr w:type="spellStart"/>
            <w:r w:rsidRPr="7D2B14ED">
              <w:rPr>
                <w:rFonts w:eastAsia="Calibri" w:cs="Calibri"/>
              </w:rPr>
              <w:t>threads</w:t>
            </w:r>
            <w:proofErr w:type="spellEnd"/>
            <w:r w:rsidRPr="7D2B14ED">
              <w:rPr>
                <w:rFonts w:eastAsia="Calibri" w:cs="Calibri"/>
              </w:rPr>
              <w:t xml:space="preserve"> de un proceso suelen ser creados únicamente por ese mismo proceso. Esto es generalmente utilizado por un atacante para activar una presencia maliciosa que ha sido inyectada en otro proceso.</w:t>
            </w:r>
          </w:p>
        </w:tc>
        <w:tc>
          <w:tcPr>
            <w:tcW w:w="1058" w:type="dxa"/>
            <w:tcBorders>
              <w:top w:val="outset" w:sz="6" w:space="0" w:color="000000" w:themeColor="text1"/>
              <w:left w:val="outset" w:sz="6" w:space="0" w:color="000000" w:themeColor="text1"/>
              <w:bottom w:val="outset" w:sz="6" w:space="0" w:color="000000" w:themeColor="text1"/>
              <w:right w:val="outset" w:sz="6" w:space="0" w:color="000000" w:themeColor="text1"/>
            </w:tcBorders>
            <w:shd w:val="clear" w:color="auto" w:fill="auto"/>
            <w:tcMar>
              <w:top w:w="120" w:type="dxa"/>
              <w:left w:w="120" w:type="dxa"/>
              <w:bottom w:w="120" w:type="dxa"/>
              <w:right w:w="120" w:type="dxa"/>
            </w:tcMar>
            <w:vAlign w:val="center"/>
          </w:tcPr>
          <w:p w14:paraId="1B65E7E1" w14:textId="48444785" w:rsidR="7D2B14ED" w:rsidRDefault="7D2B14ED" w:rsidP="7D2B14ED">
            <w:pPr>
              <w:rPr>
                <w:rFonts w:eastAsia="Calibri" w:cs="Calibri"/>
              </w:rPr>
            </w:pPr>
            <w:r w:rsidRPr="7D2B14ED">
              <w:rPr>
                <w:rFonts w:eastAsia="Calibri" w:cs="Calibri"/>
              </w:rPr>
              <w:t>Windows</w:t>
            </w:r>
          </w:p>
          <w:p w14:paraId="23B1A59A" w14:textId="22C1C7BB" w:rsidR="7D2B14ED" w:rsidRDefault="7D2B14ED" w:rsidP="7D2B14ED">
            <w:pPr>
              <w:rPr>
                <w:rFonts w:eastAsia="Calibri" w:cs="Calibri"/>
              </w:rPr>
            </w:pPr>
            <w:r w:rsidRPr="7D2B14ED">
              <w:rPr>
                <w:rFonts w:eastAsia="Calibri" w:cs="Calibri"/>
              </w:rPr>
              <w:t>macOS*</w:t>
            </w:r>
          </w:p>
        </w:tc>
      </w:tr>
      <w:tr w:rsidR="7D2B14ED" w14:paraId="1F7C3996" w14:textId="77777777" w:rsidTr="2A6839E1">
        <w:tc>
          <w:tcPr>
            <w:tcW w:w="1455" w:type="dxa"/>
            <w:tcBorders>
              <w:top w:val="outset" w:sz="6" w:space="0" w:color="000000" w:themeColor="text1"/>
              <w:left w:val="outset" w:sz="6" w:space="0" w:color="000000" w:themeColor="text1"/>
              <w:bottom w:val="outset" w:sz="6" w:space="0" w:color="000000" w:themeColor="text1"/>
              <w:right w:val="outset" w:sz="6" w:space="0" w:color="000000" w:themeColor="text1"/>
            </w:tcBorders>
            <w:shd w:val="clear" w:color="auto" w:fill="auto"/>
            <w:tcMar>
              <w:top w:w="120" w:type="dxa"/>
              <w:left w:w="120" w:type="dxa"/>
              <w:bottom w:w="120" w:type="dxa"/>
              <w:right w:w="120" w:type="dxa"/>
            </w:tcMar>
            <w:vAlign w:val="center"/>
          </w:tcPr>
          <w:p w14:paraId="6F3CC452" w14:textId="3341E9E7" w:rsidR="7D2B14ED" w:rsidRDefault="7D2B14ED" w:rsidP="7D2B14ED">
            <w:pPr>
              <w:rPr>
                <w:rFonts w:asciiTheme="majorHAnsi" w:hAnsiTheme="majorHAnsi" w:cstheme="majorBidi"/>
              </w:rPr>
            </w:pPr>
            <w:r w:rsidRPr="7D2B14ED">
              <w:rPr>
                <w:rFonts w:asciiTheme="majorHAnsi" w:hAnsiTheme="majorHAnsi" w:cstheme="majorBidi"/>
              </w:rPr>
              <w:t xml:space="preserve">Remote APC </w:t>
            </w:r>
            <w:proofErr w:type="spellStart"/>
            <w:r w:rsidRPr="7D2B14ED">
              <w:rPr>
                <w:rFonts w:asciiTheme="majorHAnsi" w:hAnsiTheme="majorHAnsi" w:cstheme="majorBidi"/>
              </w:rPr>
              <w:t>Scheduled</w:t>
            </w:r>
            <w:proofErr w:type="spellEnd"/>
          </w:p>
        </w:tc>
        <w:tc>
          <w:tcPr>
            <w:tcW w:w="7227" w:type="dxa"/>
            <w:tcBorders>
              <w:top w:val="outset" w:sz="6" w:space="0" w:color="000000" w:themeColor="text1"/>
              <w:left w:val="outset" w:sz="6" w:space="0" w:color="000000" w:themeColor="text1"/>
              <w:bottom w:val="outset" w:sz="6" w:space="0" w:color="000000" w:themeColor="text1"/>
              <w:right w:val="outset" w:sz="6" w:space="0" w:color="000000" w:themeColor="text1"/>
            </w:tcBorders>
            <w:shd w:val="clear" w:color="auto" w:fill="auto"/>
            <w:tcMar>
              <w:top w:w="120" w:type="dxa"/>
              <w:left w:w="120" w:type="dxa"/>
              <w:bottom w:w="120" w:type="dxa"/>
              <w:right w:w="120" w:type="dxa"/>
            </w:tcMar>
            <w:vAlign w:val="center"/>
          </w:tcPr>
          <w:p w14:paraId="3AA790CB" w14:textId="0DE01803" w:rsidR="7D2B14ED" w:rsidRDefault="7D2B14ED" w:rsidP="7D2B14ED">
            <w:pPr>
              <w:rPr>
                <w:rFonts w:eastAsia="Calibri" w:cs="Calibri"/>
              </w:rPr>
            </w:pPr>
            <w:r w:rsidRPr="7D2B14ED">
              <w:rPr>
                <w:rFonts w:eastAsia="Calibri" w:cs="Calibri"/>
              </w:rPr>
              <w:t xml:space="preserve">Un proceso ha desviado la ejecución del </w:t>
            </w:r>
            <w:proofErr w:type="spellStart"/>
            <w:r w:rsidRPr="7D2B14ED">
              <w:rPr>
                <w:rFonts w:eastAsia="Calibri" w:cs="Calibri"/>
              </w:rPr>
              <w:t>thread</w:t>
            </w:r>
            <w:proofErr w:type="spellEnd"/>
            <w:r w:rsidRPr="7D2B14ED">
              <w:rPr>
                <w:rFonts w:eastAsia="Calibri" w:cs="Calibri"/>
              </w:rPr>
              <w:t xml:space="preserve"> de otro proceso. Esto es generalmente utilizado por un atacante para activar una presencia maliciosa que ha sido inyectada en otro proceso.</w:t>
            </w:r>
          </w:p>
        </w:tc>
        <w:tc>
          <w:tcPr>
            <w:tcW w:w="1058" w:type="dxa"/>
            <w:tcBorders>
              <w:top w:val="outset" w:sz="6" w:space="0" w:color="000000" w:themeColor="text1"/>
              <w:left w:val="outset" w:sz="6" w:space="0" w:color="000000" w:themeColor="text1"/>
              <w:bottom w:val="outset" w:sz="6" w:space="0" w:color="000000" w:themeColor="text1"/>
              <w:right w:val="outset" w:sz="6" w:space="0" w:color="000000" w:themeColor="text1"/>
            </w:tcBorders>
            <w:shd w:val="clear" w:color="auto" w:fill="auto"/>
            <w:tcMar>
              <w:top w:w="120" w:type="dxa"/>
              <w:left w:w="120" w:type="dxa"/>
              <w:bottom w:w="120" w:type="dxa"/>
              <w:right w:w="120" w:type="dxa"/>
            </w:tcMar>
            <w:vAlign w:val="center"/>
          </w:tcPr>
          <w:p w14:paraId="7A50BA03" w14:textId="463E885F" w:rsidR="7D2B14ED" w:rsidRDefault="7D2B14ED" w:rsidP="7D2B14ED">
            <w:pPr>
              <w:rPr>
                <w:rFonts w:eastAsia="Calibri" w:cs="Calibri"/>
              </w:rPr>
            </w:pPr>
            <w:r w:rsidRPr="7D2B14ED">
              <w:rPr>
                <w:rFonts w:eastAsia="Calibri" w:cs="Calibri"/>
              </w:rPr>
              <w:t>Windows</w:t>
            </w:r>
          </w:p>
        </w:tc>
      </w:tr>
      <w:tr w:rsidR="7D2B14ED" w14:paraId="29C37847" w14:textId="77777777" w:rsidTr="2A6839E1">
        <w:tc>
          <w:tcPr>
            <w:tcW w:w="1455" w:type="dxa"/>
            <w:tcBorders>
              <w:top w:val="outset" w:sz="6" w:space="0" w:color="000000" w:themeColor="text1"/>
              <w:left w:val="outset" w:sz="6" w:space="0" w:color="000000" w:themeColor="text1"/>
              <w:bottom w:val="outset" w:sz="6" w:space="0" w:color="000000" w:themeColor="text1"/>
              <w:right w:val="outset" w:sz="6" w:space="0" w:color="000000" w:themeColor="text1"/>
            </w:tcBorders>
            <w:shd w:val="clear" w:color="auto" w:fill="auto"/>
            <w:tcMar>
              <w:top w:w="120" w:type="dxa"/>
              <w:left w:w="120" w:type="dxa"/>
              <w:bottom w:w="120" w:type="dxa"/>
              <w:right w:w="120" w:type="dxa"/>
            </w:tcMar>
            <w:vAlign w:val="center"/>
          </w:tcPr>
          <w:p w14:paraId="7786E295" w14:textId="5B3F9B6D" w:rsidR="7D2B14ED" w:rsidRDefault="7D2B14ED" w:rsidP="7D2B14ED">
            <w:pPr>
              <w:rPr>
                <w:rFonts w:asciiTheme="majorHAnsi" w:hAnsiTheme="majorHAnsi" w:cstheme="majorBidi"/>
              </w:rPr>
            </w:pPr>
            <w:r w:rsidRPr="7D2B14ED">
              <w:rPr>
                <w:rFonts w:asciiTheme="majorHAnsi" w:hAnsiTheme="majorHAnsi" w:cstheme="majorBidi"/>
              </w:rPr>
              <w:t xml:space="preserve">DYLD </w:t>
            </w:r>
            <w:proofErr w:type="spellStart"/>
            <w:r w:rsidRPr="7D2B14ED">
              <w:rPr>
                <w:rFonts w:asciiTheme="majorHAnsi" w:hAnsiTheme="majorHAnsi" w:cstheme="majorBidi"/>
              </w:rPr>
              <w:t>Injection</w:t>
            </w:r>
            <w:proofErr w:type="spellEnd"/>
          </w:p>
        </w:tc>
        <w:tc>
          <w:tcPr>
            <w:tcW w:w="7227" w:type="dxa"/>
            <w:tcBorders>
              <w:top w:val="outset" w:sz="6" w:space="0" w:color="000000" w:themeColor="text1"/>
              <w:left w:val="outset" w:sz="6" w:space="0" w:color="000000" w:themeColor="text1"/>
              <w:bottom w:val="outset" w:sz="6" w:space="0" w:color="000000" w:themeColor="text1"/>
              <w:right w:val="outset" w:sz="6" w:space="0" w:color="000000" w:themeColor="text1"/>
            </w:tcBorders>
            <w:shd w:val="clear" w:color="auto" w:fill="auto"/>
            <w:tcMar>
              <w:top w:w="120" w:type="dxa"/>
              <w:left w:w="120" w:type="dxa"/>
              <w:bottom w:w="120" w:type="dxa"/>
              <w:right w:w="120" w:type="dxa"/>
            </w:tcMar>
            <w:vAlign w:val="center"/>
          </w:tcPr>
          <w:p w14:paraId="6EC54165" w14:textId="39A96FC9" w:rsidR="7D2B14ED" w:rsidRDefault="7D2B14ED" w:rsidP="7D2B14ED">
            <w:pPr>
              <w:rPr>
                <w:rFonts w:eastAsia="Calibri" w:cs="Calibri"/>
              </w:rPr>
            </w:pPr>
            <w:r w:rsidRPr="7D2B14ED">
              <w:rPr>
                <w:rFonts w:eastAsia="Calibri" w:cs="Calibri"/>
              </w:rPr>
              <w:t xml:space="preserve">Se ha establecido una variable de entorno que hará que se inyecte una biblioteca compartida en un proceso iniciado. Los ataques pueden modificar la lista de aplicaciones como Safari o reemplazar aplicaciones con scripts </w:t>
            </w:r>
            <w:proofErr w:type="spellStart"/>
            <w:r w:rsidRPr="7D2B14ED">
              <w:rPr>
                <w:rFonts w:eastAsia="Calibri" w:cs="Calibri"/>
              </w:rPr>
              <w:t>bash</w:t>
            </w:r>
            <w:proofErr w:type="spellEnd"/>
            <w:r w:rsidRPr="7D2B14ED">
              <w:rPr>
                <w:rFonts w:eastAsia="Calibri" w:cs="Calibri"/>
              </w:rPr>
              <w:t>, que hacen que sus módulos se carguen automáticamente cuando se inicia una aplicación.</w:t>
            </w:r>
          </w:p>
        </w:tc>
        <w:tc>
          <w:tcPr>
            <w:tcW w:w="1058" w:type="dxa"/>
            <w:tcBorders>
              <w:top w:val="outset" w:sz="6" w:space="0" w:color="000000" w:themeColor="text1"/>
              <w:left w:val="outset" w:sz="6" w:space="0" w:color="000000" w:themeColor="text1"/>
              <w:bottom w:val="outset" w:sz="6" w:space="0" w:color="000000" w:themeColor="text1"/>
              <w:right w:val="outset" w:sz="6" w:space="0" w:color="000000" w:themeColor="text1"/>
            </w:tcBorders>
            <w:shd w:val="clear" w:color="auto" w:fill="auto"/>
            <w:tcMar>
              <w:top w:w="120" w:type="dxa"/>
              <w:left w:w="120" w:type="dxa"/>
              <w:bottom w:w="120" w:type="dxa"/>
              <w:right w:w="120" w:type="dxa"/>
            </w:tcMar>
            <w:vAlign w:val="center"/>
          </w:tcPr>
          <w:p w14:paraId="11015A23" w14:textId="5CE1598C" w:rsidR="7D2B14ED" w:rsidRDefault="7D2B14ED" w:rsidP="7D2B14ED">
            <w:pPr>
              <w:rPr>
                <w:rFonts w:eastAsia="Calibri" w:cs="Calibri"/>
              </w:rPr>
            </w:pPr>
            <w:r w:rsidRPr="7D2B14ED">
              <w:rPr>
                <w:rFonts w:eastAsia="Calibri" w:cs="Calibri"/>
              </w:rPr>
              <w:t>macOS*</w:t>
            </w:r>
          </w:p>
          <w:p w14:paraId="7080F876" w14:textId="529CB96D" w:rsidR="7D2B14ED" w:rsidRDefault="7D2B14ED" w:rsidP="7D2B14ED">
            <w:pPr>
              <w:rPr>
                <w:rFonts w:eastAsia="Calibri" w:cs="Calibri"/>
              </w:rPr>
            </w:pPr>
            <w:r w:rsidRPr="7D2B14ED">
              <w:rPr>
                <w:rFonts w:eastAsia="Calibri" w:cs="Calibri"/>
              </w:rPr>
              <w:t>Linux</w:t>
            </w:r>
          </w:p>
        </w:tc>
      </w:tr>
    </w:tbl>
    <w:p w14:paraId="433D4BDA" w14:textId="5E3BC58D" w:rsidR="7D2B14ED" w:rsidRDefault="7D2B14ED"/>
    <w:p w14:paraId="2C4ED9C6" w14:textId="1270CD07" w:rsidR="7D2B14ED" w:rsidRDefault="00284A0E" w:rsidP="00284A0E">
      <w:pPr>
        <w:rPr>
          <w:b/>
          <w:bCs/>
        </w:rPr>
      </w:pPr>
      <w:r>
        <w:rPr>
          <w:b/>
          <w:bCs/>
        </w:rPr>
        <w:br w:type="column"/>
      </w:r>
      <w:r w:rsidR="7D2B14ED" w:rsidRPr="7D2B14ED">
        <w:rPr>
          <w:b/>
          <w:bCs/>
        </w:rPr>
        <w:lastRenderedPageBreak/>
        <w:t>Con agentes en versión 1580 o posteriores</w:t>
      </w:r>
    </w:p>
    <w:p w14:paraId="2DBB6EE5" w14:textId="77777777" w:rsidR="00284A0E" w:rsidRPr="00284A0E" w:rsidRDefault="00284A0E" w:rsidP="00284A0E"/>
    <w:tbl>
      <w:tblPr>
        <w:tblW w:w="9740"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1485"/>
        <w:gridCol w:w="7212"/>
        <w:gridCol w:w="1043"/>
      </w:tblGrid>
      <w:tr w:rsidR="7D2B14ED" w14:paraId="3B2720BF" w14:textId="77777777" w:rsidTr="2A6839E1">
        <w:tc>
          <w:tcPr>
            <w:tcW w:w="1485"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tcPr>
          <w:p w14:paraId="753CE735" w14:textId="496B86CB" w:rsidR="15F28D8E" w:rsidRDefault="15F28D8E">
            <w:r w:rsidRPr="7D2B14ED">
              <w:rPr>
                <w:rFonts w:asciiTheme="majorHAnsi" w:hAnsiTheme="majorHAnsi" w:cstheme="majorBidi"/>
                <w:b/>
                <w:bCs/>
              </w:rPr>
              <w:t>Tipo</w:t>
            </w:r>
          </w:p>
        </w:tc>
        <w:tc>
          <w:tcPr>
            <w:tcW w:w="7212"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tcPr>
          <w:p w14:paraId="3E46B512" w14:textId="3652EC7F" w:rsidR="276CAADE" w:rsidRDefault="276CAADE">
            <w:r w:rsidRPr="7D2B14ED">
              <w:rPr>
                <w:rFonts w:asciiTheme="majorHAnsi" w:hAnsiTheme="majorHAnsi" w:cstheme="majorBidi"/>
                <w:b/>
                <w:bCs/>
              </w:rPr>
              <w:t>Descripción</w:t>
            </w:r>
          </w:p>
        </w:tc>
        <w:tc>
          <w:tcPr>
            <w:tcW w:w="1043"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tcPr>
          <w:p w14:paraId="2ACB53C1" w14:textId="26D009C4" w:rsidR="7C781974" w:rsidRDefault="7C781974">
            <w:r w:rsidRPr="7D2B14ED">
              <w:rPr>
                <w:rFonts w:asciiTheme="majorHAnsi" w:hAnsiTheme="majorHAnsi" w:cstheme="majorBidi"/>
                <w:b/>
                <w:bCs/>
              </w:rPr>
              <w:t>SO soportados</w:t>
            </w:r>
          </w:p>
        </w:tc>
      </w:tr>
      <w:tr w:rsidR="7D2B14ED" w14:paraId="52BDFED7" w14:textId="77777777" w:rsidTr="2A6839E1">
        <w:tc>
          <w:tcPr>
            <w:tcW w:w="1485" w:type="dxa"/>
            <w:tcBorders>
              <w:top w:val="outset" w:sz="6" w:space="0" w:color="000000" w:themeColor="text1"/>
              <w:left w:val="outset" w:sz="6" w:space="0" w:color="000000" w:themeColor="text1"/>
              <w:bottom w:val="outset" w:sz="6" w:space="0" w:color="000000" w:themeColor="text1"/>
              <w:right w:val="outset" w:sz="6" w:space="0" w:color="000000" w:themeColor="text1"/>
            </w:tcBorders>
            <w:shd w:val="clear" w:color="auto" w:fill="auto"/>
            <w:tcMar>
              <w:top w:w="120" w:type="dxa"/>
              <w:left w:w="120" w:type="dxa"/>
              <w:bottom w:w="120" w:type="dxa"/>
              <w:right w:w="120" w:type="dxa"/>
            </w:tcMar>
            <w:vAlign w:val="center"/>
          </w:tcPr>
          <w:p w14:paraId="0F2C919B" w14:textId="4CD6F964" w:rsidR="7D2B14ED" w:rsidRDefault="7D2B14ED" w:rsidP="7D2B14ED">
            <w:r w:rsidRPr="7D2B14ED">
              <w:rPr>
                <w:rFonts w:asciiTheme="majorHAnsi" w:hAnsiTheme="majorHAnsi" w:cstheme="majorBidi"/>
              </w:rPr>
              <w:t xml:space="preserve">Remote </w:t>
            </w:r>
            <w:proofErr w:type="spellStart"/>
            <w:r w:rsidRPr="7D2B14ED">
              <w:rPr>
                <w:rFonts w:asciiTheme="majorHAnsi" w:hAnsiTheme="majorHAnsi" w:cstheme="majorBidi"/>
              </w:rPr>
              <w:t>Allocation</w:t>
            </w:r>
            <w:proofErr w:type="spellEnd"/>
            <w:r w:rsidRPr="7D2B14ED">
              <w:rPr>
                <w:rFonts w:asciiTheme="majorHAnsi" w:hAnsiTheme="majorHAnsi" w:cstheme="majorBidi"/>
              </w:rPr>
              <w:t xml:space="preserve"> </w:t>
            </w:r>
            <w:proofErr w:type="spellStart"/>
            <w:r w:rsidRPr="7D2B14ED">
              <w:rPr>
                <w:rFonts w:asciiTheme="majorHAnsi" w:hAnsiTheme="majorHAnsi" w:cstheme="majorBidi"/>
              </w:rPr>
              <w:t>of</w:t>
            </w:r>
            <w:proofErr w:type="spellEnd"/>
            <w:r w:rsidRPr="7D2B14ED">
              <w:rPr>
                <w:rFonts w:asciiTheme="majorHAnsi" w:hAnsiTheme="majorHAnsi" w:cstheme="majorBidi"/>
              </w:rPr>
              <w:t xml:space="preserve"> </w:t>
            </w:r>
            <w:proofErr w:type="spellStart"/>
            <w:r w:rsidRPr="7D2B14ED">
              <w:rPr>
                <w:rFonts w:asciiTheme="majorHAnsi" w:hAnsiTheme="majorHAnsi" w:cstheme="majorBidi"/>
              </w:rPr>
              <w:t>Memory</w:t>
            </w:r>
            <w:proofErr w:type="spellEnd"/>
            <w:r w:rsidRPr="7D2B14ED">
              <w:rPr>
                <w:rFonts w:asciiTheme="majorHAnsi" w:hAnsiTheme="majorHAnsi" w:cstheme="majorBidi"/>
              </w:rPr>
              <w:t xml:space="preserve"> </w:t>
            </w:r>
          </w:p>
        </w:tc>
        <w:tc>
          <w:tcPr>
            <w:tcW w:w="7212" w:type="dxa"/>
            <w:tcBorders>
              <w:top w:val="outset" w:sz="6" w:space="0" w:color="000000" w:themeColor="text1"/>
              <w:left w:val="outset" w:sz="6" w:space="0" w:color="000000" w:themeColor="text1"/>
              <w:bottom w:val="outset" w:sz="6" w:space="0" w:color="000000" w:themeColor="text1"/>
              <w:right w:val="outset" w:sz="6" w:space="0" w:color="000000" w:themeColor="text1"/>
            </w:tcBorders>
            <w:shd w:val="clear" w:color="auto" w:fill="auto"/>
            <w:tcMar>
              <w:top w:w="120" w:type="dxa"/>
              <w:left w:w="120" w:type="dxa"/>
              <w:bottom w:w="120" w:type="dxa"/>
              <w:right w:w="120" w:type="dxa"/>
            </w:tcMar>
            <w:vAlign w:val="center"/>
          </w:tcPr>
          <w:p w14:paraId="1C4AEB82" w14:textId="7FABD536" w:rsidR="7D2B14ED" w:rsidRDefault="7D2B14ED" w:rsidP="7D2B14ED">
            <w:pPr>
              <w:rPr>
                <w:rFonts w:eastAsia="Calibri" w:cs="Calibri"/>
              </w:rPr>
            </w:pPr>
            <w:r w:rsidRPr="7D2B14ED">
              <w:rPr>
                <w:rFonts w:eastAsia="Calibri" w:cs="Calibri"/>
              </w:rPr>
              <w:t>Un proceso ha asignado memoria en otro proceso. La mayoría de las asignaciones sólo ocurren dentro del mismo proceso. Esto puede indicar un intento de inyectar código o información en otro proceso para reforzar una presencia maliciosa en un sistema</w:t>
            </w:r>
          </w:p>
        </w:tc>
        <w:tc>
          <w:tcPr>
            <w:tcW w:w="1043" w:type="dxa"/>
            <w:tcBorders>
              <w:top w:val="outset" w:sz="6" w:space="0" w:color="000000" w:themeColor="text1"/>
              <w:left w:val="outset" w:sz="6" w:space="0" w:color="000000" w:themeColor="text1"/>
              <w:bottom w:val="outset" w:sz="6" w:space="0" w:color="000000" w:themeColor="text1"/>
              <w:right w:val="outset" w:sz="6" w:space="0" w:color="000000" w:themeColor="text1"/>
            </w:tcBorders>
            <w:shd w:val="clear" w:color="auto" w:fill="auto"/>
            <w:tcMar>
              <w:top w:w="120" w:type="dxa"/>
              <w:left w:w="120" w:type="dxa"/>
              <w:bottom w:w="120" w:type="dxa"/>
              <w:right w:w="120" w:type="dxa"/>
            </w:tcMar>
            <w:vAlign w:val="center"/>
          </w:tcPr>
          <w:p w14:paraId="3F6C8DF7" w14:textId="52B059D9" w:rsidR="7D2B14ED" w:rsidRDefault="7D2B14ED" w:rsidP="7D2B14ED">
            <w:r w:rsidRPr="7D2B14ED">
              <w:rPr>
                <w:rFonts w:eastAsia="Calibri" w:cs="Calibri"/>
              </w:rPr>
              <w:t>macOS</w:t>
            </w:r>
          </w:p>
        </w:tc>
      </w:tr>
      <w:tr w:rsidR="7D2B14ED" w14:paraId="4370E373" w14:textId="77777777" w:rsidTr="2A6839E1">
        <w:tc>
          <w:tcPr>
            <w:tcW w:w="1485" w:type="dxa"/>
            <w:tcBorders>
              <w:top w:val="outset" w:sz="6" w:space="0" w:color="000000" w:themeColor="text1"/>
              <w:left w:val="outset" w:sz="6" w:space="0" w:color="000000" w:themeColor="text1"/>
              <w:bottom w:val="outset" w:sz="6" w:space="0" w:color="000000" w:themeColor="text1"/>
              <w:right w:val="outset" w:sz="6" w:space="0" w:color="000000" w:themeColor="text1"/>
            </w:tcBorders>
            <w:shd w:val="clear" w:color="auto" w:fill="auto"/>
            <w:tcMar>
              <w:top w:w="120" w:type="dxa"/>
              <w:left w:w="120" w:type="dxa"/>
              <w:bottom w:w="120" w:type="dxa"/>
              <w:right w:w="120" w:type="dxa"/>
            </w:tcMar>
            <w:vAlign w:val="center"/>
          </w:tcPr>
          <w:p w14:paraId="13685E10" w14:textId="02F2F2A1" w:rsidR="7D2B14ED" w:rsidRDefault="7D2B14ED" w:rsidP="7D2B14ED">
            <w:pPr>
              <w:rPr>
                <w:rFonts w:asciiTheme="majorHAnsi" w:hAnsiTheme="majorHAnsi" w:cstheme="majorBidi"/>
              </w:rPr>
            </w:pPr>
            <w:proofErr w:type="spellStart"/>
            <w:r w:rsidRPr="7D2B14ED">
              <w:rPr>
                <w:rFonts w:asciiTheme="majorHAnsi" w:hAnsiTheme="majorHAnsi" w:cstheme="majorBidi"/>
              </w:rPr>
              <w:t>Doppelganger</w:t>
            </w:r>
            <w:proofErr w:type="spellEnd"/>
          </w:p>
        </w:tc>
        <w:tc>
          <w:tcPr>
            <w:tcW w:w="7212" w:type="dxa"/>
            <w:tcBorders>
              <w:top w:val="outset" w:sz="6" w:space="0" w:color="000000" w:themeColor="text1"/>
              <w:left w:val="outset" w:sz="6" w:space="0" w:color="000000" w:themeColor="text1"/>
              <w:bottom w:val="outset" w:sz="6" w:space="0" w:color="000000" w:themeColor="text1"/>
              <w:right w:val="outset" w:sz="6" w:space="0" w:color="000000" w:themeColor="text1"/>
            </w:tcBorders>
            <w:shd w:val="clear" w:color="auto" w:fill="auto"/>
            <w:tcMar>
              <w:top w:w="120" w:type="dxa"/>
              <w:left w:w="120" w:type="dxa"/>
              <w:bottom w:w="120" w:type="dxa"/>
              <w:right w:w="120" w:type="dxa"/>
            </w:tcMar>
            <w:vAlign w:val="center"/>
          </w:tcPr>
          <w:p w14:paraId="553CA2D7" w14:textId="0810F64F" w:rsidR="7D2B14ED" w:rsidRDefault="7D2B14ED" w:rsidP="7D2B14ED">
            <w:pPr>
              <w:rPr>
                <w:rFonts w:eastAsia="Calibri" w:cs="Calibri"/>
              </w:rPr>
            </w:pPr>
            <w:r w:rsidRPr="7D2B14ED">
              <w:rPr>
                <w:rFonts w:eastAsia="Calibri" w:cs="Calibri"/>
              </w:rPr>
              <w:t>Se ha iniciado un nuevo proceso malicioso desde un archivo que aún no se ha escrito en el sistema de archivos. La transacción de escritura del archivo se suele revertir después de que se inicie el proceso (para que el archivo malicioso nunca se consigne en el disco), y cualquier intento de analizar el archivo en el disco sólo verá el archivo benigno sin modificar.</w:t>
            </w:r>
          </w:p>
        </w:tc>
        <w:tc>
          <w:tcPr>
            <w:tcW w:w="1043" w:type="dxa"/>
            <w:tcBorders>
              <w:top w:val="outset" w:sz="6" w:space="0" w:color="000000" w:themeColor="text1"/>
              <w:left w:val="outset" w:sz="6" w:space="0" w:color="000000" w:themeColor="text1"/>
              <w:bottom w:val="outset" w:sz="6" w:space="0" w:color="000000" w:themeColor="text1"/>
              <w:right w:val="outset" w:sz="6" w:space="0" w:color="000000" w:themeColor="text1"/>
            </w:tcBorders>
            <w:shd w:val="clear" w:color="auto" w:fill="auto"/>
            <w:tcMar>
              <w:top w:w="120" w:type="dxa"/>
              <w:left w:w="120" w:type="dxa"/>
              <w:bottom w:w="120" w:type="dxa"/>
              <w:right w:w="120" w:type="dxa"/>
            </w:tcMar>
            <w:vAlign w:val="center"/>
          </w:tcPr>
          <w:p w14:paraId="05B748F6" w14:textId="676BBEAC" w:rsidR="7D2B14ED" w:rsidRDefault="7D2B14ED" w:rsidP="7D2B14ED">
            <w:pPr>
              <w:rPr>
                <w:rFonts w:eastAsia="Calibri" w:cs="Calibri"/>
              </w:rPr>
            </w:pPr>
            <w:r w:rsidRPr="7D2B14ED">
              <w:rPr>
                <w:rFonts w:eastAsia="Calibri" w:cs="Calibri"/>
              </w:rPr>
              <w:t>Windows</w:t>
            </w:r>
          </w:p>
        </w:tc>
      </w:tr>
      <w:tr w:rsidR="7D2B14ED" w14:paraId="3A8245A4" w14:textId="77777777" w:rsidTr="2A6839E1">
        <w:tc>
          <w:tcPr>
            <w:tcW w:w="1485" w:type="dxa"/>
            <w:tcBorders>
              <w:top w:val="outset" w:sz="6" w:space="0" w:color="000000" w:themeColor="text1"/>
              <w:left w:val="outset" w:sz="6" w:space="0" w:color="000000" w:themeColor="text1"/>
              <w:bottom w:val="outset" w:sz="6" w:space="0" w:color="000000" w:themeColor="text1"/>
              <w:right w:val="outset" w:sz="6" w:space="0" w:color="000000" w:themeColor="text1"/>
            </w:tcBorders>
            <w:shd w:val="clear" w:color="auto" w:fill="auto"/>
            <w:tcMar>
              <w:top w:w="120" w:type="dxa"/>
              <w:left w:w="120" w:type="dxa"/>
              <w:bottom w:w="120" w:type="dxa"/>
              <w:right w:w="120" w:type="dxa"/>
            </w:tcMar>
            <w:vAlign w:val="center"/>
          </w:tcPr>
          <w:p w14:paraId="74195571" w14:textId="157EE631" w:rsidR="7D2B14ED" w:rsidRDefault="7D2B14ED" w:rsidP="7D2B14ED">
            <w:pPr>
              <w:rPr>
                <w:rFonts w:asciiTheme="majorHAnsi" w:hAnsiTheme="majorHAnsi" w:cstheme="majorBidi"/>
              </w:rPr>
            </w:pPr>
            <w:proofErr w:type="spellStart"/>
            <w:r w:rsidRPr="7D2B14ED">
              <w:rPr>
                <w:rFonts w:asciiTheme="majorHAnsi" w:hAnsiTheme="majorHAnsi" w:cstheme="majorBidi"/>
              </w:rPr>
              <w:t>Dangerous</w:t>
            </w:r>
            <w:proofErr w:type="spellEnd"/>
            <w:r w:rsidRPr="7D2B14ED">
              <w:rPr>
                <w:rFonts w:asciiTheme="majorHAnsi" w:hAnsiTheme="majorHAnsi" w:cstheme="majorBidi"/>
              </w:rPr>
              <w:t xml:space="preserve"> </w:t>
            </w:r>
            <w:proofErr w:type="spellStart"/>
            <w:r w:rsidRPr="7D2B14ED">
              <w:rPr>
                <w:rFonts w:asciiTheme="majorHAnsi" w:hAnsiTheme="majorHAnsi" w:cstheme="majorBidi"/>
              </w:rPr>
              <w:t>Environmental</w:t>
            </w:r>
            <w:proofErr w:type="spellEnd"/>
            <w:r w:rsidRPr="7D2B14ED">
              <w:rPr>
                <w:rFonts w:asciiTheme="majorHAnsi" w:hAnsiTheme="majorHAnsi" w:cstheme="majorBidi"/>
              </w:rPr>
              <w:t xml:space="preserve"> Variable</w:t>
            </w:r>
          </w:p>
        </w:tc>
        <w:tc>
          <w:tcPr>
            <w:tcW w:w="7212" w:type="dxa"/>
            <w:tcBorders>
              <w:top w:val="outset" w:sz="6" w:space="0" w:color="000000" w:themeColor="text1"/>
              <w:left w:val="outset" w:sz="6" w:space="0" w:color="000000" w:themeColor="text1"/>
              <w:bottom w:val="outset" w:sz="6" w:space="0" w:color="000000" w:themeColor="text1"/>
              <w:right w:val="outset" w:sz="6" w:space="0" w:color="000000" w:themeColor="text1"/>
            </w:tcBorders>
            <w:shd w:val="clear" w:color="auto" w:fill="auto"/>
            <w:tcMar>
              <w:top w:w="120" w:type="dxa"/>
              <w:left w:w="120" w:type="dxa"/>
              <w:bottom w:w="120" w:type="dxa"/>
              <w:right w:w="120" w:type="dxa"/>
            </w:tcMar>
            <w:vAlign w:val="center"/>
          </w:tcPr>
          <w:p w14:paraId="62A47CB0" w14:textId="01C4565C" w:rsidR="7D2B14ED" w:rsidRDefault="7D2B14ED" w:rsidP="7D2B14ED">
            <w:pPr>
              <w:rPr>
                <w:rFonts w:eastAsia="Calibri" w:cs="Calibri"/>
              </w:rPr>
            </w:pPr>
            <w:r w:rsidRPr="7D2B14ED">
              <w:rPr>
                <w:rFonts w:eastAsia="Calibri" w:cs="Calibri"/>
              </w:rPr>
              <w:t>Se ha detectado una variable de entorno que puede tener código malicioso adjunto.</w:t>
            </w:r>
          </w:p>
        </w:tc>
        <w:tc>
          <w:tcPr>
            <w:tcW w:w="1043" w:type="dxa"/>
            <w:tcBorders>
              <w:top w:val="outset" w:sz="6" w:space="0" w:color="000000" w:themeColor="text1"/>
              <w:left w:val="outset" w:sz="6" w:space="0" w:color="000000" w:themeColor="text1"/>
              <w:bottom w:val="outset" w:sz="6" w:space="0" w:color="000000" w:themeColor="text1"/>
              <w:right w:val="outset" w:sz="6" w:space="0" w:color="000000" w:themeColor="text1"/>
            </w:tcBorders>
            <w:shd w:val="clear" w:color="auto" w:fill="auto"/>
            <w:tcMar>
              <w:top w:w="120" w:type="dxa"/>
              <w:left w:w="120" w:type="dxa"/>
              <w:bottom w:w="120" w:type="dxa"/>
              <w:right w:w="120" w:type="dxa"/>
            </w:tcMar>
            <w:vAlign w:val="center"/>
          </w:tcPr>
          <w:p w14:paraId="02ED5CE5" w14:textId="3F11C4B4" w:rsidR="7D2B14ED" w:rsidRDefault="7D2B14ED" w:rsidP="7D2B14ED">
            <w:pPr>
              <w:rPr>
                <w:rFonts w:eastAsia="Calibri" w:cs="Calibri"/>
              </w:rPr>
            </w:pPr>
            <w:r w:rsidRPr="7D2B14ED">
              <w:rPr>
                <w:rFonts w:eastAsia="Calibri" w:cs="Calibri"/>
              </w:rPr>
              <w:t>Windows</w:t>
            </w:r>
          </w:p>
        </w:tc>
      </w:tr>
    </w:tbl>
    <w:p w14:paraId="09927BFF" w14:textId="7048367A" w:rsidR="7D2B14ED" w:rsidRDefault="7D2B14ED" w:rsidP="7D2B14ED">
      <w:pPr>
        <w:jc w:val="right"/>
        <w:rPr>
          <w:rFonts w:asciiTheme="majorHAnsi" w:hAnsiTheme="majorHAnsi" w:cstheme="majorBidi"/>
        </w:rPr>
      </w:pPr>
      <w:r w:rsidRPr="7D2B14ED">
        <w:rPr>
          <w:rFonts w:asciiTheme="majorHAnsi" w:hAnsiTheme="majorHAnsi" w:cstheme="majorBidi"/>
        </w:rPr>
        <w:t>*Sólo soportado en macOS Catalina y anteriores.</w:t>
      </w:r>
    </w:p>
    <w:p w14:paraId="2A61DA60" w14:textId="4A132FCB" w:rsidR="7D2B14ED" w:rsidRDefault="7D2B14ED" w:rsidP="00284A0E">
      <w:pPr>
        <w:rPr>
          <w:b/>
          <w:bCs/>
        </w:rPr>
      </w:pPr>
      <w:r w:rsidRPr="7D2B14ED">
        <w:rPr>
          <w:b/>
          <w:bCs/>
        </w:rPr>
        <w:t>Tipos de violaciones de escalamiento</w:t>
      </w:r>
    </w:p>
    <w:p w14:paraId="4D06DFB2" w14:textId="77777777" w:rsidR="00284A0E" w:rsidRDefault="00284A0E" w:rsidP="00284A0E">
      <w:pPr>
        <w:rPr>
          <w:b/>
          <w:bCs/>
        </w:rPr>
      </w:pPr>
    </w:p>
    <w:tbl>
      <w:tblPr>
        <w:tblW w:w="9740"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1527"/>
        <w:gridCol w:w="7035"/>
        <w:gridCol w:w="1178"/>
      </w:tblGrid>
      <w:tr w:rsidR="7D2B14ED" w14:paraId="09EAB769" w14:textId="77777777" w:rsidTr="2A6839E1">
        <w:tc>
          <w:tcPr>
            <w:tcW w:w="1527"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tcPr>
          <w:p w14:paraId="591CBE35" w14:textId="496B86CB" w:rsidR="15F28D8E" w:rsidRDefault="15F28D8E">
            <w:r w:rsidRPr="7D2B14ED">
              <w:rPr>
                <w:rFonts w:asciiTheme="majorHAnsi" w:hAnsiTheme="majorHAnsi" w:cstheme="majorBidi"/>
                <w:b/>
                <w:bCs/>
              </w:rPr>
              <w:t>Tipo</w:t>
            </w:r>
          </w:p>
        </w:tc>
        <w:tc>
          <w:tcPr>
            <w:tcW w:w="7035"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tcPr>
          <w:p w14:paraId="43F940EF" w14:textId="3652EC7F" w:rsidR="276CAADE" w:rsidRDefault="276CAADE">
            <w:r w:rsidRPr="7D2B14ED">
              <w:rPr>
                <w:rFonts w:asciiTheme="majorHAnsi" w:hAnsiTheme="majorHAnsi" w:cstheme="majorBidi"/>
                <w:b/>
                <w:bCs/>
              </w:rPr>
              <w:t>Descripción</w:t>
            </w:r>
          </w:p>
        </w:tc>
        <w:tc>
          <w:tcPr>
            <w:tcW w:w="1178"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tcPr>
          <w:p w14:paraId="4E6D3EBF" w14:textId="26D009C4" w:rsidR="7C781974" w:rsidRDefault="7C781974">
            <w:r w:rsidRPr="7D2B14ED">
              <w:rPr>
                <w:rFonts w:asciiTheme="majorHAnsi" w:hAnsiTheme="majorHAnsi" w:cstheme="majorBidi"/>
                <w:b/>
                <w:bCs/>
              </w:rPr>
              <w:t>SO soportados</w:t>
            </w:r>
          </w:p>
        </w:tc>
      </w:tr>
      <w:tr w:rsidR="7D2B14ED" w14:paraId="70D9B9C0" w14:textId="77777777" w:rsidTr="2A6839E1">
        <w:tc>
          <w:tcPr>
            <w:tcW w:w="1527" w:type="dxa"/>
            <w:tcBorders>
              <w:top w:val="outset" w:sz="6" w:space="0" w:color="000000" w:themeColor="text1"/>
              <w:left w:val="outset" w:sz="6" w:space="0" w:color="000000" w:themeColor="text1"/>
              <w:bottom w:val="outset" w:sz="6" w:space="0" w:color="000000" w:themeColor="text1"/>
              <w:right w:val="outset" w:sz="6" w:space="0" w:color="000000" w:themeColor="text1"/>
            </w:tcBorders>
            <w:shd w:val="clear" w:color="auto" w:fill="auto"/>
            <w:tcMar>
              <w:top w:w="120" w:type="dxa"/>
              <w:left w:w="120" w:type="dxa"/>
              <w:bottom w:w="120" w:type="dxa"/>
              <w:right w:w="120" w:type="dxa"/>
            </w:tcMar>
            <w:vAlign w:val="center"/>
          </w:tcPr>
          <w:p w14:paraId="58902AE4" w14:textId="76F49D32" w:rsidR="7D2B14ED" w:rsidRDefault="7D2B14ED" w:rsidP="7D2B14ED">
            <w:r w:rsidRPr="7D2B14ED">
              <w:rPr>
                <w:rFonts w:asciiTheme="majorHAnsi" w:hAnsiTheme="majorHAnsi" w:cstheme="majorBidi"/>
              </w:rPr>
              <w:t xml:space="preserve">LSASS </w:t>
            </w:r>
            <w:proofErr w:type="spellStart"/>
            <w:r w:rsidRPr="7D2B14ED">
              <w:rPr>
                <w:rFonts w:asciiTheme="majorHAnsi" w:hAnsiTheme="majorHAnsi" w:cstheme="majorBidi"/>
              </w:rPr>
              <w:t>Read</w:t>
            </w:r>
            <w:proofErr w:type="spellEnd"/>
          </w:p>
        </w:tc>
        <w:tc>
          <w:tcPr>
            <w:tcW w:w="7035" w:type="dxa"/>
            <w:tcBorders>
              <w:top w:val="outset" w:sz="6" w:space="0" w:color="000000" w:themeColor="text1"/>
              <w:left w:val="outset" w:sz="6" w:space="0" w:color="000000" w:themeColor="text1"/>
              <w:bottom w:val="outset" w:sz="6" w:space="0" w:color="000000" w:themeColor="text1"/>
              <w:right w:val="outset" w:sz="6" w:space="0" w:color="000000" w:themeColor="text1"/>
            </w:tcBorders>
            <w:shd w:val="clear" w:color="auto" w:fill="auto"/>
            <w:tcMar>
              <w:top w:w="120" w:type="dxa"/>
              <w:left w:w="120" w:type="dxa"/>
              <w:bottom w:w="120" w:type="dxa"/>
              <w:right w:w="120" w:type="dxa"/>
            </w:tcMar>
            <w:vAlign w:val="center"/>
          </w:tcPr>
          <w:p w14:paraId="243425B2" w14:textId="01EC69EC" w:rsidR="7D2B14ED" w:rsidRDefault="7D2B14ED" w:rsidP="7D2B14ED">
            <w:pPr>
              <w:rPr>
                <w:rFonts w:eastAsia="Calibri" w:cs="Calibri"/>
              </w:rPr>
            </w:pPr>
            <w:r w:rsidRPr="7D2B14ED">
              <w:rPr>
                <w:rFonts w:eastAsia="Calibri" w:cs="Calibri"/>
              </w:rPr>
              <w:t xml:space="preserve">Se ha accedido a la memoria perteneciente al proceso Windows Local Security </w:t>
            </w:r>
            <w:proofErr w:type="spellStart"/>
            <w:r w:rsidRPr="7D2B14ED">
              <w:rPr>
                <w:rFonts w:eastAsia="Calibri" w:cs="Calibri"/>
              </w:rPr>
              <w:t>Authority</w:t>
            </w:r>
            <w:proofErr w:type="spellEnd"/>
            <w:r w:rsidRPr="7D2B14ED">
              <w:rPr>
                <w:rFonts w:eastAsia="Calibri" w:cs="Calibri"/>
              </w:rPr>
              <w:t xml:space="preserve"> de una manera que indica un intento de obtener las contraseñas de los usuarios.</w:t>
            </w:r>
          </w:p>
        </w:tc>
        <w:tc>
          <w:tcPr>
            <w:tcW w:w="1178" w:type="dxa"/>
            <w:tcBorders>
              <w:top w:val="outset" w:sz="6" w:space="0" w:color="000000" w:themeColor="text1"/>
              <w:left w:val="outset" w:sz="6" w:space="0" w:color="000000" w:themeColor="text1"/>
              <w:bottom w:val="outset" w:sz="6" w:space="0" w:color="000000" w:themeColor="text1"/>
              <w:right w:val="outset" w:sz="6" w:space="0" w:color="000000" w:themeColor="text1"/>
            </w:tcBorders>
            <w:shd w:val="clear" w:color="auto" w:fill="auto"/>
            <w:tcMar>
              <w:top w:w="120" w:type="dxa"/>
              <w:left w:w="120" w:type="dxa"/>
              <w:bottom w:w="120" w:type="dxa"/>
              <w:right w:w="120" w:type="dxa"/>
            </w:tcMar>
            <w:vAlign w:val="center"/>
          </w:tcPr>
          <w:p w14:paraId="012C4EB6" w14:textId="560E001D" w:rsidR="7D2B14ED" w:rsidRDefault="7D2B14ED" w:rsidP="7D2B14ED">
            <w:r w:rsidRPr="7D2B14ED">
              <w:rPr>
                <w:rFonts w:eastAsia="Calibri" w:cs="Calibri"/>
              </w:rPr>
              <w:t>Windows</w:t>
            </w:r>
          </w:p>
        </w:tc>
      </w:tr>
      <w:tr w:rsidR="7D2B14ED" w14:paraId="3B5C3A92" w14:textId="77777777" w:rsidTr="2A6839E1">
        <w:tc>
          <w:tcPr>
            <w:tcW w:w="1527" w:type="dxa"/>
            <w:tcBorders>
              <w:top w:val="outset" w:sz="6" w:space="0" w:color="000000" w:themeColor="text1"/>
              <w:left w:val="outset" w:sz="6" w:space="0" w:color="000000" w:themeColor="text1"/>
              <w:bottom w:val="outset" w:sz="6" w:space="0" w:color="000000" w:themeColor="text1"/>
              <w:right w:val="outset" w:sz="6" w:space="0" w:color="000000" w:themeColor="text1"/>
            </w:tcBorders>
            <w:shd w:val="clear" w:color="auto" w:fill="auto"/>
            <w:tcMar>
              <w:top w:w="120" w:type="dxa"/>
              <w:left w:w="120" w:type="dxa"/>
              <w:bottom w:w="120" w:type="dxa"/>
              <w:right w:w="120" w:type="dxa"/>
            </w:tcMar>
            <w:vAlign w:val="center"/>
          </w:tcPr>
          <w:p w14:paraId="78F43CF8" w14:textId="15F980E2" w:rsidR="7D2B14ED" w:rsidRDefault="7D2B14ED" w:rsidP="7D2B14ED">
            <w:pPr>
              <w:rPr>
                <w:rFonts w:asciiTheme="majorHAnsi" w:hAnsiTheme="majorHAnsi" w:cstheme="majorBidi"/>
              </w:rPr>
            </w:pPr>
            <w:r w:rsidRPr="7D2B14ED">
              <w:rPr>
                <w:rFonts w:asciiTheme="majorHAnsi" w:hAnsiTheme="majorHAnsi" w:cstheme="majorBidi"/>
              </w:rPr>
              <w:t xml:space="preserve">Zero </w:t>
            </w:r>
            <w:proofErr w:type="spellStart"/>
            <w:r w:rsidRPr="7D2B14ED">
              <w:rPr>
                <w:rFonts w:asciiTheme="majorHAnsi" w:hAnsiTheme="majorHAnsi" w:cstheme="majorBidi"/>
              </w:rPr>
              <w:t>Allocate</w:t>
            </w:r>
            <w:proofErr w:type="spellEnd"/>
          </w:p>
        </w:tc>
        <w:tc>
          <w:tcPr>
            <w:tcW w:w="7035" w:type="dxa"/>
            <w:tcBorders>
              <w:top w:val="outset" w:sz="6" w:space="0" w:color="000000" w:themeColor="text1"/>
              <w:left w:val="outset" w:sz="6" w:space="0" w:color="000000" w:themeColor="text1"/>
              <w:bottom w:val="outset" w:sz="6" w:space="0" w:color="000000" w:themeColor="text1"/>
              <w:right w:val="outset" w:sz="6" w:space="0" w:color="000000" w:themeColor="text1"/>
            </w:tcBorders>
            <w:shd w:val="clear" w:color="auto" w:fill="auto"/>
            <w:tcMar>
              <w:top w:w="120" w:type="dxa"/>
              <w:left w:w="120" w:type="dxa"/>
              <w:bottom w:w="120" w:type="dxa"/>
              <w:right w:w="120" w:type="dxa"/>
            </w:tcMar>
            <w:vAlign w:val="center"/>
          </w:tcPr>
          <w:p w14:paraId="029E7B83" w14:textId="34423EA3" w:rsidR="7D2B14ED" w:rsidRDefault="7D2B14ED" w:rsidP="7D2B14ED">
            <w:pPr>
              <w:rPr>
                <w:rFonts w:eastAsia="Calibri" w:cs="Calibri"/>
              </w:rPr>
            </w:pPr>
            <w:r w:rsidRPr="7D2B14ED">
              <w:rPr>
                <w:rFonts w:eastAsia="Calibri" w:cs="Calibri"/>
              </w:rPr>
              <w:t xml:space="preserve">Se ha asignado una página </w:t>
            </w:r>
            <w:proofErr w:type="spellStart"/>
            <w:r w:rsidRPr="7D2B14ED">
              <w:rPr>
                <w:rFonts w:eastAsia="Calibri" w:cs="Calibri"/>
              </w:rPr>
              <w:t>null</w:t>
            </w:r>
            <w:proofErr w:type="spellEnd"/>
            <w:r w:rsidRPr="7D2B14ED">
              <w:rPr>
                <w:rFonts w:eastAsia="Calibri" w:cs="Calibri"/>
              </w:rPr>
              <w:t xml:space="preserve">. La región de memoria está normalmente reservada, pero en ciertas circunstancias puede ser asignada. Los ataques pueden usar esto para establecer una escalada de privilegios aprovechando algún </w:t>
            </w:r>
            <w:proofErr w:type="spellStart"/>
            <w:r w:rsidRPr="7D2B14ED">
              <w:rPr>
                <w:rFonts w:eastAsia="Calibri" w:cs="Calibri"/>
              </w:rPr>
              <w:t>exploit</w:t>
            </w:r>
            <w:proofErr w:type="spellEnd"/>
            <w:r w:rsidRPr="7D2B14ED">
              <w:rPr>
                <w:rFonts w:eastAsia="Calibri" w:cs="Calibri"/>
              </w:rPr>
              <w:t xml:space="preserve"> de </w:t>
            </w:r>
            <w:proofErr w:type="spellStart"/>
            <w:r w:rsidRPr="7D2B14ED">
              <w:rPr>
                <w:rFonts w:eastAsia="Calibri" w:cs="Calibri"/>
              </w:rPr>
              <w:t>null</w:t>
            </w:r>
            <w:proofErr w:type="spellEnd"/>
            <w:r w:rsidRPr="7D2B14ED">
              <w:rPr>
                <w:rFonts w:eastAsia="Calibri" w:cs="Calibri"/>
              </w:rPr>
              <w:t xml:space="preserve"> </w:t>
            </w:r>
            <w:proofErr w:type="spellStart"/>
            <w:r w:rsidRPr="7D2B14ED">
              <w:rPr>
                <w:rFonts w:eastAsia="Calibri" w:cs="Calibri"/>
              </w:rPr>
              <w:t>de-reference</w:t>
            </w:r>
            <w:proofErr w:type="spellEnd"/>
            <w:r w:rsidRPr="7D2B14ED">
              <w:rPr>
                <w:rFonts w:eastAsia="Calibri" w:cs="Calibri"/>
              </w:rPr>
              <w:t xml:space="preserve"> conocido, normalmente en el </w:t>
            </w:r>
            <w:proofErr w:type="spellStart"/>
            <w:r w:rsidRPr="7D2B14ED">
              <w:rPr>
                <w:rFonts w:eastAsia="Calibri" w:cs="Calibri"/>
              </w:rPr>
              <w:t>kernel</w:t>
            </w:r>
            <w:proofErr w:type="spellEnd"/>
            <w:r w:rsidRPr="7D2B14ED">
              <w:rPr>
                <w:rFonts w:eastAsia="Calibri" w:cs="Calibri"/>
              </w:rPr>
              <w:t>.</w:t>
            </w:r>
          </w:p>
        </w:tc>
        <w:tc>
          <w:tcPr>
            <w:tcW w:w="1178" w:type="dxa"/>
            <w:tcBorders>
              <w:top w:val="outset" w:sz="6" w:space="0" w:color="000000" w:themeColor="text1"/>
              <w:left w:val="outset" w:sz="6" w:space="0" w:color="000000" w:themeColor="text1"/>
              <w:bottom w:val="outset" w:sz="6" w:space="0" w:color="000000" w:themeColor="text1"/>
              <w:right w:val="outset" w:sz="6" w:space="0" w:color="000000" w:themeColor="text1"/>
            </w:tcBorders>
            <w:shd w:val="clear" w:color="auto" w:fill="auto"/>
            <w:tcMar>
              <w:top w:w="120" w:type="dxa"/>
              <w:left w:w="120" w:type="dxa"/>
              <w:bottom w:w="120" w:type="dxa"/>
              <w:right w:w="120" w:type="dxa"/>
            </w:tcMar>
            <w:vAlign w:val="center"/>
          </w:tcPr>
          <w:p w14:paraId="70318137" w14:textId="1ECC2C32" w:rsidR="7D2B14ED" w:rsidRDefault="7D2B14ED" w:rsidP="7D2B14ED">
            <w:pPr>
              <w:rPr>
                <w:rFonts w:eastAsia="Calibri" w:cs="Calibri"/>
              </w:rPr>
            </w:pPr>
            <w:r w:rsidRPr="7D2B14ED">
              <w:rPr>
                <w:rFonts w:eastAsia="Calibri" w:cs="Calibri"/>
              </w:rPr>
              <w:t>Windows</w:t>
            </w:r>
          </w:p>
          <w:p w14:paraId="1671065D" w14:textId="1DFFF7F3" w:rsidR="7D2B14ED" w:rsidRDefault="7D2B14ED" w:rsidP="7D2B14ED">
            <w:pPr>
              <w:rPr>
                <w:rFonts w:eastAsia="Calibri" w:cs="Calibri"/>
              </w:rPr>
            </w:pPr>
            <w:r w:rsidRPr="7D2B14ED">
              <w:rPr>
                <w:rFonts w:eastAsia="Calibri" w:cs="Calibri"/>
              </w:rPr>
              <w:t>macOS*</w:t>
            </w:r>
          </w:p>
        </w:tc>
      </w:tr>
    </w:tbl>
    <w:p w14:paraId="566399FB" w14:textId="47F91F25" w:rsidR="7D2B14ED" w:rsidRDefault="7D2B14ED" w:rsidP="7D2B14ED">
      <w:pPr>
        <w:rPr>
          <w:b/>
          <w:bCs/>
        </w:rPr>
      </w:pPr>
    </w:p>
    <w:p w14:paraId="3B2B7B6C" w14:textId="3B51A02B" w:rsidR="7D2B14ED" w:rsidRDefault="00D74CF1" w:rsidP="00D74CF1">
      <w:pPr>
        <w:rPr>
          <w:b/>
          <w:bCs/>
        </w:rPr>
      </w:pPr>
      <w:r>
        <w:rPr>
          <w:b/>
          <w:bCs/>
        </w:rPr>
        <w:br w:type="column"/>
      </w:r>
      <w:r w:rsidR="7D2B14ED" w:rsidRPr="7D2B14ED">
        <w:rPr>
          <w:b/>
          <w:bCs/>
        </w:rPr>
        <w:lastRenderedPageBreak/>
        <w:t>Con agentes en versión 1580 o posteriores</w:t>
      </w:r>
    </w:p>
    <w:p w14:paraId="05879363" w14:textId="77777777" w:rsidR="00D74CF1" w:rsidRPr="00D74CF1" w:rsidRDefault="00D74CF1" w:rsidP="00D74CF1"/>
    <w:tbl>
      <w:tblPr>
        <w:tblW w:w="9740"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1527"/>
        <w:gridCol w:w="7065"/>
        <w:gridCol w:w="1148"/>
      </w:tblGrid>
      <w:tr w:rsidR="7D2B14ED" w14:paraId="6CC9837F" w14:textId="77777777" w:rsidTr="2A6839E1">
        <w:tc>
          <w:tcPr>
            <w:tcW w:w="1527"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tcPr>
          <w:p w14:paraId="2B68444C" w14:textId="496B86CB" w:rsidR="15F28D8E" w:rsidRDefault="15F28D8E">
            <w:r w:rsidRPr="7D2B14ED">
              <w:rPr>
                <w:rFonts w:asciiTheme="majorHAnsi" w:hAnsiTheme="majorHAnsi" w:cstheme="majorBidi"/>
                <w:b/>
                <w:bCs/>
              </w:rPr>
              <w:t>Tipo</w:t>
            </w:r>
          </w:p>
        </w:tc>
        <w:tc>
          <w:tcPr>
            <w:tcW w:w="7065"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tcPr>
          <w:p w14:paraId="17202C1C" w14:textId="3652EC7F" w:rsidR="276CAADE" w:rsidRDefault="276CAADE">
            <w:r w:rsidRPr="7D2B14ED">
              <w:rPr>
                <w:rFonts w:asciiTheme="majorHAnsi" w:hAnsiTheme="majorHAnsi" w:cstheme="majorBidi"/>
                <w:b/>
                <w:bCs/>
              </w:rPr>
              <w:t>Descripción</w:t>
            </w:r>
          </w:p>
        </w:tc>
        <w:tc>
          <w:tcPr>
            <w:tcW w:w="1148"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tcPr>
          <w:p w14:paraId="1E3D7CB6" w14:textId="26D009C4" w:rsidR="7C781974" w:rsidRDefault="7C781974">
            <w:r w:rsidRPr="7D2B14ED">
              <w:rPr>
                <w:rFonts w:asciiTheme="majorHAnsi" w:hAnsiTheme="majorHAnsi" w:cstheme="majorBidi"/>
                <w:b/>
                <w:bCs/>
              </w:rPr>
              <w:t>SO soportados</w:t>
            </w:r>
          </w:p>
        </w:tc>
      </w:tr>
      <w:tr w:rsidR="7D2B14ED" w14:paraId="26918D28" w14:textId="77777777" w:rsidTr="2A6839E1">
        <w:tc>
          <w:tcPr>
            <w:tcW w:w="1527"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tcPr>
          <w:p w14:paraId="3E3EBAE7" w14:textId="532F8CCE" w:rsidR="7D2B14ED" w:rsidRPr="00897856" w:rsidRDefault="7D2B14ED" w:rsidP="7D2B14ED">
            <w:pPr>
              <w:rPr>
                <w:rFonts w:asciiTheme="majorHAnsi" w:hAnsiTheme="majorHAnsi" w:cstheme="majorBidi"/>
                <w:lang w:val="en-US"/>
              </w:rPr>
            </w:pPr>
            <w:r w:rsidRPr="00897856">
              <w:rPr>
                <w:rFonts w:asciiTheme="majorHAnsi" w:hAnsiTheme="majorHAnsi" w:cstheme="majorBidi"/>
                <w:lang w:val="en-US"/>
              </w:rPr>
              <w:t>Memory Permission Changes in Other Processes</w:t>
            </w:r>
          </w:p>
        </w:tc>
        <w:tc>
          <w:tcPr>
            <w:tcW w:w="7065"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tcPr>
          <w:p w14:paraId="32D0E254" w14:textId="09A895C3" w:rsidR="7D2B14ED" w:rsidRDefault="7D2B14ED" w:rsidP="7D2B14ED">
            <w:pPr>
              <w:rPr>
                <w:rFonts w:asciiTheme="majorHAnsi" w:hAnsiTheme="majorHAnsi" w:cstheme="majorBidi"/>
              </w:rPr>
            </w:pPr>
            <w:r w:rsidRPr="7D2B14ED">
              <w:rPr>
                <w:rFonts w:asciiTheme="majorHAnsi" w:hAnsiTheme="majorHAnsi" w:cstheme="majorBidi"/>
              </w:rPr>
              <w:t>Un proceso infractor ha modificado los permisos de acceso a la memoria dentro de otro proceso. Esto se suele hacer para inyectar código en otro proceso y hacer que la memoria sea ejecutable modificando los permisos de acceso a la memoria.</w:t>
            </w:r>
          </w:p>
        </w:tc>
        <w:tc>
          <w:tcPr>
            <w:tcW w:w="1148"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tcPr>
          <w:p w14:paraId="1D3BB82C" w14:textId="0F241840" w:rsidR="7D2B14ED" w:rsidRDefault="18A114C4" w:rsidP="2A6839E1">
            <w:pPr>
              <w:jc w:val="center"/>
              <w:rPr>
                <w:rFonts w:asciiTheme="majorHAnsi" w:hAnsiTheme="majorHAnsi" w:cstheme="majorBidi"/>
              </w:rPr>
            </w:pPr>
            <w:r w:rsidRPr="2A6839E1">
              <w:rPr>
                <w:rFonts w:asciiTheme="majorHAnsi" w:hAnsiTheme="majorHAnsi" w:cstheme="majorBidi"/>
              </w:rPr>
              <w:t>Windows</w:t>
            </w:r>
          </w:p>
        </w:tc>
      </w:tr>
      <w:tr w:rsidR="7D2B14ED" w14:paraId="586B95DC" w14:textId="77777777" w:rsidTr="2A6839E1">
        <w:tc>
          <w:tcPr>
            <w:tcW w:w="1527"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tcPr>
          <w:p w14:paraId="34EBE213" w14:textId="4DA18AF5" w:rsidR="7D2B14ED" w:rsidRPr="00897856" w:rsidRDefault="7D2B14ED" w:rsidP="7D2B14ED">
            <w:pPr>
              <w:rPr>
                <w:rFonts w:asciiTheme="majorHAnsi" w:hAnsiTheme="majorHAnsi" w:cstheme="majorBidi"/>
                <w:lang w:val="en-US"/>
              </w:rPr>
            </w:pPr>
            <w:r w:rsidRPr="00897856">
              <w:rPr>
                <w:rFonts w:asciiTheme="majorHAnsi" w:hAnsiTheme="majorHAnsi" w:cstheme="majorBidi"/>
                <w:lang w:val="en-US"/>
              </w:rPr>
              <w:t>Memory Permission Changes Child Processes</w:t>
            </w:r>
          </w:p>
        </w:tc>
        <w:tc>
          <w:tcPr>
            <w:tcW w:w="7065"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tcPr>
          <w:p w14:paraId="1B5BC867" w14:textId="33242F35" w:rsidR="7D2B14ED" w:rsidRDefault="7D2B14ED" w:rsidP="7D2B14ED">
            <w:pPr>
              <w:rPr>
                <w:rFonts w:asciiTheme="majorHAnsi" w:hAnsiTheme="majorHAnsi" w:cstheme="majorBidi"/>
              </w:rPr>
            </w:pPr>
            <w:r w:rsidRPr="7D2B14ED">
              <w:rPr>
                <w:rFonts w:asciiTheme="majorHAnsi" w:hAnsiTheme="majorHAnsi" w:cstheme="majorBidi"/>
              </w:rPr>
              <w:t>Un proceso infractor ha creado un proceso hijo y ha modificado los permisos de acceso a la memoria en ese proceso hijo.</w:t>
            </w:r>
          </w:p>
          <w:p w14:paraId="75A571A0" w14:textId="01F70C25" w:rsidR="7D2B14ED" w:rsidRDefault="7D2B14ED" w:rsidP="7D2B14ED">
            <w:pPr>
              <w:rPr>
                <w:rFonts w:asciiTheme="majorHAnsi" w:hAnsiTheme="majorHAnsi" w:cstheme="majorBidi"/>
              </w:rPr>
            </w:pPr>
          </w:p>
        </w:tc>
        <w:tc>
          <w:tcPr>
            <w:tcW w:w="1148"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tcPr>
          <w:p w14:paraId="4EC3B448" w14:textId="05FCB91B" w:rsidR="7D2B14ED" w:rsidRDefault="18A114C4" w:rsidP="2A6839E1">
            <w:pPr>
              <w:jc w:val="center"/>
              <w:rPr>
                <w:rFonts w:asciiTheme="majorHAnsi" w:hAnsiTheme="majorHAnsi" w:cstheme="majorBidi"/>
              </w:rPr>
            </w:pPr>
            <w:r w:rsidRPr="2A6839E1">
              <w:rPr>
                <w:rFonts w:asciiTheme="majorHAnsi" w:hAnsiTheme="majorHAnsi" w:cstheme="majorBidi"/>
              </w:rPr>
              <w:t>Windows</w:t>
            </w:r>
          </w:p>
        </w:tc>
      </w:tr>
      <w:tr w:rsidR="7D2B14ED" w14:paraId="7C108683" w14:textId="77777777" w:rsidTr="2A6839E1">
        <w:tc>
          <w:tcPr>
            <w:tcW w:w="1527"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tcPr>
          <w:p w14:paraId="49937AD9" w14:textId="3A6A8235" w:rsidR="7D2B14ED" w:rsidRDefault="7D2B14ED" w:rsidP="7D2B14ED">
            <w:pPr>
              <w:rPr>
                <w:rFonts w:asciiTheme="majorHAnsi" w:hAnsiTheme="majorHAnsi" w:cstheme="majorBidi"/>
              </w:rPr>
            </w:pPr>
            <w:proofErr w:type="spellStart"/>
            <w:r w:rsidRPr="7D2B14ED">
              <w:rPr>
                <w:rFonts w:asciiTheme="majorHAnsi" w:hAnsiTheme="majorHAnsi" w:cstheme="majorBidi"/>
              </w:rPr>
              <w:t>Stolen</w:t>
            </w:r>
            <w:proofErr w:type="spellEnd"/>
            <w:r w:rsidRPr="7D2B14ED">
              <w:rPr>
                <w:rFonts w:asciiTheme="majorHAnsi" w:hAnsiTheme="majorHAnsi" w:cstheme="majorBidi"/>
              </w:rPr>
              <w:t xml:space="preserve"> </w:t>
            </w:r>
            <w:proofErr w:type="spellStart"/>
            <w:r w:rsidRPr="7D2B14ED">
              <w:rPr>
                <w:rFonts w:asciiTheme="majorHAnsi" w:hAnsiTheme="majorHAnsi" w:cstheme="majorBidi"/>
              </w:rPr>
              <w:t>System</w:t>
            </w:r>
            <w:proofErr w:type="spellEnd"/>
            <w:r w:rsidRPr="7D2B14ED">
              <w:rPr>
                <w:rFonts w:asciiTheme="majorHAnsi" w:hAnsiTheme="majorHAnsi" w:cstheme="majorBidi"/>
              </w:rPr>
              <w:t xml:space="preserve"> Token</w:t>
            </w:r>
          </w:p>
        </w:tc>
        <w:tc>
          <w:tcPr>
            <w:tcW w:w="7065"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tcPr>
          <w:p w14:paraId="7C82401C" w14:textId="1CB0C2D5" w:rsidR="7D2B14ED" w:rsidRDefault="63E16414" w:rsidP="63E16414">
            <w:pPr>
              <w:rPr>
                <w:rFonts w:eastAsia="Calibri" w:cs="Calibri"/>
              </w:rPr>
            </w:pPr>
            <w:r w:rsidRPr="63E16414">
              <w:rPr>
                <w:rFonts w:eastAsia="Calibri" w:cs="Calibri"/>
              </w:rPr>
              <w:t>Un token de acceso ha sido modificado para permitir al usuario saltarse los controles de acceso de seguridad</w:t>
            </w:r>
          </w:p>
        </w:tc>
        <w:tc>
          <w:tcPr>
            <w:tcW w:w="1148"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tcPr>
          <w:p w14:paraId="1C66BEB0" w14:textId="5016668F" w:rsidR="7D2B14ED" w:rsidRDefault="54754107" w:rsidP="2A6839E1">
            <w:pPr>
              <w:jc w:val="center"/>
              <w:rPr>
                <w:rFonts w:asciiTheme="majorHAnsi" w:hAnsiTheme="majorHAnsi" w:cstheme="majorBidi"/>
              </w:rPr>
            </w:pPr>
            <w:r w:rsidRPr="2A6839E1">
              <w:rPr>
                <w:rFonts w:asciiTheme="majorHAnsi" w:hAnsiTheme="majorHAnsi" w:cstheme="majorBidi"/>
              </w:rPr>
              <w:t>Windows</w:t>
            </w:r>
          </w:p>
        </w:tc>
      </w:tr>
      <w:tr w:rsidR="63E16414" w14:paraId="6FB93C2A" w14:textId="77777777" w:rsidTr="2A6839E1">
        <w:tc>
          <w:tcPr>
            <w:tcW w:w="1527"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tcPr>
          <w:p w14:paraId="50B1AF01" w14:textId="57631A85" w:rsidR="63E16414" w:rsidRDefault="54754107" w:rsidP="2A6839E1">
            <w:pPr>
              <w:rPr>
                <w:rFonts w:asciiTheme="majorHAnsi" w:hAnsiTheme="majorHAnsi" w:cstheme="majorBidi"/>
              </w:rPr>
            </w:pPr>
            <w:r w:rsidRPr="2A6839E1">
              <w:rPr>
                <w:rFonts w:asciiTheme="majorHAnsi" w:hAnsiTheme="majorHAnsi" w:cstheme="majorBidi"/>
              </w:rPr>
              <w:t xml:space="preserve">Low </w:t>
            </w:r>
            <w:proofErr w:type="spellStart"/>
            <w:r w:rsidRPr="2A6839E1">
              <w:rPr>
                <w:rFonts w:asciiTheme="majorHAnsi" w:hAnsiTheme="majorHAnsi" w:cstheme="majorBidi"/>
              </w:rPr>
              <w:t>Integrity</w:t>
            </w:r>
            <w:proofErr w:type="spellEnd"/>
            <w:r w:rsidR="2A6839E1" w:rsidRPr="2A6839E1">
              <w:rPr>
                <w:rFonts w:asciiTheme="majorHAnsi" w:hAnsiTheme="majorHAnsi" w:cstheme="majorBidi"/>
              </w:rPr>
              <w:t xml:space="preserve"> </w:t>
            </w:r>
            <w:proofErr w:type="spellStart"/>
            <w:r w:rsidR="2A6839E1" w:rsidRPr="2A6839E1">
              <w:rPr>
                <w:rFonts w:asciiTheme="majorHAnsi" w:hAnsiTheme="majorHAnsi" w:cstheme="majorBidi"/>
              </w:rPr>
              <w:t>Process</w:t>
            </w:r>
            <w:proofErr w:type="spellEnd"/>
            <w:r w:rsidR="2A6839E1" w:rsidRPr="2A6839E1">
              <w:rPr>
                <w:rFonts w:asciiTheme="majorHAnsi" w:hAnsiTheme="majorHAnsi" w:cstheme="majorBidi"/>
              </w:rPr>
              <w:t xml:space="preserve"> </w:t>
            </w:r>
            <w:proofErr w:type="spellStart"/>
            <w:r w:rsidR="2A6839E1" w:rsidRPr="2A6839E1">
              <w:rPr>
                <w:rFonts w:asciiTheme="majorHAnsi" w:hAnsiTheme="majorHAnsi" w:cstheme="majorBidi"/>
              </w:rPr>
              <w:t>Start</w:t>
            </w:r>
            <w:proofErr w:type="spellEnd"/>
          </w:p>
        </w:tc>
        <w:tc>
          <w:tcPr>
            <w:tcW w:w="7065"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tcPr>
          <w:p w14:paraId="1E79F105" w14:textId="43E5B2D3" w:rsidR="63E16414" w:rsidRDefault="2A6839E1" w:rsidP="63E16414">
            <w:pPr>
              <w:rPr>
                <w:rFonts w:eastAsia="Calibri" w:cs="Calibri"/>
              </w:rPr>
            </w:pPr>
            <w:r w:rsidRPr="2A6839E1">
              <w:rPr>
                <w:rFonts w:eastAsia="Calibri" w:cs="Calibri"/>
              </w:rPr>
              <w:t>Un proceso ha sido ejecutado con un bajo nivel de integridad</w:t>
            </w:r>
          </w:p>
        </w:tc>
        <w:tc>
          <w:tcPr>
            <w:tcW w:w="1148"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tcPr>
          <w:p w14:paraId="4EF5CF16" w14:textId="257293F0" w:rsidR="63E16414" w:rsidRDefault="2A6839E1" w:rsidP="2A6839E1">
            <w:pPr>
              <w:jc w:val="center"/>
              <w:rPr>
                <w:rFonts w:asciiTheme="majorHAnsi" w:hAnsiTheme="majorHAnsi" w:cstheme="majorBidi"/>
              </w:rPr>
            </w:pPr>
            <w:r w:rsidRPr="2A6839E1">
              <w:rPr>
                <w:rFonts w:asciiTheme="majorHAnsi" w:hAnsiTheme="majorHAnsi" w:cstheme="majorBidi"/>
              </w:rPr>
              <w:t>Windows</w:t>
            </w:r>
          </w:p>
        </w:tc>
      </w:tr>
    </w:tbl>
    <w:p w14:paraId="306EE84F" w14:textId="7048367A" w:rsidR="7D2B14ED" w:rsidRDefault="18A114C4" w:rsidP="2A6839E1">
      <w:pPr>
        <w:jc w:val="right"/>
        <w:rPr>
          <w:rFonts w:asciiTheme="majorHAnsi" w:hAnsiTheme="majorHAnsi" w:cstheme="majorBidi"/>
        </w:rPr>
      </w:pPr>
      <w:r w:rsidRPr="2A6839E1">
        <w:rPr>
          <w:rFonts w:asciiTheme="majorHAnsi" w:hAnsiTheme="majorHAnsi" w:cstheme="majorBidi"/>
        </w:rPr>
        <w:t>*Sólo soportado en macOS Catalina y anteriores.</w:t>
      </w:r>
    </w:p>
    <w:p w14:paraId="4A6D03D1" w14:textId="3546A501" w:rsidR="7D2B14ED" w:rsidRDefault="7D2B14ED" w:rsidP="2A6839E1">
      <w:pPr>
        <w:rPr>
          <w:b/>
          <w:bCs/>
        </w:rPr>
      </w:pPr>
    </w:p>
    <w:p w14:paraId="67371996" w14:textId="137AB474" w:rsidR="006F0F6D" w:rsidRDefault="00871A5A" w:rsidP="00E03F4E">
      <w:pPr>
        <w:pStyle w:val="Ttulo1"/>
        <w:pBdr>
          <w:bottom w:val="single" w:sz="4" w:space="1" w:color="808080" w:themeColor="background1" w:themeShade="80"/>
        </w:pBdr>
      </w:pPr>
      <w:r>
        <w:br w:type="column"/>
      </w:r>
      <w:bookmarkStart w:id="34" w:name="_Toc135408496"/>
      <w:r w:rsidR="00BA3535">
        <w:lastRenderedPageBreak/>
        <w:t>INFORMACIONES Y CONSULTAS</w:t>
      </w:r>
      <w:bookmarkEnd w:id="34"/>
    </w:p>
    <w:p w14:paraId="47DD8A86" w14:textId="77777777" w:rsidR="00BA3535" w:rsidRDefault="00BA3535" w:rsidP="00BA3535"/>
    <w:tbl>
      <w:tblPr>
        <w:tblW w:w="9639" w:type="dxa"/>
        <w:tblInd w:w="108" w:type="dxa"/>
        <w:tblBorders>
          <w:top w:val="single" w:sz="8" w:space="0" w:color="4BACC6"/>
          <w:bottom w:val="single" w:sz="8" w:space="0" w:color="4BACC6"/>
        </w:tblBorders>
        <w:tblLayout w:type="fixed"/>
        <w:tblLook w:val="04A0" w:firstRow="1" w:lastRow="0" w:firstColumn="1" w:lastColumn="0" w:noHBand="0" w:noVBand="1"/>
      </w:tblPr>
      <w:tblGrid>
        <w:gridCol w:w="9639"/>
      </w:tblGrid>
      <w:tr w:rsidR="006F0F6D" w:rsidRPr="00AF6FA5" w14:paraId="493B832F" w14:textId="77777777" w:rsidTr="007D6BF4">
        <w:tc>
          <w:tcPr>
            <w:tcW w:w="9639" w:type="dxa"/>
            <w:tcBorders>
              <w:top w:val="nil"/>
              <w:bottom w:val="single" w:sz="4" w:space="0" w:color="A6A6A6"/>
            </w:tcBorders>
            <w:shd w:val="clear" w:color="auto" w:fill="auto"/>
          </w:tcPr>
          <w:p w14:paraId="03786353" w14:textId="77777777" w:rsidR="006F0F6D" w:rsidRPr="00BA3535" w:rsidRDefault="006F0F6D" w:rsidP="007D6BF4">
            <w:pPr>
              <w:rPr>
                <w:rFonts w:cs="Calibri"/>
                <w:bCs/>
                <w:color w:val="404040"/>
                <w:szCs w:val="18"/>
                <w:lang w:val="en-US"/>
              </w:rPr>
            </w:pPr>
            <w:r w:rsidRPr="00BA3535">
              <w:rPr>
                <w:rFonts w:cs="Calibri"/>
                <w:bCs/>
                <w:color w:val="404040"/>
                <w:szCs w:val="18"/>
                <w:lang w:val="en-US"/>
              </w:rPr>
              <w:t>Security Operations Center</w:t>
            </w:r>
          </w:p>
          <w:p w14:paraId="3C8711C9" w14:textId="4A3CC68E" w:rsidR="006F0F6D" w:rsidRPr="00BA3535" w:rsidRDefault="00000000" w:rsidP="007D6BF4">
            <w:pPr>
              <w:rPr>
                <w:rFonts w:cs="Calibri"/>
                <w:bCs/>
                <w:color w:val="FF0000"/>
                <w:szCs w:val="18"/>
                <w:lang w:val="en-US"/>
              </w:rPr>
            </w:pPr>
            <w:hyperlink r:id="rId26" w:history="1">
              <w:r w:rsidR="006F0F6D" w:rsidRPr="00BA3535">
                <w:rPr>
                  <w:rStyle w:val="Hipervnculo"/>
                  <w:szCs w:val="18"/>
                  <w:lang w:val="en-US"/>
                </w:rPr>
                <w:t>soc@ransecurity.com</w:t>
              </w:r>
            </w:hyperlink>
          </w:p>
          <w:p w14:paraId="383A60EC" w14:textId="77777777" w:rsidR="006F0F6D" w:rsidRDefault="006F0F6D" w:rsidP="007D6BF4">
            <w:pPr>
              <w:rPr>
                <w:rFonts w:cs="Calibri"/>
                <w:bCs/>
                <w:color w:val="FF0000"/>
                <w:szCs w:val="18"/>
                <w:lang w:val="en-US"/>
              </w:rPr>
            </w:pPr>
          </w:p>
          <w:p w14:paraId="10486908" w14:textId="77777777" w:rsidR="00FF43C2" w:rsidRDefault="00FF43C2" w:rsidP="007D6BF4">
            <w:pPr>
              <w:rPr>
                <w:rFonts w:cs="Calibri"/>
                <w:bCs/>
                <w:color w:val="FF0000"/>
                <w:szCs w:val="18"/>
                <w:lang w:val="en-US"/>
              </w:rPr>
            </w:pPr>
          </w:p>
          <w:p w14:paraId="183BF93A" w14:textId="77777777" w:rsidR="00FF43C2" w:rsidRDefault="00FF43C2" w:rsidP="007D6BF4">
            <w:pPr>
              <w:rPr>
                <w:rFonts w:cs="Calibri"/>
                <w:bCs/>
                <w:color w:val="FF0000"/>
                <w:szCs w:val="18"/>
                <w:lang w:val="en-US"/>
              </w:rPr>
            </w:pPr>
          </w:p>
          <w:p w14:paraId="3767D677" w14:textId="77777777" w:rsidR="00FF43C2" w:rsidRDefault="00FF43C2" w:rsidP="007D6BF4">
            <w:pPr>
              <w:rPr>
                <w:rFonts w:cs="Calibri"/>
                <w:bCs/>
                <w:color w:val="FF0000"/>
                <w:szCs w:val="18"/>
                <w:lang w:val="en-US"/>
              </w:rPr>
            </w:pPr>
          </w:p>
          <w:p w14:paraId="57F32EDB" w14:textId="77777777" w:rsidR="00FF43C2" w:rsidRDefault="00FF43C2" w:rsidP="007D6BF4">
            <w:pPr>
              <w:rPr>
                <w:rFonts w:cs="Calibri"/>
                <w:bCs/>
                <w:color w:val="FF0000"/>
                <w:szCs w:val="18"/>
                <w:lang w:val="en-US"/>
              </w:rPr>
            </w:pPr>
          </w:p>
          <w:p w14:paraId="2B593376" w14:textId="77777777" w:rsidR="00FF43C2" w:rsidRDefault="00FF43C2" w:rsidP="007D6BF4">
            <w:pPr>
              <w:rPr>
                <w:rFonts w:cs="Calibri"/>
                <w:bCs/>
                <w:color w:val="FF0000"/>
                <w:szCs w:val="18"/>
                <w:lang w:val="en-US"/>
              </w:rPr>
            </w:pPr>
          </w:p>
          <w:p w14:paraId="6AEC2948" w14:textId="77777777" w:rsidR="00FF43C2" w:rsidRDefault="00FF43C2" w:rsidP="007D6BF4">
            <w:pPr>
              <w:rPr>
                <w:rFonts w:cs="Calibri"/>
                <w:bCs/>
                <w:color w:val="FF0000"/>
                <w:szCs w:val="18"/>
                <w:lang w:val="en-US"/>
              </w:rPr>
            </w:pPr>
          </w:p>
          <w:p w14:paraId="5D24A858" w14:textId="77777777" w:rsidR="00FF43C2" w:rsidRDefault="00FF43C2" w:rsidP="007D6BF4">
            <w:pPr>
              <w:rPr>
                <w:rFonts w:cs="Calibri"/>
                <w:bCs/>
                <w:color w:val="FF0000"/>
                <w:szCs w:val="18"/>
                <w:lang w:val="en-US"/>
              </w:rPr>
            </w:pPr>
          </w:p>
          <w:p w14:paraId="5F58FAB3" w14:textId="77777777" w:rsidR="00FF43C2" w:rsidRDefault="00FF43C2" w:rsidP="007D6BF4">
            <w:pPr>
              <w:rPr>
                <w:rFonts w:cs="Calibri"/>
                <w:bCs/>
                <w:color w:val="FF0000"/>
                <w:szCs w:val="18"/>
                <w:lang w:val="en-US"/>
              </w:rPr>
            </w:pPr>
          </w:p>
          <w:p w14:paraId="6FE41870" w14:textId="77777777" w:rsidR="00FF43C2" w:rsidRDefault="00FF43C2" w:rsidP="007D6BF4">
            <w:pPr>
              <w:rPr>
                <w:rFonts w:cs="Calibri"/>
                <w:bCs/>
                <w:color w:val="FF0000"/>
                <w:szCs w:val="18"/>
                <w:lang w:val="en-US"/>
              </w:rPr>
            </w:pPr>
          </w:p>
          <w:p w14:paraId="07268C19" w14:textId="77777777" w:rsidR="00FF43C2" w:rsidRDefault="00FF43C2" w:rsidP="007D6BF4">
            <w:pPr>
              <w:rPr>
                <w:rFonts w:cs="Calibri"/>
                <w:bCs/>
                <w:color w:val="FF0000"/>
                <w:szCs w:val="18"/>
                <w:lang w:val="en-US"/>
              </w:rPr>
            </w:pPr>
          </w:p>
          <w:p w14:paraId="6800B19C" w14:textId="77777777" w:rsidR="00FF43C2" w:rsidRDefault="00FF43C2" w:rsidP="007D6BF4">
            <w:pPr>
              <w:rPr>
                <w:rFonts w:cs="Calibri"/>
                <w:bCs/>
                <w:color w:val="FF0000"/>
                <w:szCs w:val="18"/>
                <w:lang w:val="en-US"/>
              </w:rPr>
            </w:pPr>
          </w:p>
          <w:p w14:paraId="15E9128D" w14:textId="77777777" w:rsidR="00FF43C2" w:rsidRDefault="00FF43C2" w:rsidP="007D6BF4">
            <w:pPr>
              <w:rPr>
                <w:rFonts w:cs="Calibri"/>
                <w:bCs/>
                <w:color w:val="FF0000"/>
                <w:szCs w:val="18"/>
                <w:lang w:val="en-US"/>
              </w:rPr>
            </w:pPr>
          </w:p>
          <w:p w14:paraId="24C2336C" w14:textId="4C09683F" w:rsidR="00FF43C2" w:rsidRPr="00BA3535" w:rsidRDefault="00FF43C2" w:rsidP="007D6BF4">
            <w:pPr>
              <w:rPr>
                <w:rFonts w:cs="Calibri"/>
                <w:bCs/>
                <w:color w:val="FF0000"/>
                <w:szCs w:val="18"/>
                <w:lang w:val="en-US"/>
              </w:rPr>
            </w:pPr>
          </w:p>
        </w:tc>
      </w:tr>
    </w:tbl>
    <w:p w14:paraId="0B2490D2" w14:textId="77777777" w:rsidR="006F0F6D" w:rsidRPr="00BA3535" w:rsidRDefault="006F0F6D" w:rsidP="006F0F6D">
      <w:pPr>
        <w:pStyle w:val="Sinespaciado"/>
        <w:rPr>
          <w:rFonts w:ascii="Arial" w:hAnsi="Arial" w:cs="Arial"/>
          <w:color w:val="7F7F7F"/>
          <w:sz w:val="10"/>
          <w:szCs w:val="22"/>
          <w:lang w:val="en-US"/>
        </w:rPr>
      </w:pPr>
    </w:p>
    <w:tbl>
      <w:tblPr>
        <w:tblW w:w="8930" w:type="dxa"/>
        <w:tblInd w:w="108" w:type="dxa"/>
        <w:tblLook w:val="04A0" w:firstRow="1" w:lastRow="0" w:firstColumn="1" w:lastColumn="0" w:noHBand="0" w:noVBand="1"/>
      </w:tblPr>
      <w:tblGrid>
        <w:gridCol w:w="709"/>
        <w:gridCol w:w="8221"/>
      </w:tblGrid>
      <w:tr w:rsidR="006F0F6D" w14:paraId="40BBDFBE" w14:textId="77777777" w:rsidTr="007D6BF4">
        <w:tc>
          <w:tcPr>
            <w:tcW w:w="709" w:type="dxa"/>
            <w:hideMark/>
          </w:tcPr>
          <w:p w14:paraId="14D48D9A" w14:textId="77777777" w:rsidR="006F0F6D" w:rsidRDefault="006F0F6D" w:rsidP="007D6BF4">
            <w:pPr>
              <w:jc w:val="center"/>
              <w:rPr>
                <w:rFonts w:cs="Calibri"/>
                <w:b/>
                <w:bCs/>
                <w:color w:val="7F7F7F"/>
                <w:sz w:val="18"/>
                <w:szCs w:val="16"/>
              </w:rPr>
            </w:pPr>
            <w:r>
              <w:rPr>
                <w:rFonts w:cs="Calibri"/>
                <w:b/>
                <w:noProof/>
                <w:color w:val="7F7F7F"/>
                <w:sz w:val="18"/>
                <w:szCs w:val="16"/>
                <w:lang w:eastAsia="ja-JP"/>
              </w:rPr>
              <w:drawing>
                <wp:inline distT="0" distB="0" distL="0" distR="0" wp14:anchorId="72013C0C" wp14:editId="34699FC1">
                  <wp:extent cx="253365" cy="253365"/>
                  <wp:effectExtent l="0" t="0" r="0" b="0"/>
                  <wp:docPr id="1029" name="Imagen 1029" descr="H:\Disco local\Andres Mellizo\RANSecurity (amellizo)\IMAGENES\LOGOTIPOS\NUEVOS LOGOS RAN2016\RAN_logo\RAN_bo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 name="Picture 5" descr="H:\Disco local\Andres Mellizo\RANSecurity (amellizo)\IMAGENES\LOGOTIPOS\NUEVOS LOGOS RAN2016\RAN_logo\RAN_box.jpg"/>
                          <pic:cNvPicPr>
                            <a:picLocks noChangeAspect="1" noChangeArrowheads="1"/>
                          </pic:cNvPicPr>
                        </pic:nvPicPr>
                        <pic:blipFill rotWithShape="1">
                          <a:blip r:embed="rId27">
                            <a:extLst>
                              <a:ext uri="{28A0092B-C50C-407E-A947-70E740481C1C}">
                                <a14:useLocalDpi xmlns:a14="http://schemas.microsoft.com/office/drawing/2010/main" val="0"/>
                              </a:ext>
                            </a:extLst>
                          </a:blip>
                          <a:srcRect l="5244" r="7555"/>
                          <a:stretch/>
                        </pic:blipFill>
                        <pic:spPr bwMode="auto">
                          <a:xfrm>
                            <a:off x="0" y="0"/>
                            <a:ext cx="253365" cy="253365"/>
                          </a:xfrm>
                          <a:prstGeom prst="roundRect">
                            <a:avLst>
                              <a:gd name="adj" fmla="val 8594"/>
                            </a:avLst>
                          </a:prstGeom>
                          <a:solidFill>
                            <a:srgbClr val="FFFFFF">
                              <a:shade val="85000"/>
                            </a:srgbClr>
                          </a:solidFill>
                          <a:ln>
                            <a:noFill/>
                          </a:ln>
                          <a:effectLst/>
                        </pic:spPr>
                      </pic:pic>
                    </a:graphicData>
                  </a:graphic>
                </wp:inline>
              </w:drawing>
            </w:r>
          </w:p>
        </w:tc>
        <w:tc>
          <w:tcPr>
            <w:tcW w:w="8221" w:type="dxa"/>
            <w:vAlign w:val="center"/>
            <w:hideMark/>
          </w:tcPr>
          <w:p w14:paraId="39490119" w14:textId="189A02FD" w:rsidR="006F0F6D" w:rsidRPr="00056881" w:rsidRDefault="00000000" w:rsidP="007D6BF4">
            <w:pPr>
              <w:pStyle w:val="Sinespaciado"/>
              <w:rPr>
                <w:rFonts w:ascii="Century Gothic" w:hAnsi="Century Gothic" w:cs="Calibri"/>
                <w:b/>
                <w:bCs/>
                <w:color w:val="7F7F7F"/>
              </w:rPr>
            </w:pPr>
            <w:hyperlink r:id="rId28" w:history="1">
              <w:r w:rsidR="006F0F6D" w:rsidRPr="00056881">
                <w:rPr>
                  <w:rStyle w:val="Hipervnculo"/>
                  <w:rFonts w:ascii="Century Gothic" w:hAnsi="Century Gothic"/>
                  <w:bCs/>
                  <w:lang w:val="es-AR"/>
                </w:rPr>
                <w:t>www.ransecurity.com</w:t>
              </w:r>
            </w:hyperlink>
            <w:r w:rsidR="006F0F6D" w:rsidRPr="00056881">
              <w:rPr>
                <w:rFonts w:ascii="Century Gothic" w:hAnsi="Century Gothic" w:cs="Calibri"/>
                <w:b/>
                <w:bCs/>
                <w:color w:val="7F7F7F"/>
              </w:rPr>
              <w:t xml:space="preserve"> </w:t>
            </w:r>
          </w:p>
        </w:tc>
      </w:tr>
      <w:tr w:rsidR="006F0F6D" w:rsidRPr="00C47B37" w14:paraId="6340AD31" w14:textId="77777777" w:rsidTr="007D6BF4">
        <w:tc>
          <w:tcPr>
            <w:tcW w:w="709" w:type="dxa"/>
            <w:vAlign w:val="center"/>
            <w:hideMark/>
          </w:tcPr>
          <w:p w14:paraId="028356B1" w14:textId="77777777" w:rsidR="006F0F6D" w:rsidRDefault="006F0F6D" w:rsidP="007D6BF4">
            <w:pPr>
              <w:jc w:val="center"/>
              <w:rPr>
                <w:rFonts w:cs="Calibri"/>
                <w:b/>
                <w:bCs/>
                <w:color w:val="1F497D"/>
                <w:sz w:val="22"/>
                <w:szCs w:val="22"/>
              </w:rPr>
            </w:pPr>
            <w:r>
              <w:rPr>
                <w:rFonts w:cs="Calibri"/>
                <w:b/>
                <w:noProof/>
                <w:color w:val="1F497D"/>
                <w:sz w:val="22"/>
                <w:szCs w:val="22"/>
                <w:lang w:eastAsia="ja-JP"/>
              </w:rPr>
              <w:drawing>
                <wp:inline distT="0" distB="0" distL="0" distR="0" wp14:anchorId="532291A5" wp14:editId="703A3B4F">
                  <wp:extent cx="246380" cy="246380"/>
                  <wp:effectExtent l="0" t="0" r="1270" b="1270"/>
                  <wp:docPr id="33" name="Imagen 33" descr="1450816303_square-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0" descr="1450816303_square-linkedin"/>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46380" cy="246380"/>
                          </a:xfrm>
                          <a:prstGeom prst="rect">
                            <a:avLst/>
                          </a:prstGeom>
                          <a:noFill/>
                          <a:ln>
                            <a:noFill/>
                          </a:ln>
                        </pic:spPr>
                      </pic:pic>
                    </a:graphicData>
                  </a:graphic>
                </wp:inline>
              </w:drawing>
            </w:r>
          </w:p>
        </w:tc>
        <w:tc>
          <w:tcPr>
            <w:tcW w:w="8221" w:type="dxa"/>
            <w:vAlign w:val="center"/>
            <w:hideMark/>
          </w:tcPr>
          <w:p w14:paraId="03A16F8A" w14:textId="67716FBC" w:rsidR="006F0F6D" w:rsidRPr="00056881" w:rsidRDefault="00000000" w:rsidP="007D6BF4">
            <w:pPr>
              <w:pStyle w:val="Sinespaciado"/>
              <w:rPr>
                <w:rFonts w:ascii="Century Gothic" w:hAnsi="Century Gothic" w:cs="Calibri"/>
                <w:b/>
                <w:bCs/>
                <w:color w:val="7F7F7F"/>
              </w:rPr>
            </w:pPr>
            <w:hyperlink r:id="rId30" w:history="1">
              <w:r w:rsidR="006F0F6D" w:rsidRPr="00056881">
                <w:rPr>
                  <w:rStyle w:val="Hipervnculo"/>
                  <w:rFonts w:ascii="Century Gothic" w:hAnsi="Century Gothic"/>
                  <w:bCs/>
                  <w:lang w:val="es-AR"/>
                </w:rPr>
                <w:t>/</w:t>
              </w:r>
              <w:proofErr w:type="spellStart"/>
              <w:r w:rsidR="006F0F6D" w:rsidRPr="00056881">
                <w:rPr>
                  <w:rStyle w:val="Hipervnculo"/>
                  <w:rFonts w:ascii="Century Gothic" w:hAnsi="Century Gothic"/>
                  <w:bCs/>
                  <w:lang w:val="es-AR"/>
                </w:rPr>
                <w:t>RANsecurity</w:t>
              </w:r>
              <w:proofErr w:type="spellEnd"/>
            </w:hyperlink>
            <w:r w:rsidR="006F0F6D" w:rsidRPr="00056881">
              <w:rPr>
                <w:rFonts w:ascii="Century Gothic" w:hAnsi="Century Gothic" w:cs="Calibri"/>
                <w:b/>
                <w:bCs/>
                <w:color w:val="7F7F7F"/>
              </w:rPr>
              <w:t xml:space="preserve"> </w:t>
            </w:r>
          </w:p>
        </w:tc>
      </w:tr>
      <w:tr w:rsidR="006F0F6D" w14:paraId="6A42B9D1" w14:textId="77777777" w:rsidTr="007D6BF4">
        <w:tc>
          <w:tcPr>
            <w:tcW w:w="709" w:type="dxa"/>
            <w:shd w:val="clear" w:color="auto" w:fill="FFFFFF"/>
            <w:vAlign w:val="center"/>
            <w:hideMark/>
          </w:tcPr>
          <w:p w14:paraId="43411A24" w14:textId="77777777" w:rsidR="006F0F6D" w:rsidRDefault="006F0F6D" w:rsidP="007D6BF4">
            <w:pPr>
              <w:jc w:val="center"/>
              <w:rPr>
                <w:rFonts w:cs="Calibri"/>
                <w:color w:val="1F497D"/>
                <w:sz w:val="22"/>
                <w:szCs w:val="22"/>
              </w:rPr>
            </w:pPr>
            <w:r>
              <w:rPr>
                <w:rFonts w:cs="Calibri"/>
                <w:b/>
                <w:noProof/>
                <w:color w:val="7F7F7F"/>
                <w:sz w:val="18"/>
                <w:szCs w:val="16"/>
                <w:lang w:eastAsia="ja-JP"/>
              </w:rPr>
              <w:drawing>
                <wp:inline distT="0" distB="0" distL="0" distR="0" wp14:anchorId="050233C6" wp14:editId="4088DFF6">
                  <wp:extent cx="246380" cy="246380"/>
                  <wp:effectExtent l="0" t="0" r="1270" b="1270"/>
                  <wp:docPr id="32" name="Imagen 32" descr="1450816313_square-twi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 descr="1450816313_square-twitte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46380" cy="246380"/>
                          </a:xfrm>
                          <a:prstGeom prst="rect">
                            <a:avLst/>
                          </a:prstGeom>
                          <a:noFill/>
                          <a:ln>
                            <a:noFill/>
                          </a:ln>
                        </pic:spPr>
                      </pic:pic>
                    </a:graphicData>
                  </a:graphic>
                </wp:inline>
              </w:drawing>
            </w:r>
          </w:p>
        </w:tc>
        <w:tc>
          <w:tcPr>
            <w:tcW w:w="8221" w:type="dxa"/>
            <w:shd w:val="clear" w:color="auto" w:fill="FFFFFF"/>
            <w:vAlign w:val="center"/>
            <w:hideMark/>
          </w:tcPr>
          <w:p w14:paraId="3394B078" w14:textId="05D8789C" w:rsidR="006F0F6D" w:rsidRPr="00056881" w:rsidRDefault="00000000" w:rsidP="007D6BF4">
            <w:pPr>
              <w:pStyle w:val="Sinespaciado"/>
              <w:rPr>
                <w:rFonts w:ascii="Century Gothic" w:hAnsi="Century Gothic" w:cs="Calibri"/>
                <w:b/>
                <w:color w:val="7F7F7F"/>
              </w:rPr>
            </w:pPr>
            <w:hyperlink r:id="rId32" w:history="1">
              <w:r w:rsidR="006F0F6D" w:rsidRPr="00056881">
                <w:rPr>
                  <w:rStyle w:val="Hipervnculo"/>
                  <w:rFonts w:ascii="Century Gothic" w:hAnsi="Century Gothic"/>
                  <w:lang w:val="es-AR"/>
                </w:rPr>
                <w:t>@RANsecurity</w:t>
              </w:r>
            </w:hyperlink>
            <w:r w:rsidR="006F0F6D" w:rsidRPr="00056881">
              <w:rPr>
                <w:rFonts w:ascii="Century Gothic" w:hAnsi="Century Gothic" w:cs="Calibri"/>
                <w:b/>
                <w:color w:val="7F7F7F"/>
              </w:rPr>
              <w:t xml:space="preserve"> </w:t>
            </w:r>
          </w:p>
        </w:tc>
      </w:tr>
    </w:tbl>
    <w:p w14:paraId="1CDF790B" w14:textId="77777777" w:rsidR="006F0F6D" w:rsidRPr="00DF552D" w:rsidRDefault="006F0F6D" w:rsidP="006F0F6D">
      <w:pPr>
        <w:pStyle w:val="Sinespaciado"/>
        <w:pBdr>
          <w:top w:val="single" w:sz="4" w:space="1" w:color="A6A6A6"/>
        </w:pBdr>
        <w:rPr>
          <w:rFonts w:ascii="Arial" w:hAnsi="Arial" w:cs="Arial"/>
          <w:b/>
          <w:color w:val="7F7F7F"/>
          <w:sz w:val="10"/>
          <w:szCs w:val="22"/>
        </w:rPr>
      </w:pPr>
    </w:p>
    <w:p w14:paraId="66E25051" w14:textId="77777777" w:rsidR="004825F1" w:rsidRDefault="004825F1" w:rsidP="006F0F6D">
      <w:pPr>
        <w:pStyle w:val="Sinespaciado"/>
        <w:rPr>
          <w:rFonts w:ascii="Arial" w:hAnsi="Arial" w:cs="Arial"/>
          <w:b/>
          <w:bCs/>
          <w:color w:val="7F7F7F"/>
          <w:sz w:val="16"/>
          <w:szCs w:val="16"/>
        </w:rPr>
      </w:pPr>
    </w:p>
    <w:p w14:paraId="443366F9" w14:textId="595682BC" w:rsidR="006F0F6D" w:rsidRDefault="006F0F6D" w:rsidP="006F0F6D">
      <w:pPr>
        <w:pStyle w:val="Sinespaciado"/>
        <w:rPr>
          <w:color w:val="7F7F7F"/>
          <w:sz w:val="18"/>
          <w:szCs w:val="18"/>
        </w:rPr>
      </w:pPr>
      <w:r>
        <w:rPr>
          <w:rFonts w:ascii="Arial" w:hAnsi="Arial" w:cs="Arial"/>
          <w:b/>
          <w:bCs/>
          <w:color w:val="7F7F7F"/>
          <w:sz w:val="16"/>
          <w:szCs w:val="16"/>
        </w:rPr>
        <w:t>Sobre</w:t>
      </w:r>
      <w:r>
        <w:rPr>
          <w:rFonts w:ascii="Arial" w:hAnsi="Arial" w:cs="Arial"/>
          <w:b/>
          <w:bCs/>
          <w:color w:val="404040"/>
          <w:sz w:val="16"/>
          <w:szCs w:val="16"/>
        </w:rPr>
        <w:t xml:space="preserve"> </w:t>
      </w:r>
      <w:proofErr w:type="spellStart"/>
      <w:r>
        <w:rPr>
          <w:rFonts w:ascii="Century Gothic" w:hAnsi="Century Gothic"/>
          <w:b/>
          <w:bCs/>
          <w:color w:val="FF0000"/>
          <w:sz w:val="16"/>
          <w:szCs w:val="16"/>
        </w:rPr>
        <w:t>RAN</w:t>
      </w:r>
      <w:r>
        <w:rPr>
          <w:rFonts w:ascii="Arial" w:hAnsi="Arial" w:cs="Arial"/>
          <w:b/>
          <w:bCs/>
          <w:color w:val="595959"/>
          <w:sz w:val="18"/>
          <w:szCs w:val="18"/>
        </w:rPr>
        <w:t>security</w:t>
      </w:r>
      <w:proofErr w:type="spellEnd"/>
      <w:r>
        <w:rPr>
          <w:b/>
          <w:bCs/>
          <w:color w:val="7F7F7F"/>
          <w:sz w:val="16"/>
          <w:szCs w:val="16"/>
        </w:rPr>
        <w:t>®.</w:t>
      </w:r>
      <w:r>
        <w:rPr>
          <w:color w:val="7F7F7F"/>
          <w:sz w:val="16"/>
          <w:szCs w:val="16"/>
        </w:rPr>
        <w:t xml:space="preserve">  </w:t>
      </w:r>
      <w:r>
        <w:rPr>
          <w:color w:val="7F7F7F"/>
          <w:sz w:val="18"/>
          <w:szCs w:val="18"/>
        </w:rPr>
        <w:t>|  Somos una empresa  líder en Seguridad Informática establecida en Argentina desde 1991, y con operaciones en Chile, Perú y Uruguay, ofreciendo soluciones de seguridad informática de primera calidad en las áreas de: •Firewall de próxima generación (NGFW) •Control de acceso a la red (NAC) •Seguridad y cumplimiento para entornos virtuales •Protección y Antivirus para servidores y estaciones de trabajo •Gestión y protección de dispositivos móviles •Protección de e-mail y web •Correlación de eventos (SIEM) •Gestión de Vulnerabilidades •Control de cambios para servidores y puntos de venta •Gestión de licencias de software y control de activos tecnológicos •Gestión de permisos privilegiados, entre otros.</w:t>
      </w:r>
    </w:p>
    <w:p w14:paraId="03023F58" w14:textId="77777777" w:rsidR="006F0F6D" w:rsidRDefault="006F0F6D" w:rsidP="006F0F6D">
      <w:pPr>
        <w:pStyle w:val="Sinespaciado"/>
        <w:rPr>
          <w:color w:val="7F7F7F"/>
          <w:sz w:val="18"/>
          <w:szCs w:val="18"/>
        </w:rPr>
      </w:pPr>
    </w:p>
    <w:p w14:paraId="0844C121" w14:textId="51C926A1" w:rsidR="006F0F6D" w:rsidRDefault="006F0F6D" w:rsidP="006F0F6D">
      <w:pPr>
        <w:pStyle w:val="Sinespaciado"/>
        <w:rPr>
          <w:color w:val="7F7F7F"/>
          <w:sz w:val="18"/>
          <w:szCs w:val="18"/>
        </w:rPr>
      </w:pPr>
      <w:r>
        <w:rPr>
          <w:color w:val="7F7F7F"/>
          <w:sz w:val="18"/>
          <w:szCs w:val="18"/>
        </w:rPr>
        <w:t>Somos el VAR más importante de Intel Security (McAfee) en la región y socio estratégicos de: •</w:t>
      </w:r>
      <w:proofErr w:type="spellStart"/>
      <w:r>
        <w:rPr>
          <w:color w:val="7F7F7F"/>
          <w:sz w:val="18"/>
          <w:szCs w:val="18"/>
        </w:rPr>
        <w:t>ForeScout</w:t>
      </w:r>
      <w:proofErr w:type="spellEnd"/>
      <w:r>
        <w:rPr>
          <w:color w:val="7F7F7F"/>
          <w:sz w:val="18"/>
          <w:szCs w:val="18"/>
        </w:rPr>
        <w:t xml:space="preserve"> •</w:t>
      </w:r>
      <w:proofErr w:type="spellStart"/>
      <w:r>
        <w:rPr>
          <w:color w:val="7F7F7F"/>
          <w:sz w:val="18"/>
          <w:szCs w:val="18"/>
        </w:rPr>
        <w:t>Forcepoint</w:t>
      </w:r>
      <w:proofErr w:type="spellEnd"/>
      <w:r>
        <w:rPr>
          <w:color w:val="7F7F7F"/>
          <w:sz w:val="18"/>
          <w:szCs w:val="18"/>
        </w:rPr>
        <w:t>, •</w:t>
      </w:r>
      <w:proofErr w:type="spellStart"/>
      <w:r>
        <w:rPr>
          <w:color w:val="7F7F7F"/>
          <w:sz w:val="18"/>
          <w:szCs w:val="18"/>
        </w:rPr>
        <w:t>Cylance</w:t>
      </w:r>
      <w:proofErr w:type="spellEnd"/>
      <w:r>
        <w:rPr>
          <w:color w:val="7F7F7F"/>
          <w:sz w:val="18"/>
          <w:szCs w:val="18"/>
        </w:rPr>
        <w:t xml:space="preserve"> •</w:t>
      </w:r>
      <w:proofErr w:type="spellStart"/>
      <w:r>
        <w:rPr>
          <w:color w:val="7F7F7F"/>
          <w:sz w:val="18"/>
          <w:szCs w:val="18"/>
        </w:rPr>
        <w:t>Tripwire</w:t>
      </w:r>
      <w:proofErr w:type="spellEnd"/>
      <w:r>
        <w:rPr>
          <w:color w:val="7F7F7F"/>
          <w:sz w:val="18"/>
          <w:szCs w:val="18"/>
        </w:rPr>
        <w:t xml:space="preserve"> •</w:t>
      </w:r>
      <w:proofErr w:type="spellStart"/>
      <w:r>
        <w:rPr>
          <w:color w:val="7F7F7F"/>
          <w:sz w:val="18"/>
          <w:szCs w:val="18"/>
        </w:rPr>
        <w:t>Varonis</w:t>
      </w:r>
      <w:proofErr w:type="spellEnd"/>
      <w:r>
        <w:rPr>
          <w:color w:val="7F7F7F"/>
          <w:sz w:val="18"/>
          <w:szCs w:val="18"/>
        </w:rPr>
        <w:t>, •</w:t>
      </w:r>
      <w:proofErr w:type="spellStart"/>
      <w:r>
        <w:rPr>
          <w:color w:val="7F7F7F"/>
          <w:sz w:val="18"/>
          <w:szCs w:val="18"/>
        </w:rPr>
        <w:t>Blackberry</w:t>
      </w:r>
      <w:proofErr w:type="spellEnd"/>
      <w:r>
        <w:rPr>
          <w:color w:val="7F7F7F"/>
          <w:sz w:val="18"/>
          <w:szCs w:val="18"/>
        </w:rPr>
        <w:t xml:space="preserve"> </w:t>
      </w:r>
      <w:r w:rsidR="00761146">
        <w:rPr>
          <w:color w:val="7F7F7F"/>
          <w:sz w:val="18"/>
          <w:szCs w:val="18"/>
        </w:rPr>
        <w:t>Good •</w:t>
      </w:r>
      <w:proofErr w:type="spellStart"/>
      <w:r>
        <w:rPr>
          <w:color w:val="7F7F7F"/>
          <w:sz w:val="18"/>
          <w:szCs w:val="18"/>
        </w:rPr>
        <w:t>Proofpoint</w:t>
      </w:r>
      <w:proofErr w:type="spellEnd"/>
      <w:r>
        <w:rPr>
          <w:color w:val="7F7F7F"/>
          <w:sz w:val="18"/>
          <w:szCs w:val="18"/>
        </w:rPr>
        <w:t xml:space="preserve">, también desarrolla la solución de gestión de activos de </w:t>
      </w:r>
      <w:r w:rsidR="00FF43C2">
        <w:rPr>
          <w:color w:val="7F7F7F"/>
          <w:sz w:val="18"/>
          <w:szCs w:val="18"/>
        </w:rPr>
        <w:t>IT y</w:t>
      </w:r>
      <w:r>
        <w:rPr>
          <w:color w:val="7F7F7F"/>
          <w:sz w:val="18"/>
          <w:szCs w:val="18"/>
        </w:rPr>
        <w:t xml:space="preserve"> soporte técnico con su marca </w:t>
      </w:r>
      <w:proofErr w:type="spellStart"/>
      <w:r>
        <w:rPr>
          <w:color w:val="7F7F7F"/>
          <w:sz w:val="18"/>
          <w:szCs w:val="18"/>
        </w:rPr>
        <w:t>fixIQ</w:t>
      </w:r>
      <w:proofErr w:type="spellEnd"/>
      <w:r>
        <w:rPr>
          <w:color w:val="7F7F7F"/>
          <w:sz w:val="18"/>
          <w:szCs w:val="18"/>
        </w:rPr>
        <w:t>®.</w:t>
      </w:r>
    </w:p>
    <w:p w14:paraId="50B1BE45" w14:textId="77777777" w:rsidR="006F0F6D" w:rsidRDefault="006F0F6D" w:rsidP="006F0F6D">
      <w:pPr>
        <w:pStyle w:val="Sinespaciado"/>
        <w:rPr>
          <w:color w:val="7F7F7F"/>
          <w:sz w:val="18"/>
          <w:szCs w:val="18"/>
        </w:rPr>
      </w:pPr>
    </w:p>
    <w:p w14:paraId="4DDD3F23" w14:textId="77777777" w:rsidR="006F0F6D" w:rsidRDefault="006F0F6D" w:rsidP="006F0F6D">
      <w:pPr>
        <w:pStyle w:val="Sinespaciado"/>
        <w:rPr>
          <w:color w:val="7F7F7F"/>
          <w:sz w:val="18"/>
          <w:szCs w:val="18"/>
        </w:rPr>
      </w:pPr>
      <w:r>
        <w:rPr>
          <w:color w:val="7F7F7F"/>
          <w:sz w:val="18"/>
          <w:szCs w:val="18"/>
        </w:rPr>
        <w:t>Adicionalmente contamos con un área especializada de servicios llamada servicios expertos®, que ofrece servicios de: •Implementación de soluciones de seguridad informática •Actualizaciones y migraciones •Gestión de infraestructura informática •Administración remota y en sitio •Auditoría •Análisis GAP •Outsourcing •</w:t>
      </w:r>
      <w:proofErr w:type="spellStart"/>
      <w:r>
        <w:rPr>
          <w:color w:val="7F7F7F"/>
          <w:sz w:val="18"/>
          <w:szCs w:val="18"/>
        </w:rPr>
        <w:t>co-sourcing</w:t>
      </w:r>
      <w:proofErr w:type="spellEnd"/>
      <w:r>
        <w:rPr>
          <w:color w:val="7F7F7F"/>
          <w:sz w:val="18"/>
          <w:szCs w:val="18"/>
        </w:rPr>
        <w:t xml:space="preserve">, y •Capacitaciones. Contamos con un plantel de expertos certificados con experiencia en entornos heterogéneos, distribuidos y envergaduras diversas. </w:t>
      </w:r>
    </w:p>
    <w:p w14:paraId="3BCC09B7" w14:textId="77777777" w:rsidR="006F0F6D" w:rsidRDefault="006F0F6D" w:rsidP="006F0F6D">
      <w:pPr>
        <w:pStyle w:val="Sinespaciado"/>
        <w:rPr>
          <w:color w:val="7F7F7F"/>
          <w:sz w:val="18"/>
          <w:szCs w:val="18"/>
        </w:rPr>
      </w:pPr>
    </w:p>
    <w:p w14:paraId="1D9D8FD1" w14:textId="5C97AF12" w:rsidR="006F0F6D" w:rsidRDefault="006F0F6D" w:rsidP="006F0F6D">
      <w:pPr>
        <w:pStyle w:val="Sinespaciado"/>
        <w:rPr>
          <w:color w:val="7F7F7F"/>
          <w:sz w:val="18"/>
          <w:szCs w:val="18"/>
        </w:rPr>
      </w:pPr>
      <w:r>
        <w:rPr>
          <w:color w:val="7F7F7F"/>
          <w:sz w:val="18"/>
          <w:szCs w:val="18"/>
        </w:rPr>
        <w:t xml:space="preserve">Más de 500 empresas avalan nuestros servicios. Para </w:t>
      </w:r>
      <w:proofErr w:type="gramStart"/>
      <w:r>
        <w:rPr>
          <w:color w:val="7F7F7F"/>
          <w:sz w:val="18"/>
          <w:szCs w:val="18"/>
        </w:rPr>
        <w:t>mayor información</w:t>
      </w:r>
      <w:proofErr w:type="gramEnd"/>
      <w:r>
        <w:rPr>
          <w:color w:val="7F7F7F"/>
          <w:sz w:val="18"/>
          <w:szCs w:val="18"/>
        </w:rPr>
        <w:t xml:space="preserve">, visite: </w:t>
      </w:r>
      <w:hyperlink r:id="rId33" w:history="1">
        <w:r>
          <w:rPr>
            <w:rStyle w:val="Hipervnculo"/>
            <w:sz w:val="18"/>
            <w:szCs w:val="18"/>
          </w:rPr>
          <w:t>www.ransecurity.com</w:t>
        </w:r>
      </w:hyperlink>
      <w:r>
        <w:rPr>
          <w:color w:val="7F7F7F"/>
          <w:sz w:val="18"/>
          <w:szCs w:val="18"/>
        </w:rPr>
        <w:t xml:space="preserve"> </w:t>
      </w:r>
    </w:p>
    <w:p w14:paraId="40A312B4" w14:textId="77777777" w:rsidR="00684A76" w:rsidRDefault="00684A76" w:rsidP="00DF552D">
      <w:pPr>
        <w:pStyle w:val="DisclaimerRANSecurity"/>
      </w:pPr>
    </w:p>
    <w:sectPr w:rsidR="00684A76" w:rsidSect="00625B9E">
      <w:headerReference w:type="default" r:id="rId34"/>
      <w:type w:val="continuous"/>
      <w:pgSz w:w="11901" w:h="16834"/>
      <w:pgMar w:top="2243" w:right="1134" w:bottom="2268" w:left="1134" w:header="0" w:footer="2098"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AD6923" w14:textId="77777777" w:rsidR="000810BA" w:rsidRDefault="000810BA" w:rsidP="009A2F5D">
      <w:r>
        <w:separator/>
      </w:r>
    </w:p>
    <w:p w14:paraId="2DA7274D" w14:textId="77777777" w:rsidR="000810BA" w:rsidRDefault="000810BA" w:rsidP="009A2F5D"/>
    <w:p w14:paraId="009B88AC" w14:textId="77777777" w:rsidR="000810BA" w:rsidRDefault="000810BA" w:rsidP="009A2F5D"/>
    <w:p w14:paraId="69D6DDD6" w14:textId="77777777" w:rsidR="000810BA" w:rsidRDefault="000810BA" w:rsidP="009A2F5D"/>
    <w:p w14:paraId="73095326" w14:textId="77777777" w:rsidR="000810BA" w:rsidRDefault="000810BA" w:rsidP="009A2F5D"/>
  </w:endnote>
  <w:endnote w:type="continuationSeparator" w:id="0">
    <w:p w14:paraId="59FC668A" w14:textId="77777777" w:rsidR="000810BA" w:rsidRDefault="000810BA" w:rsidP="009A2F5D">
      <w:r>
        <w:continuationSeparator/>
      </w:r>
    </w:p>
    <w:p w14:paraId="42F6A662" w14:textId="77777777" w:rsidR="000810BA" w:rsidRDefault="000810BA" w:rsidP="009A2F5D"/>
    <w:p w14:paraId="0B59C6CF" w14:textId="77777777" w:rsidR="000810BA" w:rsidRDefault="000810BA" w:rsidP="009A2F5D"/>
    <w:p w14:paraId="0E2CB870" w14:textId="77777777" w:rsidR="000810BA" w:rsidRDefault="000810BA" w:rsidP="009A2F5D"/>
    <w:p w14:paraId="64AC4DDE" w14:textId="77777777" w:rsidR="000810BA" w:rsidRDefault="000810BA" w:rsidP="009A2F5D"/>
  </w:endnote>
  <w:endnote w:type="continuationNotice" w:id="1">
    <w:p w14:paraId="0980E50A" w14:textId="77777777" w:rsidR="000810BA" w:rsidRDefault="000810BA">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auto"/>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66009E" w14:textId="064DB440" w:rsidR="0012791D" w:rsidRDefault="0012791D">
    <w:pPr>
      <w:pStyle w:val="Piedepgina"/>
    </w:pPr>
    <w:r w:rsidRPr="00F642E6">
      <w:rPr>
        <w:rFonts w:ascii="Century Gothic" w:hAnsi="Century Gothic"/>
        <w:noProof/>
        <w:color w:val="404040" w:themeColor="text1" w:themeTint="BF"/>
        <w:lang w:eastAsia="ja-JP"/>
      </w:rPr>
      <w:drawing>
        <wp:anchor distT="0" distB="0" distL="114300" distR="114300" simplePos="0" relativeHeight="251658243" behindDoc="0" locked="0" layoutInCell="1" allowOverlap="1" wp14:anchorId="1CFC02F7" wp14:editId="27071091">
          <wp:simplePos x="0" y="0"/>
          <wp:positionH relativeFrom="page">
            <wp:posOffset>248920</wp:posOffset>
          </wp:positionH>
          <wp:positionV relativeFrom="page">
            <wp:posOffset>9189720</wp:posOffset>
          </wp:positionV>
          <wp:extent cx="6934200" cy="1479550"/>
          <wp:effectExtent l="0" t="0" r="0" b="635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AN_footer.jpg"/>
                  <pic:cNvPicPr/>
                </pic:nvPicPr>
                <pic:blipFill>
                  <a:blip r:embed="rId1"/>
                  <a:stretch>
                    <a:fillRect/>
                  </a:stretch>
                </pic:blipFill>
                <pic:spPr>
                  <a:xfrm>
                    <a:off x="0" y="0"/>
                    <a:ext cx="6934200" cy="1479550"/>
                  </a:xfrm>
                  <a:prstGeom prst="rect">
                    <a:avLst/>
                  </a:prstGeom>
                </pic:spPr>
              </pic:pic>
            </a:graphicData>
          </a:graphic>
          <wp14:sizeRelH relativeFrom="margin">
            <wp14:pctWidth>0</wp14:pctWidth>
          </wp14:sizeRelH>
          <wp14:sizeRelV relativeFrom="margin">
            <wp14:pctHeight>0</wp14:pctHeight>
          </wp14:sizeRelV>
        </wp:anchor>
      </w:drawing>
    </w:r>
    <w:r w:rsidRPr="00F642E6">
      <w:rPr>
        <w:rFonts w:ascii="Century Gothic" w:hAnsi="Century Gothic"/>
        <w:noProof/>
        <w:color w:val="404040" w:themeColor="text1" w:themeTint="BF"/>
        <w:lang w:eastAsia="ja-JP"/>
      </w:rPr>
      <mc:AlternateContent>
        <mc:Choice Requires="wps">
          <w:drawing>
            <wp:anchor distT="0" distB="0" distL="114300" distR="114300" simplePos="0" relativeHeight="251658244" behindDoc="0" locked="0" layoutInCell="0" allowOverlap="1" wp14:anchorId="2C88BA33" wp14:editId="41E5C6C3">
              <wp:simplePos x="0" y="0"/>
              <wp:positionH relativeFrom="rightMargin">
                <wp:posOffset>131768</wp:posOffset>
              </wp:positionH>
              <wp:positionV relativeFrom="margin">
                <wp:posOffset>5801246</wp:posOffset>
              </wp:positionV>
              <wp:extent cx="510540" cy="2183130"/>
              <wp:effectExtent l="0" t="0" r="3810" b="0"/>
              <wp:wrapNone/>
              <wp:docPr id="43" name="Rectángulo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0540" cy="2183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B9CF82" w14:textId="77777777" w:rsidR="0012791D" w:rsidRPr="00850DE8" w:rsidRDefault="0012791D" w:rsidP="00F642E6">
                          <w:pPr>
                            <w:pStyle w:val="Textodeglobo"/>
                            <w:rPr>
                              <w:rFonts w:asciiTheme="majorHAnsi" w:eastAsiaTheme="majorEastAsia" w:hAnsiTheme="majorHAnsi" w:cstheme="majorBidi"/>
                            </w:rPr>
                          </w:pPr>
                          <w:r w:rsidRPr="00850DE8">
                            <w:rPr>
                              <w:rFonts w:asciiTheme="majorHAnsi" w:eastAsiaTheme="majorEastAsia" w:hAnsiTheme="majorHAnsi" w:cstheme="majorBidi"/>
                              <w:lang w:val="es-ES"/>
                            </w:rPr>
                            <w:t xml:space="preserve">Pág. </w:t>
                          </w:r>
                          <w:r w:rsidRPr="00850DE8">
                            <w:rPr>
                              <w:rFonts w:asciiTheme="minorHAnsi" w:eastAsiaTheme="minorEastAsia" w:hAnsiTheme="minorHAnsi"/>
                            </w:rPr>
                            <w:fldChar w:fldCharType="begin"/>
                          </w:r>
                          <w:r w:rsidRPr="00850DE8">
                            <w:instrText>PAGE    \* MERGEFORMAT</w:instrText>
                          </w:r>
                          <w:r w:rsidRPr="00850DE8">
                            <w:rPr>
                              <w:rFonts w:asciiTheme="minorHAnsi" w:eastAsiaTheme="minorEastAsia" w:hAnsiTheme="minorHAnsi"/>
                            </w:rPr>
                            <w:fldChar w:fldCharType="separate"/>
                          </w:r>
                          <w:r w:rsidRPr="00652A4E">
                            <w:rPr>
                              <w:rFonts w:asciiTheme="majorHAnsi" w:eastAsiaTheme="majorEastAsia" w:hAnsiTheme="majorHAnsi" w:cstheme="majorBidi"/>
                              <w:noProof/>
                              <w:lang w:val="es-ES"/>
                            </w:rPr>
                            <w:t>3</w:t>
                          </w:r>
                          <w:r w:rsidRPr="00850DE8">
                            <w:rPr>
                              <w:rFonts w:asciiTheme="majorHAnsi" w:eastAsiaTheme="majorEastAsia" w:hAnsiTheme="majorHAnsi" w:cstheme="majorBidi"/>
                            </w:rPr>
                            <w:fldChar w:fldCharType="end"/>
                          </w: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w14:anchorId="2C88BA33" id="Rectángulo 43" o:spid="_x0000_s1027" style="position:absolute;left:0;text-align:left;margin-left:10.4pt;margin-top:456.8pt;width:40.2pt;height:171.9pt;z-index:25165824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" o:allowincell="f" filled="f" stroked="f">
              <v:textbox style="layout-flow:vertical;mso-layout-flow-alt:bottom-to-top;mso-fit-shape-to-text:t">
                <w:txbxContent>
                  <w:p w14:paraId="51B9CF82" w14:textId="77777777" w:rsidR="0012791D" w:rsidRPr="00850DE8" w:rsidRDefault="0012791D" w:rsidP="00F642E6">
                    <w:pPr>
                      <w:pStyle w:val="Textodeglobo"/>
                      <w:rPr>
                        <w:rFonts w:asciiTheme="majorHAnsi" w:eastAsiaTheme="majorEastAsia" w:hAnsiTheme="majorHAnsi" w:cstheme="majorBidi"/>
                      </w:rPr>
                    </w:pPr>
                    <w:r w:rsidRPr="00850DE8">
                      <w:rPr>
                        <w:rFonts w:asciiTheme="majorHAnsi" w:eastAsiaTheme="majorEastAsia" w:hAnsiTheme="majorHAnsi" w:cstheme="majorBidi"/>
                        <w:lang w:val="es-ES"/>
                      </w:rPr>
                      <w:t xml:space="preserve">Pág. </w:t>
                    </w:r>
                    <w:r w:rsidRPr="00850DE8">
                      <w:rPr>
                        <w:rFonts w:asciiTheme="minorHAnsi" w:eastAsiaTheme="minorEastAsia" w:hAnsiTheme="minorHAnsi"/>
                      </w:rPr>
                      <w:fldChar w:fldCharType="begin"/>
                    </w:r>
                    <w:r w:rsidRPr="00850DE8">
                      <w:instrText>PAGE    \* MERGEFORMAT</w:instrText>
                    </w:r>
                    <w:r w:rsidRPr="00850DE8">
                      <w:rPr>
                        <w:rFonts w:asciiTheme="minorHAnsi" w:eastAsiaTheme="minorEastAsia" w:hAnsiTheme="minorHAnsi"/>
                      </w:rPr>
                      <w:fldChar w:fldCharType="separate"/>
                    </w:r>
                    <w:r w:rsidRPr="00652A4E">
                      <w:rPr>
                        <w:rFonts w:asciiTheme="majorHAnsi" w:eastAsiaTheme="majorEastAsia" w:hAnsiTheme="majorHAnsi" w:cstheme="majorBidi"/>
                        <w:noProof/>
                        <w:lang w:val="es-ES"/>
                      </w:rPr>
                      <w:t>3</w:t>
                    </w:r>
                    <w:r w:rsidRPr="00850DE8">
                      <w:rPr>
                        <w:rFonts w:asciiTheme="majorHAnsi" w:eastAsiaTheme="majorEastAsia" w:hAnsiTheme="majorHAnsi" w:cstheme="majorBidi"/>
                      </w:rPr>
                      <w:fldChar w:fldCharType="end"/>
                    </w:r>
                  </w:p>
                </w:txbxContent>
              </v:textbox>
              <w10:wrap anchorx="margin" anchory="margin"/>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6575FA" w14:textId="5B4BE7C1" w:rsidR="0012791D" w:rsidRDefault="006F2274">
    <w:pPr>
      <w:pStyle w:val="Piedepgina"/>
    </w:pPr>
    <w:r w:rsidRPr="00AF46DB">
      <w:rPr>
        <w:rFonts w:cs="Calibri"/>
        <w:noProof/>
        <w:color w:val="7F7F7F"/>
        <w:sz w:val="18"/>
      </w:rPr>
      <w:drawing>
        <wp:anchor distT="0" distB="0" distL="114300" distR="114300" simplePos="0" relativeHeight="251658245" behindDoc="0" locked="0" layoutInCell="1" allowOverlap="1" wp14:anchorId="0A06B740" wp14:editId="359C7055">
          <wp:simplePos x="0" y="0"/>
          <wp:positionH relativeFrom="margin">
            <wp:posOffset>0</wp:posOffset>
          </wp:positionH>
          <wp:positionV relativeFrom="paragraph">
            <wp:posOffset>361950</wp:posOffset>
          </wp:positionV>
          <wp:extent cx="6116955" cy="936625"/>
          <wp:effectExtent l="0" t="0" r="0" b="0"/>
          <wp:wrapNone/>
          <wp:docPr id="5" name="Imagen 5" descr="Texto&#10;&#10;Descripción generada automáticamente">
            <a:extLst xmlns:a="http://schemas.openxmlformats.org/drawingml/2006/main">
              <a:ext uri="{FF2B5EF4-FFF2-40B4-BE49-F238E27FC236}">
                <a16:creationId xmlns:a16="http://schemas.microsoft.com/office/drawing/2014/main" id="{87E25F11-7F32-4064-BF1B-30E7287F033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n 14" descr="Texto&#10;&#10;Descripción generada automáticamente">
                    <a:extLst>
                      <a:ext uri="{FF2B5EF4-FFF2-40B4-BE49-F238E27FC236}">
                        <a16:creationId xmlns:a16="http://schemas.microsoft.com/office/drawing/2014/main" id="{87E25F11-7F32-4064-BF1B-30E7287F033A}"/>
                      </a:ext>
                    </a:extLst>
                  </pic:cNvPr>
                  <pic:cNvPicPr>
                    <a:picLocks noChangeAspect="1"/>
                  </pic:cNvPicPr>
                </pic:nvPicPr>
                <pic:blipFill>
                  <a:blip r:embed="rId1"/>
                  <a:stretch>
                    <a:fillRect/>
                  </a:stretch>
                </pic:blipFill>
                <pic:spPr>
                  <a:xfrm>
                    <a:off x="0" y="0"/>
                    <a:ext cx="6116955" cy="936625"/>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134086" w14:textId="77777777" w:rsidR="000810BA" w:rsidRDefault="000810BA" w:rsidP="009A2F5D">
      <w:bookmarkStart w:id="0" w:name="_Hlk479712549"/>
      <w:bookmarkEnd w:id="0"/>
      <w:r>
        <w:separator/>
      </w:r>
    </w:p>
    <w:p w14:paraId="5E9F4A17" w14:textId="77777777" w:rsidR="000810BA" w:rsidRDefault="000810BA" w:rsidP="009A2F5D"/>
    <w:p w14:paraId="1FEA4666" w14:textId="77777777" w:rsidR="000810BA" w:rsidRDefault="000810BA" w:rsidP="009A2F5D"/>
    <w:p w14:paraId="799B7C0F" w14:textId="77777777" w:rsidR="000810BA" w:rsidRDefault="000810BA" w:rsidP="009A2F5D"/>
    <w:p w14:paraId="5CF356D0" w14:textId="77777777" w:rsidR="000810BA" w:rsidRDefault="000810BA" w:rsidP="009A2F5D"/>
  </w:footnote>
  <w:footnote w:type="continuationSeparator" w:id="0">
    <w:p w14:paraId="5349DFB4" w14:textId="77777777" w:rsidR="000810BA" w:rsidRDefault="000810BA" w:rsidP="009A2F5D">
      <w:r>
        <w:continuationSeparator/>
      </w:r>
    </w:p>
    <w:p w14:paraId="5417DC39" w14:textId="77777777" w:rsidR="000810BA" w:rsidRDefault="000810BA" w:rsidP="009A2F5D"/>
    <w:p w14:paraId="32685CC3" w14:textId="77777777" w:rsidR="000810BA" w:rsidRDefault="000810BA" w:rsidP="009A2F5D"/>
    <w:p w14:paraId="68BB6773" w14:textId="77777777" w:rsidR="000810BA" w:rsidRDefault="000810BA" w:rsidP="009A2F5D"/>
    <w:p w14:paraId="787C92F8" w14:textId="77777777" w:rsidR="000810BA" w:rsidRDefault="000810BA" w:rsidP="009A2F5D"/>
  </w:footnote>
  <w:footnote w:type="continuationNotice" w:id="1">
    <w:p w14:paraId="6FCF8637" w14:textId="77777777" w:rsidR="000810BA" w:rsidRDefault="000810BA">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C069B6" w14:textId="77777777" w:rsidR="0012791D" w:rsidRDefault="0012791D">
    <w:pPr>
      <w:pStyle w:val="Encabezado"/>
    </w:pPr>
    <w:r w:rsidRPr="00967680">
      <w:rPr>
        <w:rFonts w:ascii="Century Gothic" w:hAnsi="Century Gothic"/>
        <w:noProof/>
        <w:color w:val="404040" w:themeColor="text1" w:themeTint="BF"/>
        <w:lang w:eastAsia="ja-JP"/>
      </w:rPr>
      <w:drawing>
        <wp:anchor distT="0" distB="0" distL="114300" distR="114300" simplePos="0" relativeHeight="251658240" behindDoc="0" locked="0" layoutInCell="1" allowOverlap="1" wp14:anchorId="2AA070CB" wp14:editId="6813F6EF">
          <wp:simplePos x="0" y="0"/>
          <wp:positionH relativeFrom="margin">
            <wp:align>left</wp:align>
          </wp:positionH>
          <wp:positionV relativeFrom="page">
            <wp:posOffset>381000</wp:posOffset>
          </wp:positionV>
          <wp:extent cx="6622868" cy="888274"/>
          <wp:effectExtent l="0" t="0" r="0" b="7620"/>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N_header.jpg"/>
                  <pic:cNvPicPr/>
                </pic:nvPicPr>
                <pic:blipFill rotWithShape="1">
                  <a:blip r:embed="rId1">
                    <a:extLst>
                      <a:ext uri="{28A0092B-C50C-407E-A947-70E740481C1C}">
                        <a14:useLocalDpi xmlns:a14="http://schemas.microsoft.com/office/drawing/2010/main" val="0"/>
                      </a:ext>
                    </a:extLst>
                  </a:blip>
                  <a:srcRect l="7266" t="25008" r="5017" b="20138"/>
                  <a:stretch/>
                </pic:blipFill>
                <pic:spPr bwMode="auto">
                  <a:xfrm>
                    <a:off x="0" y="0"/>
                    <a:ext cx="6622868" cy="888274"/>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E3D843" w14:textId="77777777" w:rsidR="0012791D" w:rsidRDefault="0012791D" w:rsidP="006D6B1B">
    <w:pPr>
      <w:pStyle w:val="Sinespaciado"/>
      <w:tabs>
        <w:tab w:val="left" w:pos="2901"/>
      </w:tabs>
      <w:spacing w:after="240"/>
    </w:pPr>
    <w:r>
      <w:tab/>
    </w:r>
  </w:p>
  <w:p w14:paraId="3EEC3DAF" w14:textId="77777777" w:rsidR="0012791D" w:rsidRDefault="0012791D" w:rsidP="00B058B1">
    <w:pPr>
      <w:pStyle w:val="Sinespaciado"/>
      <w:spacing w:after="240"/>
    </w:pPr>
    <w:r w:rsidRPr="00967680">
      <w:rPr>
        <w:rFonts w:ascii="Century Gothic" w:hAnsi="Century Gothic"/>
        <w:noProof/>
        <w:color w:val="404040" w:themeColor="text1" w:themeTint="BF"/>
        <w:lang w:eastAsia="ja-JP"/>
      </w:rPr>
      <w:drawing>
        <wp:anchor distT="0" distB="0" distL="114300" distR="114300" simplePos="0" relativeHeight="251658241" behindDoc="0" locked="0" layoutInCell="1" allowOverlap="1" wp14:anchorId="6298D2E9" wp14:editId="56442D9C">
          <wp:simplePos x="0" y="0"/>
          <wp:positionH relativeFrom="margin">
            <wp:align>left</wp:align>
          </wp:positionH>
          <wp:positionV relativeFrom="page">
            <wp:posOffset>370205</wp:posOffset>
          </wp:positionV>
          <wp:extent cx="6622868" cy="888274"/>
          <wp:effectExtent l="0" t="0" r="0" b="4445"/>
          <wp:wrapNone/>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N_header.jpg"/>
                  <pic:cNvPicPr/>
                </pic:nvPicPr>
                <pic:blipFill rotWithShape="1">
                  <a:blip r:embed="rId1">
                    <a:extLst>
                      <a:ext uri="{28A0092B-C50C-407E-A947-70E740481C1C}">
                        <a14:useLocalDpi xmlns:a14="http://schemas.microsoft.com/office/drawing/2010/main" val="0"/>
                      </a:ext>
                    </a:extLst>
                  </a:blip>
                  <a:srcRect l="7266" t="25008" r="5017" b="20138"/>
                  <a:stretch/>
                </pic:blipFill>
                <pic:spPr bwMode="auto">
                  <a:xfrm>
                    <a:off x="0" y="0"/>
                    <a:ext cx="6622868" cy="888274"/>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8073706" w14:textId="77777777" w:rsidR="0012791D" w:rsidRPr="00B058B1" w:rsidRDefault="0012791D" w:rsidP="00B058B1">
    <w:pPr>
      <w:pStyle w:val="Ttulo"/>
      <w:jc w:val="left"/>
      <w:rPr>
        <w:sz w:val="2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91D05D" w14:textId="77777777" w:rsidR="0012791D" w:rsidRPr="00D37633" w:rsidRDefault="0012791D" w:rsidP="00BB7F28">
    <w:r>
      <w:rPr>
        <w:noProof/>
        <w:lang w:eastAsia="ja-JP"/>
      </w:rPr>
      <w:drawing>
        <wp:anchor distT="0" distB="0" distL="114300" distR="114300" simplePos="0" relativeHeight="251658242" behindDoc="0" locked="0" layoutInCell="1" allowOverlap="1" wp14:anchorId="5E04C093" wp14:editId="775CA9EE">
          <wp:simplePos x="0" y="0"/>
          <wp:positionH relativeFrom="page">
            <wp:align>right</wp:align>
          </wp:positionH>
          <wp:positionV relativeFrom="page">
            <wp:align>top</wp:align>
          </wp:positionV>
          <wp:extent cx="7550150" cy="1292860"/>
          <wp:effectExtent l="0" t="0" r="0" b="2540"/>
          <wp:wrapNone/>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b="20139"/>
                  <a:stretch>
                    <a:fillRect/>
                  </a:stretch>
                </pic:blipFill>
                <pic:spPr bwMode="auto">
                  <a:xfrm>
                    <a:off x="0" y="0"/>
                    <a:ext cx="7550150" cy="1292860"/>
                  </a:xfrm>
                  <a:prstGeom prst="rect">
                    <a:avLst/>
                  </a:prstGeom>
                  <a:noFill/>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853BD"/>
    <w:multiLevelType w:val="hybridMultilevel"/>
    <w:tmpl w:val="A6FA523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CFB23C9"/>
    <w:multiLevelType w:val="hybridMultilevel"/>
    <w:tmpl w:val="13B6AAF8"/>
    <w:lvl w:ilvl="0" w:tplc="0409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15F50054"/>
    <w:multiLevelType w:val="hybridMultilevel"/>
    <w:tmpl w:val="A74C9322"/>
    <w:lvl w:ilvl="0" w:tplc="04090003">
      <w:start w:val="1"/>
      <w:numFmt w:val="bullet"/>
      <w:lvlText w:val="o"/>
      <w:lvlJc w:val="left"/>
      <w:pPr>
        <w:ind w:left="1571" w:hanging="360"/>
      </w:pPr>
      <w:rPr>
        <w:rFonts w:ascii="Courier New" w:hAnsi="Courier New" w:cs="Courier New" w:hint="default"/>
      </w:rPr>
    </w:lvl>
    <w:lvl w:ilvl="1" w:tplc="2C0A0003">
      <w:start w:val="1"/>
      <w:numFmt w:val="bullet"/>
      <w:lvlText w:val="o"/>
      <w:lvlJc w:val="left"/>
      <w:pPr>
        <w:ind w:left="2291" w:hanging="360"/>
      </w:pPr>
      <w:rPr>
        <w:rFonts w:ascii="Courier New" w:hAnsi="Courier New" w:cs="Courier New" w:hint="default"/>
      </w:rPr>
    </w:lvl>
    <w:lvl w:ilvl="2" w:tplc="2C0A0005" w:tentative="1">
      <w:start w:val="1"/>
      <w:numFmt w:val="bullet"/>
      <w:lvlText w:val=""/>
      <w:lvlJc w:val="left"/>
      <w:pPr>
        <w:ind w:left="3011" w:hanging="360"/>
      </w:pPr>
      <w:rPr>
        <w:rFonts w:ascii="Wingdings" w:hAnsi="Wingdings" w:hint="default"/>
      </w:rPr>
    </w:lvl>
    <w:lvl w:ilvl="3" w:tplc="2C0A0001" w:tentative="1">
      <w:start w:val="1"/>
      <w:numFmt w:val="bullet"/>
      <w:lvlText w:val=""/>
      <w:lvlJc w:val="left"/>
      <w:pPr>
        <w:ind w:left="3731" w:hanging="360"/>
      </w:pPr>
      <w:rPr>
        <w:rFonts w:ascii="Symbol" w:hAnsi="Symbol" w:hint="default"/>
      </w:rPr>
    </w:lvl>
    <w:lvl w:ilvl="4" w:tplc="2C0A0003" w:tentative="1">
      <w:start w:val="1"/>
      <w:numFmt w:val="bullet"/>
      <w:lvlText w:val="o"/>
      <w:lvlJc w:val="left"/>
      <w:pPr>
        <w:ind w:left="4451" w:hanging="360"/>
      </w:pPr>
      <w:rPr>
        <w:rFonts w:ascii="Courier New" w:hAnsi="Courier New" w:cs="Courier New" w:hint="default"/>
      </w:rPr>
    </w:lvl>
    <w:lvl w:ilvl="5" w:tplc="2C0A0005" w:tentative="1">
      <w:start w:val="1"/>
      <w:numFmt w:val="bullet"/>
      <w:lvlText w:val=""/>
      <w:lvlJc w:val="left"/>
      <w:pPr>
        <w:ind w:left="5171" w:hanging="360"/>
      </w:pPr>
      <w:rPr>
        <w:rFonts w:ascii="Wingdings" w:hAnsi="Wingdings" w:hint="default"/>
      </w:rPr>
    </w:lvl>
    <w:lvl w:ilvl="6" w:tplc="2C0A0001" w:tentative="1">
      <w:start w:val="1"/>
      <w:numFmt w:val="bullet"/>
      <w:lvlText w:val=""/>
      <w:lvlJc w:val="left"/>
      <w:pPr>
        <w:ind w:left="5891" w:hanging="360"/>
      </w:pPr>
      <w:rPr>
        <w:rFonts w:ascii="Symbol" w:hAnsi="Symbol" w:hint="default"/>
      </w:rPr>
    </w:lvl>
    <w:lvl w:ilvl="7" w:tplc="2C0A0003" w:tentative="1">
      <w:start w:val="1"/>
      <w:numFmt w:val="bullet"/>
      <w:lvlText w:val="o"/>
      <w:lvlJc w:val="left"/>
      <w:pPr>
        <w:ind w:left="6611" w:hanging="360"/>
      </w:pPr>
      <w:rPr>
        <w:rFonts w:ascii="Courier New" w:hAnsi="Courier New" w:cs="Courier New" w:hint="default"/>
      </w:rPr>
    </w:lvl>
    <w:lvl w:ilvl="8" w:tplc="2C0A0005" w:tentative="1">
      <w:start w:val="1"/>
      <w:numFmt w:val="bullet"/>
      <w:lvlText w:val=""/>
      <w:lvlJc w:val="left"/>
      <w:pPr>
        <w:ind w:left="7331" w:hanging="360"/>
      </w:pPr>
      <w:rPr>
        <w:rFonts w:ascii="Wingdings" w:hAnsi="Wingdings" w:hint="default"/>
      </w:rPr>
    </w:lvl>
  </w:abstractNum>
  <w:abstractNum w:abstractNumId="3" w15:restartNumberingAfterBreak="0">
    <w:nsid w:val="19021E54"/>
    <w:multiLevelType w:val="hybridMultilevel"/>
    <w:tmpl w:val="5E123A9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1B7471DD"/>
    <w:multiLevelType w:val="hybridMultilevel"/>
    <w:tmpl w:val="DEDAFA3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5" w15:restartNumberingAfterBreak="0">
    <w:nsid w:val="329F2CCB"/>
    <w:multiLevelType w:val="multilevel"/>
    <w:tmpl w:val="53A07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AE3887"/>
    <w:multiLevelType w:val="hybridMultilevel"/>
    <w:tmpl w:val="89B8F81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5311718F"/>
    <w:multiLevelType w:val="hybridMultilevel"/>
    <w:tmpl w:val="B1906A10"/>
    <w:lvl w:ilvl="0" w:tplc="0409000D">
      <w:start w:val="1"/>
      <w:numFmt w:val="bullet"/>
      <w:lvlText w:val=""/>
      <w:lvlJc w:val="left"/>
      <w:pPr>
        <w:ind w:left="720" w:hanging="360"/>
      </w:pPr>
      <w:rPr>
        <w:rFonts w:ascii="Wingdings" w:hAnsi="Wingdings" w:hint="default"/>
      </w:rPr>
    </w:lvl>
    <w:lvl w:ilvl="1" w:tplc="721C2B98">
      <w:numFmt w:val="bullet"/>
      <w:lvlText w:val="•"/>
      <w:lvlJc w:val="left"/>
      <w:pPr>
        <w:ind w:left="1665" w:hanging="585"/>
      </w:pPr>
      <w:rPr>
        <w:rFonts w:ascii="Calibri" w:eastAsia="Times New Roman" w:hAnsi="Calibri" w:cs="Calibri"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55A84A63"/>
    <w:multiLevelType w:val="hybridMultilevel"/>
    <w:tmpl w:val="51DA7080"/>
    <w:lvl w:ilvl="0" w:tplc="0409000D">
      <w:start w:val="1"/>
      <w:numFmt w:val="bullet"/>
      <w:lvlText w:val=""/>
      <w:lvlJc w:val="left"/>
      <w:pPr>
        <w:ind w:left="1440" w:hanging="360"/>
      </w:pPr>
      <w:rPr>
        <w:rFonts w:ascii="Wingdings" w:hAnsi="Wingdings"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9" w15:restartNumberingAfterBreak="0">
    <w:nsid w:val="5B396F55"/>
    <w:multiLevelType w:val="hybridMultilevel"/>
    <w:tmpl w:val="9C5AC688"/>
    <w:lvl w:ilvl="0" w:tplc="0409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5EA351A0"/>
    <w:multiLevelType w:val="multilevel"/>
    <w:tmpl w:val="04090025"/>
    <w:lvl w:ilvl="0">
      <w:start w:val="1"/>
      <w:numFmt w:val="decimal"/>
      <w:pStyle w:val="Ttulo12"/>
      <w:lvlText w:val="%1"/>
      <w:lvlJc w:val="left"/>
      <w:pPr>
        <w:ind w:left="432" w:hanging="432"/>
      </w:pPr>
    </w:lvl>
    <w:lvl w:ilvl="1">
      <w:start w:val="1"/>
      <w:numFmt w:val="decimal"/>
      <w:pStyle w:val="Ttulo22"/>
      <w:lvlText w:val="%1.%2"/>
      <w:lvlJc w:val="left"/>
      <w:pPr>
        <w:ind w:left="576" w:hanging="576"/>
      </w:pPr>
    </w:lvl>
    <w:lvl w:ilvl="2">
      <w:start w:val="1"/>
      <w:numFmt w:val="decimal"/>
      <w:pStyle w:val="Ttulo32"/>
      <w:lvlText w:val="%1.%2.%3"/>
      <w:lvlJc w:val="left"/>
      <w:pPr>
        <w:ind w:left="720" w:hanging="720"/>
      </w:pPr>
    </w:lvl>
    <w:lvl w:ilvl="3">
      <w:start w:val="1"/>
      <w:numFmt w:val="decimal"/>
      <w:pStyle w:val="Ttulo42"/>
      <w:lvlText w:val="%1.%2.%3.%4"/>
      <w:lvlJc w:val="left"/>
      <w:pPr>
        <w:ind w:left="864" w:hanging="864"/>
      </w:pPr>
    </w:lvl>
    <w:lvl w:ilvl="4">
      <w:start w:val="1"/>
      <w:numFmt w:val="decimal"/>
      <w:pStyle w:val="Ttulo52"/>
      <w:lvlText w:val="%1.%2.%3.%4.%5"/>
      <w:lvlJc w:val="left"/>
      <w:pPr>
        <w:ind w:left="1008" w:hanging="1008"/>
      </w:pPr>
    </w:lvl>
    <w:lvl w:ilvl="5">
      <w:start w:val="1"/>
      <w:numFmt w:val="decimal"/>
      <w:pStyle w:val="Ttulo62"/>
      <w:lvlText w:val="%1.%2.%3.%4.%5.%6"/>
      <w:lvlJc w:val="left"/>
      <w:pPr>
        <w:ind w:left="1152" w:hanging="1152"/>
      </w:pPr>
    </w:lvl>
    <w:lvl w:ilvl="6">
      <w:start w:val="1"/>
      <w:numFmt w:val="decimal"/>
      <w:pStyle w:val="Ttulo72"/>
      <w:lvlText w:val="%1.%2.%3.%4.%5.%6.%7"/>
      <w:lvlJc w:val="left"/>
      <w:pPr>
        <w:ind w:left="1296" w:hanging="1296"/>
      </w:pPr>
    </w:lvl>
    <w:lvl w:ilvl="7">
      <w:start w:val="1"/>
      <w:numFmt w:val="decimal"/>
      <w:pStyle w:val="Ttulo82"/>
      <w:lvlText w:val="%1.%2.%3.%4.%5.%6.%7.%8"/>
      <w:lvlJc w:val="left"/>
      <w:pPr>
        <w:ind w:left="1440" w:hanging="1440"/>
      </w:pPr>
    </w:lvl>
    <w:lvl w:ilvl="8">
      <w:start w:val="1"/>
      <w:numFmt w:val="decimal"/>
      <w:pStyle w:val="Ttulo92"/>
      <w:lvlText w:val="%1.%2.%3.%4.%5.%6.%7.%8.%9"/>
      <w:lvlJc w:val="left"/>
      <w:pPr>
        <w:ind w:left="1584" w:hanging="1584"/>
      </w:pPr>
    </w:lvl>
  </w:abstractNum>
  <w:abstractNum w:abstractNumId="11" w15:restartNumberingAfterBreak="0">
    <w:nsid w:val="6BAE43E7"/>
    <w:multiLevelType w:val="hybridMultilevel"/>
    <w:tmpl w:val="9282F01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6CEE30A1"/>
    <w:multiLevelType w:val="multilevel"/>
    <w:tmpl w:val="04090025"/>
    <w:lvl w:ilvl="0">
      <w:start w:val="1"/>
      <w:numFmt w:val="decimal"/>
      <w:pStyle w:val="Ttulo11"/>
      <w:lvlText w:val="%1"/>
      <w:lvlJc w:val="left"/>
      <w:pPr>
        <w:ind w:left="432" w:hanging="432"/>
      </w:pPr>
    </w:lvl>
    <w:lvl w:ilvl="1">
      <w:start w:val="1"/>
      <w:numFmt w:val="decimal"/>
      <w:pStyle w:val="Ttulo21"/>
      <w:lvlText w:val="%1.%2"/>
      <w:lvlJc w:val="left"/>
      <w:pPr>
        <w:ind w:left="576" w:hanging="576"/>
      </w:pPr>
    </w:lvl>
    <w:lvl w:ilvl="2">
      <w:start w:val="1"/>
      <w:numFmt w:val="decimal"/>
      <w:pStyle w:val="Ttulo31"/>
      <w:lvlText w:val="%1.%2.%3"/>
      <w:lvlJc w:val="left"/>
      <w:pPr>
        <w:ind w:left="720" w:hanging="720"/>
      </w:pPr>
    </w:lvl>
    <w:lvl w:ilvl="3">
      <w:start w:val="1"/>
      <w:numFmt w:val="decimal"/>
      <w:pStyle w:val="Ttulo41"/>
      <w:lvlText w:val="%1.%2.%3.%4"/>
      <w:lvlJc w:val="left"/>
      <w:pPr>
        <w:ind w:left="864" w:hanging="864"/>
      </w:pPr>
    </w:lvl>
    <w:lvl w:ilvl="4">
      <w:start w:val="1"/>
      <w:numFmt w:val="decimal"/>
      <w:pStyle w:val="Ttulo51"/>
      <w:lvlText w:val="%1.%2.%3.%4.%5"/>
      <w:lvlJc w:val="left"/>
      <w:pPr>
        <w:ind w:left="1008" w:hanging="1008"/>
      </w:pPr>
    </w:lvl>
    <w:lvl w:ilvl="5">
      <w:start w:val="1"/>
      <w:numFmt w:val="decimal"/>
      <w:pStyle w:val="Ttulo61"/>
      <w:lvlText w:val="%1.%2.%3.%4.%5.%6"/>
      <w:lvlJc w:val="left"/>
      <w:pPr>
        <w:ind w:left="1152" w:hanging="1152"/>
      </w:pPr>
    </w:lvl>
    <w:lvl w:ilvl="6">
      <w:start w:val="1"/>
      <w:numFmt w:val="decimal"/>
      <w:pStyle w:val="Ttulo71"/>
      <w:lvlText w:val="%1.%2.%3.%4.%5.%6.%7"/>
      <w:lvlJc w:val="left"/>
      <w:pPr>
        <w:ind w:left="1296" w:hanging="1296"/>
      </w:pPr>
    </w:lvl>
    <w:lvl w:ilvl="7">
      <w:start w:val="1"/>
      <w:numFmt w:val="decimal"/>
      <w:pStyle w:val="Ttulo81"/>
      <w:lvlText w:val="%1.%2.%3.%4.%5.%6.%7.%8"/>
      <w:lvlJc w:val="left"/>
      <w:pPr>
        <w:ind w:left="1440" w:hanging="1440"/>
      </w:pPr>
    </w:lvl>
    <w:lvl w:ilvl="8">
      <w:start w:val="1"/>
      <w:numFmt w:val="decimal"/>
      <w:pStyle w:val="Ttulo91"/>
      <w:lvlText w:val="%1.%2.%3.%4.%5.%6.%7.%8.%9"/>
      <w:lvlJc w:val="left"/>
      <w:pPr>
        <w:ind w:left="1584" w:hanging="1584"/>
      </w:pPr>
    </w:lvl>
  </w:abstractNum>
  <w:abstractNum w:abstractNumId="13" w15:restartNumberingAfterBreak="0">
    <w:nsid w:val="7F4132A1"/>
    <w:multiLevelType w:val="hybridMultilevel"/>
    <w:tmpl w:val="81AC4C82"/>
    <w:lvl w:ilvl="0" w:tplc="2C0A0001">
      <w:start w:val="1"/>
      <w:numFmt w:val="bullet"/>
      <w:lvlText w:val=""/>
      <w:lvlJc w:val="left"/>
      <w:pPr>
        <w:ind w:left="1428" w:hanging="360"/>
      </w:pPr>
      <w:rPr>
        <w:rFonts w:ascii="Symbol" w:hAnsi="Symbol"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num w:numId="1" w16cid:durableId="1581869186">
    <w:abstractNumId w:val="4"/>
  </w:num>
  <w:num w:numId="2" w16cid:durableId="1699968985">
    <w:abstractNumId w:val="11"/>
  </w:num>
  <w:num w:numId="3" w16cid:durableId="1830058108">
    <w:abstractNumId w:val="0"/>
  </w:num>
  <w:num w:numId="4" w16cid:durableId="1943687952">
    <w:abstractNumId w:val="13"/>
  </w:num>
  <w:num w:numId="5" w16cid:durableId="2074236692">
    <w:abstractNumId w:val="9"/>
  </w:num>
  <w:num w:numId="6" w16cid:durableId="29379560">
    <w:abstractNumId w:val="7"/>
  </w:num>
  <w:num w:numId="7" w16cid:durableId="1583372991">
    <w:abstractNumId w:val="1"/>
  </w:num>
  <w:num w:numId="8" w16cid:durableId="1778527270">
    <w:abstractNumId w:val="12"/>
  </w:num>
  <w:num w:numId="9" w16cid:durableId="1276517800">
    <w:abstractNumId w:val="10"/>
  </w:num>
  <w:num w:numId="10" w16cid:durableId="2029521468">
    <w:abstractNumId w:val="8"/>
  </w:num>
  <w:num w:numId="11" w16cid:durableId="1500002840">
    <w:abstractNumId w:val="5"/>
  </w:num>
  <w:num w:numId="12" w16cid:durableId="2134978329">
    <w:abstractNumId w:val="2"/>
  </w:num>
  <w:num w:numId="13" w16cid:durableId="504177173">
    <w:abstractNumId w:val="6"/>
  </w:num>
  <w:num w:numId="14" w16cid:durableId="691077800">
    <w:abstractNumId w:val="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attachedTemplate r:id="rId1"/>
  <w:documentProtection w:edit="trackedChanges" w:enforcement="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74CF"/>
    <w:rsid w:val="0000135B"/>
    <w:rsid w:val="00002312"/>
    <w:rsid w:val="000034B4"/>
    <w:rsid w:val="00004565"/>
    <w:rsid w:val="0000477F"/>
    <w:rsid w:val="00004C57"/>
    <w:rsid w:val="00005B4E"/>
    <w:rsid w:val="0000614D"/>
    <w:rsid w:val="00006BBD"/>
    <w:rsid w:val="000071B0"/>
    <w:rsid w:val="00010E4C"/>
    <w:rsid w:val="000120B5"/>
    <w:rsid w:val="000145FB"/>
    <w:rsid w:val="000146F4"/>
    <w:rsid w:val="000147C1"/>
    <w:rsid w:val="0001486C"/>
    <w:rsid w:val="00014A2A"/>
    <w:rsid w:val="0001561F"/>
    <w:rsid w:val="00020342"/>
    <w:rsid w:val="000209AD"/>
    <w:rsid w:val="00020AC8"/>
    <w:rsid w:val="00020C2B"/>
    <w:rsid w:val="0002355D"/>
    <w:rsid w:val="00024854"/>
    <w:rsid w:val="00024C23"/>
    <w:rsid w:val="00025F03"/>
    <w:rsid w:val="00026024"/>
    <w:rsid w:val="000300BD"/>
    <w:rsid w:val="00030E6B"/>
    <w:rsid w:val="00031E94"/>
    <w:rsid w:val="00032342"/>
    <w:rsid w:val="0003309C"/>
    <w:rsid w:val="00033648"/>
    <w:rsid w:val="00033F99"/>
    <w:rsid w:val="00034057"/>
    <w:rsid w:val="00035A34"/>
    <w:rsid w:val="00036976"/>
    <w:rsid w:val="000379E6"/>
    <w:rsid w:val="00040663"/>
    <w:rsid w:val="00040A01"/>
    <w:rsid w:val="00040A4C"/>
    <w:rsid w:val="00040DD5"/>
    <w:rsid w:val="00041D05"/>
    <w:rsid w:val="00041F10"/>
    <w:rsid w:val="00042EBC"/>
    <w:rsid w:val="00043A41"/>
    <w:rsid w:val="00043FCC"/>
    <w:rsid w:val="00044995"/>
    <w:rsid w:val="00044CC5"/>
    <w:rsid w:val="00044D1C"/>
    <w:rsid w:val="00044DF6"/>
    <w:rsid w:val="00045D10"/>
    <w:rsid w:val="000467C5"/>
    <w:rsid w:val="00052448"/>
    <w:rsid w:val="000526EC"/>
    <w:rsid w:val="00055394"/>
    <w:rsid w:val="000554AE"/>
    <w:rsid w:val="000556EA"/>
    <w:rsid w:val="00056881"/>
    <w:rsid w:val="00061F05"/>
    <w:rsid w:val="000622BA"/>
    <w:rsid w:val="0006298B"/>
    <w:rsid w:val="00062A0B"/>
    <w:rsid w:val="00062B16"/>
    <w:rsid w:val="00063A62"/>
    <w:rsid w:val="00063F2B"/>
    <w:rsid w:val="00063F77"/>
    <w:rsid w:val="00064065"/>
    <w:rsid w:val="000647C9"/>
    <w:rsid w:val="00064B81"/>
    <w:rsid w:val="000657D5"/>
    <w:rsid w:val="00065847"/>
    <w:rsid w:val="0006592A"/>
    <w:rsid w:val="000659A4"/>
    <w:rsid w:val="00065B95"/>
    <w:rsid w:val="000668A5"/>
    <w:rsid w:val="000679DC"/>
    <w:rsid w:val="00067A84"/>
    <w:rsid w:val="000728A5"/>
    <w:rsid w:val="00072B1B"/>
    <w:rsid w:val="00073204"/>
    <w:rsid w:val="00073A8C"/>
    <w:rsid w:val="00073B3B"/>
    <w:rsid w:val="000747D7"/>
    <w:rsid w:val="000763D6"/>
    <w:rsid w:val="00076491"/>
    <w:rsid w:val="000767B0"/>
    <w:rsid w:val="000771EF"/>
    <w:rsid w:val="00080BF3"/>
    <w:rsid w:val="000810BA"/>
    <w:rsid w:val="0008243F"/>
    <w:rsid w:val="00083EF3"/>
    <w:rsid w:val="00092750"/>
    <w:rsid w:val="0009290F"/>
    <w:rsid w:val="00093355"/>
    <w:rsid w:val="000968D8"/>
    <w:rsid w:val="0009790B"/>
    <w:rsid w:val="00097A49"/>
    <w:rsid w:val="000A00B3"/>
    <w:rsid w:val="000A043C"/>
    <w:rsid w:val="000A0731"/>
    <w:rsid w:val="000A099C"/>
    <w:rsid w:val="000A1B9C"/>
    <w:rsid w:val="000A2847"/>
    <w:rsid w:val="000A2A2B"/>
    <w:rsid w:val="000A3F30"/>
    <w:rsid w:val="000A475F"/>
    <w:rsid w:val="000A48A0"/>
    <w:rsid w:val="000A4A57"/>
    <w:rsid w:val="000A4C00"/>
    <w:rsid w:val="000A4E1A"/>
    <w:rsid w:val="000A5287"/>
    <w:rsid w:val="000A59F1"/>
    <w:rsid w:val="000A6A20"/>
    <w:rsid w:val="000A6E85"/>
    <w:rsid w:val="000A7AA0"/>
    <w:rsid w:val="000A7BCE"/>
    <w:rsid w:val="000A7E26"/>
    <w:rsid w:val="000B0225"/>
    <w:rsid w:val="000B1A46"/>
    <w:rsid w:val="000B223A"/>
    <w:rsid w:val="000B2529"/>
    <w:rsid w:val="000B3AF7"/>
    <w:rsid w:val="000B3C7B"/>
    <w:rsid w:val="000B3F39"/>
    <w:rsid w:val="000B44C9"/>
    <w:rsid w:val="000B4F15"/>
    <w:rsid w:val="000B6605"/>
    <w:rsid w:val="000B6677"/>
    <w:rsid w:val="000B7A04"/>
    <w:rsid w:val="000C2C94"/>
    <w:rsid w:val="000C2FF5"/>
    <w:rsid w:val="000C326F"/>
    <w:rsid w:val="000C3871"/>
    <w:rsid w:val="000C4153"/>
    <w:rsid w:val="000C4B46"/>
    <w:rsid w:val="000C6783"/>
    <w:rsid w:val="000C6BB0"/>
    <w:rsid w:val="000C6C6D"/>
    <w:rsid w:val="000C6CB1"/>
    <w:rsid w:val="000C7F55"/>
    <w:rsid w:val="000D0AE8"/>
    <w:rsid w:val="000D17FE"/>
    <w:rsid w:val="000D3CC2"/>
    <w:rsid w:val="000D5FFD"/>
    <w:rsid w:val="000D66BC"/>
    <w:rsid w:val="000E014D"/>
    <w:rsid w:val="000E079B"/>
    <w:rsid w:val="000E13AB"/>
    <w:rsid w:val="000E1F50"/>
    <w:rsid w:val="000E2084"/>
    <w:rsid w:val="000E2300"/>
    <w:rsid w:val="000E231B"/>
    <w:rsid w:val="000E452B"/>
    <w:rsid w:val="000E5133"/>
    <w:rsid w:val="000E79DA"/>
    <w:rsid w:val="000E7DD3"/>
    <w:rsid w:val="000F0EDD"/>
    <w:rsid w:val="000F1A6F"/>
    <w:rsid w:val="000F1FA9"/>
    <w:rsid w:val="000F267E"/>
    <w:rsid w:val="000F2C23"/>
    <w:rsid w:val="000F3D31"/>
    <w:rsid w:val="000F5214"/>
    <w:rsid w:val="000F645C"/>
    <w:rsid w:val="000F66A0"/>
    <w:rsid w:val="000F740A"/>
    <w:rsid w:val="00101AA0"/>
    <w:rsid w:val="00101C09"/>
    <w:rsid w:val="001028C5"/>
    <w:rsid w:val="00102B0D"/>
    <w:rsid w:val="001041D2"/>
    <w:rsid w:val="00104388"/>
    <w:rsid w:val="00104787"/>
    <w:rsid w:val="00105364"/>
    <w:rsid w:val="001100C7"/>
    <w:rsid w:val="00110515"/>
    <w:rsid w:val="0011079A"/>
    <w:rsid w:val="00110CEB"/>
    <w:rsid w:val="0011256E"/>
    <w:rsid w:val="00114561"/>
    <w:rsid w:val="0011549B"/>
    <w:rsid w:val="001172C4"/>
    <w:rsid w:val="0012045D"/>
    <w:rsid w:val="0012107E"/>
    <w:rsid w:val="00121724"/>
    <w:rsid w:val="001218C1"/>
    <w:rsid w:val="00121A23"/>
    <w:rsid w:val="00121F58"/>
    <w:rsid w:val="00122B12"/>
    <w:rsid w:val="00122CE7"/>
    <w:rsid w:val="001245FE"/>
    <w:rsid w:val="0012572C"/>
    <w:rsid w:val="00125BDA"/>
    <w:rsid w:val="00126930"/>
    <w:rsid w:val="00126D47"/>
    <w:rsid w:val="0012747A"/>
    <w:rsid w:val="0012791D"/>
    <w:rsid w:val="00130B90"/>
    <w:rsid w:val="00130CFF"/>
    <w:rsid w:val="00131027"/>
    <w:rsid w:val="00131992"/>
    <w:rsid w:val="00131C29"/>
    <w:rsid w:val="001322DD"/>
    <w:rsid w:val="00133072"/>
    <w:rsid w:val="001332D1"/>
    <w:rsid w:val="00133AB8"/>
    <w:rsid w:val="00134237"/>
    <w:rsid w:val="0013536E"/>
    <w:rsid w:val="00136E4E"/>
    <w:rsid w:val="0013793F"/>
    <w:rsid w:val="00140BE7"/>
    <w:rsid w:val="00141395"/>
    <w:rsid w:val="00141CB3"/>
    <w:rsid w:val="00141CCC"/>
    <w:rsid w:val="00141DBA"/>
    <w:rsid w:val="00141DDD"/>
    <w:rsid w:val="00142C67"/>
    <w:rsid w:val="00142DE5"/>
    <w:rsid w:val="00142F4D"/>
    <w:rsid w:val="0014317E"/>
    <w:rsid w:val="00143256"/>
    <w:rsid w:val="00143339"/>
    <w:rsid w:val="00143DFD"/>
    <w:rsid w:val="00144CFA"/>
    <w:rsid w:val="0014507B"/>
    <w:rsid w:val="0014543A"/>
    <w:rsid w:val="001457E0"/>
    <w:rsid w:val="00145F29"/>
    <w:rsid w:val="00145F72"/>
    <w:rsid w:val="00146257"/>
    <w:rsid w:val="00146920"/>
    <w:rsid w:val="00146C32"/>
    <w:rsid w:val="00146E9B"/>
    <w:rsid w:val="00147189"/>
    <w:rsid w:val="00147E42"/>
    <w:rsid w:val="0015065D"/>
    <w:rsid w:val="001510A1"/>
    <w:rsid w:val="00152D85"/>
    <w:rsid w:val="0015365D"/>
    <w:rsid w:val="001538D6"/>
    <w:rsid w:val="00155E60"/>
    <w:rsid w:val="001566BE"/>
    <w:rsid w:val="00156C26"/>
    <w:rsid w:val="00157302"/>
    <w:rsid w:val="00157E16"/>
    <w:rsid w:val="001601BF"/>
    <w:rsid w:val="00160E3A"/>
    <w:rsid w:val="001610A2"/>
    <w:rsid w:val="001637F9"/>
    <w:rsid w:val="001640AD"/>
    <w:rsid w:val="001641A1"/>
    <w:rsid w:val="001644DA"/>
    <w:rsid w:val="001646D8"/>
    <w:rsid w:val="00164F0A"/>
    <w:rsid w:val="00166DA9"/>
    <w:rsid w:val="001670D0"/>
    <w:rsid w:val="00167712"/>
    <w:rsid w:val="00167B32"/>
    <w:rsid w:val="00170C42"/>
    <w:rsid w:val="001711BE"/>
    <w:rsid w:val="00171391"/>
    <w:rsid w:val="00171663"/>
    <w:rsid w:val="00171F73"/>
    <w:rsid w:val="00172FFA"/>
    <w:rsid w:val="001736C0"/>
    <w:rsid w:val="0017385A"/>
    <w:rsid w:val="00173897"/>
    <w:rsid w:val="00173AF4"/>
    <w:rsid w:val="00174704"/>
    <w:rsid w:val="00174E08"/>
    <w:rsid w:val="0017547C"/>
    <w:rsid w:val="001758D5"/>
    <w:rsid w:val="00176157"/>
    <w:rsid w:val="001763C8"/>
    <w:rsid w:val="0017682A"/>
    <w:rsid w:val="00176990"/>
    <w:rsid w:val="00176C23"/>
    <w:rsid w:val="001773EC"/>
    <w:rsid w:val="001801D3"/>
    <w:rsid w:val="00180DF1"/>
    <w:rsid w:val="00181985"/>
    <w:rsid w:val="00181CEC"/>
    <w:rsid w:val="0018228D"/>
    <w:rsid w:val="001827D9"/>
    <w:rsid w:val="00183F66"/>
    <w:rsid w:val="00184EE6"/>
    <w:rsid w:val="00185C5A"/>
    <w:rsid w:val="00185D8E"/>
    <w:rsid w:val="00186588"/>
    <w:rsid w:val="00186669"/>
    <w:rsid w:val="00186B04"/>
    <w:rsid w:val="00187FC0"/>
    <w:rsid w:val="0019063B"/>
    <w:rsid w:val="00191A2A"/>
    <w:rsid w:val="001921A0"/>
    <w:rsid w:val="00192A13"/>
    <w:rsid w:val="001938FB"/>
    <w:rsid w:val="00193C61"/>
    <w:rsid w:val="001945E5"/>
    <w:rsid w:val="00194AC1"/>
    <w:rsid w:val="00195B4A"/>
    <w:rsid w:val="001962CE"/>
    <w:rsid w:val="00197108"/>
    <w:rsid w:val="001974C7"/>
    <w:rsid w:val="00197654"/>
    <w:rsid w:val="001A0BBB"/>
    <w:rsid w:val="001A18D9"/>
    <w:rsid w:val="001A2B42"/>
    <w:rsid w:val="001A3AFF"/>
    <w:rsid w:val="001A3C80"/>
    <w:rsid w:val="001A5D60"/>
    <w:rsid w:val="001A5F2A"/>
    <w:rsid w:val="001A62D7"/>
    <w:rsid w:val="001A69C5"/>
    <w:rsid w:val="001A7A0C"/>
    <w:rsid w:val="001A7BC0"/>
    <w:rsid w:val="001A7BC2"/>
    <w:rsid w:val="001B07AF"/>
    <w:rsid w:val="001B0EFF"/>
    <w:rsid w:val="001B1567"/>
    <w:rsid w:val="001B184F"/>
    <w:rsid w:val="001B377C"/>
    <w:rsid w:val="001B4530"/>
    <w:rsid w:val="001B5DBC"/>
    <w:rsid w:val="001B5F05"/>
    <w:rsid w:val="001B64A8"/>
    <w:rsid w:val="001B6D39"/>
    <w:rsid w:val="001B7933"/>
    <w:rsid w:val="001B7DE2"/>
    <w:rsid w:val="001C062F"/>
    <w:rsid w:val="001C1365"/>
    <w:rsid w:val="001C1851"/>
    <w:rsid w:val="001C1AB1"/>
    <w:rsid w:val="001C20CC"/>
    <w:rsid w:val="001C283A"/>
    <w:rsid w:val="001C28B0"/>
    <w:rsid w:val="001C3517"/>
    <w:rsid w:val="001C40FA"/>
    <w:rsid w:val="001C4635"/>
    <w:rsid w:val="001C579A"/>
    <w:rsid w:val="001C65F1"/>
    <w:rsid w:val="001C6D56"/>
    <w:rsid w:val="001C6FD7"/>
    <w:rsid w:val="001C7FD2"/>
    <w:rsid w:val="001D0290"/>
    <w:rsid w:val="001D0FA9"/>
    <w:rsid w:val="001D12BE"/>
    <w:rsid w:val="001D1A08"/>
    <w:rsid w:val="001D3918"/>
    <w:rsid w:val="001D3AAB"/>
    <w:rsid w:val="001D434B"/>
    <w:rsid w:val="001D47FD"/>
    <w:rsid w:val="001D4972"/>
    <w:rsid w:val="001D49A6"/>
    <w:rsid w:val="001D4C40"/>
    <w:rsid w:val="001D5CAA"/>
    <w:rsid w:val="001D5CDE"/>
    <w:rsid w:val="001D6245"/>
    <w:rsid w:val="001D78ED"/>
    <w:rsid w:val="001E1AA9"/>
    <w:rsid w:val="001E1D91"/>
    <w:rsid w:val="001E20A3"/>
    <w:rsid w:val="001E4BAA"/>
    <w:rsid w:val="001E51C6"/>
    <w:rsid w:val="001E5A23"/>
    <w:rsid w:val="001E6721"/>
    <w:rsid w:val="001E67F9"/>
    <w:rsid w:val="001E6BCC"/>
    <w:rsid w:val="001E7C95"/>
    <w:rsid w:val="001F00BF"/>
    <w:rsid w:val="001F02C8"/>
    <w:rsid w:val="001F0463"/>
    <w:rsid w:val="001F05FE"/>
    <w:rsid w:val="001F0EB8"/>
    <w:rsid w:val="001F1FA1"/>
    <w:rsid w:val="001F27E2"/>
    <w:rsid w:val="001F3032"/>
    <w:rsid w:val="001F34F3"/>
    <w:rsid w:val="001F3C05"/>
    <w:rsid w:val="001F419D"/>
    <w:rsid w:val="001F42AD"/>
    <w:rsid w:val="001F434F"/>
    <w:rsid w:val="001F44E2"/>
    <w:rsid w:val="001F5E9F"/>
    <w:rsid w:val="001F6243"/>
    <w:rsid w:val="001F7B72"/>
    <w:rsid w:val="00200052"/>
    <w:rsid w:val="00200533"/>
    <w:rsid w:val="00200E24"/>
    <w:rsid w:val="00201051"/>
    <w:rsid w:val="00201495"/>
    <w:rsid w:val="00201AE4"/>
    <w:rsid w:val="00202279"/>
    <w:rsid w:val="00202384"/>
    <w:rsid w:val="00202470"/>
    <w:rsid w:val="00202875"/>
    <w:rsid w:val="002028AA"/>
    <w:rsid w:val="002030FB"/>
    <w:rsid w:val="00203582"/>
    <w:rsid w:val="00204AEC"/>
    <w:rsid w:val="002054D9"/>
    <w:rsid w:val="0020609B"/>
    <w:rsid w:val="002060DD"/>
    <w:rsid w:val="002067DC"/>
    <w:rsid w:val="00207212"/>
    <w:rsid w:val="0020759F"/>
    <w:rsid w:val="00207773"/>
    <w:rsid w:val="002103C6"/>
    <w:rsid w:val="00210E77"/>
    <w:rsid w:val="0021108E"/>
    <w:rsid w:val="00211373"/>
    <w:rsid w:val="002114FC"/>
    <w:rsid w:val="0021194D"/>
    <w:rsid w:val="00211B39"/>
    <w:rsid w:val="00212642"/>
    <w:rsid w:val="00212A95"/>
    <w:rsid w:val="00212F61"/>
    <w:rsid w:val="002132EE"/>
    <w:rsid w:val="00213B25"/>
    <w:rsid w:val="0021456B"/>
    <w:rsid w:val="002145E5"/>
    <w:rsid w:val="00214B1A"/>
    <w:rsid w:val="0021520E"/>
    <w:rsid w:val="00215E90"/>
    <w:rsid w:val="0021639F"/>
    <w:rsid w:val="00216DD4"/>
    <w:rsid w:val="002170DF"/>
    <w:rsid w:val="0022013E"/>
    <w:rsid w:val="00220170"/>
    <w:rsid w:val="00220290"/>
    <w:rsid w:val="002203EA"/>
    <w:rsid w:val="00221AD7"/>
    <w:rsid w:val="00222295"/>
    <w:rsid w:val="00222498"/>
    <w:rsid w:val="00222CB6"/>
    <w:rsid w:val="00222CD7"/>
    <w:rsid w:val="00222D66"/>
    <w:rsid w:val="002230ED"/>
    <w:rsid w:val="002247E2"/>
    <w:rsid w:val="00224B9B"/>
    <w:rsid w:val="00226515"/>
    <w:rsid w:val="00226825"/>
    <w:rsid w:val="002301F9"/>
    <w:rsid w:val="002303EC"/>
    <w:rsid w:val="00232FFD"/>
    <w:rsid w:val="002331ED"/>
    <w:rsid w:val="002343CE"/>
    <w:rsid w:val="002347FE"/>
    <w:rsid w:val="00234E51"/>
    <w:rsid w:val="0023522D"/>
    <w:rsid w:val="0023535C"/>
    <w:rsid w:val="00235607"/>
    <w:rsid w:val="0023588B"/>
    <w:rsid w:val="00236D67"/>
    <w:rsid w:val="00236F46"/>
    <w:rsid w:val="0024095E"/>
    <w:rsid w:val="002409DA"/>
    <w:rsid w:val="00240E4E"/>
    <w:rsid w:val="00242241"/>
    <w:rsid w:val="002424C6"/>
    <w:rsid w:val="00242E21"/>
    <w:rsid w:val="002430E0"/>
    <w:rsid w:val="0024381D"/>
    <w:rsid w:val="002459C5"/>
    <w:rsid w:val="00245DA6"/>
    <w:rsid w:val="00247A36"/>
    <w:rsid w:val="0025055E"/>
    <w:rsid w:val="0025075D"/>
    <w:rsid w:val="0025154B"/>
    <w:rsid w:val="0025155F"/>
    <w:rsid w:val="002533F3"/>
    <w:rsid w:val="0025462E"/>
    <w:rsid w:val="00254B56"/>
    <w:rsid w:val="00254E82"/>
    <w:rsid w:val="002559D4"/>
    <w:rsid w:val="00256184"/>
    <w:rsid w:val="002578E6"/>
    <w:rsid w:val="00257D61"/>
    <w:rsid w:val="002614E6"/>
    <w:rsid w:val="002621CB"/>
    <w:rsid w:val="002626DF"/>
    <w:rsid w:val="002628F4"/>
    <w:rsid w:val="00262DDC"/>
    <w:rsid w:val="002632E9"/>
    <w:rsid w:val="00263453"/>
    <w:rsid w:val="002638DD"/>
    <w:rsid w:val="002642B4"/>
    <w:rsid w:val="002642BB"/>
    <w:rsid w:val="00264AF9"/>
    <w:rsid w:val="00264FFA"/>
    <w:rsid w:val="00265438"/>
    <w:rsid w:val="00265AA8"/>
    <w:rsid w:val="00265E6E"/>
    <w:rsid w:val="002663A5"/>
    <w:rsid w:val="002665EF"/>
    <w:rsid w:val="00266856"/>
    <w:rsid w:val="002677FC"/>
    <w:rsid w:val="0027080D"/>
    <w:rsid w:val="00270EC2"/>
    <w:rsid w:val="00271554"/>
    <w:rsid w:val="00271A8F"/>
    <w:rsid w:val="00272059"/>
    <w:rsid w:val="00274078"/>
    <w:rsid w:val="00274196"/>
    <w:rsid w:val="00274F28"/>
    <w:rsid w:val="00275A06"/>
    <w:rsid w:val="00275B1F"/>
    <w:rsid w:val="0027604F"/>
    <w:rsid w:val="002768A3"/>
    <w:rsid w:val="00276D3D"/>
    <w:rsid w:val="00277F65"/>
    <w:rsid w:val="00281725"/>
    <w:rsid w:val="00281C3E"/>
    <w:rsid w:val="00281EF5"/>
    <w:rsid w:val="00284A0E"/>
    <w:rsid w:val="0028552C"/>
    <w:rsid w:val="002856BF"/>
    <w:rsid w:val="002856F4"/>
    <w:rsid w:val="0028638A"/>
    <w:rsid w:val="00286CC0"/>
    <w:rsid w:val="00287893"/>
    <w:rsid w:val="00287E35"/>
    <w:rsid w:val="00290369"/>
    <w:rsid w:val="00290B47"/>
    <w:rsid w:val="00290BAD"/>
    <w:rsid w:val="00291394"/>
    <w:rsid w:val="002918C7"/>
    <w:rsid w:val="00291927"/>
    <w:rsid w:val="00292E04"/>
    <w:rsid w:val="00293705"/>
    <w:rsid w:val="00294D28"/>
    <w:rsid w:val="002954C4"/>
    <w:rsid w:val="00296D0D"/>
    <w:rsid w:val="002971AE"/>
    <w:rsid w:val="00297222"/>
    <w:rsid w:val="002A21B3"/>
    <w:rsid w:val="002A2B79"/>
    <w:rsid w:val="002A52F0"/>
    <w:rsid w:val="002A5F63"/>
    <w:rsid w:val="002A63AC"/>
    <w:rsid w:val="002A688A"/>
    <w:rsid w:val="002A7556"/>
    <w:rsid w:val="002B065C"/>
    <w:rsid w:val="002B0788"/>
    <w:rsid w:val="002B0857"/>
    <w:rsid w:val="002B0E49"/>
    <w:rsid w:val="002B1682"/>
    <w:rsid w:val="002B2B3B"/>
    <w:rsid w:val="002B2DB5"/>
    <w:rsid w:val="002B2ECA"/>
    <w:rsid w:val="002B375E"/>
    <w:rsid w:val="002B56E0"/>
    <w:rsid w:val="002B5964"/>
    <w:rsid w:val="002B5CE1"/>
    <w:rsid w:val="002B6EE4"/>
    <w:rsid w:val="002B6F3C"/>
    <w:rsid w:val="002B7C84"/>
    <w:rsid w:val="002C02D1"/>
    <w:rsid w:val="002C05B4"/>
    <w:rsid w:val="002C0A4E"/>
    <w:rsid w:val="002C0B77"/>
    <w:rsid w:val="002C0DE5"/>
    <w:rsid w:val="002C0DEC"/>
    <w:rsid w:val="002C1718"/>
    <w:rsid w:val="002C2259"/>
    <w:rsid w:val="002C2D99"/>
    <w:rsid w:val="002C451E"/>
    <w:rsid w:val="002C4E65"/>
    <w:rsid w:val="002C5BB6"/>
    <w:rsid w:val="002C6785"/>
    <w:rsid w:val="002C73EE"/>
    <w:rsid w:val="002D0425"/>
    <w:rsid w:val="002D0597"/>
    <w:rsid w:val="002D4697"/>
    <w:rsid w:val="002D60A4"/>
    <w:rsid w:val="002D7098"/>
    <w:rsid w:val="002D7244"/>
    <w:rsid w:val="002D7D22"/>
    <w:rsid w:val="002E0044"/>
    <w:rsid w:val="002E01C6"/>
    <w:rsid w:val="002E0231"/>
    <w:rsid w:val="002E0648"/>
    <w:rsid w:val="002E0973"/>
    <w:rsid w:val="002E0DF8"/>
    <w:rsid w:val="002E162E"/>
    <w:rsid w:val="002E1EA8"/>
    <w:rsid w:val="002E2EC8"/>
    <w:rsid w:val="002E4BC8"/>
    <w:rsid w:val="002E4D61"/>
    <w:rsid w:val="002E575B"/>
    <w:rsid w:val="002E5B94"/>
    <w:rsid w:val="002E6F37"/>
    <w:rsid w:val="002E7A75"/>
    <w:rsid w:val="002F11F8"/>
    <w:rsid w:val="002F14ED"/>
    <w:rsid w:val="002F1974"/>
    <w:rsid w:val="002F1EA1"/>
    <w:rsid w:val="002F27E1"/>
    <w:rsid w:val="002F3B0D"/>
    <w:rsid w:val="002F7A4B"/>
    <w:rsid w:val="002F7EB9"/>
    <w:rsid w:val="002F7F8C"/>
    <w:rsid w:val="003004AA"/>
    <w:rsid w:val="003005CD"/>
    <w:rsid w:val="00300B87"/>
    <w:rsid w:val="00300D96"/>
    <w:rsid w:val="003013E2"/>
    <w:rsid w:val="003014D2"/>
    <w:rsid w:val="0030199F"/>
    <w:rsid w:val="0030290F"/>
    <w:rsid w:val="00302EFD"/>
    <w:rsid w:val="0030386E"/>
    <w:rsid w:val="00304902"/>
    <w:rsid w:val="003055B8"/>
    <w:rsid w:val="0030566A"/>
    <w:rsid w:val="003064D8"/>
    <w:rsid w:val="00307394"/>
    <w:rsid w:val="003100FF"/>
    <w:rsid w:val="003107D0"/>
    <w:rsid w:val="00313383"/>
    <w:rsid w:val="003147BF"/>
    <w:rsid w:val="00314A20"/>
    <w:rsid w:val="00314CC2"/>
    <w:rsid w:val="0031533E"/>
    <w:rsid w:val="00315900"/>
    <w:rsid w:val="00315D7E"/>
    <w:rsid w:val="0031667C"/>
    <w:rsid w:val="0031689F"/>
    <w:rsid w:val="003175CF"/>
    <w:rsid w:val="00317CEE"/>
    <w:rsid w:val="0032086F"/>
    <w:rsid w:val="00320C85"/>
    <w:rsid w:val="0032176C"/>
    <w:rsid w:val="0032355D"/>
    <w:rsid w:val="0032421C"/>
    <w:rsid w:val="003278AF"/>
    <w:rsid w:val="00327B7E"/>
    <w:rsid w:val="003302BA"/>
    <w:rsid w:val="0033061E"/>
    <w:rsid w:val="003311EA"/>
    <w:rsid w:val="003313AA"/>
    <w:rsid w:val="0033176B"/>
    <w:rsid w:val="00331E82"/>
    <w:rsid w:val="003330AF"/>
    <w:rsid w:val="0033314B"/>
    <w:rsid w:val="003335F4"/>
    <w:rsid w:val="00334150"/>
    <w:rsid w:val="00334750"/>
    <w:rsid w:val="00334ECF"/>
    <w:rsid w:val="00334ED6"/>
    <w:rsid w:val="00335105"/>
    <w:rsid w:val="00337A94"/>
    <w:rsid w:val="00340BD6"/>
    <w:rsid w:val="003417D1"/>
    <w:rsid w:val="00343108"/>
    <w:rsid w:val="0034385A"/>
    <w:rsid w:val="00344237"/>
    <w:rsid w:val="003445BA"/>
    <w:rsid w:val="00344717"/>
    <w:rsid w:val="00344CFB"/>
    <w:rsid w:val="00344E59"/>
    <w:rsid w:val="003468BC"/>
    <w:rsid w:val="0034754E"/>
    <w:rsid w:val="00347F6B"/>
    <w:rsid w:val="0035222E"/>
    <w:rsid w:val="0035352B"/>
    <w:rsid w:val="0035475E"/>
    <w:rsid w:val="00354C0E"/>
    <w:rsid w:val="00355C1B"/>
    <w:rsid w:val="0035606E"/>
    <w:rsid w:val="003566BF"/>
    <w:rsid w:val="0035671A"/>
    <w:rsid w:val="00357DA6"/>
    <w:rsid w:val="00360DCF"/>
    <w:rsid w:val="003621B1"/>
    <w:rsid w:val="00362325"/>
    <w:rsid w:val="00362BC7"/>
    <w:rsid w:val="00363853"/>
    <w:rsid w:val="00363875"/>
    <w:rsid w:val="00363F2F"/>
    <w:rsid w:val="003640C3"/>
    <w:rsid w:val="00364921"/>
    <w:rsid w:val="00364A7D"/>
    <w:rsid w:val="00365A67"/>
    <w:rsid w:val="00365C3F"/>
    <w:rsid w:val="0036610B"/>
    <w:rsid w:val="003672DE"/>
    <w:rsid w:val="003675F9"/>
    <w:rsid w:val="0036764F"/>
    <w:rsid w:val="003700D3"/>
    <w:rsid w:val="003711ED"/>
    <w:rsid w:val="00371BD8"/>
    <w:rsid w:val="003730CC"/>
    <w:rsid w:val="00373D1A"/>
    <w:rsid w:val="00375073"/>
    <w:rsid w:val="00375582"/>
    <w:rsid w:val="00375D8E"/>
    <w:rsid w:val="003763C9"/>
    <w:rsid w:val="0037659E"/>
    <w:rsid w:val="00376F4E"/>
    <w:rsid w:val="00377AA6"/>
    <w:rsid w:val="003807C4"/>
    <w:rsid w:val="00380AB2"/>
    <w:rsid w:val="0038187E"/>
    <w:rsid w:val="00381A7D"/>
    <w:rsid w:val="00382A0C"/>
    <w:rsid w:val="0038481B"/>
    <w:rsid w:val="00384C40"/>
    <w:rsid w:val="00384DF1"/>
    <w:rsid w:val="003850CC"/>
    <w:rsid w:val="00385556"/>
    <w:rsid w:val="0038761C"/>
    <w:rsid w:val="00387A84"/>
    <w:rsid w:val="00387E88"/>
    <w:rsid w:val="00390052"/>
    <w:rsid w:val="00390283"/>
    <w:rsid w:val="00391D3C"/>
    <w:rsid w:val="00391EEF"/>
    <w:rsid w:val="00391F93"/>
    <w:rsid w:val="00393185"/>
    <w:rsid w:val="003932AE"/>
    <w:rsid w:val="00393F9F"/>
    <w:rsid w:val="00395D06"/>
    <w:rsid w:val="003965A3"/>
    <w:rsid w:val="00396747"/>
    <w:rsid w:val="00396958"/>
    <w:rsid w:val="003A035A"/>
    <w:rsid w:val="003A09DD"/>
    <w:rsid w:val="003A1B84"/>
    <w:rsid w:val="003A20DF"/>
    <w:rsid w:val="003A2B39"/>
    <w:rsid w:val="003A31D1"/>
    <w:rsid w:val="003A3E3A"/>
    <w:rsid w:val="003A3E8A"/>
    <w:rsid w:val="003A4B9A"/>
    <w:rsid w:val="003A4EBE"/>
    <w:rsid w:val="003A6726"/>
    <w:rsid w:val="003A698C"/>
    <w:rsid w:val="003A726A"/>
    <w:rsid w:val="003A789B"/>
    <w:rsid w:val="003A7A9F"/>
    <w:rsid w:val="003A7D49"/>
    <w:rsid w:val="003B0276"/>
    <w:rsid w:val="003B112A"/>
    <w:rsid w:val="003B1A87"/>
    <w:rsid w:val="003B4249"/>
    <w:rsid w:val="003B4B70"/>
    <w:rsid w:val="003B51D8"/>
    <w:rsid w:val="003B5252"/>
    <w:rsid w:val="003B53F5"/>
    <w:rsid w:val="003B64CD"/>
    <w:rsid w:val="003B6F31"/>
    <w:rsid w:val="003C0FA1"/>
    <w:rsid w:val="003C2B6C"/>
    <w:rsid w:val="003C2C9C"/>
    <w:rsid w:val="003C301D"/>
    <w:rsid w:val="003C3DF5"/>
    <w:rsid w:val="003C5182"/>
    <w:rsid w:val="003C58F8"/>
    <w:rsid w:val="003C5A2E"/>
    <w:rsid w:val="003C5BDE"/>
    <w:rsid w:val="003C6AB0"/>
    <w:rsid w:val="003C73DD"/>
    <w:rsid w:val="003D0365"/>
    <w:rsid w:val="003D0454"/>
    <w:rsid w:val="003D372A"/>
    <w:rsid w:val="003D3C77"/>
    <w:rsid w:val="003D3FC5"/>
    <w:rsid w:val="003D6E74"/>
    <w:rsid w:val="003D73B8"/>
    <w:rsid w:val="003D7A37"/>
    <w:rsid w:val="003E00EA"/>
    <w:rsid w:val="003E0539"/>
    <w:rsid w:val="003E0DBC"/>
    <w:rsid w:val="003E22A0"/>
    <w:rsid w:val="003E2621"/>
    <w:rsid w:val="003E31C5"/>
    <w:rsid w:val="003E3B0E"/>
    <w:rsid w:val="003E3BE8"/>
    <w:rsid w:val="003E5ED9"/>
    <w:rsid w:val="003E69FF"/>
    <w:rsid w:val="003E7A33"/>
    <w:rsid w:val="003F0211"/>
    <w:rsid w:val="003F0914"/>
    <w:rsid w:val="003F2B4D"/>
    <w:rsid w:val="003F402B"/>
    <w:rsid w:val="003F4120"/>
    <w:rsid w:val="003F44FE"/>
    <w:rsid w:val="003F4F5F"/>
    <w:rsid w:val="003F56C0"/>
    <w:rsid w:val="003F59DD"/>
    <w:rsid w:val="003F5A61"/>
    <w:rsid w:val="003F6A51"/>
    <w:rsid w:val="003F7DCB"/>
    <w:rsid w:val="0040065E"/>
    <w:rsid w:val="004007ED"/>
    <w:rsid w:val="00400B20"/>
    <w:rsid w:val="0040122F"/>
    <w:rsid w:val="0040790E"/>
    <w:rsid w:val="00410EB2"/>
    <w:rsid w:val="0041208B"/>
    <w:rsid w:val="00412E52"/>
    <w:rsid w:val="00412EB6"/>
    <w:rsid w:val="00413D55"/>
    <w:rsid w:val="004173EC"/>
    <w:rsid w:val="004175AE"/>
    <w:rsid w:val="004204E9"/>
    <w:rsid w:val="0042062A"/>
    <w:rsid w:val="0042091F"/>
    <w:rsid w:val="0042148F"/>
    <w:rsid w:val="004221BA"/>
    <w:rsid w:val="00423027"/>
    <w:rsid w:val="004240BE"/>
    <w:rsid w:val="00425C92"/>
    <w:rsid w:val="00425EB0"/>
    <w:rsid w:val="0042600B"/>
    <w:rsid w:val="0042631F"/>
    <w:rsid w:val="004276CA"/>
    <w:rsid w:val="00427F58"/>
    <w:rsid w:val="004302A1"/>
    <w:rsid w:val="004320F4"/>
    <w:rsid w:val="00433605"/>
    <w:rsid w:val="004345C9"/>
    <w:rsid w:val="004350E0"/>
    <w:rsid w:val="00435C63"/>
    <w:rsid w:val="004368B3"/>
    <w:rsid w:val="004368F9"/>
    <w:rsid w:val="00437825"/>
    <w:rsid w:val="00437B6C"/>
    <w:rsid w:val="00437CB5"/>
    <w:rsid w:val="00437D3E"/>
    <w:rsid w:val="004402BA"/>
    <w:rsid w:val="004407D9"/>
    <w:rsid w:val="0044348C"/>
    <w:rsid w:val="0044374E"/>
    <w:rsid w:val="004449D5"/>
    <w:rsid w:val="00444C1C"/>
    <w:rsid w:val="0044500E"/>
    <w:rsid w:val="00446866"/>
    <w:rsid w:val="00446C27"/>
    <w:rsid w:val="004474A1"/>
    <w:rsid w:val="004512AC"/>
    <w:rsid w:val="004526C7"/>
    <w:rsid w:val="00453A46"/>
    <w:rsid w:val="00453E59"/>
    <w:rsid w:val="00454E25"/>
    <w:rsid w:val="00454F38"/>
    <w:rsid w:val="004551F1"/>
    <w:rsid w:val="0045561F"/>
    <w:rsid w:val="00455BD3"/>
    <w:rsid w:val="00455D17"/>
    <w:rsid w:val="004565A5"/>
    <w:rsid w:val="00457631"/>
    <w:rsid w:val="0046012E"/>
    <w:rsid w:val="00460D03"/>
    <w:rsid w:val="00461105"/>
    <w:rsid w:val="00461645"/>
    <w:rsid w:val="004622AF"/>
    <w:rsid w:val="00464308"/>
    <w:rsid w:val="004649BA"/>
    <w:rsid w:val="00466951"/>
    <w:rsid w:val="0047094A"/>
    <w:rsid w:val="00470D53"/>
    <w:rsid w:val="00472086"/>
    <w:rsid w:val="0047227F"/>
    <w:rsid w:val="00472F80"/>
    <w:rsid w:val="004737EC"/>
    <w:rsid w:val="00474E6D"/>
    <w:rsid w:val="00475FFF"/>
    <w:rsid w:val="004774FF"/>
    <w:rsid w:val="004825F1"/>
    <w:rsid w:val="00483109"/>
    <w:rsid w:val="0048331A"/>
    <w:rsid w:val="0048368C"/>
    <w:rsid w:val="00485169"/>
    <w:rsid w:val="004862A0"/>
    <w:rsid w:val="004869E9"/>
    <w:rsid w:val="004875C9"/>
    <w:rsid w:val="004918D9"/>
    <w:rsid w:val="004936AF"/>
    <w:rsid w:val="004949BD"/>
    <w:rsid w:val="00494B20"/>
    <w:rsid w:val="0049593D"/>
    <w:rsid w:val="00495F5C"/>
    <w:rsid w:val="0049676C"/>
    <w:rsid w:val="00496EA4"/>
    <w:rsid w:val="004971E7"/>
    <w:rsid w:val="004977B5"/>
    <w:rsid w:val="00497CFD"/>
    <w:rsid w:val="004A080F"/>
    <w:rsid w:val="004A16AA"/>
    <w:rsid w:val="004A26F6"/>
    <w:rsid w:val="004A3800"/>
    <w:rsid w:val="004A401E"/>
    <w:rsid w:val="004A6F38"/>
    <w:rsid w:val="004A74B4"/>
    <w:rsid w:val="004B0955"/>
    <w:rsid w:val="004B0CE6"/>
    <w:rsid w:val="004B129C"/>
    <w:rsid w:val="004B198B"/>
    <w:rsid w:val="004B1B42"/>
    <w:rsid w:val="004B43A9"/>
    <w:rsid w:val="004B502C"/>
    <w:rsid w:val="004B523B"/>
    <w:rsid w:val="004B52E3"/>
    <w:rsid w:val="004B5AB8"/>
    <w:rsid w:val="004B5FC3"/>
    <w:rsid w:val="004B65BF"/>
    <w:rsid w:val="004B65DE"/>
    <w:rsid w:val="004B6AA9"/>
    <w:rsid w:val="004B6B17"/>
    <w:rsid w:val="004B6F63"/>
    <w:rsid w:val="004B750D"/>
    <w:rsid w:val="004C05F6"/>
    <w:rsid w:val="004C07C0"/>
    <w:rsid w:val="004C13FE"/>
    <w:rsid w:val="004C1DC2"/>
    <w:rsid w:val="004C25DC"/>
    <w:rsid w:val="004C3C40"/>
    <w:rsid w:val="004C4206"/>
    <w:rsid w:val="004C4E4D"/>
    <w:rsid w:val="004C61D4"/>
    <w:rsid w:val="004C660B"/>
    <w:rsid w:val="004C6D7F"/>
    <w:rsid w:val="004C7A22"/>
    <w:rsid w:val="004D04F1"/>
    <w:rsid w:val="004D058E"/>
    <w:rsid w:val="004D0744"/>
    <w:rsid w:val="004D0C54"/>
    <w:rsid w:val="004D3337"/>
    <w:rsid w:val="004D409C"/>
    <w:rsid w:val="004D42CF"/>
    <w:rsid w:val="004D4585"/>
    <w:rsid w:val="004D5161"/>
    <w:rsid w:val="004D6A41"/>
    <w:rsid w:val="004D6C73"/>
    <w:rsid w:val="004D706E"/>
    <w:rsid w:val="004E16A6"/>
    <w:rsid w:val="004E1812"/>
    <w:rsid w:val="004E1E2C"/>
    <w:rsid w:val="004E2186"/>
    <w:rsid w:val="004E22A0"/>
    <w:rsid w:val="004E22E8"/>
    <w:rsid w:val="004E24B3"/>
    <w:rsid w:val="004E2AB2"/>
    <w:rsid w:val="004E42C0"/>
    <w:rsid w:val="004E4406"/>
    <w:rsid w:val="004E4934"/>
    <w:rsid w:val="004E51F1"/>
    <w:rsid w:val="004E5329"/>
    <w:rsid w:val="004E643F"/>
    <w:rsid w:val="004E72E3"/>
    <w:rsid w:val="004E7942"/>
    <w:rsid w:val="004E7996"/>
    <w:rsid w:val="004F06CC"/>
    <w:rsid w:val="004F0DFC"/>
    <w:rsid w:val="004F1958"/>
    <w:rsid w:val="004F20C0"/>
    <w:rsid w:val="004F42FD"/>
    <w:rsid w:val="004F4478"/>
    <w:rsid w:val="004F4AA7"/>
    <w:rsid w:val="004F60E3"/>
    <w:rsid w:val="004F6422"/>
    <w:rsid w:val="004F65C5"/>
    <w:rsid w:val="004F766D"/>
    <w:rsid w:val="00500AF1"/>
    <w:rsid w:val="00500E47"/>
    <w:rsid w:val="00501455"/>
    <w:rsid w:val="0050268A"/>
    <w:rsid w:val="00502CDF"/>
    <w:rsid w:val="00502FAC"/>
    <w:rsid w:val="00503B06"/>
    <w:rsid w:val="00503D3E"/>
    <w:rsid w:val="00504025"/>
    <w:rsid w:val="00504ED8"/>
    <w:rsid w:val="005051A4"/>
    <w:rsid w:val="0050536A"/>
    <w:rsid w:val="00506C25"/>
    <w:rsid w:val="00506E79"/>
    <w:rsid w:val="00507822"/>
    <w:rsid w:val="00507B54"/>
    <w:rsid w:val="005102A3"/>
    <w:rsid w:val="00510561"/>
    <w:rsid w:val="00510F72"/>
    <w:rsid w:val="00511B98"/>
    <w:rsid w:val="005138D7"/>
    <w:rsid w:val="00514024"/>
    <w:rsid w:val="00514847"/>
    <w:rsid w:val="005148FD"/>
    <w:rsid w:val="005149BA"/>
    <w:rsid w:val="00514CEB"/>
    <w:rsid w:val="00515083"/>
    <w:rsid w:val="0051639D"/>
    <w:rsid w:val="005179F7"/>
    <w:rsid w:val="00517B93"/>
    <w:rsid w:val="00520E6D"/>
    <w:rsid w:val="0052295A"/>
    <w:rsid w:val="00522B19"/>
    <w:rsid w:val="00523554"/>
    <w:rsid w:val="0052382F"/>
    <w:rsid w:val="005241EB"/>
    <w:rsid w:val="005243F7"/>
    <w:rsid w:val="005247F5"/>
    <w:rsid w:val="00525A77"/>
    <w:rsid w:val="0052640F"/>
    <w:rsid w:val="005268C9"/>
    <w:rsid w:val="00526CE7"/>
    <w:rsid w:val="00530CAC"/>
    <w:rsid w:val="00531A57"/>
    <w:rsid w:val="00531A80"/>
    <w:rsid w:val="005321ED"/>
    <w:rsid w:val="00532797"/>
    <w:rsid w:val="0053490A"/>
    <w:rsid w:val="00534EF6"/>
    <w:rsid w:val="00535218"/>
    <w:rsid w:val="0053585B"/>
    <w:rsid w:val="005362E3"/>
    <w:rsid w:val="00536AD9"/>
    <w:rsid w:val="005373FE"/>
    <w:rsid w:val="005374E9"/>
    <w:rsid w:val="00540D32"/>
    <w:rsid w:val="00541167"/>
    <w:rsid w:val="00541670"/>
    <w:rsid w:val="00542823"/>
    <w:rsid w:val="00542CC7"/>
    <w:rsid w:val="0054403B"/>
    <w:rsid w:val="005457A3"/>
    <w:rsid w:val="00546315"/>
    <w:rsid w:val="00546519"/>
    <w:rsid w:val="00547ACA"/>
    <w:rsid w:val="00551255"/>
    <w:rsid w:val="005514FB"/>
    <w:rsid w:val="005520C5"/>
    <w:rsid w:val="0055316E"/>
    <w:rsid w:val="005544A7"/>
    <w:rsid w:val="0055500D"/>
    <w:rsid w:val="00555026"/>
    <w:rsid w:val="00556795"/>
    <w:rsid w:val="005572D3"/>
    <w:rsid w:val="00557472"/>
    <w:rsid w:val="00557A98"/>
    <w:rsid w:val="00561D96"/>
    <w:rsid w:val="00562552"/>
    <w:rsid w:val="00562B65"/>
    <w:rsid w:val="00562ECC"/>
    <w:rsid w:val="00563269"/>
    <w:rsid w:val="00565360"/>
    <w:rsid w:val="005670B0"/>
    <w:rsid w:val="005676D9"/>
    <w:rsid w:val="00567D85"/>
    <w:rsid w:val="00567F46"/>
    <w:rsid w:val="00567F9D"/>
    <w:rsid w:val="00567FB9"/>
    <w:rsid w:val="00570052"/>
    <w:rsid w:val="00570070"/>
    <w:rsid w:val="00570627"/>
    <w:rsid w:val="00571890"/>
    <w:rsid w:val="00572A7E"/>
    <w:rsid w:val="0057730D"/>
    <w:rsid w:val="00580C26"/>
    <w:rsid w:val="0058132F"/>
    <w:rsid w:val="005819A4"/>
    <w:rsid w:val="00581BB2"/>
    <w:rsid w:val="00583112"/>
    <w:rsid w:val="00583724"/>
    <w:rsid w:val="00583EFC"/>
    <w:rsid w:val="00583FA3"/>
    <w:rsid w:val="0058439F"/>
    <w:rsid w:val="00584516"/>
    <w:rsid w:val="005855AB"/>
    <w:rsid w:val="005860AD"/>
    <w:rsid w:val="00586BCE"/>
    <w:rsid w:val="00586ED1"/>
    <w:rsid w:val="0058702E"/>
    <w:rsid w:val="005871C3"/>
    <w:rsid w:val="0059013E"/>
    <w:rsid w:val="005914C1"/>
    <w:rsid w:val="0059168F"/>
    <w:rsid w:val="00591A67"/>
    <w:rsid w:val="00591FE2"/>
    <w:rsid w:val="0059209C"/>
    <w:rsid w:val="00592D4A"/>
    <w:rsid w:val="00592FEA"/>
    <w:rsid w:val="00593194"/>
    <w:rsid w:val="00593315"/>
    <w:rsid w:val="0059368A"/>
    <w:rsid w:val="0059422D"/>
    <w:rsid w:val="005952E0"/>
    <w:rsid w:val="005956C4"/>
    <w:rsid w:val="00595F75"/>
    <w:rsid w:val="00596D2C"/>
    <w:rsid w:val="005A3A82"/>
    <w:rsid w:val="005A3C9B"/>
    <w:rsid w:val="005A3DF6"/>
    <w:rsid w:val="005A54BD"/>
    <w:rsid w:val="005A68C3"/>
    <w:rsid w:val="005A7345"/>
    <w:rsid w:val="005B0629"/>
    <w:rsid w:val="005B08C1"/>
    <w:rsid w:val="005B1319"/>
    <w:rsid w:val="005B2534"/>
    <w:rsid w:val="005B317F"/>
    <w:rsid w:val="005B3651"/>
    <w:rsid w:val="005B3C71"/>
    <w:rsid w:val="005B467C"/>
    <w:rsid w:val="005B5441"/>
    <w:rsid w:val="005B5D9B"/>
    <w:rsid w:val="005B5EEE"/>
    <w:rsid w:val="005B6C59"/>
    <w:rsid w:val="005B7B1A"/>
    <w:rsid w:val="005C022C"/>
    <w:rsid w:val="005C0A3C"/>
    <w:rsid w:val="005C0C67"/>
    <w:rsid w:val="005C0E46"/>
    <w:rsid w:val="005C1564"/>
    <w:rsid w:val="005C1E93"/>
    <w:rsid w:val="005C27E5"/>
    <w:rsid w:val="005C3CC6"/>
    <w:rsid w:val="005C3ECB"/>
    <w:rsid w:val="005C441D"/>
    <w:rsid w:val="005C4E73"/>
    <w:rsid w:val="005C5514"/>
    <w:rsid w:val="005C5890"/>
    <w:rsid w:val="005C58AE"/>
    <w:rsid w:val="005C619C"/>
    <w:rsid w:val="005C67E3"/>
    <w:rsid w:val="005D04DC"/>
    <w:rsid w:val="005D0D31"/>
    <w:rsid w:val="005D107A"/>
    <w:rsid w:val="005D139F"/>
    <w:rsid w:val="005D1698"/>
    <w:rsid w:val="005D16E2"/>
    <w:rsid w:val="005D218F"/>
    <w:rsid w:val="005D22B9"/>
    <w:rsid w:val="005D33A3"/>
    <w:rsid w:val="005D3715"/>
    <w:rsid w:val="005D398D"/>
    <w:rsid w:val="005D4A48"/>
    <w:rsid w:val="005D4C1A"/>
    <w:rsid w:val="005D62ED"/>
    <w:rsid w:val="005D6644"/>
    <w:rsid w:val="005E062C"/>
    <w:rsid w:val="005E07ED"/>
    <w:rsid w:val="005E094C"/>
    <w:rsid w:val="005E121D"/>
    <w:rsid w:val="005E13D4"/>
    <w:rsid w:val="005E1CAE"/>
    <w:rsid w:val="005E1D37"/>
    <w:rsid w:val="005E2110"/>
    <w:rsid w:val="005E2BC0"/>
    <w:rsid w:val="005E2D64"/>
    <w:rsid w:val="005E3544"/>
    <w:rsid w:val="005E42D0"/>
    <w:rsid w:val="005E42FD"/>
    <w:rsid w:val="005E43BB"/>
    <w:rsid w:val="005E4993"/>
    <w:rsid w:val="005E515D"/>
    <w:rsid w:val="005E5634"/>
    <w:rsid w:val="005E6073"/>
    <w:rsid w:val="005E663E"/>
    <w:rsid w:val="005E76D2"/>
    <w:rsid w:val="005F15BE"/>
    <w:rsid w:val="005F22F3"/>
    <w:rsid w:val="005F2E4F"/>
    <w:rsid w:val="005F2E53"/>
    <w:rsid w:val="005F5720"/>
    <w:rsid w:val="005F5B0D"/>
    <w:rsid w:val="005F6AD9"/>
    <w:rsid w:val="005F6AF3"/>
    <w:rsid w:val="005F75ED"/>
    <w:rsid w:val="005F7BB7"/>
    <w:rsid w:val="006003ED"/>
    <w:rsid w:val="006009C8"/>
    <w:rsid w:val="006013E1"/>
    <w:rsid w:val="00602551"/>
    <w:rsid w:val="00602941"/>
    <w:rsid w:val="00602B9B"/>
    <w:rsid w:val="00602D33"/>
    <w:rsid w:val="0060344F"/>
    <w:rsid w:val="00603685"/>
    <w:rsid w:val="00603CCF"/>
    <w:rsid w:val="00604DB2"/>
    <w:rsid w:val="0060509A"/>
    <w:rsid w:val="00605161"/>
    <w:rsid w:val="00605C98"/>
    <w:rsid w:val="00605D37"/>
    <w:rsid w:val="00605E46"/>
    <w:rsid w:val="006067AA"/>
    <w:rsid w:val="00606816"/>
    <w:rsid w:val="00607FA7"/>
    <w:rsid w:val="006111AA"/>
    <w:rsid w:val="0061125E"/>
    <w:rsid w:val="00612EA1"/>
    <w:rsid w:val="00614F46"/>
    <w:rsid w:val="00616A7B"/>
    <w:rsid w:val="006173ED"/>
    <w:rsid w:val="00617423"/>
    <w:rsid w:val="006174FA"/>
    <w:rsid w:val="0061758F"/>
    <w:rsid w:val="006175FC"/>
    <w:rsid w:val="00617C13"/>
    <w:rsid w:val="00620433"/>
    <w:rsid w:val="00621EA9"/>
    <w:rsid w:val="00622A2D"/>
    <w:rsid w:val="00623BFA"/>
    <w:rsid w:val="006242E7"/>
    <w:rsid w:val="00624EAE"/>
    <w:rsid w:val="00625B9E"/>
    <w:rsid w:val="00626575"/>
    <w:rsid w:val="00626F52"/>
    <w:rsid w:val="00627546"/>
    <w:rsid w:val="00627E02"/>
    <w:rsid w:val="006301E8"/>
    <w:rsid w:val="006308E2"/>
    <w:rsid w:val="00630AC3"/>
    <w:rsid w:val="00630C29"/>
    <w:rsid w:val="00631865"/>
    <w:rsid w:val="00631877"/>
    <w:rsid w:val="00631A50"/>
    <w:rsid w:val="006321AD"/>
    <w:rsid w:val="006327AD"/>
    <w:rsid w:val="00632D45"/>
    <w:rsid w:val="00633F91"/>
    <w:rsid w:val="006360B2"/>
    <w:rsid w:val="00636B9B"/>
    <w:rsid w:val="00637CDD"/>
    <w:rsid w:val="00640DFA"/>
    <w:rsid w:val="00641246"/>
    <w:rsid w:val="00643763"/>
    <w:rsid w:val="006455C6"/>
    <w:rsid w:val="0064598A"/>
    <w:rsid w:val="00645AC9"/>
    <w:rsid w:val="00645D18"/>
    <w:rsid w:val="00647077"/>
    <w:rsid w:val="00647987"/>
    <w:rsid w:val="00647D43"/>
    <w:rsid w:val="00652A4E"/>
    <w:rsid w:val="00653495"/>
    <w:rsid w:val="00653F8C"/>
    <w:rsid w:val="00654061"/>
    <w:rsid w:val="00655344"/>
    <w:rsid w:val="00655CEA"/>
    <w:rsid w:val="00656528"/>
    <w:rsid w:val="00656B01"/>
    <w:rsid w:val="00660277"/>
    <w:rsid w:val="00660329"/>
    <w:rsid w:val="00660614"/>
    <w:rsid w:val="00661DB6"/>
    <w:rsid w:val="00661FB9"/>
    <w:rsid w:val="00664328"/>
    <w:rsid w:val="00664D35"/>
    <w:rsid w:val="00665A7C"/>
    <w:rsid w:val="006661A3"/>
    <w:rsid w:val="00666B05"/>
    <w:rsid w:val="00667A71"/>
    <w:rsid w:val="006709BC"/>
    <w:rsid w:val="00670AAD"/>
    <w:rsid w:val="00670BDC"/>
    <w:rsid w:val="00671047"/>
    <w:rsid w:val="00671E82"/>
    <w:rsid w:val="006724F3"/>
    <w:rsid w:val="00672EE3"/>
    <w:rsid w:val="00673B3B"/>
    <w:rsid w:val="00673D54"/>
    <w:rsid w:val="00674509"/>
    <w:rsid w:val="00674D5F"/>
    <w:rsid w:val="00675975"/>
    <w:rsid w:val="00680151"/>
    <w:rsid w:val="006807B8"/>
    <w:rsid w:val="00680FD5"/>
    <w:rsid w:val="00681F57"/>
    <w:rsid w:val="00682152"/>
    <w:rsid w:val="00682C90"/>
    <w:rsid w:val="00684751"/>
    <w:rsid w:val="00684926"/>
    <w:rsid w:val="00684A76"/>
    <w:rsid w:val="00684B83"/>
    <w:rsid w:val="00684FE9"/>
    <w:rsid w:val="006853EB"/>
    <w:rsid w:val="00686AD1"/>
    <w:rsid w:val="00686E44"/>
    <w:rsid w:val="00687FC4"/>
    <w:rsid w:val="00690418"/>
    <w:rsid w:val="00690D4F"/>
    <w:rsid w:val="006927D3"/>
    <w:rsid w:val="00693AF0"/>
    <w:rsid w:val="00694902"/>
    <w:rsid w:val="006952F6"/>
    <w:rsid w:val="00695F95"/>
    <w:rsid w:val="006965F7"/>
    <w:rsid w:val="00696F8C"/>
    <w:rsid w:val="00697052"/>
    <w:rsid w:val="00697533"/>
    <w:rsid w:val="006A0365"/>
    <w:rsid w:val="006A0CE3"/>
    <w:rsid w:val="006A18D2"/>
    <w:rsid w:val="006A1D33"/>
    <w:rsid w:val="006A21E9"/>
    <w:rsid w:val="006A386A"/>
    <w:rsid w:val="006A40E8"/>
    <w:rsid w:val="006A4675"/>
    <w:rsid w:val="006A4864"/>
    <w:rsid w:val="006A507A"/>
    <w:rsid w:val="006A6D2B"/>
    <w:rsid w:val="006B47F1"/>
    <w:rsid w:val="006B6DA8"/>
    <w:rsid w:val="006B7050"/>
    <w:rsid w:val="006B7D0B"/>
    <w:rsid w:val="006C1C4E"/>
    <w:rsid w:val="006C23D2"/>
    <w:rsid w:val="006C35AD"/>
    <w:rsid w:val="006C3BE5"/>
    <w:rsid w:val="006C47F6"/>
    <w:rsid w:val="006C4ABE"/>
    <w:rsid w:val="006C5710"/>
    <w:rsid w:val="006C5C0A"/>
    <w:rsid w:val="006C6BF3"/>
    <w:rsid w:val="006C7401"/>
    <w:rsid w:val="006C7868"/>
    <w:rsid w:val="006C7E6C"/>
    <w:rsid w:val="006D0364"/>
    <w:rsid w:val="006D170B"/>
    <w:rsid w:val="006D1B68"/>
    <w:rsid w:val="006D3512"/>
    <w:rsid w:val="006D362E"/>
    <w:rsid w:val="006D4263"/>
    <w:rsid w:val="006D4F0E"/>
    <w:rsid w:val="006D50A5"/>
    <w:rsid w:val="006D6B0D"/>
    <w:rsid w:val="006D6B1B"/>
    <w:rsid w:val="006D7134"/>
    <w:rsid w:val="006D7540"/>
    <w:rsid w:val="006E0A15"/>
    <w:rsid w:val="006E283D"/>
    <w:rsid w:val="006E2C68"/>
    <w:rsid w:val="006E4C6C"/>
    <w:rsid w:val="006E59F0"/>
    <w:rsid w:val="006E5C03"/>
    <w:rsid w:val="006E5CFA"/>
    <w:rsid w:val="006E64D0"/>
    <w:rsid w:val="006E6587"/>
    <w:rsid w:val="006E6604"/>
    <w:rsid w:val="006E6DF2"/>
    <w:rsid w:val="006E7060"/>
    <w:rsid w:val="006E7ECD"/>
    <w:rsid w:val="006F055E"/>
    <w:rsid w:val="006F0F6D"/>
    <w:rsid w:val="006F160A"/>
    <w:rsid w:val="006F2274"/>
    <w:rsid w:val="006F2445"/>
    <w:rsid w:val="006F29B7"/>
    <w:rsid w:val="006F2B3B"/>
    <w:rsid w:val="006F3A8A"/>
    <w:rsid w:val="006F4431"/>
    <w:rsid w:val="006F4655"/>
    <w:rsid w:val="006F531B"/>
    <w:rsid w:val="006F5858"/>
    <w:rsid w:val="006F679D"/>
    <w:rsid w:val="006F67D2"/>
    <w:rsid w:val="006F7416"/>
    <w:rsid w:val="006F7936"/>
    <w:rsid w:val="007006CF"/>
    <w:rsid w:val="00700DD9"/>
    <w:rsid w:val="007012C9"/>
    <w:rsid w:val="00707ABB"/>
    <w:rsid w:val="007114B3"/>
    <w:rsid w:val="007114DC"/>
    <w:rsid w:val="00711DE7"/>
    <w:rsid w:val="00713709"/>
    <w:rsid w:val="0071390B"/>
    <w:rsid w:val="00713F9C"/>
    <w:rsid w:val="00714381"/>
    <w:rsid w:val="0071517D"/>
    <w:rsid w:val="007153B2"/>
    <w:rsid w:val="007165E7"/>
    <w:rsid w:val="007173AB"/>
    <w:rsid w:val="00717CF7"/>
    <w:rsid w:val="00717DCB"/>
    <w:rsid w:val="00717F00"/>
    <w:rsid w:val="00720B81"/>
    <w:rsid w:val="00722035"/>
    <w:rsid w:val="007227AF"/>
    <w:rsid w:val="007244E0"/>
    <w:rsid w:val="007247EA"/>
    <w:rsid w:val="00724A46"/>
    <w:rsid w:val="00724BC3"/>
    <w:rsid w:val="00726C68"/>
    <w:rsid w:val="0072714E"/>
    <w:rsid w:val="00730CD1"/>
    <w:rsid w:val="00734EC5"/>
    <w:rsid w:val="00735502"/>
    <w:rsid w:val="0073554F"/>
    <w:rsid w:val="00735ABD"/>
    <w:rsid w:val="007360BA"/>
    <w:rsid w:val="00736C98"/>
    <w:rsid w:val="007373B8"/>
    <w:rsid w:val="00740064"/>
    <w:rsid w:val="00740EBE"/>
    <w:rsid w:val="00741387"/>
    <w:rsid w:val="007438A9"/>
    <w:rsid w:val="007455B6"/>
    <w:rsid w:val="0074722E"/>
    <w:rsid w:val="007472FF"/>
    <w:rsid w:val="00747CB8"/>
    <w:rsid w:val="00747CF1"/>
    <w:rsid w:val="00751654"/>
    <w:rsid w:val="00751D98"/>
    <w:rsid w:val="0075220A"/>
    <w:rsid w:val="00752A24"/>
    <w:rsid w:val="00754880"/>
    <w:rsid w:val="007558ED"/>
    <w:rsid w:val="007562FF"/>
    <w:rsid w:val="00756A6E"/>
    <w:rsid w:val="00757227"/>
    <w:rsid w:val="00757D21"/>
    <w:rsid w:val="00761146"/>
    <w:rsid w:val="00762C3E"/>
    <w:rsid w:val="007639FF"/>
    <w:rsid w:val="00763B25"/>
    <w:rsid w:val="007640BC"/>
    <w:rsid w:val="00764903"/>
    <w:rsid w:val="0076518F"/>
    <w:rsid w:val="007657CE"/>
    <w:rsid w:val="00765B9E"/>
    <w:rsid w:val="0076669A"/>
    <w:rsid w:val="0076734D"/>
    <w:rsid w:val="00767791"/>
    <w:rsid w:val="00767D5A"/>
    <w:rsid w:val="007705E6"/>
    <w:rsid w:val="0077062E"/>
    <w:rsid w:val="007709DE"/>
    <w:rsid w:val="00770DA0"/>
    <w:rsid w:val="0077189E"/>
    <w:rsid w:val="007724D5"/>
    <w:rsid w:val="00773596"/>
    <w:rsid w:val="007768E6"/>
    <w:rsid w:val="0077691C"/>
    <w:rsid w:val="0077739E"/>
    <w:rsid w:val="00777656"/>
    <w:rsid w:val="0077786F"/>
    <w:rsid w:val="00777F0E"/>
    <w:rsid w:val="007807C4"/>
    <w:rsid w:val="00780851"/>
    <w:rsid w:val="00780FFA"/>
    <w:rsid w:val="00781C26"/>
    <w:rsid w:val="00781FDF"/>
    <w:rsid w:val="0078262F"/>
    <w:rsid w:val="0078306F"/>
    <w:rsid w:val="00783493"/>
    <w:rsid w:val="00783997"/>
    <w:rsid w:val="00783A4D"/>
    <w:rsid w:val="00783ADF"/>
    <w:rsid w:val="00783D82"/>
    <w:rsid w:val="0078417A"/>
    <w:rsid w:val="00784E35"/>
    <w:rsid w:val="00785C42"/>
    <w:rsid w:val="007867EB"/>
    <w:rsid w:val="00787C7B"/>
    <w:rsid w:val="007904E3"/>
    <w:rsid w:val="007924F7"/>
    <w:rsid w:val="00792D11"/>
    <w:rsid w:val="0079416D"/>
    <w:rsid w:val="00795F6F"/>
    <w:rsid w:val="00796441"/>
    <w:rsid w:val="00796603"/>
    <w:rsid w:val="007A0725"/>
    <w:rsid w:val="007A0F81"/>
    <w:rsid w:val="007A1C8E"/>
    <w:rsid w:val="007A1EE0"/>
    <w:rsid w:val="007A2CE6"/>
    <w:rsid w:val="007A45ED"/>
    <w:rsid w:val="007A5059"/>
    <w:rsid w:val="007A635F"/>
    <w:rsid w:val="007A690D"/>
    <w:rsid w:val="007B0F70"/>
    <w:rsid w:val="007B1163"/>
    <w:rsid w:val="007B26FE"/>
    <w:rsid w:val="007B2DC3"/>
    <w:rsid w:val="007B3E49"/>
    <w:rsid w:val="007B4F9F"/>
    <w:rsid w:val="007B73FE"/>
    <w:rsid w:val="007B7BC2"/>
    <w:rsid w:val="007C0F68"/>
    <w:rsid w:val="007C1353"/>
    <w:rsid w:val="007C1620"/>
    <w:rsid w:val="007C2CB8"/>
    <w:rsid w:val="007C30AB"/>
    <w:rsid w:val="007C3B02"/>
    <w:rsid w:val="007C592A"/>
    <w:rsid w:val="007C6870"/>
    <w:rsid w:val="007C70BD"/>
    <w:rsid w:val="007C7F03"/>
    <w:rsid w:val="007C7FF7"/>
    <w:rsid w:val="007D1483"/>
    <w:rsid w:val="007D1B42"/>
    <w:rsid w:val="007D1C4F"/>
    <w:rsid w:val="007D26AB"/>
    <w:rsid w:val="007D402F"/>
    <w:rsid w:val="007D432D"/>
    <w:rsid w:val="007D4B87"/>
    <w:rsid w:val="007D6BF4"/>
    <w:rsid w:val="007D71F5"/>
    <w:rsid w:val="007D7E95"/>
    <w:rsid w:val="007D7FDB"/>
    <w:rsid w:val="007E03AD"/>
    <w:rsid w:val="007E14A5"/>
    <w:rsid w:val="007E2640"/>
    <w:rsid w:val="007E2F1C"/>
    <w:rsid w:val="007E327B"/>
    <w:rsid w:val="007E37DB"/>
    <w:rsid w:val="007E3CBF"/>
    <w:rsid w:val="007E5730"/>
    <w:rsid w:val="007E7284"/>
    <w:rsid w:val="007E748C"/>
    <w:rsid w:val="007F019B"/>
    <w:rsid w:val="007F2177"/>
    <w:rsid w:val="007F23D9"/>
    <w:rsid w:val="007F3036"/>
    <w:rsid w:val="007F347A"/>
    <w:rsid w:val="007F35F3"/>
    <w:rsid w:val="007F45F1"/>
    <w:rsid w:val="007F4E60"/>
    <w:rsid w:val="007F5F11"/>
    <w:rsid w:val="007F6446"/>
    <w:rsid w:val="007F6D61"/>
    <w:rsid w:val="007F76EC"/>
    <w:rsid w:val="0080154D"/>
    <w:rsid w:val="00802494"/>
    <w:rsid w:val="00804D15"/>
    <w:rsid w:val="00804DBA"/>
    <w:rsid w:val="008058E9"/>
    <w:rsid w:val="00806097"/>
    <w:rsid w:val="00806BAE"/>
    <w:rsid w:val="00807B46"/>
    <w:rsid w:val="00807EF3"/>
    <w:rsid w:val="00810E21"/>
    <w:rsid w:val="008125B6"/>
    <w:rsid w:val="0081272E"/>
    <w:rsid w:val="00812E0F"/>
    <w:rsid w:val="00813E4B"/>
    <w:rsid w:val="0081423A"/>
    <w:rsid w:val="0081434C"/>
    <w:rsid w:val="008154DD"/>
    <w:rsid w:val="008158C7"/>
    <w:rsid w:val="0081676D"/>
    <w:rsid w:val="008178AF"/>
    <w:rsid w:val="00817C64"/>
    <w:rsid w:val="00821B3B"/>
    <w:rsid w:val="00822157"/>
    <w:rsid w:val="008225CB"/>
    <w:rsid w:val="00822F18"/>
    <w:rsid w:val="00823766"/>
    <w:rsid w:val="00824958"/>
    <w:rsid w:val="00824975"/>
    <w:rsid w:val="00824FC7"/>
    <w:rsid w:val="008263D4"/>
    <w:rsid w:val="008263FD"/>
    <w:rsid w:val="00826769"/>
    <w:rsid w:val="00826D03"/>
    <w:rsid w:val="008273D6"/>
    <w:rsid w:val="008274CF"/>
    <w:rsid w:val="008303D4"/>
    <w:rsid w:val="00830BB2"/>
    <w:rsid w:val="00831A60"/>
    <w:rsid w:val="00831E9E"/>
    <w:rsid w:val="008320E1"/>
    <w:rsid w:val="00833ECD"/>
    <w:rsid w:val="00836C3B"/>
    <w:rsid w:val="00836E63"/>
    <w:rsid w:val="008372A0"/>
    <w:rsid w:val="00840033"/>
    <w:rsid w:val="0084038B"/>
    <w:rsid w:val="0084148C"/>
    <w:rsid w:val="00841C57"/>
    <w:rsid w:val="0084224B"/>
    <w:rsid w:val="008443CE"/>
    <w:rsid w:val="0084446C"/>
    <w:rsid w:val="008444B9"/>
    <w:rsid w:val="00845967"/>
    <w:rsid w:val="00845AAF"/>
    <w:rsid w:val="00845E5E"/>
    <w:rsid w:val="00847069"/>
    <w:rsid w:val="00851C3E"/>
    <w:rsid w:val="00852725"/>
    <w:rsid w:val="00852919"/>
    <w:rsid w:val="00853490"/>
    <w:rsid w:val="008537A9"/>
    <w:rsid w:val="00853ED4"/>
    <w:rsid w:val="008547BE"/>
    <w:rsid w:val="0085773F"/>
    <w:rsid w:val="008601DA"/>
    <w:rsid w:val="00862285"/>
    <w:rsid w:val="00863055"/>
    <w:rsid w:val="008635E6"/>
    <w:rsid w:val="00863881"/>
    <w:rsid w:val="00863F12"/>
    <w:rsid w:val="00864CCC"/>
    <w:rsid w:val="00864D00"/>
    <w:rsid w:val="008653CD"/>
    <w:rsid w:val="008654C7"/>
    <w:rsid w:val="00865EB1"/>
    <w:rsid w:val="0086624E"/>
    <w:rsid w:val="00866BF9"/>
    <w:rsid w:val="008674FE"/>
    <w:rsid w:val="0086759C"/>
    <w:rsid w:val="00867D3A"/>
    <w:rsid w:val="00867F11"/>
    <w:rsid w:val="00871A5A"/>
    <w:rsid w:val="00871C87"/>
    <w:rsid w:val="00873328"/>
    <w:rsid w:val="00873414"/>
    <w:rsid w:val="00873BF0"/>
    <w:rsid w:val="00873C1A"/>
    <w:rsid w:val="00874257"/>
    <w:rsid w:val="00875AB3"/>
    <w:rsid w:val="008805A0"/>
    <w:rsid w:val="00880BC8"/>
    <w:rsid w:val="00880EA7"/>
    <w:rsid w:val="008810EF"/>
    <w:rsid w:val="00882489"/>
    <w:rsid w:val="00882BFF"/>
    <w:rsid w:val="008831BC"/>
    <w:rsid w:val="00883213"/>
    <w:rsid w:val="00883D02"/>
    <w:rsid w:val="0088487D"/>
    <w:rsid w:val="008854D6"/>
    <w:rsid w:val="00885BCF"/>
    <w:rsid w:val="00885FBB"/>
    <w:rsid w:val="0088605F"/>
    <w:rsid w:val="00886A72"/>
    <w:rsid w:val="00886BDE"/>
    <w:rsid w:val="00886FE7"/>
    <w:rsid w:val="00887FEA"/>
    <w:rsid w:val="008903EB"/>
    <w:rsid w:val="00891D47"/>
    <w:rsid w:val="00892898"/>
    <w:rsid w:val="008929D7"/>
    <w:rsid w:val="008938F3"/>
    <w:rsid w:val="00894513"/>
    <w:rsid w:val="00894A35"/>
    <w:rsid w:val="00894E10"/>
    <w:rsid w:val="00894E8F"/>
    <w:rsid w:val="0089743A"/>
    <w:rsid w:val="00897856"/>
    <w:rsid w:val="008A0ECF"/>
    <w:rsid w:val="008A1D41"/>
    <w:rsid w:val="008A29EC"/>
    <w:rsid w:val="008A3594"/>
    <w:rsid w:val="008A4335"/>
    <w:rsid w:val="008A44BB"/>
    <w:rsid w:val="008A55EF"/>
    <w:rsid w:val="008A573B"/>
    <w:rsid w:val="008A6AEC"/>
    <w:rsid w:val="008A763C"/>
    <w:rsid w:val="008A7907"/>
    <w:rsid w:val="008B0F5A"/>
    <w:rsid w:val="008B183F"/>
    <w:rsid w:val="008B32FD"/>
    <w:rsid w:val="008B33B5"/>
    <w:rsid w:val="008B37F1"/>
    <w:rsid w:val="008B3AC4"/>
    <w:rsid w:val="008B4187"/>
    <w:rsid w:val="008B44A9"/>
    <w:rsid w:val="008B5B06"/>
    <w:rsid w:val="008B660D"/>
    <w:rsid w:val="008B6693"/>
    <w:rsid w:val="008B70BC"/>
    <w:rsid w:val="008B772C"/>
    <w:rsid w:val="008B7E8D"/>
    <w:rsid w:val="008B7F12"/>
    <w:rsid w:val="008C00BB"/>
    <w:rsid w:val="008C13A1"/>
    <w:rsid w:val="008C249D"/>
    <w:rsid w:val="008C29C3"/>
    <w:rsid w:val="008C2B1A"/>
    <w:rsid w:val="008C53B0"/>
    <w:rsid w:val="008D0AA9"/>
    <w:rsid w:val="008D1089"/>
    <w:rsid w:val="008D172F"/>
    <w:rsid w:val="008D2868"/>
    <w:rsid w:val="008D5D89"/>
    <w:rsid w:val="008E15A9"/>
    <w:rsid w:val="008E162C"/>
    <w:rsid w:val="008E2D4F"/>
    <w:rsid w:val="008E349D"/>
    <w:rsid w:val="008E3CD4"/>
    <w:rsid w:val="008E3E6D"/>
    <w:rsid w:val="008E67CC"/>
    <w:rsid w:val="008E79E6"/>
    <w:rsid w:val="008E7E0C"/>
    <w:rsid w:val="008F04DE"/>
    <w:rsid w:val="008F2B47"/>
    <w:rsid w:val="008F3292"/>
    <w:rsid w:val="008F33E7"/>
    <w:rsid w:val="008F3EEC"/>
    <w:rsid w:val="008F4B2A"/>
    <w:rsid w:val="008F4B80"/>
    <w:rsid w:val="008F5B51"/>
    <w:rsid w:val="008F5CBE"/>
    <w:rsid w:val="008F78F2"/>
    <w:rsid w:val="008F7ABA"/>
    <w:rsid w:val="008F7D25"/>
    <w:rsid w:val="009005F8"/>
    <w:rsid w:val="00900A44"/>
    <w:rsid w:val="00901210"/>
    <w:rsid w:val="00902DA9"/>
    <w:rsid w:val="00903F47"/>
    <w:rsid w:val="00903FB9"/>
    <w:rsid w:val="00904561"/>
    <w:rsid w:val="00904A88"/>
    <w:rsid w:val="00904DCF"/>
    <w:rsid w:val="009050FE"/>
    <w:rsid w:val="0090603D"/>
    <w:rsid w:val="009062A6"/>
    <w:rsid w:val="00907E62"/>
    <w:rsid w:val="00910172"/>
    <w:rsid w:val="00910FCF"/>
    <w:rsid w:val="00912E82"/>
    <w:rsid w:val="00914047"/>
    <w:rsid w:val="00914505"/>
    <w:rsid w:val="00915465"/>
    <w:rsid w:val="009159EF"/>
    <w:rsid w:val="00915DE6"/>
    <w:rsid w:val="00917A3E"/>
    <w:rsid w:val="0092074E"/>
    <w:rsid w:val="00920A77"/>
    <w:rsid w:val="00923E77"/>
    <w:rsid w:val="0092456A"/>
    <w:rsid w:val="00924A55"/>
    <w:rsid w:val="0092759C"/>
    <w:rsid w:val="00930DE6"/>
    <w:rsid w:val="00931A25"/>
    <w:rsid w:val="00931A6C"/>
    <w:rsid w:val="009326E2"/>
    <w:rsid w:val="0093392D"/>
    <w:rsid w:val="00933AED"/>
    <w:rsid w:val="00935369"/>
    <w:rsid w:val="009353C7"/>
    <w:rsid w:val="00936B53"/>
    <w:rsid w:val="00937834"/>
    <w:rsid w:val="00937994"/>
    <w:rsid w:val="0094028B"/>
    <w:rsid w:val="0094228C"/>
    <w:rsid w:val="00942D09"/>
    <w:rsid w:val="0094354A"/>
    <w:rsid w:val="009437C1"/>
    <w:rsid w:val="00943BAF"/>
    <w:rsid w:val="00945040"/>
    <w:rsid w:val="00945238"/>
    <w:rsid w:val="009454AD"/>
    <w:rsid w:val="0094625C"/>
    <w:rsid w:val="00946375"/>
    <w:rsid w:val="00946C07"/>
    <w:rsid w:val="00946DF6"/>
    <w:rsid w:val="009475FB"/>
    <w:rsid w:val="00951D2F"/>
    <w:rsid w:val="00952DFD"/>
    <w:rsid w:val="00952E31"/>
    <w:rsid w:val="00952FAE"/>
    <w:rsid w:val="00953415"/>
    <w:rsid w:val="0095353E"/>
    <w:rsid w:val="009551B9"/>
    <w:rsid w:val="009561A1"/>
    <w:rsid w:val="00957B27"/>
    <w:rsid w:val="009613EF"/>
    <w:rsid w:val="009617BD"/>
    <w:rsid w:val="00961B07"/>
    <w:rsid w:val="009622CC"/>
    <w:rsid w:val="00962657"/>
    <w:rsid w:val="00963439"/>
    <w:rsid w:val="00963457"/>
    <w:rsid w:val="0096347B"/>
    <w:rsid w:val="009638B1"/>
    <w:rsid w:val="00963BC0"/>
    <w:rsid w:val="00964236"/>
    <w:rsid w:val="0096451A"/>
    <w:rsid w:val="0096489C"/>
    <w:rsid w:val="00964A6F"/>
    <w:rsid w:val="00964B24"/>
    <w:rsid w:val="00965A21"/>
    <w:rsid w:val="00966056"/>
    <w:rsid w:val="0096698E"/>
    <w:rsid w:val="009669CB"/>
    <w:rsid w:val="00967680"/>
    <w:rsid w:val="00971052"/>
    <w:rsid w:val="009712DF"/>
    <w:rsid w:val="00971999"/>
    <w:rsid w:val="00972323"/>
    <w:rsid w:val="009723DB"/>
    <w:rsid w:val="00972D10"/>
    <w:rsid w:val="00974169"/>
    <w:rsid w:val="009754C3"/>
    <w:rsid w:val="009755D2"/>
    <w:rsid w:val="00975A83"/>
    <w:rsid w:val="00976680"/>
    <w:rsid w:val="00977C01"/>
    <w:rsid w:val="0098047C"/>
    <w:rsid w:val="00980B9A"/>
    <w:rsid w:val="00981312"/>
    <w:rsid w:val="00981B1D"/>
    <w:rsid w:val="00981D4E"/>
    <w:rsid w:val="00981F5D"/>
    <w:rsid w:val="00983EE3"/>
    <w:rsid w:val="0098430B"/>
    <w:rsid w:val="009845F6"/>
    <w:rsid w:val="009851A8"/>
    <w:rsid w:val="00985210"/>
    <w:rsid w:val="00985780"/>
    <w:rsid w:val="00985D52"/>
    <w:rsid w:val="0098647A"/>
    <w:rsid w:val="00986BBA"/>
    <w:rsid w:val="00986D3E"/>
    <w:rsid w:val="009872CE"/>
    <w:rsid w:val="00987A12"/>
    <w:rsid w:val="009903A9"/>
    <w:rsid w:val="0099087F"/>
    <w:rsid w:val="00990A7D"/>
    <w:rsid w:val="00990DA1"/>
    <w:rsid w:val="0099245E"/>
    <w:rsid w:val="0099287B"/>
    <w:rsid w:val="00992902"/>
    <w:rsid w:val="00992960"/>
    <w:rsid w:val="00993104"/>
    <w:rsid w:val="009940B2"/>
    <w:rsid w:val="00994261"/>
    <w:rsid w:val="009942E4"/>
    <w:rsid w:val="009948AC"/>
    <w:rsid w:val="00994A93"/>
    <w:rsid w:val="00995474"/>
    <w:rsid w:val="009A0029"/>
    <w:rsid w:val="009A0835"/>
    <w:rsid w:val="009A0D56"/>
    <w:rsid w:val="009A1CAA"/>
    <w:rsid w:val="009A2659"/>
    <w:rsid w:val="009A2D84"/>
    <w:rsid w:val="009A2F5D"/>
    <w:rsid w:val="009A30E5"/>
    <w:rsid w:val="009A40FF"/>
    <w:rsid w:val="009A42E0"/>
    <w:rsid w:val="009A487C"/>
    <w:rsid w:val="009A4A3B"/>
    <w:rsid w:val="009A553A"/>
    <w:rsid w:val="009A66EF"/>
    <w:rsid w:val="009A7907"/>
    <w:rsid w:val="009B2451"/>
    <w:rsid w:val="009B2A05"/>
    <w:rsid w:val="009B2A7A"/>
    <w:rsid w:val="009B2DD8"/>
    <w:rsid w:val="009B34A6"/>
    <w:rsid w:val="009B368A"/>
    <w:rsid w:val="009B384C"/>
    <w:rsid w:val="009B3C44"/>
    <w:rsid w:val="009B3E72"/>
    <w:rsid w:val="009B5B31"/>
    <w:rsid w:val="009B64FE"/>
    <w:rsid w:val="009B661F"/>
    <w:rsid w:val="009B66F0"/>
    <w:rsid w:val="009B6CCF"/>
    <w:rsid w:val="009C1522"/>
    <w:rsid w:val="009C476F"/>
    <w:rsid w:val="009C5753"/>
    <w:rsid w:val="009C5FD6"/>
    <w:rsid w:val="009C61B0"/>
    <w:rsid w:val="009C629F"/>
    <w:rsid w:val="009C6AF0"/>
    <w:rsid w:val="009C6C99"/>
    <w:rsid w:val="009C78E8"/>
    <w:rsid w:val="009D336E"/>
    <w:rsid w:val="009D3486"/>
    <w:rsid w:val="009D4300"/>
    <w:rsid w:val="009D43E3"/>
    <w:rsid w:val="009D4B41"/>
    <w:rsid w:val="009D6527"/>
    <w:rsid w:val="009D6BB8"/>
    <w:rsid w:val="009D7415"/>
    <w:rsid w:val="009D745E"/>
    <w:rsid w:val="009E0315"/>
    <w:rsid w:val="009E035D"/>
    <w:rsid w:val="009E08BB"/>
    <w:rsid w:val="009E1850"/>
    <w:rsid w:val="009E2DA1"/>
    <w:rsid w:val="009E3A79"/>
    <w:rsid w:val="009E41CD"/>
    <w:rsid w:val="009E4A58"/>
    <w:rsid w:val="009E4B72"/>
    <w:rsid w:val="009E565B"/>
    <w:rsid w:val="009E5995"/>
    <w:rsid w:val="009E6790"/>
    <w:rsid w:val="009E697D"/>
    <w:rsid w:val="009E7837"/>
    <w:rsid w:val="009F0FA2"/>
    <w:rsid w:val="009F100A"/>
    <w:rsid w:val="009F2A54"/>
    <w:rsid w:val="009F3625"/>
    <w:rsid w:val="009F36F1"/>
    <w:rsid w:val="009F55E3"/>
    <w:rsid w:val="009F5B33"/>
    <w:rsid w:val="009F72F8"/>
    <w:rsid w:val="009F7B89"/>
    <w:rsid w:val="009F7EB8"/>
    <w:rsid w:val="00A00C59"/>
    <w:rsid w:val="00A02AC4"/>
    <w:rsid w:val="00A0454F"/>
    <w:rsid w:val="00A04708"/>
    <w:rsid w:val="00A0495A"/>
    <w:rsid w:val="00A04C85"/>
    <w:rsid w:val="00A050CA"/>
    <w:rsid w:val="00A05E94"/>
    <w:rsid w:val="00A06AEC"/>
    <w:rsid w:val="00A075EA"/>
    <w:rsid w:val="00A079A4"/>
    <w:rsid w:val="00A115E7"/>
    <w:rsid w:val="00A1180F"/>
    <w:rsid w:val="00A13F5D"/>
    <w:rsid w:val="00A14418"/>
    <w:rsid w:val="00A14E89"/>
    <w:rsid w:val="00A1510F"/>
    <w:rsid w:val="00A15976"/>
    <w:rsid w:val="00A15E8C"/>
    <w:rsid w:val="00A1606A"/>
    <w:rsid w:val="00A16B35"/>
    <w:rsid w:val="00A16ED3"/>
    <w:rsid w:val="00A16FF5"/>
    <w:rsid w:val="00A1758F"/>
    <w:rsid w:val="00A208F8"/>
    <w:rsid w:val="00A22570"/>
    <w:rsid w:val="00A229AA"/>
    <w:rsid w:val="00A230E7"/>
    <w:rsid w:val="00A23A60"/>
    <w:rsid w:val="00A23C45"/>
    <w:rsid w:val="00A24727"/>
    <w:rsid w:val="00A25190"/>
    <w:rsid w:val="00A2574E"/>
    <w:rsid w:val="00A25A9D"/>
    <w:rsid w:val="00A25D08"/>
    <w:rsid w:val="00A3183B"/>
    <w:rsid w:val="00A31EE9"/>
    <w:rsid w:val="00A32531"/>
    <w:rsid w:val="00A330FD"/>
    <w:rsid w:val="00A33475"/>
    <w:rsid w:val="00A338FD"/>
    <w:rsid w:val="00A34480"/>
    <w:rsid w:val="00A35F14"/>
    <w:rsid w:val="00A366C8"/>
    <w:rsid w:val="00A36C93"/>
    <w:rsid w:val="00A36CFB"/>
    <w:rsid w:val="00A3792B"/>
    <w:rsid w:val="00A37F47"/>
    <w:rsid w:val="00A401DC"/>
    <w:rsid w:val="00A40329"/>
    <w:rsid w:val="00A4159D"/>
    <w:rsid w:val="00A42319"/>
    <w:rsid w:val="00A4377F"/>
    <w:rsid w:val="00A446D0"/>
    <w:rsid w:val="00A472DC"/>
    <w:rsid w:val="00A47891"/>
    <w:rsid w:val="00A47967"/>
    <w:rsid w:val="00A50180"/>
    <w:rsid w:val="00A5022C"/>
    <w:rsid w:val="00A50293"/>
    <w:rsid w:val="00A5069E"/>
    <w:rsid w:val="00A506C6"/>
    <w:rsid w:val="00A526C7"/>
    <w:rsid w:val="00A52DBE"/>
    <w:rsid w:val="00A5441C"/>
    <w:rsid w:val="00A54EF2"/>
    <w:rsid w:val="00A559EE"/>
    <w:rsid w:val="00A55A24"/>
    <w:rsid w:val="00A562B5"/>
    <w:rsid w:val="00A56681"/>
    <w:rsid w:val="00A5693B"/>
    <w:rsid w:val="00A57D17"/>
    <w:rsid w:val="00A630B3"/>
    <w:rsid w:val="00A6356E"/>
    <w:rsid w:val="00A64F38"/>
    <w:rsid w:val="00A65E23"/>
    <w:rsid w:val="00A66220"/>
    <w:rsid w:val="00A675B1"/>
    <w:rsid w:val="00A676A7"/>
    <w:rsid w:val="00A67757"/>
    <w:rsid w:val="00A70324"/>
    <w:rsid w:val="00A72763"/>
    <w:rsid w:val="00A74CB3"/>
    <w:rsid w:val="00A74E40"/>
    <w:rsid w:val="00A74EAF"/>
    <w:rsid w:val="00A74F7A"/>
    <w:rsid w:val="00A75164"/>
    <w:rsid w:val="00A76CE6"/>
    <w:rsid w:val="00A76FC5"/>
    <w:rsid w:val="00A801EE"/>
    <w:rsid w:val="00A83039"/>
    <w:rsid w:val="00A83167"/>
    <w:rsid w:val="00A84381"/>
    <w:rsid w:val="00A84BA1"/>
    <w:rsid w:val="00A84D4F"/>
    <w:rsid w:val="00A85556"/>
    <w:rsid w:val="00A85B7A"/>
    <w:rsid w:val="00A85E53"/>
    <w:rsid w:val="00A86221"/>
    <w:rsid w:val="00A87E96"/>
    <w:rsid w:val="00A87FD5"/>
    <w:rsid w:val="00A903F4"/>
    <w:rsid w:val="00A906E6"/>
    <w:rsid w:val="00A91FA9"/>
    <w:rsid w:val="00A91FD3"/>
    <w:rsid w:val="00A92242"/>
    <w:rsid w:val="00A92E1B"/>
    <w:rsid w:val="00A93763"/>
    <w:rsid w:val="00A93794"/>
    <w:rsid w:val="00A93E4B"/>
    <w:rsid w:val="00A95F22"/>
    <w:rsid w:val="00A96E51"/>
    <w:rsid w:val="00A97364"/>
    <w:rsid w:val="00A9768F"/>
    <w:rsid w:val="00A97C22"/>
    <w:rsid w:val="00AA02AE"/>
    <w:rsid w:val="00AA0D9F"/>
    <w:rsid w:val="00AA0EB0"/>
    <w:rsid w:val="00AA2985"/>
    <w:rsid w:val="00AA2B3E"/>
    <w:rsid w:val="00AA354B"/>
    <w:rsid w:val="00AA6B9D"/>
    <w:rsid w:val="00AA73E0"/>
    <w:rsid w:val="00AA778C"/>
    <w:rsid w:val="00AB1081"/>
    <w:rsid w:val="00AB1B91"/>
    <w:rsid w:val="00AB27CE"/>
    <w:rsid w:val="00AB305B"/>
    <w:rsid w:val="00AB32BC"/>
    <w:rsid w:val="00AB38D4"/>
    <w:rsid w:val="00AB4AD7"/>
    <w:rsid w:val="00AB4D86"/>
    <w:rsid w:val="00AB64D5"/>
    <w:rsid w:val="00AB6B19"/>
    <w:rsid w:val="00AB73BF"/>
    <w:rsid w:val="00AC0AEF"/>
    <w:rsid w:val="00AC2431"/>
    <w:rsid w:val="00AC2EE2"/>
    <w:rsid w:val="00AC2F42"/>
    <w:rsid w:val="00AC3D58"/>
    <w:rsid w:val="00AC4487"/>
    <w:rsid w:val="00AC4A48"/>
    <w:rsid w:val="00AC4D3A"/>
    <w:rsid w:val="00AC60AC"/>
    <w:rsid w:val="00AC6165"/>
    <w:rsid w:val="00AC67A6"/>
    <w:rsid w:val="00AC6FA0"/>
    <w:rsid w:val="00AC7DB3"/>
    <w:rsid w:val="00AD1D41"/>
    <w:rsid w:val="00AD1DAF"/>
    <w:rsid w:val="00AD209B"/>
    <w:rsid w:val="00AD2287"/>
    <w:rsid w:val="00AD247B"/>
    <w:rsid w:val="00AD29F3"/>
    <w:rsid w:val="00AD29F6"/>
    <w:rsid w:val="00AD37CD"/>
    <w:rsid w:val="00AD426D"/>
    <w:rsid w:val="00AD45A3"/>
    <w:rsid w:val="00AD4AEA"/>
    <w:rsid w:val="00AD65CC"/>
    <w:rsid w:val="00AD6776"/>
    <w:rsid w:val="00AD73E7"/>
    <w:rsid w:val="00AE0B1B"/>
    <w:rsid w:val="00AE1103"/>
    <w:rsid w:val="00AE43C7"/>
    <w:rsid w:val="00AE4476"/>
    <w:rsid w:val="00AE4B80"/>
    <w:rsid w:val="00AE5148"/>
    <w:rsid w:val="00AE56F3"/>
    <w:rsid w:val="00AE575C"/>
    <w:rsid w:val="00AE5E69"/>
    <w:rsid w:val="00AE5E82"/>
    <w:rsid w:val="00AE7E5A"/>
    <w:rsid w:val="00AF055F"/>
    <w:rsid w:val="00AF0F52"/>
    <w:rsid w:val="00AF15D4"/>
    <w:rsid w:val="00AF2640"/>
    <w:rsid w:val="00AF2BA0"/>
    <w:rsid w:val="00AF410F"/>
    <w:rsid w:val="00AF4387"/>
    <w:rsid w:val="00AF578F"/>
    <w:rsid w:val="00AF5E16"/>
    <w:rsid w:val="00AF6E41"/>
    <w:rsid w:val="00AF6FA5"/>
    <w:rsid w:val="00AF7483"/>
    <w:rsid w:val="00AF7D24"/>
    <w:rsid w:val="00AF7FBD"/>
    <w:rsid w:val="00B00014"/>
    <w:rsid w:val="00B019A0"/>
    <w:rsid w:val="00B027B3"/>
    <w:rsid w:val="00B03547"/>
    <w:rsid w:val="00B03ABF"/>
    <w:rsid w:val="00B03C9B"/>
    <w:rsid w:val="00B04307"/>
    <w:rsid w:val="00B04BEB"/>
    <w:rsid w:val="00B04EFD"/>
    <w:rsid w:val="00B05151"/>
    <w:rsid w:val="00B053EF"/>
    <w:rsid w:val="00B058B1"/>
    <w:rsid w:val="00B05A61"/>
    <w:rsid w:val="00B060F0"/>
    <w:rsid w:val="00B06E95"/>
    <w:rsid w:val="00B076D8"/>
    <w:rsid w:val="00B1236D"/>
    <w:rsid w:val="00B137A9"/>
    <w:rsid w:val="00B13870"/>
    <w:rsid w:val="00B13D97"/>
    <w:rsid w:val="00B13F8B"/>
    <w:rsid w:val="00B15434"/>
    <w:rsid w:val="00B15B3F"/>
    <w:rsid w:val="00B16753"/>
    <w:rsid w:val="00B20FFB"/>
    <w:rsid w:val="00B218C0"/>
    <w:rsid w:val="00B21C88"/>
    <w:rsid w:val="00B2238B"/>
    <w:rsid w:val="00B233E8"/>
    <w:rsid w:val="00B2358B"/>
    <w:rsid w:val="00B240C8"/>
    <w:rsid w:val="00B25932"/>
    <w:rsid w:val="00B26BF5"/>
    <w:rsid w:val="00B2749C"/>
    <w:rsid w:val="00B27A2B"/>
    <w:rsid w:val="00B30B1B"/>
    <w:rsid w:val="00B313E1"/>
    <w:rsid w:val="00B31687"/>
    <w:rsid w:val="00B32304"/>
    <w:rsid w:val="00B32696"/>
    <w:rsid w:val="00B32B83"/>
    <w:rsid w:val="00B32F2F"/>
    <w:rsid w:val="00B33585"/>
    <w:rsid w:val="00B33CE1"/>
    <w:rsid w:val="00B33E1E"/>
    <w:rsid w:val="00B3408C"/>
    <w:rsid w:val="00B35680"/>
    <w:rsid w:val="00B36A4F"/>
    <w:rsid w:val="00B402BA"/>
    <w:rsid w:val="00B40C02"/>
    <w:rsid w:val="00B414FD"/>
    <w:rsid w:val="00B422F0"/>
    <w:rsid w:val="00B4293C"/>
    <w:rsid w:val="00B43843"/>
    <w:rsid w:val="00B43C6D"/>
    <w:rsid w:val="00B43D72"/>
    <w:rsid w:val="00B44374"/>
    <w:rsid w:val="00B4437A"/>
    <w:rsid w:val="00B451C9"/>
    <w:rsid w:val="00B4555C"/>
    <w:rsid w:val="00B45FD4"/>
    <w:rsid w:val="00B46A26"/>
    <w:rsid w:val="00B4716C"/>
    <w:rsid w:val="00B471C0"/>
    <w:rsid w:val="00B537C8"/>
    <w:rsid w:val="00B54B33"/>
    <w:rsid w:val="00B55643"/>
    <w:rsid w:val="00B568F4"/>
    <w:rsid w:val="00B573F3"/>
    <w:rsid w:val="00B57C68"/>
    <w:rsid w:val="00B60037"/>
    <w:rsid w:val="00B602D5"/>
    <w:rsid w:val="00B6107B"/>
    <w:rsid w:val="00B619E5"/>
    <w:rsid w:val="00B61CC9"/>
    <w:rsid w:val="00B6256F"/>
    <w:rsid w:val="00B62820"/>
    <w:rsid w:val="00B629B7"/>
    <w:rsid w:val="00B639BB"/>
    <w:rsid w:val="00B64428"/>
    <w:rsid w:val="00B64B6B"/>
    <w:rsid w:val="00B65B70"/>
    <w:rsid w:val="00B664F2"/>
    <w:rsid w:val="00B67FF0"/>
    <w:rsid w:val="00B70CDD"/>
    <w:rsid w:val="00B7178D"/>
    <w:rsid w:val="00B72268"/>
    <w:rsid w:val="00B72F7E"/>
    <w:rsid w:val="00B730B0"/>
    <w:rsid w:val="00B7398B"/>
    <w:rsid w:val="00B7412E"/>
    <w:rsid w:val="00B7566F"/>
    <w:rsid w:val="00B75698"/>
    <w:rsid w:val="00B76CF7"/>
    <w:rsid w:val="00B77070"/>
    <w:rsid w:val="00B7764F"/>
    <w:rsid w:val="00B806AD"/>
    <w:rsid w:val="00B817F3"/>
    <w:rsid w:val="00B81E84"/>
    <w:rsid w:val="00B82B8D"/>
    <w:rsid w:val="00B83647"/>
    <w:rsid w:val="00B842D3"/>
    <w:rsid w:val="00B91109"/>
    <w:rsid w:val="00B9156D"/>
    <w:rsid w:val="00B918DC"/>
    <w:rsid w:val="00B91A62"/>
    <w:rsid w:val="00B921B7"/>
    <w:rsid w:val="00B92F74"/>
    <w:rsid w:val="00B932FE"/>
    <w:rsid w:val="00B939F2"/>
    <w:rsid w:val="00B93E4C"/>
    <w:rsid w:val="00B947B2"/>
    <w:rsid w:val="00B947EE"/>
    <w:rsid w:val="00B94CC3"/>
    <w:rsid w:val="00B9589C"/>
    <w:rsid w:val="00B97124"/>
    <w:rsid w:val="00B9754C"/>
    <w:rsid w:val="00B9760F"/>
    <w:rsid w:val="00B97BBB"/>
    <w:rsid w:val="00BA0352"/>
    <w:rsid w:val="00BA0B26"/>
    <w:rsid w:val="00BA0FC6"/>
    <w:rsid w:val="00BA11EB"/>
    <w:rsid w:val="00BA129E"/>
    <w:rsid w:val="00BA1517"/>
    <w:rsid w:val="00BA245E"/>
    <w:rsid w:val="00BA2C69"/>
    <w:rsid w:val="00BA3535"/>
    <w:rsid w:val="00BA3876"/>
    <w:rsid w:val="00BA4247"/>
    <w:rsid w:val="00BA4C37"/>
    <w:rsid w:val="00BA4C84"/>
    <w:rsid w:val="00BA75AC"/>
    <w:rsid w:val="00BB05C7"/>
    <w:rsid w:val="00BB089D"/>
    <w:rsid w:val="00BB180A"/>
    <w:rsid w:val="00BB26B0"/>
    <w:rsid w:val="00BB27BB"/>
    <w:rsid w:val="00BB37EB"/>
    <w:rsid w:val="00BB480B"/>
    <w:rsid w:val="00BB647F"/>
    <w:rsid w:val="00BB72EB"/>
    <w:rsid w:val="00BB75B1"/>
    <w:rsid w:val="00BB7F28"/>
    <w:rsid w:val="00BC020B"/>
    <w:rsid w:val="00BC1BD8"/>
    <w:rsid w:val="00BC1D5E"/>
    <w:rsid w:val="00BC1FCF"/>
    <w:rsid w:val="00BC2E5C"/>
    <w:rsid w:val="00BC2EC7"/>
    <w:rsid w:val="00BC4D03"/>
    <w:rsid w:val="00BC5426"/>
    <w:rsid w:val="00BC5E50"/>
    <w:rsid w:val="00BD1781"/>
    <w:rsid w:val="00BD2865"/>
    <w:rsid w:val="00BD310E"/>
    <w:rsid w:val="00BD41C5"/>
    <w:rsid w:val="00BD4632"/>
    <w:rsid w:val="00BD6650"/>
    <w:rsid w:val="00BD6EBF"/>
    <w:rsid w:val="00BD74C9"/>
    <w:rsid w:val="00BD76B5"/>
    <w:rsid w:val="00BD78A4"/>
    <w:rsid w:val="00BE0467"/>
    <w:rsid w:val="00BE0530"/>
    <w:rsid w:val="00BE0532"/>
    <w:rsid w:val="00BE06D6"/>
    <w:rsid w:val="00BE2090"/>
    <w:rsid w:val="00BE24A0"/>
    <w:rsid w:val="00BE289A"/>
    <w:rsid w:val="00BE404B"/>
    <w:rsid w:val="00BE4057"/>
    <w:rsid w:val="00BE41F0"/>
    <w:rsid w:val="00BE4A44"/>
    <w:rsid w:val="00BE5B98"/>
    <w:rsid w:val="00BE5D33"/>
    <w:rsid w:val="00BE749F"/>
    <w:rsid w:val="00BE7AA8"/>
    <w:rsid w:val="00BF0F8D"/>
    <w:rsid w:val="00BF11C1"/>
    <w:rsid w:val="00BF15A2"/>
    <w:rsid w:val="00BF63D0"/>
    <w:rsid w:val="00BF75C0"/>
    <w:rsid w:val="00BF76C7"/>
    <w:rsid w:val="00C00039"/>
    <w:rsid w:val="00C017BC"/>
    <w:rsid w:val="00C01A70"/>
    <w:rsid w:val="00C01E67"/>
    <w:rsid w:val="00C03348"/>
    <w:rsid w:val="00C034BE"/>
    <w:rsid w:val="00C03CD6"/>
    <w:rsid w:val="00C040ED"/>
    <w:rsid w:val="00C0466A"/>
    <w:rsid w:val="00C04805"/>
    <w:rsid w:val="00C05846"/>
    <w:rsid w:val="00C0637B"/>
    <w:rsid w:val="00C06B02"/>
    <w:rsid w:val="00C06F1F"/>
    <w:rsid w:val="00C07278"/>
    <w:rsid w:val="00C07780"/>
    <w:rsid w:val="00C07AC3"/>
    <w:rsid w:val="00C07DFA"/>
    <w:rsid w:val="00C1014C"/>
    <w:rsid w:val="00C1023E"/>
    <w:rsid w:val="00C119DE"/>
    <w:rsid w:val="00C11A5C"/>
    <w:rsid w:val="00C124A7"/>
    <w:rsid w:val="00C13138"/>
    <w:rsid w:val="00C13537"/>
    <w:rsid w:val="00C14382"/>
    <w:rsid w:val="00C15876"/>
    <w:rsid w:val="00C15CC2"/>
    <w:rsid w:val="00C15F2C"/>
    <w:rsid w:val="00C16555"/>
    <w:rsid w:val="00C16F5C"/>
    <w:rsid w:val="00C174DC"/>
    <w:rsid w:val="00C208A8"/>
    <w:rsid w:val="00C213C4"/>
    <w:rsid w:val="00C2216F"/>
    <w:rsid w:val="00C256A5"/>
    <w:rsid w:val="00C2668A"/>
    <w:rsid w:val="00C278DB"/>
    <w:rsid w:val="00C30CAB"/>
    <w:rsid w:val="00C31991"/>
    <w:rsid w:val="00C31DC5"/>
    <w:rsid w:val="00C320B6"/>
    <w:rsid w:val="00C33833"/>
    <w:rsid w:val="00C349F1"/>
    <w:rsid w:val="00C34B9C"/>
    <w:rsid w:val="00C35B58"/>
    <w:rsid w:val="00C36446"/>
    <w:rsid w:val="00C3674A"/>
    <w:rsid w:val="00C402AF"/>
    <w:rsid w:val="00C4076A"/>
    <w:rsid w:val="00C4222F"/>
    <w:rsid w:val="00C42F1F"/>
    <w:rsid w:val="00C43194"/>
    <w:rsid w:val="00C43986"/>
    <w:rsid w:val="00C44612"/>
    <w:rsid w:val="00C44ED1"/>
    <w:rsid w:val="00C463E2"/>
    <w:rsid w:val="00C46A9E"/>
    <w:rsid w:val="00C46CF7"/>
    <w:rsid w:val="00C46EB7"/>
    <w:rsid w:val="00C4713A"/>
    <w:rsid w:val="00C4728A"/>
    <w:rsid w:val="00C47DD5"/>
    <w:rsid w:val="00C50650"/>
    <w:rsid w:val="00C5288A"/>
    <w:rsid w:val="00C52B01"/>
    <w:rsid w:val="00C52C6F"/>
    <w:rsid w:val="00C52E4F"/>
    <w:rsid w:val="00C53135"/>
    <w:rsid w:val="00C538F8"/>
    <w:rsid w:val="00C559D3"/>
    <w:rsid w:val="00C56E43"/>
    <w:rsid w:val="00C57380"/>
    <w:rsid w:val="00C60AFA"/>
    <w:rsid w:val="00C62222"/>
    <w:rsid w:val="00C62592"/>
    <w:rsid w:val="00C626DE"/>
    <w:rsid w:val="00C62EE2"/>
    <w:rsid w:val="00C641C2"/>
    <w:rsid w:val="00C655A7"/>
    <w:rsid w:val="00C66744"/>
    <w:rsid w:val="00C670F4"/>
    <w:rsid w:val="00C67698"/>
    <w:rsid w:val="00C67714"/>
    <w:rsid w:val="00C679A8"/>
    <w:rsid w:val="00C67CFC"/>
    <w:rsid w:val="00C701DF"/>
    <w:rsid w:val="00C72183"/>
    <w:rsid w:val="00C72321"/>
    <w:rsid w:val="00C72B84"/>
    <w:rsid w:val="00C742FB"/>
    <w:rsid w:val="00C75344"/>
    <w:rsid w:val="00C80B6D"/>
    <w:rsid w:val="00C8174B"/>
    <w:rsid w:val="00C81784"/>
    <w:rsid w:val="00C828E1"/>
    <w:rsid w:val="00C83F67"/>
    <w:rsid w:val="00C847FC"/>
    <w:rsid w:val="00C863E9"/>
    <w:rsid w:val="00C875C6"/>
    <w:rsid w:val="00C876BA"/>
    <w:rsid w:val="00C87714"/>
    <w:rsid w:val="00C87BBF"/>
    <w:rsid w:val="00C9055E"/>
    <w:rsid w:val="00C90589"/>
    <w:rsid w:val="00C91B37"/>
    <w:rsid w:val="00C923B0"/>
    <w:rsid w:val="00C926F0"/>
    <w:rsid w:val="00C931F3"/>
    <w:rsid w:val="00C937A9"/>
    <w:rsid w:val="00C938D3"/>
    <w:rsid w:val="00C95A2A"/>
    <w:rsid w:val="00CA02A8"/>
    <w:rsid w:val="00CA08FB"/>
    <w:rsid w:val="00CA09AD"/>
    <w:rsid w:val="00CA1D0F"/>
    <w:rsid w:val="00CA232D"/>
    <w:rsid w:val="00CA23E7"/>
    <w:rsid w:val="00CA2BB8"/>
    <w:rsid w:val="00CA4427"/>
    <w:rsid w:val="00CA4828"/>
    <w:rsid w:val="00CA6491"/>
    <w:rsid w:val="00CA69D5"/>
    <w:rsid w:val="00CA796E"/>
    <w:rsid w:val="00CA7F02"/>
    <w:rsid w:val="00CB046B"/>
    <w:rsid w:val="00CB1242"/>
    <w:rsid w:val="00CB16B3"/>
    <w:rsid w:val="00CB1EA0"/>
    <w:rsid w:val="00CB3551"/>
    <w:rsid w:val="00CB3981"/>
    <w:rsid w:val="00CB4F44"/>
    <w:rsid w:val="00CB5731"/>
    <w:rsid w:val="00CB636F"/>
    <w:rsid w:val="00CC0384"/>
    <w:rsid w:val="00CC0AC0"/>
    <w:rsid w:val="00CC1067"/>
    <w:rsid w:val="00CC1D07"/>
    <w:rsid w:val="00CC1E33"/>
    <w:rsid w:val="00CC2410"/>
    <w:rsid w:val="00CC2DCD"/>
    <w:rsid w:val="00CC3076"/>
    <w:rsid w:val="00CC314C"/>
    <w:rsid w:val="00CC3774"/>
    <w:rsid w:val="00CC3FDC"/>
    <w:rsid w:val="00CC4FF8"/>
    <w:rsid w:val="00CC507E"/>
    <w:rsid w:val="00CC549B"/>
    <w:rsid w:val="00CC5FBF"/>
    <w:rsid w:val="00CC6ABF"/>
    <w:rsid w:val="00CC7F10"/>
    <w:rsid w:val="00CD0950"/>
    <w:rsid w:val="00CD1480"/>
    <w:rsid w:val="00CD1798"/>
    <w:rsid w:val="00CD46BB"/>
    <w:rsid w:val="00CD4E60"/>
    <w:rsid w:val="00CD510F"/>
    <w:rsid w:val="00CD6428"/>
    <w:rsid w:val="00CD65E3"/>
    <w:rsid w:val="00CD6D8B"/>
    <w:rsid w:val="00CE1B36"/>
    <w:rsid w:val="00CE1B6A"/>
    <w:rsid w:val="00CE22A3"/>
    <w:rsid w:val="00CE2AFA"/>
    <w:rsid w:val="00CE30F0"/>
    <w:rsid w:val="00CE3355"/>
    <w:rsid w:val="00CE351B"/>
    <w:rsid w:val="00CE35D0"/>
    <w:rsid w:val="00CE4671"/>
    <w:rsid w:val="00CE653D"/>
    <w:rsid w:val="00CE716F"/>
    <w:rsid w:val="00CF0445"/>
    <w:rsid w:val="00CF062C"/>
    <w:rsid w:val="00CF13FE"/>
    <w:rsid w:val="00CF1789"/>
    <w:rsid w:val="00CF1B6D"/>
    <w:rsid w:val="00CF307F"/>
    <w:rsid w:val="00CF3099"/>
    <w:rsid w:val="00CF36DD"/>
    <w:rsid w:val="00CF3963"/>
    <w:rsid w:val="00CF4284"/>
    <w:rsid w:val="00CF4D47"/>
    <w:rsid w:val="00CF54E9"/>
    <w:rsid w:val="00CF5B48"/>
    <w:rsid w:val="00CF6FF7"/>
    <w:rsid w:val="00CF719D"/>
    <w:rsid w:val="00CF7444"/>
    <w:rsid w:val="00CF7964"/>
    <w:rsid w:val="00D00CD8"/>
    <w:rsid w:val="00D00D39"/>
    <w:rsid w:val="00D0121C"/>
    <w:rsid w:val="00D0262E"/>
    <w:rsid w:val="00D02FC6"/>
    <w:rsid w:val="00D03FAD"/>
    <w:rsid w:val="00D045F8"/>
    <w:rsid w:val="00D05AF1"/>
    <w:rsid w:val="00D05BF1"/>
    <w:rsid w:val="00D061A7"/>
    <w:rsid w:val="00D066EA"/>
    <w:rsid w:val="00D072A1"/>
    <w:rsid w:val="00D07E36"/>
    <w:rsid w:val="00D12BBF"/>
    <w:rsid w:val="00D12BC1"/>
    <w:rsid w:val="00D136A8"/>
    <w:rsid w:val="00D1617B"/>
    <w:rsid w:val="00D16368"/>
    <w:rsid w:val="00D164A6"/>
    <w:rsid w:val="00D168F1"/>
    <w:rsid w:val="00D17BED"/>
    <w:rsid w:val="00D2008C"/>
    <w:rsid w:val="00D2039B"/>
    <w:rsid w:val="00D2095D"/>
    <w:rsid w:val="00D20ADA"/>
    <w:rsid w:val="00D218E3"/>
    <w:rsid w:val="00D21E25"/>
    <w:rsid w:val="00D21EAD"/>
    <w:rsid w:val="00D23057"/>
    <w:rsid w:val="00D23477"/>
    <w:rsid w:val="00D236A5"/>
    <w:rsid w:val="00D24FE4"/>
    <w:rsid w:val="00D254E4"/>
    <w:rsid w:val="00D25CE5"/>
    <w:rsid w:val="00D2624C"/>
    <w:rsid w:val="00D26F44"/>
    <w:rsid w:val="00D273C9"/>
    <w:rsid w:val="00D275DA"/>
    <w:rsid w:val="00D27A89"/>
    <w:rsid w:val="00D27C81"/>
    <w:rsid w:val="00D3054A"/>
    <w:rsid w:val="00D307FF"/>
    <w:rsid w:val="00D310A0"/>
    <w:rsid w:val="00D312DF"/>
    <w:rsid w:val="00D31C0D"/>
    <w:rsid w:val="00D320CB"/>
    <w:rsid w:val="00D330A7"/>
    <w:rsid w:val="00D33143"/>
    <w:rsid w:val="00D36B73"/>
    <w:rsid w:val="00D37206"/>
    <w:rsid w:val="00D37633"/>
    <w:rsid w:val="00D37BC7"/>
    <w:rsid w:val="00D401C4"/>
    <w:rsid w:val="00D41368"/>
    <w:rsid w:val="00D41A60"/>
    <w:rsid w:val="00D41C2D"/>
    <w:rsid w:val="00D41D7D"/>
    <w:rsid w:val="00D455CC"/>
    <w:rsid w:val="00D45CA6"/>
    <w:rsid w:val="00D4768B"/>
    <w:rsid w:val="00D50226"/>
    <w:rsid w:val="00D50742"/>
    <w:rsid w:val="00D50897"/>
    <w:rsid w:val="00D51003"/>
    <w:rsid w:val="00D51141"/>
    <w:rsid w:val="00D51323"/>
    <w:rsid w:val="00D51C50"/>
    <w:rsid w:val="00D51E8A"/>
    <w:rsid w:val="00D52D66"/>
    <w:rsid w:val="00D530C1"/>
    <w:rsid w:val="00D53327"/>
    <w:rsid w:val="00D53380"/>
    <w:rsid w:val="00D54791"/>
    <w:rsid w:val="00D5544D"/>
    <w:rsid w:val="00D55884"/>
    <w:rsid w:val="00D5600A"/>
    <w:rsid w:val="00D56618"/>
    <w:rsid w:val="00D56ABE"/>
    <w:rsid w:val="00D56C7B"/>
    <w:rsid w:val="00D57072"/>
    <w:rsid w:val="00D60E40"/>
    <w:rsid w:val="00D62263"/>
    <w:rsid w:val="00D6364C"/>
    <w:rsid w:val="00D63987"/>
    <w:rsid w:val="00D63E64"/>
    <w:rsid w:val="00D64A71"/>
    <w:rsid w:val="00D65C20"/>
    <w:rsid w:val="00D65F95"/>
    <w:rsid w:val="00D66F4E"/>
    <w:rsid w:val="00D67A01"/>
    <w:rsid w:val="00D67B71"/>
    <w:rsid w:val="00D67F84"/>
    <w:rsid w:val="00D71CD0"/>
    <w:rsid w:val="00D72606"/>
    <w:rsid w:val="00D7278F"/>
    <w:rsid w:val="00D72B07"/>
    <w:rsid w:val="00D74CF1"/>
    <w:rsid w:val="00D75322"/>
    <w:rsid w:val="00D75655"/>
    <w:rsid w:val="00D7695E"/>
    <w:rsid w:val="00D80463"/>
    <w:rsid w:val="00D8412C"/>
    <w:rsid w:val="00D861E7"/>
    <w:rsid w:val="00D87AD7"/>
    <w:rsid w:val="00D9021A"/>
    <w:rsid w:val="00D91FC4"/>
    <w:rsid w:val="00D921E0"/>
    <w:rsid w:val="00D92979"/>
    <w:rsid w:val="00D92DC4"/>
    <w:rsid w:val="00D92FC7"/>
    <w:rsid w:val="00D9369A"/>
    <w:rsid w:val="00D944D2"/>
    <w:rsid w:val="00D94986"/>
    <w:rsid w:val="00D94B06"/>
    <w:rsid w:val="00D95D48"/>
    <w:rsid w:val="00D97956"/>
    <w:rsid w:val="00D97FB2"/>
    <w:rsid w:val="00DA1F61"/>
    <w:rsid w:val="00DA23F3"/>
    <w:rsid w:val="00DA338F"/>
    <w:rsid w:val="00DA3C59"/>
    <w:rsid w:val="00DA3D72"/>
    <w:rsid w:val="00DA3F61"/>
    <w:rsid w:val="00DA5103"/>
    <w:rsid w:val="00DA55FA"/>
    <w:rsid w:val="00DA57AF"/>
    <w:rsid w:val="00DA5CAA"/>
    <w:rsid w:val="00DA6359"/>
    <w:rsid w:val="00DA6D36"/>
    <w:rsid w:val="00DA71FB"/>
    <w:rsid w:val="00DB05C4"/>
    <w:rsid w:val="00DB1A89"/>
    <w:rsid w:val="00DB1DDF"/>
    <w:rsid w:val="00DB2724"/>
    <w:rsid w:val="00DB2FDC"/>
    <w:rsid w:val="00DB36D0"/>
    <w:rsid w:val="00DB3732"/>
    <w:rsid w:val="00DB3E0F"/>
    <w:rsid w:val="00DB4101"/>
    <w:rsid w:val="00DB4982"/>
    <w:rsid w:val="00DB4D8E"/>
    <w:rsid w:val="00DB4F85"/>
    <w:rsid w:val="00DB5738"/>
    <w:rsid w:val="00DB6DC7"/>
    <w:rsid w:val="00DB7C38"/>
    <w:rsid w:val="00DC05B3"/>
    <w:rsid w:val="00DC14C0"/>
    <w:rsid w:val="00DC2477"/>
    <w:rsid w:val="00DC2A03"/>
    <w:rsid w:val="00DC4F74"/>
    <w:rsid w:val="00DC71FD"/>
    <w:rsid w:val="00DD11FC"/>
    <w:rsid w:val="00DD121A"/>
    <w:rsid w:val="00DD2895"/>
    <w:rsid w:val="00DD2EC3"/>
    <w:rsid w:val="00DD33BD"/>
    <w:rsid w:val="00DD3B55"/>
    <w:rsid w:val="00DD4217"/>
    <w:rsid w:val="00DD4FE5"/>
    <w:rsid w:val="00DD5CD1"/>
    <w:rsid w:val="00DD61A9"/>
    <w:rsid w:val="00DD6AA0"/>
    <w:rsid w:val="00DE0F66"/>
    <w:rsid w:val="00DE18EF"/>
    <w:rsid w:val="00DE2971"/>
    <w:rsid w:val="00DE3541"/>
    <w:rsid w:val="00DE3873"/>
    <w:rsid w:val="00DE6110"/>
    <w:rsid w:val="00DE71AC"/>
    <w:rsid w:val="00DE75F1"/>
    <w:rsid w:val="00DE76C5"/>
    <w:rsid w:val="00DE7D38"/>
    <w:rsid w:val="00DF0CC8"/>
    <w:rsid w:val="00DF0CDC"/>
    <w:rsid w:val="00DF1A36"/>
    <w:rsid w:val="00DF2596"/>
    <w:rsid w:val="00DF2A14"/>
    <w:rsid w:val="00DF39A3"/>
    <w:rsid w:val="00DF48AC"/>
    <w:rsid w:val="00DF4AEA"/>
    <w:rsid w:val="00DF552D"/>
    <w:rsid w:val="00DF74A7"/>
    <w:rsid w:val="00DF796B"/>
    <w:rsid w:val="00DF7AF0"/>
    <w:rsid w:val="00E00775"/>
    <w:rsid w:val="00E015AD"/>
    <w:rsid w:val="00E017BC"/>
    <w:rsid w:val="00E01A14"/>
    <w:rsid w:val="00E01FA7"/>
    <w:rsid w:val="00E03216"/>
    <w:rsid w:val="00E0398A"/>
    <w:rsid w:val="00E03C7F"/>
    <w:rsid w:val="00E03F4E"/>
    <w:rsid w:val="00E04222"/>
    <w:rsid w:val="00E04F05"/>
    <w:rsid w:val="00E050A1"/>
    <w:rsid w:val="00E063E1"/>
    <w:rsid w:val="00E06D2C"/>
    <w:rsid w:val="00E07230"/>
    <w:rsid w:val="00E10397"/>
    <w:rsid w:val="00E10FA8"/>
    <w:rsid w:val="00E1114C"/>
    <w:rsid w:val="00E12089"/>
    <w:rsid w:val="00E1336B"/>
    <w:rsid w:val="00E1338D"/>
    <w:rsid w:val="00E134FC"/>
    <w:rsid w:val="00E15094"/>
    <w:rsid w:val="00E16D93"/>
    <w:rsid w:val="00E20D77"/>
    <w:rsid w:val="00E21EA3"/>
    <w:rsid w:val="00E21EC0"/>
    <w:rsid w:val="00E2248C"/>
    <w:rsid w:val="00E23772"/>
    <w:rsid w:val="00E23CFC"/>
    <w:rsid w:val="00E245CB"/>
    <w:rsid w:val="00E24D48"/>
    <w:rsid w:val="00E25464"/>
    <w:rsid w:val="00E25F85"/>
    <w:rsid w:val="00E26004"/>
    <w:rsid w:val="00E264DE"/>
    <w:rsid w:val="00E26B01"/>
    <w:rsid w:val="00E271B7"/>
    <w:rsid w:val="00E27271"/>
    <w:rsid w:val="00E27312"/>
    <w:rsid w:val="00E30533"/>
    <w:rsid w:val="00E31F5A"/>
    <w:rsid w:val="00E322DA"/>
    <w:rsid w:val="00E32341"/>
    <w:rsid w:val="00E323DB"/>
    <w:rsid w:val="00E3247A"/>
    <w:rsid w:val="00E327D9"/>
    <w:rsid w:val="00E338C4"/>
    <w:rsid w:val="00E34782"/>
    <w:rsid w:val="00E366AA"/>
    <w:rsid w:val="00E36C8F"/>
    <w:rsid w:val="00E36D78"/>
    <w:rsid w:val="00E36E26"/>
    <w:rsid w:val="00E3763C"/>
    <w:rsid w:val="00E403CE"/>
    <w:rsid w:val="00E40416"/>
    <w:rsid w:val="00E41264"/>
    <w:rsid w:val="00E41361"/>
    <w:rsid w:val="00E42C14"/>
    <w:rsid w:val="00E43567"/>
    <w:rsid w:val="00E45280"/>
    <w:rsid w:val="00E45F18"/>
    <w:rsid w:val="00E47209"/>
    <w:rsid w:val="00E4748B"/>
    <w:rsid w:val="00E50109"/>
    <w:rsid w:val="00E50317"/>
    <w:rsid w:val="00E5061D"/>
    <w:rsid w:val="00E51AF4"/>
    <w:rsid w:val="00E51C73"/>
    <w:rsid w:val="00E52157"/>
    <w:rsid w:val="00E5264F"/>
    <w:rsid w:val="00E52677"/>
    <w:rsid w:val="00E52E08"/>
    <w:rsid w:val="00E53167"/>
    <w:rsid w:val="00E54BB0"/>
    <w:rsid w:val="00E54C9A"/>
    <w:rsid w:val="00E5565C"/>
    <w:rsid w:val="00E56256"/>
    <w:rsid w:val="00E56374"/>
    <w:rsid w:val="00E57808"/>
    <w:rsid w:val="00E57AC2"/>
    <w:rsid w:val="00E57C26"/>
    <w:rsid w:val="00E60211"/>
    <w:rsid w:val="00E6029A"/>
    <w:rsid w:val="00E608E8"/>
    <w:rsid w:val="00E60A4B"/>
    <w:rsid w:val="00E60BC1"/>
    <w:rsid w:val="00E60D61"/>
    <w:rsid w:val="00E61B2B"/>
    <w:rsid w:val="00E62A77"/>
    <w:rsid w:val="00E62DD4"/>
    <w:rsid w:val="00E6318B"/>
    <w:rsid w:val="00E63222"/>
    <w:rsid w:val="00E638B7"/>
    <w:rsid w:val="00E639A0"/>
    <w:rsid w:val="00E64A19"/>
    <w:rsid w:val="00E64B21"/>
    <w:rsid w:val="00E6532E"/>
    <w:rsid w:val="00E663C6"/>
    <w:rsid w:val="00E669CF"/>
    <w:rsid w:val="00E670A8"/>
    <w:rsid w:val="00E677B2"/>
    <w:rsid w:val="00E706B0"/>
    <w:rsid w:val="00E722B9"/>
    <w:rsid w:val="00E72F0B"/>
    <w:rsid w:val="00E737DD"/>
    <w:rsid w:val="00E7517F"/>
    <w:rsid w:val="00E75A7D"/>
    <w:rsid w:val="00E75BB6"/>
    <w:rsid w:val="00E76059"/>
    <w:rsid w:val="00E765F2"/>
    <w:rsid w:val="00E77456"/>
    <w:rsid w:val="00E778C8"/>
    <w:rsid w:val="00E808C8"/>
    <w:rsid w:val="00E8307C"/>
    <w:rsid w:val="00E83E6B"/>
    <w:rsid w:val="00E84E8D"/>
    <w:rsid w:val="00E8703B"/>
    <w:rsid w:val="00E873C0"/>
    <w:rsid w:val="00E877FF"/>
    <w:rsid w:val="00E9058E"/>
    <w:rsid w:val="00E92566"/>
    <w:rsid w:val="00E92AB6"/>
    <w:rsid w:val="00E92C5C"/>
    <w:rsid w:val="00E93758"/>
    <w:rsid w:val="00E93D47"/>
    <w:rsid w:val="00E9469F"/>
    <w:rsid w:val="00E9511D"/>
    <w:rsid w:val="00E9538E"/>
    <w:rsid w:val="00E96355"/>
    <w:rsid w:val="00E96F51"/>
    <w:rsid w:val="00EA0063"/>
    <w:rsid w:val="00EA0138"/>
    <w:rsid w:val="00EA01C0"/>
    <w:rsid w:val="00EA054B"/>
    <w:rsid w:val="00EA06AA"/>
    <w:rsid w:val="00EA0C43"/>
    <w:rsid w:val="00EA24E7"/>
    <w:rsid w:val="00EA28DF"/>
    <w:rsid w:val="00EA36E9"/>
    <w:rsid w:val="00EA5994"/>
    <w:rsid w:val="00EA6292"/>
    <w:rsid w:val="00EA75BC"/>
    <w:rsid w:val="00EA7AF1"/>
    <w:rsid w:val="00EB0573"/>
    <w:rsid w:val="00EB1350"/>
    <w:rsid w:val="00EB1F84"/>
    <w:rsid w:val="00EB2AF8"/>
    <w:rsid w:val="00EB386D"/>
    <w:rsid w:val="00EB6265"/>
    <w:rsid w:val="00EB693C"/>
    <w:rsid w:val="00EB72B0"/>
    <w:rsid w:val="00EC1741"/>
    <w:rsid w:val="00EC1D60"/>
    <w:rsid w:val="00EC206D"/>
    <w:rsid w:val="00EC2669"/>
    <w:rsid w:val="00EC28C6"/>
    <w:rsid w:val="00EC2FDA"/>
    <w:rsid w:val="00EC57E0"/>
    <w:rsid w:val="00EC5E96"/>
    <w:rsid w:val="00EC63D8"/>
    <w:rsid w:val="00EC65EE"/>
    <w:rsid w:val="00EC7A93"/>
    <w:rsid w:val="00ED1122"/>
    <w:rsid w:val="00ED31BB"/>
    <w:rsid w:val="00ED358E"/>
    <w:rsid w:val="00ED3A71"/>
    <w:rsid w:val="00ED3F42"/>
    <w:rsid w:val="00ED47D5"/>
    <w:rsid w:val="00ED49D4"/>
    <w:rsid w:val="00ED608A"/>
    <w:rsid w:val="00ED676C"/>
    <w:rsid w:val="00ED719B"/>
    <w:rsid w:val="00ED7EED"/>
    <w:rsid w:val="00EE0FA7"/>
    <w:rsid w:val="00EE1304"/>
    <w:rsid w:val="00EE1773"/>
    <w:rsid w:val="00EE17A6"/>
    <w:rsid w:val="00EE39FC"/>
    <w:rsid w:val="00EE5448"/>
    <w:rsid w:val="00EE5E23"/>
    <w:rsid w:val="00EE5F54"/>
    <w:rsid w:val="00EE652D"/>
    <w:rsid w:val="00EE6735"/>
    <w:rsid w:val="00EE6CD7"/>
    <w:rsid w:val="00EE6E3D"/>
    <w:rsid w:val="00EE738B"/>
    <w:rsid w:val="00EE7977"/>
    <w:rsid w:val="00EE79AE"/>
    <w:rsid w:val="00EE7D48"/>
    <w:rsid w:val="00EE7F77"/>
    <w:rsid w:val="00EE7FD1"/>
    <w:rsid w:val="00EF0344"/>
    <w:rsid w:val="00EF1689"/>
    <w:rsid w:val="00EF293A"/>
    <w:rsid w:val="00EF4AC3"/>
    <w:rsid w:val="00EF5406"/>
    <w:rsid w:val="00EF6ABD"/>
    <w:rsid w:val="00EF731E"/>
    <w:rsid w:val="00EF74D7"/>
    <w:rsid w:val="00F007BC"/>
    <w:rsid w:val="00F00A13"/>
    <w:rsid w:val="00F00A60"/>
    <w:rsid w:val="00F016C8"/>
    <w:rsid w:val="00F0254B"/>
    <w:rsid w:val="00F02585"/>
    <w:rsid w:val="00F02A3E"/>
    <w:rsid w:val="00F03C81"/>
    <w:rsid w:val="00F07260"/>
    <w:rsid w:val="00F07DDB"/>
    <w:rsid w:val="00F1109D"/>
    <w:rsid w:val="00F11631"/>
    <w:rsid w:val="00F1274A"/>
    <w:rsid w:val="00F13A47"/>
    <w:rsid w:val="00F14694"/>
    <w:rsid w:val="00F168F8"/>
    <w:rsid w:val="00F170EE"/>
    <w:rsid w:val="00F17CE9"/>
    <w:rsid w:val="00F17D7F"/>
    <w:rsid w:val="00F2088C"/>
    <w:rsid w:val="00F21486"/>
    <w:rsid w:val="00F22A24"/>
    <w:rsid w:val="00F2358E"/>
    <w:rsid w:val="00F23DE9"/>
    <w:rsid w:val="00F262F8"/>
    <w:rsid w:val="00F26FDA"/>
    <w:rsid w:val="00F27269"/>
    <w:rsid w:val="00F27744"/>
    <w:rsid w:val="00F303C2"/>
    <w:rsid w:val="00F304DE"/>
    <w:rsid w:val="00F30D93"/>
    <w:rsid w:val="00F33FF5"/>
    <w:rsid w:val="00F34839"/>
    <w:rsid w:val="00F34B18"/>
    <w:rsid w:val="00F35AE1"/>
    <w:rsid w:val="00F35AE6"/>
    <w:rsid w:val="00F37844"/>
    <w:rsid w:val="00F37F64"/>
    <w:rsid w:val="00F40D29"/>
    <w:rsid w:val="00F413E7"/>
    <w:rsid w:val="00F41596"/>
    <w:rsid w:val="00F41D08"/>
    <w:rsid w:val="00F41D40"/>
    <w:rsid w:val="00F42950"/>
    <w:rsid w:val="00F42C35"/>
    <w:rsid w:val="00F433D2"/>
    <w:rsid w:val="00F434C3"/>
    <w:rsid w:val="00F43921"/>
    <w:rsid w:val="00F439C7"/>
    <w:rsid w:val="00F43CC9"/>
    <w:rsid w:val="00F44724"/>
    <w:rsid w:val="00F44967"/>
    <w:rsid w:val="00F44EF2"/>
    <w:rsid w:val="00F4584E"/>
    <w:rsid w:val="00F46212"/>
    <w:rsid w:val="00F462BA"/>
    <w:rsid w:val="00F4666D"/>
    <w:rsid w:val="00F4700D"/>
    <w:rsid w:val="00F4794F"/>
    <w:rsid w:val="00F50229"/>
    <w:rsid w:val="00F508C4"/>
    <w:rsid w:val="00F51E10"/>
    <w:rsid w:val="00F52073"/>
    <w:rsid w:val="00F530D4"/>
    <w:rsid w:val="00F534E8"/>
    <w:rsid w:val="00F536C2"/>
    <w:rsid w:val="00F5385F"/>
    <w:rsid w:val="00F54D5C"/>
    <w:rsid w:val="00F56A19"/>
    <w:rsid w:val="00F56C7F"/>
    <w:rsid w:val="00F56F4C"/>
    <w:rsid w:val="00F57655"/>
    <w:rsid w:val="00F577C8"/>
    <w:rsid w:val="00F57B61"/>
    <w:rsid w:val="00F57DAB"/>
    <w:rsid w:val="00F60B4B"/>
    <w:rsid w:val="00F61412"/>
    <w:rsid w:val="00F62EEA"/>
    <w:rsid w:val="00F6380C"/>
    <w:rsid w:val="00F642E6"/>
    <w:rsid w:val="00F651E2"/>
    <w:rsid w:val="00F6559C"/>
    <w:rsid w:val="00F65BE2"/>
    <w:rsid w:val="00F66439"/>
    <w:rsid w:val="00F66B8B"/>
    <w:rsid w:val="00F716EA"/>
    <w:rsid w:val="00F72118"/>
    <w:rsid w:val="00F724F3"/>
    <w:rsid w:val="00F73722"/>
    <w:rsid w:val="00F737DC"/>
    <w:rsid w:val="00F741F2"/>
    <w:rsid w:val="00F7483E"/>
    <w:rsid w:val="00F7512F"/>
    <w:rsid w:val="00F758D8"/>
    <w:rsid w:val="00F75903"/>
    <w:rsid w:val="00F7599F"/>
    <w:rsid w:val="00F75A7E"/>
    <w:rsid w:val="00F75E18"/>
    <w:rsid w:val="00F76238"/>
    <w:rsid w:val="00F77800"/>
    <w:rsid w:val="00F80828"/>
    <w:rsid w:val="00F8150A"/>
    <w:rsid w:val="00F82020"/>
    <w:rsid w:val="00F82F35"/>
    <w:rsid w:val="00F83225"/>
    <w:rsid w:val="00F835E6"/>
    <w:rsid w:val="00F837F3"/>
    <w:rsid w:val="00F847FE"/>
    <w:rsid w:val="00F84F8C"/>
    <w:rsid w:val="00F86DC8"/>
    <w:rsid w:val="00F86DFA"/>
    <w:rsid w:val="00F87508"/>
    <w:rsid w:val="00F907AA"/>
    <w:rsid w:val="00F93840"/>
    <w:rsid w:val="00F949A5"/>
    <w:rsid w:val="00F949C7"/>
    <w:rsid w:val="00F94D2A"/>
    <w:rsid w:val="00F9563C"/>
    <w:rsid w:val="00F96622"/>
    <w:rsid w:val="00F968A3"/>
    <w:rsid w:val="00F971C6"/>
    <w:rsid w:val="00FA0226"/>
    <w:rsid w:val="00FA06C5"/>
    <w:rsid w:val="00FA0BA3"/>
    <w:rsid w:val="00FA209F"/>
    <w:rsid w:val="00FA2CD2"/>
    <w:rsid w:val="00FA3044"/>
    <w:rsid w:val="00FA36F8"/>
    <w:rsid w:val="00FA4792"/>
    <w:rsid w:val="00FA5360"/>
    <w:rsid w:val="00FA6382"/>
    <w:rsid w:val="00FA6BE1"/>
    <w:rsid w:val="00FA6CBD"/>
    <w:rsid w:val="00FB03DE"/>
    <w:rsid w:val="00FB0448"/>
    <w:rsid w:val="00FB0980"/>
    <w:rsid w:val="00FB19C3"/>
    <w:rsid w:val="00FB2437"/>
    <w:rsid w:val="00FB2775"/>
    <w:rsid w:val="00FB2D26"/>
    <w:rsid w:val="00FB3461"/>
    <w:rsid w:val="00FB34A4"/>
    <w:rsid w:val="00FB37C5"/>
    <w:rsid w:val="00FB3B4A"/>
    <w:rsid w:val="00FB47C2"/>
    <w:rsid w:val="00FB58DC"/>
    <w:rsid w:val="00FB6033"/>
    <w:rsid w:val="00FB6A24"/>
    <w:rsid w:val="00FC1563"/>
    <w:rsid w:val="00FC1CAE"/>
    <w:rsid w:val="00FC2BF5"/>
    <w:rsid w:val="00FC2FF5"/>
    <w:rsid w:val="00FC300D"/>
    <w:rsid w:val="00FC35BE"/>
    <w:rsid w:val="00FC4998"/>
    <w:rsid w:val="00FC5BD8"/>
    <w:rsid w:val="00FC6760"/>
    <w:rsid w:val="00FC7377"/>
    <w:rsid w:val="00FC73A0"/>
    <w:rsid w:val="00FC73B1"/>
    <w:rsid w:val="00FC77FA"/>
    <w:rsid w:val="00FD08D6"/>
    <w:rsid w:val="00FD12A6"/>
    <w:rsid w:val="00FD2682"/>
    <w:rsid w:val="00FD2FA2"/>
    <w:rsid w:val="00FD3DAF"/>
    <w:rsid w:val="00FD4E1E"/>
    <w:rsid w:val="00FD5C5D"/>
    <w:rsid w:val="00FD68B7"/>
    <w:rsid w:val="00FD6DAE"/>
    <w:rsid w:val="00FD6F2B"/>
    <w:rsid w:val="00FE0561"/>
    <w:rsid w:val="00FE09A2"/>
    <w:rsid w:val="00FE0A22"/>
    <w:rsid w:val="00FE0C24"/>
    <w:rsid w:val="00FE0C52"/>
    <w:rsid w:val="00FE1F34"/>
    <w:rsid w:val="00FE25C9"/>
    <w:rsid w:val="00FE2B75"/>
    <w:rsid w:val="00FE2C8A"/>
    <w:rsid w:val="00FE334F"/>
    <w:rsid w:val="00FE345E"/>
    <w:rsid w:val="00FE3462"/>
    <w:rsid w:val="00FE3E4D"/>
    <w:rsid w:val="00FE5780"/>
    <w:rsid w:val="00FE5D3C"/>
    <w:rsid w:val="00FE6DC1"/>
    <w:rsid w:val="00FE71D9"/>
    <w:rsid w:val="00FF005A"/>
    <w:rsid w:val="00FF075B"/>
    <w:rsid w:val="00FF2AD8"/>
    <w:rsid w:val="00FF2F5A"/>
    <w:rsid w:val="00FF2FD9"/>
    <w:rsid w:val="00FF3541"/>
    <w:rsid w:val="00FF3E66"/>
    <w:rsid w:val="00FF404D"/>
    <w:rsid w:val="00FF43C2"/>
    <w:rsid w:val="00FF459A"/>
    <w:rsid w:val="00FF49A3"/>
    <w:rsid w:val="00FF5CFB"/>
    <w:rsid w:val="00FF6682"/>
    <w:rsid w:val="00FF6812"/>
    <w:rsid w:val="00FF7163"/>
    <w:rsid w:val="00FF7181"/>
    <w:rsid w:val="00FF77D8"/>
    <w:rsid w:val="01187CB8"/>
    <w:rsid w:val="0146A92A"/>
    <w:rsid w:val="01944C55"/>
    <w:rsid w:val="0299B95E"/>
    <w:rsid w:val="032F853E"/>
    <w:rsid w:val="03598E63"/>
    <w:rsid w:val="0380A230"/>
    <w:rsid w:val="03929BBD"/>
    <w:rsid w:val="039DBB09"/>
    <w:rsid w:val="03C68AA6"/>
    <w:rsid w:val="03C8688A"/>
    <w:rsid w:val="03C9899B"/>
    <w:rsid w:val="03F8E4FD"/>
    <w:rsid w:val="0408596C"/>
    <w:rsid w:val="0412A3D7"/>
    <w:rsid w:val="047523D9"/>
    <w:rsid w:val="047C1A83"/>
    <w:rsid w:val="056C72A1"/>
    <w:rsid w:val="058FFA99"/>
    <w:rsid w:val="059C47DA"/>
    <w:rsid w:val="05E13431"/>
    <w:rsid w:val="05ED8172"/>
    <w:rsid w:val="063213BA"/>
    <w:rsid w:val="0642F482"/>
    <w:rsid w:val="07015296"/>
    <w:rsid w:val="0704518B"/>
    <w:rsid w:val="0704C1C5"/>
    <w:rsid w:val="07361565"/>
    <w:rsid w:val="07409D39"/>
    <w:rsid w:val="077CDD54"/>
    <w:rsid w:val="07AB62DA"/>
    <w:rsid w:val="07B5EAAE"/>
    <w:rsid w:val="07DB55B4"/>
    <w:rsid w:val="0808909F"/>
    <w:rsid w:val="0850E18D"/>
    <w:rsid w:val="08550F72"/>
    <w:rsid w:val="088598C9"/>
    <w:rsid w:val="08C3A9E4"/>
    <w:rsid w:val="08D442AB"/>
    <w:rsid w:val="08E65263"/>
    <w:rsid w:val="0958A0E3"/>
    <w:rsid w:val="097EEB62"/>
    <w:rsid w:val="0992B5EF"/>
    <w:rsid w:val="099F68D2"/>
    <w:rsid w:val="09F9F0B6"/>
    <w:rsid w:val="09FCC86D"/>
    <w:rsid w:val="09FE2A2E"/>
    <w:rsid w:val="0A0ECD8D"/>
    <w:rsid w:val="0A138852"/>
    <w:rsid w:val="0A8480A4"/>
    <w:rsid w:val="0A8ACF00"/>
    <w:rsid w:val="0A95C613"/>
    <w:rsid w:val="0AA7F271"/>
    <w:rsid w:val="0AC3F876"/>
    <w:rsid w:val="0AE4FCD5"/>
    <w:rsid w:val="0B72B3F1"/>
    <w:rsid w:val="0BC92320"/>
    <w:rsid w:val="0BFDCFC4"/>
    <w:rsid w:val="0C03382C"/>
    <w:rsid w:val="0C12DF6C"/>
    <w:rsid w:val="0C681513"/>
    <w:rsid w:val="0CAE9F99"/>
    <w:rsid w:val="0CC6C044"/>
    <w:rsid w:val="0CE9408A"/>
    <w:rsid w:val="0CEC67B8"/>
    <w:rsid w:val="0D0B8462"/>
    <w:rsid w:val="0D9BCB34"/>
    <w:rsid w:val="0D9F2FCB"/>
    <w:rsid w:val="0DBC533C"/>
    <w:rsid w:val="0F321782"/>
    <w:rsid w:val="0F5DEF24"/>
    <w:rsid w:val="0F76786D"/>
    <w:rsid w:val="0F9BAF2E"/>
    <w:rsid w:val="0FA00FE4"/>
    <w:rsid w:val="0FBD0C17"/>
    <w:rsid w:val="10C595B6"/>
    <w:rsid w:val="1132842E"/>
    <w:rsid w:val="1134C7A0"/>
    <w:rsid w:val="113C8CED"/>
    <w:rsid w:val="11570B78"/>
    <w:rsid w:val="11612DAA"/>
    <w:rsid w:val="116F04E5"/>
    <w:rsid w:val="119C343D"/>
    <w:rsid w:val="11BAC407"/>
    <w:rsid w:val="11C69771"/>
    <w:rsid w:val="11F9EDE7"/>
    <w:rsid w:val="122A82D1"/>
    <w:rsid w:val="125C0942"/>
    <w:rsid w:val="129F9E70"/>
    <w:rsid w:val="12A95CF6"/>
    <w:rsid w:val="12E1FB11"/>
    <w:rsid w:val="12F0C197"/>
    <w:rsid w:val="1323335A"/>
    <w:rsid w:val="1372EE8B"/>
    <w:rsid w:val="1391C334"/>
    <w:rsid w:val="13B7A811"/>
    <w:rsid w:val="148E4793"/>
    <w:rsid w:val="14926AE0"/>
    <w:rsid w:val="14B7866F"/>
    <w:rsid w:val="14CB2284"/>
    <w:rsid w:val="14E05511"/>
    <w:rsid w:val="14EA0804"/>
    <w:rsid w:val="15735E6A"/>
    <w:rsid w:val="159F5535"/>
    <w:rsid w:val="159FC56F"/>
    <w:rsid w:val="15CCF4C7"/>
    <w:rsid w:val="15DE9540"/>
    <w:rsid w:val="15F28D8E"/>
    <w:rsid w:val="166C40C9"/>
    <w:rsid w:val="16E5640A"/>
    <w:rsid w:val="17109B24"/>
    <w:rsid w:val="17152318"/>
    <w:rsid w:val="17D09767"/>
    <w:rsid w:val="17E1D23E"/>
    <w:rsid w:val="18062384"/>
    <w:rsid w:val="183DD113"/>
    <w:rsid w:val="1871F1D2"/>
    <w:rsid w:val="18A114C4"/>
    <w:rsid w:val="190EB8B6"/>
    <w:rsid w:val="1970FA54"/>
    <w:rsid w:val="19720206"/>
    <w:rsid w:val="19DCC8A2"/>
    <w:rsid w:val="1A02E050"/>
    <w:rsid w:val="1A06F905"/>
    <w:rsid w:val="1A3208E1"/>
    <w:rsid w:val="1A4E94DA"/>
    <w:rsid w:val="1A6D6597"/>
    <w:rsid w:val="1A72C658"/>
    <w:rsid w:val="1A7BBA95"/>
    <w:rsid w:val="1A7CE985"/>
    <w:rsid w:val="1AAB8536"/>
    <w:rsid w:val="1AC1B83B"/>
    <w:rsid w:val="1AC5D0F0"/>
    <w:rsid w:val="1B8CA0F9"/>
    <w:rsid w:val="1BB0BD06"/>
    <w:rsid w:val="1BC517D6"/>
    <w:rsid w:val="1BF2EA39"/>
    <w:rsid w:val="1C100312"/>
    <w:rsid w:val="1CCFD68D"/>
    <w:rsid w:val="1CF1F2BB"/>
    <w:rsid w:val="1D3BD740"/>
    <w:rsid w:val="1DB0CBA1"/>
    <w:rsid w:val="1DB22C67"/>
    <w:rsid w:val="1E013AF0"/>
    <w:rsid w:val="1E05C3DF"/>
    <w:rsid w:val="1F876FC4"/>
    <w:rsid w:val="1FA69706"/>
    <w:rsid w:val="2000B948"/>
    <w:rsid w:val="200E684A"/>
    <w:rsid w:val="20EEF828"/>
    <w:rsid w:val="215964B5"/>
    <w:rsid w:val="2167785E"/>
    <w:rsid w:val="216CF051"/>
    <w:rsid w:val="21764ABD"/>
    <w:rsid w:val="2179AF54"/>
    <w:rsid w:val="21AD92AA"/>
    <w:rsid w:val="21AECC32"/>
    <w:rsid w:val="21F8E28D"/>
    <w:rsid w:val="21FFDE8C"/>
    <w:rsid w:val="22322E4B"/>
    <w:rsid w:val="2250596E"/>
    <w:rsid w:val="226156DC"/>
    <w:rsid w:val="2280E2C5"/>
    <w:rsid w:val="2293B133"/>
    <w:rsid w:val="22B46C0C"/>
    <w:rsid w:val="231A77E3"/>
    <w:rsid w:val="23421890"/>
    <w:rsid w:val="23423FCE"/>
    <w:rsid w:val="23518267"/>
    <w:rsid w:val="2392ED81"/>
    <w:rsid w:val="23AE7D5B"/>
    <w:rsid w:val="23B99CA7"/>
    <w:rsid w:val="23C96B25"/>
    <w:rsid w:val="246E2A27"/>
    <w:rsid w:val="24847CBE"/>
    <w:rsid w:val="24EF1930"/>
    <w:rsid w:val="24FA74EA"/>
    <w:rsid w:val="2531B23F"/>
    <w:rsid w:val="25422E60"/>
    <w:rsid w:val="25530490"/>
    <w:rsid w:val="2587FA30"/>
    <w:rsid w:val="2599F3BD"/>
    <w:rsid w:val="259B6016"/>
    <w:rsid w:val="25D9CB40"/>
    <w:rsid w:val="25FBDC47"/>
    <w:rsid w:val="2614DC6B"/>
    <w:rsid w:val="2625A708"/>
    <w:rsid w:val="265F6300"/>
    <w:rsid w:val="26A6E9A5"/>
    <w:rsid w:val="26F5CFF5"/>
    <w:rsid w:val="27001A60"/>
    <w:rsid w:val="27014950"/>
    <w:rsid w:val="270D31EA"/>
    <w:rsid w:val="2716759E"/>
    <w:rsid w:val="275DD40A"/>
    <w:rsid w:val="276CAADE"/>
    <w:rsid w:val="28783B8B"/>
    <w:rsid w:val="287CC37F"/>
    <w:rsid w:val="28A67295"/>
    <w:rsid w:val="28E495BE"/>
    <w:rsid w:val="29491896"/>
    <w:rsid w:val="29718E24"/>
    <w:rsid w:val="297CA1DD"/>
    <w:rsid w:val="298258C1"/>
    <w:rsid w:val="29B6AC51"/>
    <w:rsid w:val="29DBC7E0"/>
    <w:rsid w:val="2A2DD659"/>
    <w:rsid w:val="2A3879D8"/>
    <w:rsid w:val="2A66B1DD"/>
    <w:rsid w:val="2A6839E1"/>
    <w:rsid w:val="2A83FC8C"/>
    <w:rsid w:val="2ABDB884"/>
    <w:rsid w:val="2B15183F"/>
    <w:rsid w:val="2B287E25"/>
    <w:rsid w:val="2B6B89BA"/>
    <w:rsid w:val="2C33A30D"/>
    <w:rsid w:val="2C39FC01"/>
    <w:rsid w:val="2C681DDB"/>
    <w:rsid w:val="2C6E1CC0"/>
    <w:rsid w:val="2CEAF314"/>
    <w:rsid w:val="2CF37717"/>
    <w:rsid w:val="2D53FEDB"/>
    <w:rsid w:val="2D72AB4B"/>
    <w:rsid w:val="2D81F87C"/>
    <w:rsid w:val="2D92923A"/>
    <w:rsid w:val="2DAD2F96"/>
    <w:rsid w:val="2DF08856"/>
    <w:rsid w:val="2DFD3B39"/>
    <w:rsid w:val="2E254B25"/>
    <w:rsid w:val="2E53D1A6"/>
    <w:rsid w:val="2E9809DF"/>
    <w:rsid w:val="2E9EFA4B"/>
    <w:rsid w:val="2F0EEAEB"/>
    <w:rsid w:val="2F40E09B"/>
    <w:rsid w:val="2F899630"/>
    <w:rsid w:val="2F95D8D9"/>
    <w:rsid w:val="2F96E0C7"/>
    <w:rsid w:val="2F9ADC9A"/>
    <w:rsid w:val="2FFD1E38"/>
    <w:rsid w:val="3026527C"/>
    <w:rsid w:val="30275933"/>
    <w:rsid w:val="304418F8"/>
    <w:rsid w:val="30787B1F"/>
    <w:rsid w:val="3108FF78"/>
    <w:rsid w:val="312662B0"/>
    <w:rsid w:val="316A9051"/>
    <w:rsid w:val="31B815DB"/>
    <w:rsid w:val="31BAA591"/>
    <w:rsid w:val="31E3E46D"/>
    <w:rsid w:val="31FAE4A3"/>
    <w:rsid w:val="32116437"/>
    <w:rsid w:val="3216F3DD"/>
    <w:rsid w:val="322CCCD3"/>
    <w:rsid w:val="326114D0"/>
    <w:rsid w:val="32794BA6"/>
    <w:rsid w:val="3282C0CA"/>
    <w:rsid w:val="32B6BAB1"/>
    <w:rsid w:val="331C6B7E"/>
    <w:rsid w:val="33369BC3"/>
    <w:rsid w:val="337CDD17"/>
    <w:rsid w:val="33953B2B"/>
    <w:rsid w:val="339BF9C1"/>
    <w:rsid w:val="33AD0C5F"/>
    <w:rsid w:val="33D67E0C"/>
    <w:rsid w:val="3430DEB2"/>
    <w:rsid w:val="349EFE52"/>
    <w:rsid w:val="34A8949F"/>
    <w:rsid w:val="350C6ACF"/>
    <w:rsid w:val="35185369"/>
    <w:rsid w:val="3536D89B"/>
    <w:rsid w:val="35D39F7F"/>
    <w:rsid w:val="36243707"/>
    <w:rsid w:val="36253DBE"/>
    <w:rsid w:val="366AFEF6"/>
    <w:rsid w:val="367553F9"/>
    <w:rsid w:val="3686C1A1"/>
    <w:rsid w:val="3774C21D"/>
    <w:rsid w:val="37836D3E"/>
    <w:rsid w:val="37BE19C2"/>
    <w:rsid w:val="37D1A75B"/>
    <w:rsid w:val="3812DF2F"/>
    <w:rsid w:val="381488F1"/>
    <w:rsid w:val="382590F7"/>
    <w:rsid w:val="383F1DFB"/>
    <w:rsid w:val="38A28E89"/>
    <w:rsid w:val="38B6977A"/>
    <w:rsid w:val="38FB28C7"/>
    <w:rsid w:val="3929B9E0"/>
    <w:rsid w:val="395CDE80"/>
    <w:rsid w:val="39750ABE"/>
    <w:rsid w:val="399BAE51"/>
    <w:rsid w:val="39BAA3BD"/>
    <w:rsid w:val="39BAFDCC"/>
    <w:rsid w:val="39BE24FA"/>
    <w:rsid w:val="3A13BF48"/>
    <w:rsid w:val="3A1FB27A"/>
    <w:rsid w:val="3A3E37AC"/>
    <w:rsid w:val="3A472151"/>
    <w:rsid w:val="3A527273"/>
    <w:rsid w:val="3A566E82"/>
    <w:rsid w:val="3A63D488"/>
    <w:rsid w:val="3A973691"/>
    <w:rsid w:val="3A9DB7BE"/>
    <w:rsid w:val="3AAECB57"/>
    <w:rsid w:val="3B27A59C"/>
    <w:rsid w:val="3B3A4139"/>
    <w:rsid w:val="3B3A7EA2"/>
    <w:rsid w:val="3B5E34FA"/>
    <w:rsid w:val="3B973195"/>
    <w:rsid w:val="3BA60E8C"/>
    <w:rsid w:val="3BE061FC"/>
    <w:rsid w:val="3C3306F2"/>
    <w:rsid w:val="3C58AF61"/>
    <w:rsid w:val="3C739D2B"/>
    <w:rsid w:val="3CAB7C90"/>
    <w:rsid w:val="3CC93779"/>
    <w:rsid w:val="3CD585B5"/>
    <w:rsid w:val="3D1C4211"/>
    <w:rsid w:val="3DF70F78"/>
    <w:rsid w:val="3E0DCF5D"/>
    <w:rsid w:val="3E435B7A"/>
    <w:rsid w:val="3E457BF1"/>
    <w:rsid w:val="3E90CBD4"/>
    <w:rsid w:val="3EA1D4D5"/>
    <w:rsid w:val="3EABCFC9"/>
    <w:rsid w:val="3EBDFC27"/>
    <w:rsid w:val="3EE617A6"/>
    <w:rsid w:val="3F63ACB0"/>
    <w:rsid w:val="3F648191"/>
    <w:rsid w:val="3F888AD6"/>
    <w:rsid w:val="3FB2F8A2"/>
    <w:rsid w:val="3FB4ED10"/>
    <w:rsid w:val="3FC19830"/>
    <w:rsid w:val="4051204C"/>
    <w:rsid w:val="40E06067"/>
    <w:rsid w:val="4116DF06"/>
    <w:rsid w:val="411CD353"/>
    <w:rsid w:val="41268646"/>
    <w:rsid w:val="42288EB8"/>
    <w:rsid w:val="422C57F6"/>
    <w:rsid w:val="42C6B75D"/>
    <w:rsid w:val="42D6C344"/>
    <w:rsid w:val="42F189D0"/>
    <w:rsid w:val="43C9BBEE"/>
    <w:rsid w:val="444F1645"/>
    <w:rsid w:val="44566C53"/>
    <w:rsid w:val="44574134"/>
    <w:rsid w:val="44886203"/>
    <w:rsid w:val="451EF731"/>
    <w:rsid w:val="451FB178"/>
    <w:rsid w:val="456752B7"/>
    <w:rsid w:val="45E6694A"/>
    <w:rsid w:val="46113125"/>
    <w:rsid w:val="466A62DB"/>
    <w:rsid w:val="4678391B"/>
    <w:rsid w:val="46B6D716"/>
    <w:rsid w:val="46D82967"/>
    <w:rsid w:val="46F8CE15"/>
    <w:rsid w:val="47142C19"/>
    <w:rsid w:val="4728013E"/>
    <w:rsid w:val="474198DA"/>
    <w:rsid w:val="474BE345"/>
    <w:rsid w:val="47C85F8A"/>
    <w:rsid w:val="47CB494F"/>
    <w:rsid w:val="480269FE"/>
    <w:rsid w:val="481B2221"/>
    <w:rsid w:val="483CE3B1"/>
    <w:rsid w:val="48681033"/>
    <w:rsid w:val="486A6E13"/>
    <w:rsid w:val="48B8593F"/>
    <w:rsid w:val="48D0E929"/>
    <w:rsid w:val="48FC487C"/>
    <w:rsid w:val="4948947E"/>
    <w:rsid w:val="494C908D"/>
    <w:rsid w:val="4963F282"/>
    <w:rsid w:val="496EE579"/>
    <w:rsid w:val="499B3A6F"/>
    <w:rsid w:val="49CAC7A7"/>
    <w:rsid w:val="49DFFE8D"/>
    <w:rsid w:val="49F5039D"/>
    <w:rsid w:val="4A613597"/>
    <w:rsid w:val="4A683196"/>
    <w:rsid w:val="4B0364E3"/>
    <w:rsid w:val="4B1724D8"/>
    <w:rsid w:val="4B44552B"/>
    <w:rsid w:val="4B6071E5"/>
    <w:rsid w:val="4B8200A4"/>
    <w:rsid w:val="4B9F89B7"/>
    <w:rsid w:val="4BD23385"/>
    <w:rsid w:val="4BF48C8D"/>
    <w:rsid w:val="4BFF63D8"/>
    <w:rsid w:val="4C2548B5"/>
    <w:rsid w:val="4C335C5E"/>
    <w:rsid w:val="4C3978E4"/>
    <w:rsid w:val="4C4759BC"/>
    <w:rsid w:val="4C4E22EA"/>
    <w:rsid w:val="4C813CF2"/>
    <w:rsid w:val="4C9448C9"/>
    <w:rsid w:val="4CBC1B4C"/>
    <w:rsid w:val="4CC82187"/>
    <w:rsid w:val="4CD9024F"/>
    <w:rsid w:val="4D0273FC"/>
    <w:rsid w:val="4D375E09"/>
    <w:rsid w:val="4D63C413"/>
    <w:rsid w:val="4D6DD115"/>
    <w:rsid w:val="4D70FF26"/>
    <w:rsid w:val="4D7135AC"/>
    <w:rsid w:val="4DD6E774"/>
    <w:rsid w:val="4E3602DF"/>
    <w:rsid w:val="4E412130"/>
    <w:rsid w:val="4E4186D2"/>
    <w:rsid w:val="4E4B9E6C"/>
    <w:rsid w:val="4E4ED032"/>
    <w:rsid w:val="4E9881E6"/>
    <w:rsid w:val="4EF4A7F9"/>
    <w:rsid w:val="4F86508C"/>
    <w:rsid w:val="4F909AF7"/>
    <w:rsid w:val="5058FE97"/>
    <w:rsid w:val="507D07DC"/>
    <w:rsid w:val="50CC869F"/>
    <w:rsid w:val="51003724"/>
    <w:rsid w:val="523C2D64"/>
    <w:rsid w:val="52C86D8F"/>
    <w:rsid w:val="5308A9B9"/>
    <w:rsid w:val="530E76C8"/>
    <w:rsid w:val="532C1C81"/>
    <w:rsid w:val="5350A098"/>
    <w:rsid w:val="53AEB451"/>
    <w:rsid w:val="53F02A03"/>
    <w:rsid w:val="53F48021"/>
    <w:rsid w:val="540592BF"/>
    <w:rsid w:val="541170C1"/>
    <w:rsid w:val="5427DE16"/>
    <w:rsid w:val="5449E79E"/>
    <w:rsid w:val="546968EF"/>
    <w:rsid w:val="54754107"/>
    <w:rsid w:val="54BF7377"/>
    <w:rsid w:val="54E9D5B0"/>
    <w:rsid w:val="554D8F3A"/>
    <w:rsid w:val="557D4F43"/>
    <w:rsid w:val="55905082"/>
    <w:rsid w:val="5590E6FF"/>
    <w:rsid w:val="5596064D"/>
    <w:rsid w:val="55A1BD2F"/>
    <w:rsid w:val="55FAE44D"/>
    <w:rsid w:val="565190E5"/>
    <w:rsid w:val="566E1246"/>
    <w:rsid w:val="568A3998"/>
    <w:rsid w:val="56B571AD"/>
    <w:rsid w:val="56C218FD"/>
    <w:rsid w:val="56CEC04D"/>
    <w:rsid w:val="5736DA8D"/>
    <w:rsid w:val="57AB2CDE"/>
    <w:rsid w:val="57E00C53"/>
    <w:rsid w:val="57E6D581"/>
    <w:rsid w:val="580227F2"/>
    <w:rsid w:val="5874BE73"/>
    <w:rsid w:val="58A4B14D"/>
    <w:rsid w:val="58F065D7"/>
    <w:rsid w:val="58F61CBB"/>
    <w:rsid w:val="591A58D1"/>
    <w:rsid w:val="592AD4F2"/>
    <w:rsid w:val="59413030"/>
    <w:rsid w:val="5954DE17"/>
    <w:rsid w:val="59570926"/>
    <w:rsid w:val="597DB84C"/>
    <w:rsid w:val="5997D135"/>
    <w:rsid w:val="599BE35A"/>
    <w:rsid w:val="5A2B7C9E"/>
    <w:rsid w:val="5A4A01D0"/>
    <w:rsid w:val="5A7239F5"/>
    <w:rsid w:val="5AB82D03"/>
    <w:rsid w:val="5AE06528"/>
    <w:rsid w:val="5B1988AD"/>
    <w:rsid w:val="5C9E13BF"/>
    <w:rsid w:val="5CBFFD88"/>
    <w:rsid w:val="5CDC57AB"/>
    <w:rsid w:val="5CF0C448"/>
    <w:rsid w:val="5D45C71E"/>
    <w:rsid w:val="5D76F380"/>
    <w:rsid w:val="5DAF6A5D"/>
    <w:rsid w:val="5DE6D988"/>
    <w:rsid w:val="5DF1615C"/>
    <w:rsid w:val="5E6CAEB1"/>
    <w:rsid w:val="5EA23036"/>
    <w:rsid w:val="5EA58A35"/>
    <w:rsid w:val="5F3303E8"/>
    <w:rsid w:val="5F824542"/>
    <w:rsid w:val="5FA3FC3A"/>
    <w:rsid w:val="5FDB4B91"/>
    <w:rsid w:val="5FE9F9E0"/>
    <w:rsid w:val="5FF0ADDE"/>
    <w:rsid w:val="602C2E48"/>
    <w:rsid w:val="605C7B31"/>
    <w:rsid w:val="6063445F"/>
    <w:rsid w:val="607E6F92"/>
    <w:rsid w:val="6083CC67"/>
    <w:rsid w:val="6093904D"/>
    <w:rsid w:val="60AE6171"/>
    <w:rsid w:val="60D1D439"/>
    <w:rsid w:val="60E06325"/>
    <w:rsid w:val="60F8088D"/>
    <w:rsid w:val="613FCC9B"/>
    <w:rsid w:val="61A476B1"/>
    <w:rsid w:val="61B54CE1"/>
    <w:rsid w:val="61D0AAE5"/>
    <w:rsid w:val="627C8D24"/>
    <w:rsid w:val="62ADA35B"/>
    <w:rsid w:val="62E228C1"/>
    <w:rsid w:val="63570607"/>
    <w:rsid w:val="6360D015"/>
    <w:rsid w:val="637B63D0"/>
    <w:rsid w:val="638B6FB7"/>
    <w:rsid w:val="63C3E694"/>
    <w:rsid w:val="63D162C5"/>
    <w:rsid w:val="63DD7E30"/>
    <w:rsid w:val="63E16414"/>
    <w:rsid w:val="63FA9709"/>
    <w:rsid w:val="6404EC0C"/>
    <w:rsid w:val="64091054"/>
    <w:rsid w:val="64185D85"/>
    <w:rsid w:val="6452FE76"/>
    <w:rsid w:val="64E2E0A1"/>
    <w:rsid w:val="64E3DCC0"/>
    <w:rsid w:val="64FC08FE"/>
    <w:rsid w:val="6565796C"/>
    <w:rsid w:val="65D30C2C"/>
    <w:rsid w:val="6626EBA5"/>
    <w:rsid w:val="664AEA52"/>
    <w:rsid w:val="668C8246"/>
    <w:rsid w:val="6699DC35"/>
    <w:rsid w:val="66B1D5A2"/>
    <w:rsid w:val="66C509B2"/>
    <w:rsid w:val="66CF85F3"/>
    <w:rsid w:val="66E31EAA"/>
    <w:rsid w:val="6711ED2C"/>
    <w:rsid w:val="671CA6D6"/>
    <w:rsid w:val="673E8607"/>
    <w:rsid w:val="675416FC"/>
    <w:rsid w:val="6761F7D4"/>
    <w:rsid w:val="67A22966"/>
    <w:rsid w:val="67B5FE8B"/>
    <w:rsid w:val="67CD0671"/>
    <w:rsid w:val="67D3EC45"/>
    <w:rsid w:val="6819B815"/>
    <w:rsid w:val="68487BFF"/>
    <w:rsid w:val="685BEC7D"/>
    <w:rsid w:val="6881EE00"/>
    <w:rsid w:val="69028D92"/>
    <w:rsid w:val="691BE8C0"/>
    <w:rsid w:val="693713F3"/>
    <w:rsid w:val="6972E3D4"/>
    <w:rsid w:val="699A8F19"/>
    <w:rsid w:val="69A83383"/>
    <w:rsid w:val="69E9907E"/>
    <w:rsid w:val="69FB6FF1"/>
    <w:rsid w:val="6A03680F"/>
    <w:rsid w:val="6A0C144B"/>
    <w:rsid w:val="6A19CDE5"/>
    <w:rsid w:val="6A9CF295"/>
    <w:rsid w:val="6AF58CD3"/>
    <w:rsid w:val="6AF72B02"/>
    <w:rsid w:val="6B0C8684"/>
    <w:rsid w:val="6B3FADC6"/>
    <w:rsid w:val="6B8EC7E2"/>
    <w:rsid w:val="6B95857D"/>
    <w:rsid w:val="6BDF3731"/>
    <w:rsid w:val="6C1357F0"/>
    <w:rsid w:val="6C393235"/>
    <w:rsid w:val="6C746B99"/>
    <w:rsid w:val="6CA70359"/>
    <w:rsid w:val="6CCD05D7"/>
    <w:rsid w:val="6CD400DB"/>
    <w:rsid w:val="6CEA1EB0"/>
    <w:rsid w:val="6CEC5457"/>
    <w:rsid w:val="6D3D33E0"/>
    <w:rsid w:val="6D4FDB10"/>
    <w:rsid w:val="6D5C1321"/>
    <w:rsid w:val="6D77A2FB"/>
    <w:rsid w:val="6D7A701A"/>
    <w:rsid w:val="6D95D8B6"/>
    <w:rsid w:val="6DB4EAC8"/>
    <w:rsid w:val="6DD8672D"/>
    <w:rsid w:val="6E0CED8E"/>
    <w:rsid w:val="6E4060AA"/>
    <w:rsid w:val="6EDD97C8"/>
    <w:rsid w:val="6EF36626"/>
    <w:rsid w:val="6F836F8F"/>
    <w:rsid w:val="6FA02E59"/>
    <w:rsid w:val="6FC01451"/>
    <w:rsid w:val="6FC17517"/>
    <w:rsid w:val="7024C9FA"/>
    <w:rsid w:val="7088DC98"/>
    <w:rsid w:val="70AB9BC0"/>
    <w:rsid w:val="70C08A27"/>
    <w:rsid w:val="7110F976"/>
    <w:rsid w:val="711F3FF0"/>
    <w:rsid w:val="7153CFEE"/>
    <w:rsid w:val="716661EE"/>
    <w:rsid w:val="71A49A47"/>
    <w:rsid w:val="71AB260C"/>
    <w:rsid w:val="71B8ACD5"/>
    <w:rsid w:val="71CA4D4E"/>
    <w:rsid w:val="71D13DBA"/>
    <w:rsid w:val="72091D1F"/>
    <w:rsid w:val="72B5BE14"/>
    <w:rsid w:val="72DF242E"/>
    <w:rsid w:val="72E8186B"/>
    <w:rsid w:val="72F95342"/>
    <w:rsid w:val="7307CC8D"/>
    <w:rsid w:val="731DF4FA"/>
    <w:rsid w:val="736AB136"/>
    <w:rsid w:val="74AE7ED1"/>
    <w:rsid w:val="74BE2611"/>
    <w:rsid w:val="74C47F05"/>
    <w:rsid w:val="75210D99"/>
    <w:rsid w:val="7532AA38"/>
    <w:rsid w:val="75357757"/>
    <w:rsid w:val="759566A8"/>
    <w:rsid w:val="75E23F8A"/>
    <w:rsid w:val="75EA04D7"/>
    <w:rsid w:val="75FED716"/>
    <w:rsid w:val="763BD5E7"/>
    <w:rsid w:val="765C5357"/>
    <w:rsid w:val="767677D3"/>
    <w:rsid w:val="76852D8C"/>
    <w:rsid w:val="76976482"/>
    <w:rsid w:val="76A9D9DC"/>
    <w:rsid w:val="76AB07D1"/>
    <w:rsid w:val="76EF6748"/>
    <w:rsid w:val="775B3596"/>
    <w:rsid w:val="7781D929"/>
    <w:rsid w:val="77BC85AD"/>
    <w:rsid w:val="77D939DF"/>
    <w:rsid w:val="77DD5D2C"/>
    <w:rsid w:val="77F7F1E2"/>
    <w:rsid w:val="782B4858"/>
    <w:rsid w:val="783A22DA"/>
    <w:rsid w:val="789B11BA"/>
    <w:rsid w:val="78A9B243"/>
    <w:rsid w:val="78E3947E"/>
    <w:rsid w:val="7910C4D1"/>
    <w:rsid w:val="79695F0F"/>
    <w:rsid w:val="79717E6B"/>
    <w:rsid w:val="79B8FA78"/>
    <w:rsid w:val="79BC0500"/>
    <w:rsid w:val="79ED7FDE"/>
    <w:rsid w:val="7A00C91E"/>
    <w:rsid w:val="7A0883D3"/>
    <w:rsid w:val="7A1A99F0"/>
    <w:rsid w:val="7ACDAA1A"/>
    <w:rsid w:val="7AE6AA3E"/>
    <w:rsid w:val="7B17A3CF"/>
    <w:rsid w:val="7B3F11AB"/>
    <w:rsid w:val="7B4D1ABC"/>
    <w:rsid w:val="7B5374AB"/>
    <w:rsid w:val="7B5D5974"/>
    <w:rsid w:val="7B5F1FDC"/>
    <w:rsid w:val="7BA8DC28"/>
    <w:rsid w:val="7BAE6136"/>
    <w:rsid w:val="7C18FF99"/>
    <w:rsid w:val="7C1F8E09"/>
    <w:rsid w:val="7C709DB8"/>
    <w:rsid w:val="7C781974"/>
    <w:rsid w:val="7C7AF2BB"/>
    <w:rsid w:val="7C866C16"/>
    <w:rsid w:val="7CF9FEB6"/>
    <w:rsid w:val="7D0BC66D"/>
    <w:rsid w:val="7D2493C0"/>
    <w:rsid w:val="7D2B14ED"/>
    <w:rsid w:val="7D48385E"/>
    <w:rsid w:val="7D8B69E0"/>
    <w:rsid w:val="7DC428BE"/>
    <w:rsid w:val="7DE5003D"/>
    <w:rsid w:val="7E3F5FE8"/>
    <w:rsid w:val="7E5BAF73"/>
    <w:rsid w:val="7E630486"/>
    <w:rsid w:val="7E6F2A89"/>
    <w:rsid w:val="7E90CC51"/>
    <w:rsid w:val="7EA7C8A4"/>
    <w:rsid w:val="7EC36411"/>
    <w:rsid w:val="7ED1087B"/>
    <w:rsid w:val="7EFE05FD"/>
    <w:rsid w:val="7F3C0B85"/>
    <w:rsid w:val="7F3DAAAF"/>
    <w:rsid w:val="7F5E281F"/>
    <w:rsid w:val="7F792081"/>
    <w:rsid w:val="7F8C1728"/>
    <w:rsid w:val="7FC5F963"/>
    <w:rsid w:val="7FD7D64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oNotEmbedSmartTags/>
  <w:decimalSymbol w:val="."/>
  <w:listSeparator w:val=","/>
  <w14:docId w14:val="736878D9"/>
  <w14:defaultImageDpi w14:val="300"/>
  <w15:docId w15:val="{7F82DED9-12A0-464B-B3C8-AA561334B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7C22"/>
    <w:pPr>
      <w:spacing w:line="264" w:lineRule="auto"/>
      <w:jc w:val="both"/>
    </w:pPr>
    <w:rPr>
      <w:rFonts w:ascii="Calibri" w:hAnsi="Calibri"/>
      <w:lang w:val="es-AR" w:eastAsia="es-AR"/>
    </w:rPr>
  </w:style>
  <w:style w:type="paragraph" w:styleId="Ttulo1">
    <w:name w:val="heading 1"/>
    <w:basedOn w:val="Normal"/>
    <w:next w:val="Normal"/>
    <w:link w:val="Ttulo1Car"/>
    <w:uiPriority w:val="9"/>
    <w:qFormat/>
    <w:rsid w:val="009A2F5D"/>
    <w:pPr>
      <w:outlineLvl w:val="0"/>
    </w:pPr>
    <w:rPr>
      <w:rFonts w:ascii="Century Gothic" w:hAnsi="Century Gothic"/>
      <w:color w:val="FF0000"/>
      <w:sz w:val="32"/>
    </w:rPr>
  </w:style>
  <w:style w:type="paragraph" w:styleId="Ttulo2">
    <w:name w:val="heading 2"/>
    <w:basedOn w:val="Normal"/>
    <w:next w:val="Normal"/>
    <w:link w:val="Ttulo2Car"/>
    <w:uiPriority w:val="9"/>
    <w:unhideWhenUsed/>
    <w:qFormat/>
    <w:rsid w:val="009A2F5D"/>
    <w:pPr>
      <w:pBdr>
        <w:bottom w:val="single" w:sz="4" w:space="1" w:color="A6A6A6"/>
      </w:pBdr>
      <w:spacing w:before="120" w:after="60"/>
      <w:jc w:val="left"/>
      <w:outlineLvl w:val="1"/>
    </w:pPr>
    <w:rPr>
      <w:rFonts w:ascii="Century Gothic" w:hAnsi="Century Gothic" w:cs="Calibri"/>
      <w:color w:val="FF0000"/>
      <w:kern w:val="36"/>
      <w:sz w:val="28"/>
    </w:rPr>
  </w:style>
  <w:style w:type="paragraph" w:styleId="Ttulo3">
    <w:name w:val="heading 3"/>
    <w:basedOn w:val="Normal"/>
    <w:next w:val="Normal"/>
    <w:link w:val="Ttulo3Car"/>
    <w:uiPriority w:val="9"/>
    <w:unhideWhenUsed/>
    <w:qFormat/>
    <w:rsid w:val="009A2F5D"/>
    <w:pPr>
      <w:keepNext/>
      <w:keepLines/>
      <w:spacing w:before="120" w:after="60"/>
      <w:outlineLvl w:val="2"/>
    </w:pPr>
    <w:rPr>
      <w:rFonts w:ascii="Century Gothic" w:eastAsia="MS Gothic" w:hAnsi="Century Gothic"/>
      <w:color w:val="C00000"/>
    </w:rPr>
  </w:style>
  <w:style w:type="paragraph" w:styleId="Ttulo4">
    <w:name w:val="heading 4"/>
    <w:basedOn w:val="Normal"/>
    <w:next w:val="Normal"/>
    <w:link w:val="Ttulo4Car"/>
    <w:uiPriority w:val="9"/>
    <w:unhideWhenUsed/>
    <w:qFormat/>
    <w:rsid w:val="009A2F5D"/>
    <w:pPr>
      <w:keepNext/>
      <w:keepLines/>
      <w:spacing w:before="40" w:after="120"/>
      <w:outlineLvl w:val="3"/>
    </w:pPr>
    <w:rPr>
      <w:rFonts w:eastAsia="MS Gothic"/>
      <w:i/>
      <w:iCs/>
      <w:color w:val="960000"/>
    </w:rPr>
  </w:style>
  <w:style w:type="paragraph" w:styleId="Ttulo5">
    <w:name w:val="heading 5"/>
    <w:basedOn w:val="Ttulo2"/>
    <w:next w:val="Normal"/>
    <w:link w:val="Ttulo5Car"/>
    <w:uiPriority w:val="9"/>
    <w:unhideWhenUsed/>
    <w:qFormat/>
    <w:rsid w:val="0059368A"/>
    <w:pPr>
      <w:outlineLvl w:val="4"/>
    </w:pPr>
    <w:rPr>
      <w:sz w:val="20"/>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rsid w:val="001F0BF3"/>
    <w:pPr>
      <w:tabs>
        <w:tab w:val="center" w:pos="4320"/>
        <w:tab w:val="right" w:pos="8640"/>
      </w:tabs>
    </w:pPr>
  </w:style>
  <w:style w:type="paragraph" w:styleId="Piedepgina">
    <w:name w:val="footer"/>
    <w:basedOn w:val="Normal"/>
    <w:link w:val="PiedepginaCar"/>
    <w:uiPriority w:val="99"/>
    <w:rsid w:val="001F0BF3"/>
    <w:pPr>
      <w:tabs>
        <w:tab w:val="center" w:pos="4320"/>
        <w:tab w:val="right" w:pos="8640"/>
      </w:tabs>
    </w:pPr>
  </w:style>
  <w:style w:type="paragraph" w:styleId="Textodeglobo">
    <w:name w:val="Balloon Text"/>
    <w:basedOn w:val="Normal"/>
    <w:link w:val="TextodegloboCar"/>
    <w:uiPriority w:val="99"/>
    <w:semiHidden/>
    <w:unhideWhenUsed/>
    <w:rsid w:val="00146920"/>
    <w:rPr>
      <w:rFonts w:ascii="Lucida Grande" w:hAnsi="Lucida Grande"/>
      <w:sz w:val="18"/>
      <w:szCs w:val="18"/>
    </w:rPr>
  </w:style>
  <w:style w:type="character" w:customStyle="1" w:styleId="TextodegloboCar">
    <w:name w:val="Texto de globo Car"/>
    <w:link w:val="Textodeglobo"/>
    <w:uiPriority w:val="99"/>
    <w:semiHidden/>
    <w:rsid w:val="00146920"/>
    <w:rPr>
      <w:rFonts w:ascii="Lucida Grande" w:hAnsi="Lucida Grande"/>
      <w:sz w:val="18"/>
      <w:szCs w:val="18"/>
    </w:rPr>
  </w:style>
  <w:style w:type="paragraph" w:styleId="Sinespaciado">
    <w:name w:val="No Spacing"/>
    <w:basedOn w:val="Normal"/>
    <w:link w:val="SinespaciadoCar"/>
    <w:uiPriority w:val="1"/>
    <w:qFormat/>
    <w:rsid w:val="009A2F5D"/>
  </w:style>
  <w:style w:type="paragraph" w:styleId="Ttulo">
    <w:name w:val="Title"/>
    <w:basedOn w:val="Normal"/>
    <w:next w:val="Normal"/>
    <w:link w:val="TtuloCar"/>
    <w:uiPriority w:val="10"/>
    <w:qFormat/>
    <w:rsid w:val="009A2F5D"/>
    <w:pPr>
      <w:jc w:val="center"/>
    </w:pPr>
    <w:rPr>
      <w:rFonts w:ascii="Century Gothic" w:eastAsia="Calibri" w:hAnsi="Century Gothic"/>
      <w:color w:val="FF0000"/>
      <w:sz w:val="44"/>
      <w:szCs w:val="32"/>
    </w:rPr>
  </w:style>
  <w:style w:type="character" w:customStyle="1" w:styleId="TtuloCar">
    <w:name w:val="Título Car"/>
    <w:link w:val="Ttulo"/>
    <w:uiPriority w:val="10"/>
    <w:rsid w:val="009A2F5D"/>
    <w:rPr>
      <w:rFonts w:ascii="Century Gothic" w:eastAsia="Calibri" w:hAnsi="Century Gothic"/>
      <w:color w:val="FF0000"/>
      <w:sz w:val="44"/>
      <w:szCs w:val="32"/>
      <w:lang w:val="es-AR" w:eastAsia="es-AR"/>
    </w:rPr>
  </w:style>
  <w:style w:type="paragraph" w:styleId="Subttulo">
    <w:name w:val="Subtitle"/>
    <w:basedOn w:val="Normal"/>
    <w:next w:val="Normal"/>
    <w:link w:val="SubttuloCar"/>
    <w:uiPriority w:val="11"/>
    <w:qFormat/>
    <w:rsid w:val="00C72183"/>
    <w:pPr>
      <w:spacing w:after="60"/>
      <w:jc w:val="center"/>
      <w:outlineLvl w:val="1"/>
    </w:pPr>
    <w:rPr>
      <w:rFonts w:ascii="Cambria" w:hAnsi="Cambria"/>
    </w:rPr>
  </w:style>
  <w:style w:type="character" w:customStyle="1" w:styleId="SubttuloCar">
    <w:name w:val="Subtítulo Car"/>
    <w:link w:val="Subttulo"/>
    <w:uiPriority w:val="11"/>
    <w:rsid w:val="00C72183"/>
    <w:rPr>
      <w:rFonts w:ascii="Cambria" w:hAnsi="Cambria"/>
      <w:sz w:val="24"/>
      <w:szCs w:val="24"/>
    </w:rPr>
  </w:style>
  <w:style w:type="character" w:styleId="Hipervnculo">
    <w:name w:val="Hyperlink"/>
    <w:uiPriority w:val="99"/>
    <w:unhideWhenUsed/>
    <w:rsid w:val="00B058B1"/>
    <w:rPr>
      <w:rFonts w:cs="Calibri"/>
      <w:b/>
      <w:color w:val="262626"/>
      <w:lang w:val="pt-PT"/>
    </w:rPr>
  </w:style>
  <w:style w:type="character" w:customStyle="1" w:styleId="SinespaciadoCar">
    <w:name w:val="Sin espaciado Car"/>
    <w:link w:val="Sinespaciado"/>
    <w:uiPriority w:val="1"/>
    <w:locked/>
    <w:rsid w:val="009A2F5D"/>
    <w:rPr>
      <w:rFonts w:ascii="Calibri" w:hAnsi="Calibri"/>
      <w:lang w:val="es-AR" w:eastAsia="es-AR"/>
    </w:rPr>
  </w:style>
  <w:style w:type="paragraph" w:styleId="TDC2">
    <w:name w:val="toc 2"/>
    <w:basedOn w:val="Normal"/>
    <w:next w:val="Normal"/>
    <w:autoRedefine/>
    <w:uiPriority w:val="39"/>
    <w:unhideWhenUsed/>
    <w:rsid w:val="00A3183B"/>
    <w:pPr>
      <w:ind w:left="200"/>
      <w:jc w:val="left"/>
    </w:pPr>
    <w:rPr>
      <w:rFonts w:asciiTheme="minorHAnsi" w:hAnsiTheme="minorHAnsi"/>
      <w:smallCaps/>
    </w:rPr>
  </w:style>
  <w:style w:type="paragraph" w:styleId="TDC1">
    <w:name w:val="toc 1"/>
    <w:basedOn w:val="Normal"/>
    <w:next w:val="Normal"/>
    <w:autoRedefine/>
    <w:uiPriority w:val="39"/>
    <w:unhideWhenUsed/>
    <w:rsid w:val="00E03F4E"/>
    <w:pPr>
      <w:spacing w:before="120" w:after="120"/>
      <w:jc w:val="left"/>
    </w:pPr>
    <w:rPr>
      <w:rFonts w:asciiTheme="minorHAnsi" w:hAnsiTheme="minorHAnsi"/>
      <w:bCs/>
      <w:caps/>
    </w:rPr>
  </w:style>
  <w:style w:type="character" w:customStyle="1" w:styleId="Ttulo1Car">
    <w:name w:val="Título 1 Car"/>
    <w:link w:val="Ttulo1"/>
    <w:uiPriority w:val="9"/>
    <w:rsid w:val="009A2F5D"/>
    <w:rPr>
      <w:rFonts w:ascii="Century Gothic" w:hAnsi="Century Gothic"/>
      <w:color w:val="FF0000"/>
      <w:sz w:val="32"/>
      <w:lang w:val="es-AR" w:eastAsia="es-AR"/>
    </w:rPr>
  </w:style>
  <w:style w:type="character" w:customStyle="1" w:styleId="PiedepginaCar">
    <w:name w:val="Pie de página Car"/>
    <w:link w:val="Piedepgina"/>
    <w:uiPriority w:val="99"/>
    <w:rsid w:val="009A2F5D"/>
    <w:rPr>
      <w:sz w:val="24"/>
      <w:szCs w:val="24"/>
    </w:rPr>
  </w:style>
  <w:style w:type="paragraph" w:styleId="NormalWeb">
    <w:name w:val="Normal (Web)"/>
    <w:basedOn w:val="Normal"/>
    <w:uiPriority w:val="99"/>
    <w:unhideWhenUsed/>
    <w:rsid w:val="009A2F5D"/>
    <w:pPr>
      <w:spacing w:before="100" w:beforeAutospacing="1" w:after="100" w:afterAutospacing="1"/>
    </w:pPr>
    <w:rPr>
      <w:rFonts w:eastAsia="MS Mincho"/>
    </w:rPr>
  </w:style>
  <w:style w:type="paragraph" w:styleId="TtuloTDC">
    <w:name w:val="TOC Heading"/>
    <w:basedOn w:val="Ttulo1"/>
    <w:next w:val="Normal"/>
    <w:uiPriority w:val="39"/>
    <w:unhideWhenUsed/>
    <w:qFormat/>
    <w:rsid w:val="009A2F5D"/>
    <w:pPr>
      <w:keepNext/>
      <w:keepLines/>
      <w:spacing w:before="240" w:line="259" w:lineRule="auto"/>
      <w:jc w:val="left"/>
      <w:outlineLvl w:val="9"/>
    </w:pPr>
    <w:rPr>
      <w:rFonts w:ascii="Calibri" w:eastAsia="MS Gothic" w:hAnsi="Calibri"/>
      <w:color w:val="365F91"/>
      <w:szCs w:val="32"/>
    </w:rPr>
  </w:style>
  <w:style w:type="character" w:customStyle="1" w:styleId="Ttulo2Car">
    <w:name w:val="Título 2 Car"/>
    <w:link w:val="Ttulo2"/>
    <w:uiPriority w:val="9"/>
    <w:rsid w:val="009A2F5D"/>
    <w:rPr>
      <w:rFonts w:ascii="Century Gothic" w:hAnsi="Century Gothic" w:cs="Calibri"/>
      <w:color w:val="FF0000"/>
      <w:kern w:val="36"/>
      <w:sz w:val="28"/>
      <w:lang w:val="es-AR" w:eastAsia="es-AR"/>
    </w:rPr>
  </w:style>
  <w:style w:type="character" w:customStyle="1" w:styleId="Ttulo3Car">
    <w:name w:val="Título 3 Car"/>
    <w:link w:val="Ttulo3"/>
    <w:uiPriority w:val="9"/>
    <w:rsid w:val="009A2F5D"/>
    <w:rPr>
      <w:rFonts w:ascii="Century Gothic" w:eastAsia="MS Gothic" w:hAnsi="Century Gothic" w:cs="Times New Roman"/>
      <w:color w:val="C00000"/>
      <w:lang w:val="es-AR" w:eastAsia="es-AR"/>
    </w:rPr>
  </w:style>
  <w:style w:type="character" w:customStyle="1" w:styleId="Ttulo4Car">
    <w:name w:val="Título 4 Car"/>
    <w:link w:val="Ttulo4"/>
    <w:uiPriority w:val="9"/>
    <w:rsid w:val="009A2F5D"/>
    <w:rPr>
      <w:rFonts w:ascii="Calibri" w:eastAsia="MS Gothic" w:hAnsi="Calibri" w:cs="Times New Roman"/>
      <w:i/>
      <w:iCs/>
      <w:color w:val="960000"/>
      <w:lang w:val="es-AR" w:eastAsia="es-AR"/>
    </w:rPr>
  </w:style>
  <w:style w:type="paragraph" w:customStyle="1" w:styleId="Subtitulo2">
    <w:name w:val="Subtitulo 2"/>
    <w:basedOn w:val="Ttulo4"/>
    <w:next w:val="Normal"/>
    <w:qFormat/>
    <w:rsid w:val="009A2F5D"/>
    <w:rPr>
      <w:rFonts w:eastAsia="SimSun"/>
      <w:b/>
      <w:i w:val="0"/>
      <w:iCs w:val="0"/>
      <w:color w:val="2E74B5"/>
      <w:sz w:val="22"/>
      <w:szCs w:val="22"/>
    </w:rPr>
  </w:style>
  <w:style w:type="paragraph" w:styleId="TDC3">
    <w:name w:val="toc 3"/>
    <w:basedOn w:val="Normal"/>
    <w:next w:val="Normal"/>
    <w:autoRedefine/>
    <w:uiPriority w:val="39"/>
    <w:unhideWhenUsed/>
    <w:rsid w:val="00A3183B"/>
    <w:pPr>
      <w:ind w:left="400"/>
      <w:jc w:val="left"/>
    </w:pPr>
    <w:rPr>
      <w:rFonts w:asciiTheme="minorHAnsi" w:hAnsiTheme="minorHAnsi"/>
      <w:i/>
      <w:iCs/>
    </w:rPr>
  </w:style>
  <w:style w:type="character" w:customStyle="1" w:styleId="Ttulo5Car">
    <w:name w:val="Título 5 Car"/>
    <w:link w:val="Ttulo5"/>
    <w:uiPriority w:val="9"/>
    <w:rsid w:val="0059368A"/>
    <w:rPr>
      <w:rFonts w:ascii="Century Gothic" w:hAnsi="Century Gothic" w:cs="Calibri"/>
      <w:color w:val="FF0000"/>
      <w:kern w:val="36"/>
      <w:lang w:eastAsia="es-AR"/>
    </w:rPr>
  </w:style>
  <w:style w:type="paragraph" w:customStyle="1" w:styleId="DisclaimerRANSecurity">
    <w:name w:val="Disclaimer RANSecurity"/>
    <w:basedOn w:val="Sinespaciado"/>
    <w:qFormat/>
    <w:rsid w:val="0059368A"/>
    <w:pPr>
      <w:pBdr>
        <w:top w:val="single" w:sz="4" w:space="1" w:color="A6A6A6"/>
      </w:pBdr>
    </w:pPr>
    <w:rPr>
      <w:rFonts w:cs="Calibri"/>
      <w:color w:val="7F7F7F"/>
      <w:sz w:val="18"/>
      <w:szCs w:val="22"/>
    </w:rPr>
  </w:style>
  <w:style w:type="character" w:styleId="Textoennegrita">
    <w:name w:val="Strong"/>
    <w:uiPriority w:val="22"/>
    <w:qFormat/>
    <w:rsid w:val="00B058B1"/>
    <w:rPr>
      <w:rFonts w:cs="Calibri"/>
      <w:b/>
      <w:color w:val="262626"/>
      <w:lang w:val="pt-PT"/>
    </w:rPr>
  </w:style>
  <w:style w:type="character" w:customStyle="1" w:styleId="EncabezadoCar">
    <w:name w:val="Encabezado Car"/>
    <w:link w:val="Encabezado"/>
    <w:uiPriority w:val="99"/>
    <w:rsid w:val="00B058B1"/>
    <w:rPr>
      <w:rFonts w:ascii="Calibri" w:hAnsi="Calibri"/>
      <w:lang w:val="es-AR" w:eastAsia="es-AR"/>
    </w:rPr>
  </w:style>
  <w:style w:type="paragraph" w:styleId="Textonotapie">
    <w:name w:val="footnote text"/>
    <w:basedOn w:val="Normal"/>
    <w:link w:val="TextonotapieCar"/>
    <w:uiPriority w:val="99"/>
    <w:semiHidden/>
    <w:unhideWhenUsed/>
    <w:rsid w:val="005B6C59"/>
    <w:pPr>
      <w:spacing w:line="240" w:lineRule="auto"/>
    </w:pPr>
  </w:style>
  <w:style w:type="character" w:customStyle="1" w:styleId="TextonotapieCar">
    <w:name w:val="Texto nota pie Car"/>
    <w:link w:val="Textonotapie"/>
    <w:uiPriority w:val="99"/>
    <w:semiHidden/>
    <w:rsid w:val="005B6C59"/>
    <w:rPr>
      <w:rFonts w:ascii="Calibri" w:hAnsi="Calibri"/>
      <w:lang w:val="es-AR" w:eastAsia="es-AR"/>
    </w:rPr>
  </w:style>
  <w:style w:type="character" w:styleId="Refdenotaalpie">
    <w:name w:val="footnote reference"/>
    <w:uiPriority w:val="99"/>
    <w:semiHidden/>
    <w:unhideWhenUsed/>
    <w:rsid w:val="005B6C59"/>
    <w:rPr>
      <w:vertAlign w:val="superscript"/>
    </w:rPr>
  </w:style>
  <w:style w:type="table" w:styleId="Tablaconcuadrcula">
    <w:name w:val="Table Grid"/>
    <w:basedOn w:val="Tablanormal"/>
    <w:uiPriority w:val="39"/>
    <w:rsid w:val="00F84F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visitado">
    <w:name w:val="FollowedHyperlink"/>
    <w:uiPriority w:val="99"/>
    <w:semiHidden/>
    <w:unhideWhenUsed/>
    <w:rsid w:val="00924A55"/>
    <w:rPr>
      <w:color w:val="800080"/>
      <w:u w:val="single"/>
    </w:rPr>
  </w:style>
  <w:style w:type="character" w:styleId="Refdecomentario">
    <w:name w:val="annotation reference"/>
    <w:uiPriority w:val="99"/>
    <w:semiHidden/>
    <w:unhideWhenUsed/>
    <w:rsid w:val="00845E5E"/>
    <w:rPr>
      <w:sz w:val="16"/>
      <w:szCs w:val="16"/>
    </w:rPr>
  </w:style>
  <w:style w:type="paragraph" w:styleId="Textocomentario">
    <w:name w:val="annotation text"/>
    <w:basedOn w:val="Normal"/>
    <w:link w:val="TextocomentarioCar"/>
    <w:uiPriority w:val="99"/>
    <w:semiHidden/>
    <w:unhideWhenUsed/>
    <w:rsid w:val="00845E5E"/>
    <w:pPr>
      <w:spacing w:line="240" w:lineRule="auto"/>
    </w:pPr>
  </w:style>
  <w:style w:type="character" w:customStyle="1" w:styleId="TextocomentarioCar">
    <w:name w:val="Texto comentario Car"/>
    <w:link w:val="Textocomentario"/>
    <w:uiPriority w:val="99"/>
    <w:semiHidden/>
    <w:rsid w:val="00845E5E"/>
    <w:rPr>
      <w:rFonts w:ascii="Calibri" w:hAnsi="Calibri"/>
      <w:lang w:val="es-AR" w:eastAsia="es-AR"/>
    </w:rPr>
  </w:style>
  <w:style w:type="paragraph" w:styleId="Asuntodelcomentario">
    <w:name w:val="annotation subject"/>
    <w:basedOn w:val="Textocomentario"/>
    <w:next w:val="Textocomentario"/>
    <w:link w:val="AsuntodelcomentarioCar"/>
    <w:uiPriority w:val="99"/>
    <w:semiHidden/>
    <w:unhideWhenUsed/>
    <w:rsid w:val="00845E5E"/>
    <w:rPr>
      <w:b/>
      <w:bCs/>
    </w:rPr>
  </w:style>
  <w:style w:type="character" w:customStyle="1" w:styleId="AsuntodelcomentarioCar">
    <w:name w:val="Asunto del comentario Car"/>
    <w:link w:val="Asuntodelcomentario"/>
    <w:uiPriority w:val="99"/>
    <w:semiHidden/>
    <w:rsid w:val="00845E5E"/>
    <w:rPr>
      <w:rFonts w:ascii="Calibri" w:hAnsi="Calibri"/>
      <w:b/>
      <w:bCs/>
      <w:lang w:val="es-AR" w:eastAsia="es-AR"/>
    </w:rPr>
  </w:style>
  <w:style w:type="paragraph" w:styleId="Prrafodelista">
    <w:name w:val="List Paragraph"/>
    <w:basedOn w:val="Normal"/>
    <w:uiPriority w:val="34"/>
    <w:qFormat/>
    <w:rsid w:val="00210E77"/>
    <w:pPr>
      <w:ind w:left="720"/>
      <w:contextualSpacing/>
    </w:pPr>
  </w:style>
  <w:style w:type="paragraph" w:customStyle="1" w:styleId="cuadros">
    <w:name w:val="cuadros"/>
    <w:basedOn w:val="Sinespaciado"/>
    <w:link w:val="cuadrosCar"/>
    <w:qFormat/>
    <w:rsid w:val="00BB27BB"/>
    <w:rPr>
      <w:rFonts w:cs="Calibri"/>
      <w:color w:val="404040"/>
    </w:rPr>
  </w:style>
  <w:style w:type="character" w:customStyle="1" w:styleId="cuadrosCar">
    <w:name w:val="cuadros Car"/>
    <w:link w:val="cuadros"/>
    <w:rsid w:val="00BB27BB"/>
    <w:rPr>
      <w:rFonts w:ascii="Calibri" w:hAnsi="Calibri" w:cs="Calibri"/>
      <w:color w:val="404040"/>
      <w:lang w:val="es-AR" w:eastAsia="es-AR"/>
    </w:rPr>
  </w:style>
  <w:style w:type="character" w:customStyle="1" w:styleId="Mencionar1">
    <w:name w:val="Mencionar1"/>
    <w:uiPriority w:val="99"/>
    <w:semiHidden/>
    <w:unhideWhenUsed/>
    <w:rsid w:val="00F0254B"/>
    <w:rPr>
      <w:color w:val="2B579A"/>
      <w:shd w:val="clear" w:color="auto" w:fill="E6E6E6"/>
    </w:rPr>
  </w:style>
  <w:style w:type="table" w:customStyle="1" w:styleId="Tabladecuadrcula2-nfasis31">
    <w:name w:val="Tabla de cuadrícula 2 - Énfasis 31"/>
    <w:basedOn w:val="Tablanormal"/>
    <w:uiPriority w:val="47"/>
    <w:rsid w:val="00D37633"/>
    <w:tblPr>
      <w:tblStyleRowBandSize w:val="1"/>
      <w:tblStyleColBandSize w:val="1"/>
      <w:tblBorders>
        <w:top w:val="single" w:sz="2" w:space="0" w:color="C2D69B"/>
        <w:bottom w:val="single" w:sz="2" w:space="0" w:color="C2D69B"/>
        <w:insideH w:val="single" w:sz="2" w:space="0" w:color="C2D69B"/>
        <w:insideV w:val="single" w:sz="2" w:space="0" w:color="C2D69B"/>
      </w:tblBorders>
    </w:tblPr>
    <w:tblStylePr w:type="firstRow">
      <w:rPr>
        <w:b/>
        <w:bCs/>
      </w:rPr>
      <w:tblPr/>
      <w:tcPr>
        <w:tcBorders>
          <w:top w:val="nil"/>
          <w:bottom w:val="single" w:sz="12" w:space="0" w:color="C2D69B"/>
          <w:insideH w:val="nil"/>
          <w:insideV w:val="nil"/>
        </w:tcBorders>
        <w:shd w:val="clear" w:color="auto" w:fill="FFFFFF"/>
      </w:tcPr>
    </w:tblStylePr>
    <w:tblStylePr w:type="lastRow">
      <w:rPr>
        <w:b/>
        <w:bCs/>
      </w:rPr>
      <w:tblPr/>
      <w:tcPr>
        <w:tcBorders>
          <w:top w:val="double" w:sz="2" w:space="0" w:color="C2D69B"/>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Tabladecuadrcula7concolores-nfasis21">
    <w:name w:val="Tabla de cuadrícula 7 con colores - Énfasis 21"/>
    <w:basedOn w:val="Tablanormal"/>
    <w:uiPriority w:val="52"/>
    <w:rsid w:val="00152D85"/>
    <w:rPr>
      <w:rFonts w:ascii="Cambria" w:eastAsia="Cambria" w:hAnsi="Cambria"/>
      <w:color w:val="943634"/>
      <w:sz w:val="22"/>
      <w:szCs w:val="22"/>
      <w:lang w:val="es-CL"/>
    </w:rPr>
    <w:tblPr>
      <w:tblStyleRowBandSize w:val="1"/>
      <w:tblStyleColBandSize w:val="1"/>
      <w:tblBorders>
        <w:top w:val="single" w:sz="4" w:space="0" w:color="D99594"/>
        <w:left w:val="single" w:sz="4" w:space="0" w:color="D99594"/>
        <w:bottom w:val="single" w:sz="4" w:space="0" w:color="D99594"/>
        <w:right w:val="single" w:sz="4" w:space="0" w:color="D99594"/>
        <w:insideH w:val="single" w:sz="4" w:space="0" w:color="D99594"/>
        <w:insideV w:val="single" w:sz="4" w:space="0" w:color="D99594"/>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2DBDB"/>
      </w:tcPr>
    </w:tblStylePr>
    <w:tblStylePr w:type="band1Horz">
      <w:tblPr/>
      <w:tcPr>
        <w:shd w:val="clear" w:color="auto" w:fill="F2DBDB"/>
      </w:tcPr>
    </w:tblStylePr>
    <w:tblStylePr w:type="neCell">
      <w:tblPr/>
      <w:tcPr>
        <w:tcBorders>
          <w:bottom w:val="single" w:sz="4" w:space="0" w:color="D99594"/>
        </w:tcBorders>
      </w:tcPr>
    </w:tblStylePr>
    <w:tblStylePr w:type="nwCell">
      <w:tblPr/>
      <w:tcPr>
        <w:tcBorders>
          <w:bottom w:val="single" w:sz="4" w:space="0" w:color="D99594"/>
        </w:tcBorders>
      </w:tcPr>
    </w:tblStylePr>
    <w:tblStylePr w:type="seCell">
      <w:tblPr/>
      <w:tcPr>
        <w:tcBorders>
          <w:top w:val="single" w:sz="4" w:space="0" w:color="D99594"/>
        </w:tcBorders>
      </w:tcPr>
    </w:tblStylePr>
    <w:tblStylePr w:type="swCell">
      <w:tblPr/>
      <w:tcPr>
        <w:tcBorders>
          <w:top w:val="single" w:sz="4" w:space="0" w:color="D99594"/>
        </w:tcBorders>
      </w:tcPr>
    </w:tblStylePr>
  </w:style>
  <w:style w:type="table" w:customStyle="1" w:styleId="Tabladelista21">
    <w:name w:val="Tabla de lista 21"/>
    <w:basedOn w:val="Tablanormal"/>
    <w:uiPriority w:val="47"/>
    <w:rsid w:val="00D7695E"/>
    <w:tblPr>
      <w:tblStyleRowBandSize w:val="1"/>
      <w:tblStyleColBandSize w:val="1"/>
      <w:tblBorders>
        <w:top w:val="single" w:sz="4" w:space="0" w:color="666666"/>
        <w:bottom w:val="single" w:sz="4" w:space="0" w:color="666666"/>
        <w:insideH w:val="single" w:sz="4" w:space="0" w:color="666666"/>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Tabladecuadrcula2-nfasis21">
    <w:name w:val="Tabla de cuadrícula 2 - Énfasis 21"/>
    <w:basedOn w:val="Tablanormal"/>
    <w:uiPriority w:val="47"/>
    <w:rsid w:val="001B0EFF"/>
    <w:tblPr>
      <w:tblStyleRowBandSize w:val="1"/>
      <w:tblStyleColBandSize w:val="1"/>
      <w:tblBorders>
        <w:top w:val="single" w:sz="2" w:space="0" w:color="D99594"/>
        <w:bottom w:val="single" w:sz="2" w:space="0" w:color="D99594"/>
        <w:insideH w:val="single" w:sz="2" w:space="0" w:color="D99594"/>
        <w:insideV w:val="single" w:sz="2" w:space="0" w:color="D99594"/>
      </w:tblBorders>
    </w:tblPr>
    <w:tblStylePr w:type="firstRow">
      <w:rPr>
        <w:b/>
        <w:bCs/>
      </w:rPr>
      <w:tblPr/>
      <w:tcPr>
        <w:tcBorders>
          <w:top w:val="nil"/>
          <w:bottom w:val="single" w:sz="12" w:space="0" w:color="D99594"/>
          <w:insideH w:val="nil"/>
          <w:insideV w:val="nil"/>
        </w:tcBorders>
        <w:shd w:val="clear" w:color="auto" w:fill="FFFFFF"/>
      </w:tcPr>
    </w:tblStylePr>
    <w:tblStylePr w:type="lastRow">
      <w:rPr>
        <w:b/>
        <w:bCs/>
      </w:rPr>
      <w:tblPr/>
      <w:tcPr>
        <w:tcBorders>
          <w:top w:val="double" w:sz="2" w:space="0" w:color="D99594"/>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2DBDB"/>
      </w:tcPr>
    </w:tblStylePr>
    <w:tblStylePr w:type="band1Horz">
      <w:tblPr/>
      <w:tcPr>
        <w:shd w:val="clear" w:color="auto" w:fill="F2DBDB"/>
      </w:tcPr>
    </w:tblStylePr>
  </w:style>
  <w:style w:type="table" w:customStyle="1" w:styleId="Tabladecuadrcula7concolores1">
    <w:name w:val="Tabla de cuadrícula 7 con colores1"/>
    <w:basedOn w:val="Tablanormal"/>
    <w:uiPriority w:val="52"/>
    <w:rsid w:val="007A2CE6"/>
    <w:rPr>
      <w:rFonts w:ascii="Cambria" w:eastAsia="Cambria" w:hAnsi="Cambria"/>
      <w:color w:val="000000"/>
      <w:sz w:val="22"/>
      <w:szCs w:val="22"/>
      <w:lang w:val="es-CL"/>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customStyle="1" w:styleId="Tabladelista1clara1">
    <w:name w:val="Tabla de lista 1 clara1"/>
    <w:basedOn w:val="Tablanormal"/>
    <w:uiPriority w:val="46"/>
    <w:rsid w:val="007A2CE6"/>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character" w:customStyle="1" w:styleId="Mencionar2">
    <w:name w:val="Mencionar2"/>
    <w:uiPriority w:val="99"/>
    <w:semiHidden/>
    <w:unhideWhenUsed/>
    <w:rsid w:val="00F23DE9"/>
    <w:rPr>
      <w:color w:val="2B579A"/>
      <w:shd w:val="clear" w:color="auto" w:fill="E6E6E6"/>
    </w:rPr>
  </w:style>
  <w:style w:type="character" w:customStyle="1" w:styleId="Mencinsinresolver1">
    <w:name w:val="Mención sin resolver1"/>
    <w:basedOn w:val="Fuentedeprrafopredeter"/>
    <w:uiPriority w:val="99"/>
    <w:semiHidden/>
    <w:unhideWhenUsed/>
    <w:rsid w:val="007C7FF7"/>
    <w:rPr>
      <w:color w:val="808080"/>
      <w:shd w:val="clear" w:color="auto" w:fill="E6E6E6"/>
    </w:rPr>
  </w:style>
  <w:style w:type="paragraph" w:customStyle="1" w:styleId="Default">
    <w:name w:val="Default"/>
    <w:rsid w:val="00A22570"/>
    <w:pPr>
      <w:autoSpaceDE w:val="0"/>
      <w:autoSpaceDN w:val="0"/>
      <w:adjustRightInd w:val="0"/>
    </w:pPr>
    <w:rPr>
      <w:rFonts w:ascii="Century Gothic" w:hAnsi="Century Gothic" w:cs="Century Gothic"/>
      <w:color w:val="000000"/>
      <w:sz w:val="24"/>
      <w:szCs w:val="24"/>
      <w:lang w:val="es-AR"/>
    </w:rPr>
  </w:style>
  <w:style w:type="table" w:styleId="Cuadrculamedia3-nfasis1">
    <w:name w:val="Medium Grid 3 Accent 1"/>
    <w:basedOn w:val="Tablanormal"/>
    <w:uiPriority w:val="69"/>
    <w:rsid w:val="00A2257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customStyle="1" w:styleId="xmsonormal">
    <w:name w:val="x_msonormal"/>
    <w:basedOn w:val="Normal"/>
    <w:rsid w:val="005F2E4F"/>
    <w:pPr>
      <w:spacing w:before="100" w:beforeAutospacing="1" w:after="100" w:afterAutospacing="1" w:line="240" w:lineRule="auto"/>
      <w:jc w:val="left"/>
    </w:pPr>
    <w:rPr>
      <w:rFonts w:ascii="Times New Roman" w:hAnsi="Times New Roman"/>
      <w:sz w:val="24"/>
      <w:szCs w:val="24"/>
      <w:lang w:val="es-ES" w:eastAsia="es-ES"/>
    </w:rPr>
  </w:style>
  <w:style w:type="character" w:customStyle="1" w:styleId="k-state-border-down">
    <w:name w:val="k-state-border-down"/>
    <w:basedOn w:val="Fuentedeprrafopredeter"/>
    <w:rsid w:val="009475FB"/>
  </w:style>
  <w:style w:type="character" w:customStyle="1" w:styleId="Mencinsinresolver2">
    <w:name w:val="Mención sin resolver2"/>
    <w:basedOn w:val="Fuentedeprrafopredeter"/>
    <w:uiPriority w:val="99"/>
    <w:semiHidden/>
    <w:unhideWhenUsed/>
    <w:rsid w:val="00CA2BB8"/>
    <w:rPr>
      <w:color w:val="605E5C"/>
      <w:shd w:val="clear" w:color="auto" w:fill="E1DFDD"/>
    </w:rPr>
  </w:style>
  <w:style w:type="table" w:styleId="Tablaconcuadrculaclara">
    <w:name w:val="Grid Table Light"/>
    <w:basedOn w:val="Tablanormal"/>
    <w:uiPriority w:val="40"/>
    <w:rsid w:val="00762C3E"/>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762C3E"/>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st">
    <w:name w:val="st"/>
    <w:basedOn w:val="Fuentedeprrafopredeter"/>
    <w:rsid w:val="00C4728A"/>
  </w:style>
  <w:style w:type="character" w:styleId="nfasis">
    <w:name w:val="Emphasis"/>
    <w:basedOn w:val="Fuentedeprrafopredeter"/>
    <w:uiPriority w:val="20"/>
    <w:qFormat/>
    <w:rsid w:val="00C4728A"/>
    <w:rPr>
      <w:i/>
      <w:iCs/>
    </w:rPr>
  </w:style>
  <w:style w:type="character" w:customStyle="1" w:styleId="Mencinsinresolver3">
    <w:name w:val="Mención sin resolver3"/>
    <w:basedOn w:val="Fuentedeprrafopredeter"/>
    <w:uiPriority w:val="99"/>
    <w:semiHidden/>
    <w:unhideWhenUsed/>
    <w:rsid w:val="00EF0344"/>
    <w:rPr>
      <w:color w:val="605E5C"/>
      <w:shd w:val="clear" w:color="auto" w:fill="E1DFDD"/>
    </w:rPr>
  </w:style>
  <w:style w:type="character" w:styleId="Mencinsinresolver">
    <w:name w:val="Unresolved Mention"/>
    <w:basedOn w:val="Fuentedeprrafopredeter"/>
    <w:uiPriority w:val="99"/>
    <w:semiHidden/>
    <w:unhideWhenUsed/>
    <w:rsid w:val="00612EA1"/>
    <w:rPr>
      <w:color w:val="605E5C"/>
      <w:shd w:val="clear" w:color="auto" w:fill="E1DFDD"/>
    </w:rPr>
  </w:style>
  <w:style w:type="paragraph" w:customStyle="1" w:styleId="Ttulo11">
    <w:name w:val="Título 11"/>
    <w:basedOn w:val="Normal"/>
    <w:rsid w:val="003468BC"/>
    <w:pPr>
      <w:numPr>
        <w:numId w:val="8"/>
      </w:numPr>
    </w:pPr>
  </w:style>
  <w:style w:type="paragraph" w:customStyle="1" w:styleId="Ttulo21">
    <w:name w:val="Título 21"/>
    <w:basedOn w:val="Normal"/>
    <w:rsid w:val="003468BC"/>
    <w:pPr>
      <w:numPr>
        <w:ilvl w:val="1"/>
        <w:numId w:val="8"/>
      </w:numPr>
    </w:pPr>
  </w:style>
  <w:style w:type="paragraph" w:customStyle="1" w:styleId="Ttulo31">
    <w:name w:val="Título 31"/>
    <w:basedOn w:val="Normal"/>
    <w:rsid w:val="003468BC"/>
    <w:pPr>
      <w:numPr>
        <w:ilvl w:val="2"/>
        <w:numId w:val="8"/>
      </w:numPr>
    </w:pPr>
  </w:style>
  <w:style w:type="paragraph" w:customStyle="1" w:styleId="Ttulo41">
    <w:name w:val="Título 41"/>
    <w:basedOn w:val="Normal"/>
    <w:rsid w:val="003468BC"/>
    <w:pPr>
      <w:numPr>
        <w:ilvl w:val="3"/>
        <w:numId w:val="8"/>
      </w:numPr>
    </w:pPr>
  </w:style>
  <w:style w:type="paragraph" w:customStyle="1" w:styleId="Ttulo51">
    <w:name w:val="Título 51"/>
    <w:basedOn w:val="Normal"/>
    <w:rsid w:val="003468BC"/>
    <w:pPr>
      <w:numPr>
        <w:ilvl w:val="4"/>
        <w:numId w:val="8"/>
      </w:numPr>
    </w:pPr>
  </w:style>
  <w:style w:type="paragraph" w:customStyle="1" w:styleId="Ttulo61">
    <w:name w:val="Título 61"/>
    <w:basedOn w:val="Normal"/>
    <w:rsid w:val="003468BC"/>
    <w:pPr>
      <w:numPr>
        <w:ilvl w:val="5"/>
        <w:numId w:val="8"/>
      </w:numPr>
    </w:pPr>
  </w:style>
  <w:style w:type="paragraph" w:customStyle="1" w:styleId="Ttulo71">
    <w:name w:val="Título 71"/>
    <w:basedOn w:val="Normal"/>
    <w:rsid w:val="003468BC"/>
    <w:pPr>
      <w:numPr>
        <w:ilvl w:val="6"/>
        <w:numId w:val="8"/>
      </w:numPr>
    </w:pPr>
  </w:style>
  <w:style w:type="paragraph" w:customStyle="1" w:styleId="Ttulo81">
    <w:name w:val="Título 81"/>
    <w:basedOn w:val="Normal"/>
    <w:rsid w:val="003468BC"/>
    <w:pPr>
      <w:numPr>
        <w:ilvl w:val="7"/>
        <w:numId w:val="8"/>
      </w:numPr>
    </w:pPr>
  </w:style>
  <w:style w:type="paragraph" w:customStyle="1" w:styleId="Ttulo91">
    <w:name w:val="Título 91"/>
    <w:basedOn w:val="Normal"/>
    <w:rsid w:val="003468BC"/>
    <w:pPr>
      <w:numPr>
        <w:ilvl w:val="8"/>
        <w:numId w:val="8"/>
      </w:numPr>
    </w:pPr>
  </w:style>
  <w:style w:type="paragraph" w:customStyle="1" w:styleId="Ttulo12">
    <w:name w:val="Título 12"/>
    <w:basedOn w:val="Normal"/>
    <w:rsid w:val="002D60A4"/>
    <w:pPr>
      <w:numPr>
        <w:numId w:val="9"/>
      </w:numPr>
    </w:pPr>
  </w:style>
  <w:style w:type="paragraph" w:customStyle="1" w:styleId="Ttulo22">
    <w:name w:val="Título 22"/>
    <w:basedOn w:val="Normal"/>
    <w:rsid w:val="002D60A4"/>
    <w:pPr>
      <w:numPr>
        <w:ilvl w:val="1"/>
        <w:numId w:val="9"/>
      </w:numPr>
    </w:pPr>
  </w:style>
  <w:style w:type="paragraph" w:customStyle="1" w:styleId="Ttulo32">
    <w:name w:val="Título 32"/>
    <w:basedOn w:val="Normal"/>
    <w:rsid w:val="002D60A4"/>
    <w:pPr>
      <w:numPr>
        <w:ilvl w:val="2"/>
        <w:numId w:val="9"/>
      </w:numPr>
    </w:pPr>
  </w:style>
  <w:style w:type="paragraph" w:customStyle="1" w:styleId="Ttulo42">
    <w:name w:val="Título 42"/>
    <w:basedOn w:val="Normal"/>
    <w:rsid w:val="002D60A4"/>
    <w:pPr>
      <w:numPr>
        <w:ilvl w:val="3"/>
        <w:numId w:val="9"/>
      </w:numPr>
    </w:pPr>
  </w:style>
  <w:style w:type="paragraph" w:customStyle="1" w:styleId="Ttulo52">
    <w:name w:val="Título 52"/>
    <w:basedOn w:val="Normal"/>
    <w:rsid w:val="002D60A4"/>
    <w:pPr>
      <w:numPr>
        <w:ilvl w:val="4"/>
        <w:numId w:val="9"/>
      </w:numPr>
    </w:pPr>
  </w:style>
  <w:style w:type="paragraph" w:customStyle="1" w:styleId="Ttulo62">
    <w:name w:val="Título 62"/>
    <w:basedOn w:val="Normal"/>
    <w:rsid w:val="002D60A4"/>
    <w:pPr>
      <w:numPr>
        <w:ilvl w:val="5"/>
        <w:numId w:val="9"/>
      </w:numPr>
    </w:pPr>
  </w:style>
  <w:style w:type="paragraph" w:customStyle="1" w:styleId="Ttulo72">
    <w:name w:val="Título 72"/>
    <w:basedOn w:val="Normal"/>
    <w:rsid w:val="002D60A4"/>
    <w:pPr>
      <w:numPr>
        <w:ilvl w:val="6"/>
        <w:numId w:val="9"/>
      </w:numPr>
    </w:pPr>
  </w:style>
  <w:style w:type="paragraph" w:customStyle="1" w:styleId="Ttulo82">
    <w:name w:val="Título 82"/>
    <w:basedOn w:val="Normal"/>
    <w:rsid w:val="002D60A4"/>
    <w:pPr>
      <w:numPr>
        <w:ilvl w:val="7"/>
        <w:numId w:val="9"/>
      </w:numPr>
    </w:pPr>
  </w:style>
  <w:style w:type="paragraph" w:customStyle="1" w:styleId="Ttulo92">
    <w:name w:val="Título 92"/>
    <w:basedOn w:val="Normal"/>
    <w:rsid w:val="002D60A4"/>
    <w:pPr>
      <w:numPr>
        <w:ilvl w:val="8"/>
        <w:numId w:val="9"/>
      </w:numPr>
    </w:pPr>
  </w:style>
  <w:style w:type="paragraph" w:styleId="TDC4">
    <w:name w:val="toc 4"/>
    <w:basedOn w:val="Normal"/>
    <w:next w:val="Normal"/>
    <w:autoRedefine/>
    <w:uiPriority w:val="39"/>
    <w:unhideWhenUsed/>
    <w:rsid w:val="005247F5"/>
    <w:pPr>
      <w:ind w:left="600"/>
      <w:jc w:val="left"/>
    </w:pPr>
    <w:rPr>
      <w:rFonts w:asciiTheme="minorHAnsi" w:hAnsiTheme="minorHAnsi"/>
      <w:sz w:val="18"/>
      <w:szCs w:val="18"/>
    </w:rPr>
  </w:style>
  <w:style w:type="paragraph" w:styleId="TDC5">
    <w:name w:val="toc 5"/>
    <w:basedOn w:val="Normal"/>
    <w:next w:val="Normal"/>
    <w:autoRedefine/>
    <w:uiPriority w:val="39"/>
    <w:unhideWhenUsed/>
    <w:rsid w:val="005247F5"/>
    <w:pPr>
      <w:ind w:left="800"/>
      <w:jc w:val="left"/>
    </w:pPr>
    <w:rPr>
      <w:rFonts w:asciiTheme="minorHAnsi" w:hAnsiTheme="minorHAnsi"/>
      <w:sz w:val="18"/>
      <w:szCs w:val="18"/>
    </w:rPr>
  </w:style>
  <w:style w:type="paragraph" w:styleId="TDC6">
    <w:name w:val="toc 6"/>
    <w:basedOn w:val="Normal"/>
    <w:next w:val="Normal"/>
    <w:autoRedefine/>
    <w:uiPriority w:val="39"/>
    <w:unhideWhenUsed/>
    <w:rsid w:val="005247F5"/>
    <w:pPr>
      <w:ind w:left="1000"/>
      <w:jc w:val="left"/>
    </w:pPr>
    <w:rPr>
      <w:rFonts w:asciiTheme="minorHAnsi" w:hAnsiTheme="minorHAnsi"/>
      <w:sz w:val="18"/>
      <w:szCs w:val="18"/>
    </w:rPr>
  </w:style>
  <w:style w:type="paragraph" w:styleId="TDC7">
    <w:name w:val="toc 7"/>
    <w:basedOn w:val="Normal"/>
    <w:next w:val="Normal"/>
    <w:autoRedefine/>
    <w:uiPriority w:val="39"/>
    <w:unhideWhenUsed/>
    <w:rsid w:val="005247F5"/>
    <w:pPr>
      <w:ind w:left="1200"/>
      <w:jc w:val="left"/>
    </w:pPr>
    <w:rPr>
      <w:rFonts w:asciiTheme="minorHAnsi" w:hAnsiTheme="minorHAnsi"/>
      <w:sz w:val="18"/>
      <w:szCs w:val="18"/>
    </w:rPr>
  </w:style>
  <w:style w:type="paragraph" w:styleId="TDC8">
    <w:name w:val="toc 8"/>
    <w:basedOn w:val="Normal"/>
    <w:next w:val="Normal"/>
    <w:autoRedefine/>
    <w:uiPriority w:val="39"/>
    <w:unhideWhenUsed/>
    <w:rsid w:val="005247F5"/>
    <w:pPr>
      <w:ind w:left="1400"/>
      <w:jc w:val="left"/>
    </w:pPr>
    <w:rPr>
      <w:rFonts w:asciiTheme="minorHAnsi" w:hAnsiTheme="minorHAnsi"/>
      <w:sz w:val="18"/>
      <w:szCs w:val="18"/>
    </w:rPr>
  </w:style>
  <w:style w:type="paragraph" w:styleId="TDC9">
    <w:name w:val="toc 9"/>
    <w:basedOn w:val="Normal"/>
    <w:next w:val="Normal"/>
    <w:autoRedefine/>
    <w:uiPriority w:val="39"/>
    <w:unhideWhenUsed/>
    <w:rsid w:val="005247F5"/>
    <w:pPr>
      <w:ind w:left="1600"/>
      <w:jc w:val="left"/>
    </w:pPr>
    <w:rPr>
      <w:rFonts w:asciiTheme="minorHAnsi" w:hAnsiTheme="minorHAnsi"/>
      <w:sz w:val="18"/>
      <w:szCs w:val="18"/>
    </w:rPr>
  </w:style>
  <w:style w:type="paragraph" w:styleId="HTMLconformatoprevio">
    <w:name w:val="HTML Preformatted"/>
    <w:basedOn w:val="Normal"/>
    <w:link w:val="HTMLconformatoprevioCar"/>
    <w:uiPriority w:val="99"/>
    <w:semiHidden/>
    <w:unhideWhenUsed/>
    <w:rsid w:val="004B52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lang w:val="es-419" w:eastAsia="es-419"/>
    </w:rPr>
  </w:style>
  <w:style w:type="character" w:customStyle="1" w:styleId="HTMLconformatoprevioCar">
    <w:name w:val="HTML con formato previo Car"/>
    <w:basedOn w:val="Fuentedeprrafopredeter"/>
    <w:link w:val="HTMLconformatoprevio"/>
    <w:uiPriority w:val="99"/>
    <w:semiHidden/>
    <w:rsid w:val="004B52E3"/>
    <w:rPr>
      <w:rFonts w:ascii="Courier New" w:hAnsi="Courier New" w:cs="Courier New"/>
      <w:lang w:val="es-419" w:eastAsia="es-419"/>
    </w:rPr>
  </w:style>
  <w:style w:type="character" w:customStyle="1" w:styleId="p">
    <w:name w:val="p"/>
    <w:basedOn w:val="Fuentedeprrafopredeter"/>
    <w:rsid w:val="004B52E3"/>
  </w:style>
  <w:style w:type="character" w:customStyle="1" w:styleId="o">
    <w:name w:val="o"/>
    <w:basedOn w:val="Fuentedeprrafopredeter"/>
    <w:rsid w:val="004B52E3"/>
  </w:style>
  <w:style w:type="character" w:customStyle="1" w:styleId="n">
    <w:name w:val="n"/>
    <w:basedOn w:val="Fuentedeprrafopredeter"/>
    <w:rsid w:val="004B52E3"/>
  </w:style>
  <w:style w:type="character" w:customStyle="1" w:styleId="k">
    <w:name w:val="k"/>
    <w:basedOn w:val="Fuentedeprrafopredeter"/>
    <w:rsid w:val="004B52E3"/>
  </w:style>
  <w:style w:type="character" w:customStyle="1" w:styleId="ow">
    <w:name w:val="ow"/>
    <w:basedOn w:val="Fuentedeprrafopredeter"/>
    <w:rsid w:val="004B52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045">
      <w:bodyDiv w:val="1"/>
      <w:marLeft w:val="0"/>
      <w:marRight w:val="0"/>
      <w:marTop w:val="0"/>
      <w:marBottom w:val="0"/>
      <w:divBdr>
        <w:top w:val="none" w:sz="0" w:space="0" w:color="auto"/>
        <w:left w:val="none" w:sz="0" w:space="0" w:color="auto"/>
        <w:bottom w:val="none" w:sz="0" w:space="0" w:color="auto"/>
        <w:right w:val="none" w:sz="0" w:space="0" w:color="auto"/>
      </w:divBdr>
    </w:div>
    <w:div w:id="2127061">
      <w:bodyDiv w:val="1"/>
      <w:marLeft w:val="0"/>
      <w:marRight w:val="0"/>
      <w:marTop w:val="0"/>
      <w:marBottom w:val="0"/>
      <w:divBdr>
        <w:top w:val="none" w:sz="0" w:space="0" w:color="auto"/>
        <w:left w:val="none" w:sz="0" w:space="0" w:color="auto"/>
        <w:bottom w:val="none" w:sz="0" w:space="0" w:color="auto"/>
        <w:right w:val="none" w:sz="0" w:space="0" w:color="auto"/>
      </w:divBdr>
    </w:div>
    <w:div w:id="29383155">
      <w:bodyDiv w:val="1"/>
      <w:marLeft w:val="0"/>
      <w:marRight w:val="0"/>
      <w:marTop w:val="0"/>
      <w:marBottom w:val="0"/>
      <w:divBdr>
        <w:top w:val="none" w:sz="0" w:space="0" w:color="auto"/>
        <w:left w:val="none" w:sz="0" w:space="0" w:color="auto"/>
        <w:bottom w:val="none" w:sz="0" w:space="0" w:color="auto"/>
        <w:right w:val="none" w:sz="0" w:space="0" w:color="auto"/>
      </w:divBdr>
    </w:div>
    <w:div w:id="31348731">
      <w:bodyDiv w:val="1"/>
      <w:marLeft w:val="0"/>
      <w:marRight w:val="0"/>
      <w:marTop w:val="0"/>
      <w:marBottom w:val="0"/>
      <w:divBdr>
        <w:top w:val="none" w:sz="0" w:space="0" w:color="auto"/>
        <w:left w:val="none" w:sz="0" w:space="0" w:color="auto"/>
        <w:bottom w:val="none" w:sz="0" w:space="0" w:color="auto"/>
        <w:right w:val="none" w:sz="0" w:space="0" w:color="auto"/>
      </w:divBdr>
    </w:div>
    <w:div w:id="44571162">
      <w:bodyDiv w:val="1"/>
      <w:marLeft w:val="0"/>
      <w:marRight w:val="0"/>
      <w:marTop w:val="0"/>
      <w:marBottom w:val="0"/>
      <w:divBdr>
        <w:top w:val="none" w:sz="0" w:space="0" w:color="auto"/>
        <w:left w:val="none" w:sz="0" w:space="0" w:color="auto"/>
        <w:bottom w:val="none" w:sz="0" w:space="0" w:color="auto"/>
        <w:right w:val="none" w:sz="0" w:space="0" w:color="auto"/>
      </w:divBdr>
    </w:div>
    <w:div w:id="44792240">
      <w:bodyDiv w:val="1"/>
      <w:marLeft w:val="0"/>
      <w:marRight w:val="0"/>
      <w:marTop w:val="0"/>
      <w:marBottom w:val="0"/>
      <w:divBdr>
        <w:top w:val="none" w:sz="0" w:space="0" w:color="auto"/>
        <w:left w:val="none" w:sz="0" w:space="0" w:color="auto"/>
        <w:bottom w:val="none" w:sz="0" w:space="0" w:color="auto"/>
        <w:right w:val="none" w:sz="0" w:space="0" w:color="auto"/>
      </w:divBdr>
    </w:div>
    <w:div w:id="82728974">
      <w:bodyDiv w:val="1"/>
      <w:marLeft w:val="0"/>
      <w:marRight w:val="0"/>
      <w:marTop w:val="0"/>
      <w:marBottom w:val="0"/>
      <w:divBdr>
        <w:top w:val="none" w:sz="0" w:space="0" w:color="auto"/>
        <w:left w:val="none" w:sz="0" w:space="0" w:color="auto"/>
        <w:bottom w:val="none" w:sz="0" w:space="0" w:color="auto"/>
        <w:right w:val="none" w:sz="0" w:space="0" w:color="auto"/>
      </w:divBdr>
    </w:div>
    <w:div w:id="91244817">
      <w:bodyDiv w:val="1"/>
      <w:marLeft w:val="0"/>
      <w:marRight w:val="0"/>
      <w:marTop w:val="0"/>
      <w:marBottom w:val="0"/>
      <w:divBdr>
        <w:top w:val="none" w:sz="0" w:space="0" w:color="auto"/>
        <w:left w:val="none" w:sz="0" w:space="0" w:color="auto"/>
        <w:bottom w:val="none" w:sz="0" w:space="0" w:color="auto"/>
        <w:right w:val="none" w:sz="0" w:space="0" w:color="auto"/>
      </w:divBdr>
    </w:div>
    <w:div w:id="118033596">
      <w:bodyDiv w:val="1"/>
      <w:marLeft w:val="0"/>
      <w:marRight w:val="0"/>
      <w:marTop w:val="0"/>
      <w:marBottom w:val="0"/>
      <w:divBdr>
        <w:top w:val="none" w:sz="0" w:space="0" w:color="auto"/>
        <w:left w:val="none" w:sz="0" w:space="0" w:color="auto"/>
        <w:bottom w:val="none" w:sz="0" w:space="0" w:color="auto"/>
        <w:right w:val="none" w:sz="0" w:space="0" w:color="auto"/>
      </w:divBdr>
    </w:div>
    <w:div w:id="121460630">
      <w:bodyDiv w:val="1"/>
      <w:marLeft w:val="0"/>
      <w:marRight w:val="0"/>
      <w:marTop w:val="0"/>
      <w:marBottom w:val="0"/>
      <w:divBdr>
        <w:top w:val="none" w:sz="0" w:space="0" w:color="auto"/>
        <w:left w:val="none" w:sz="0" w:space="0" w:color="auto"/>
        <w:bottom w:val="none" w:sz="0" w:space="0" w:color="auto"/>
        <w:right w:val="none" w:sz="0" w:space="0" w:color="auto"/>
      </w:divBdr>
    </w:div>
    <w:div w:id="138151992">
      <w:bodyDiv w:val="1"/>
      <w:marLeft w:val="0"/>
      <w:marRight w:val="0"/>
      <w:marTop w:val="0"/>
      <w:marBottom w:val="0"/>
      <w:divBdr>
        <w:top w:val="none" w:sz="0" w:space="0" w:color="auto"/>
        <w:left w:val="none" w:sz="0" w:space="0" w:color="auto"/>
        <w:bottom w:val="none" w:sz="0" w:space="0" w:color="auto"/>
        <w:right w:val="none" w:sz="0" w:space="0" w:color="auto"/>
      </w:divBdr>
    </w:div>
    <w:div w:id="147871404">
      <w:bodyDiv w:val="1"/>
      <w:marLeft w:val="0"/>
      <w:marRight w:val="0"/>
      <w:marTop w:val="0"/>
      <w:marBottom w:val="0"/>
      <w:divBdr>
        <w:top w:val="none" w:sz="0" w:space="0" w:color="auto"/>
        <w:left w:val="none" w:sz="0" w:space="0" w:color="auto"/>
        <w:bottom w:val="none" w:sz="0" w:space="0" w:color="auto"/>
        <w:right w:val="none" w:sz="0" w:space="0" w:color="auto"/>
      </w:divBdr>
    </w:div>
    <w:div w:id="177889276">
      <w:bodyDiv w:val="1"/>
      <w:marLeft w:val="0"/>
      <w:marRight w:val="0"/>
      <w:marTop w:val="0"/>
      <w:marBottom w:val="0"/>
      <w:divBdr>
        <w:top w:val="none" w:sz="0" w:space="0" w:color="auto"/>
        <w:left w:val="none" w:sz="0" w:space="0" w:color="auto"/>
        <w:bottom w:val="none" w:sz="0" w:space="0" w:color="auto"/>
        <w:right w:val="none" w:sz="0" w:space="0" w:color="auto"/>
      </w:divBdr>
    </w:div>
    <w:div w:id="180054565">
      <w:bodyDiv w:val="1"/>
      <w:marLeft w:val="0"/>
      <w:marRight w:val="0"/>
      <w:marTop w:val="0"/>
      <w:marBottom w:val="0"/>
      <w:divBdr>
        <w:top w:val="none" w:sz="0" w:space="0" w:color="auto"/>
        <w:left w:val="none" w:sz="0" w:space="0" w:color="auto"/>
        <w:bottom w:val="none" w:sz="0" w:space="0" w:color="auto"/>
        <w:right w:val="none" w:sz="0" w:space="0" w:color="auto"/>
      </w:divBdr>
    </w:div>
    <w:div w:id="184026204">
      <w:bodyDiv w:val="1"/>
      <w:marLeft w:val="0"/>
      <w:marRight w:val="0"/>
      <w:marTop w:val="0"/>
      <w:marBottom w:val="0"/>
      <w:divBdr>
        <w:top w:val="none" w:sz="0" w:space="0" w:color="auto"/>
        <w:left w:val="none" w:sz="0" w:space="0" w:color="auto"/>
        <w:bottom w:val="none" w:sz="0" w:space="0" w:color="auto"/>
        <w:right w:val="none" w:sz="0" w:space="0" w:color="auto"/>
      </w:divBdr>
    </w:div>
    <w:div w:id="232542669">
      <w:bodyDiv w:val="1"/>
      <w:marLeft w:val="0"/>
      <w:marRight w:val="0"/>
      <w:marTop w:val="0"/>
      <w:marBottom w:val="0"/>
      <w:divBdr>
        <w:top w:val="none" w:sz="0" w:space="0" w:color="auto"/>
        <w:left w:val="none" w:sz="0" w:space="0" w:color="auto"/>
        <w:bottom w:val="none" w:sz="0" w:space="0" w:color="auto"/>
        <w:right w:val="none" w:sz="0" w:space="0" w:color="auto"/>
      </w:divBdr>
    </w:div>
    <w:div w:id="233467247">
      <w:bodyDiv w:val="1"/>
      <w:marLeft w:val="0"/>
      <w:marRight w:val="0"/>
      <w:marTop w:val="0"/>
      <w:marBottom w:val="0"/>
      <w:divBdr>
        <w:top w:val="none" w:sz="0" w:space="0" w:color="auto"/>
        <w:left w:val="none" w:sz="0" w:space="0" w:color="auto"/>
        <w:bottom w:val="none" w:sz="0" w:space="0" w:color="auto"/>
        <w:right w:val="none" w:sz="0" w:space="0" w:color="auto"/>
      </w:divBdr>
    </w:div>
    <w:div w:id="234633223">
      <w:bodyDiv w:val="1"/>
      <w:marLeft w:val="0"/>
      <w:marRight w:val="0"/>
      <w:marTop w:val="0"/>
      <w:marBottom w:val="0"/>
      <w:divBdr>
        <w:top w:val="none" w:sz="0" w:space="0" w:color="auto"/>
        <w:left w:val="none" w:sz="0" w:space="0" w:color="auto"/>
        <w:bottom w:val="none" w:sz="0" w:space="0" w:color="auto"/>
        <w:right w:val="none" w:sz="0" w:space="0" w:color="auto"/>
      </w:divBdr>
    </w:div>
    <w:div w:id="238830959">
      <w:bodyDiv w:val="1"/>
      <w:marLeft w:val="0"/>
      <w:marRight w:val="0"/>
      <w:marTop w:val="0"/>
      <w:marBottom w:val="0"/>
      <w:divBdr>
        <w:top w:val="none" w:sz="0" w:space="0" w:color="auto"/>
        <w:left w:val="none" w:sz="0" w:space="0" w:color="auto"/>
        <w:bottom w:val="none" w:sz="0" w:space="0" w:color="auto"/>
        <w:right w:val="none" w:sz="0" w:space="0" w:color="auto"/>
      </w:divBdr>
    </w:div>
    <w:div w:id="245846947">
      <w:bodyDiv w:val="1"/>
      <w:marLeft w:val="0"/>
      <w:marRight w:val="0"/>
      <w:marTop w:val="0"/>
      <w:marBottom w:val="0"/>
      <w:divBdr>
        <w:top w:val="none" w:sz="0" w:space="0" w:color="auto"/>
        <w:left w:val="none" w:sz="0" w:space="0" w:color="auto"/>
        <w:bottom w:val="none" w:sz="0" w:space="0" w:color="auto"/>
        <w:right w:val="none" w:sz="0" w:space="0" w:color="auto"/>
      </w:divBdr>
    </w:div>
    <w:div w:id="261183988">
      <w:bodyDiv w:val="1"/>
      <w:marLeft w:val="0"/>
      <w:marRight w:val="0"/>
      <w:marTop w:val="0"/>
      <w:marBottom w:val="0"/>
      <w:divBdr>
        <w:top w:val="none" w:sz="0" w:space="0" w:color="auto"/>
        <w:left w:val="none" w:sz="0" w:space="0" w:color="auto"/>
        <w:bottom w:val="none" w:sz="0" w:space="0" w:color="auto"/>
        <w:right w:val="none" w:sz="0" w:space="0" w:color="auto"/>
      </w:divBdr>
    </w:div>
    <w:div w:id="262151996">
      <w:bodyDiv w:val="1"/>
      <w:marLeft w:val="0"/>
      <w:marRight w:val="0"/>
      <w:marTop w:val="0"/>
      <w:marBottom w:val="0"/>
      <w:divBdr>
        <w:top w:val="none" w:sz="0" w:space="0" w:color="auto"/>
        <w:left w:val="none" w:sz="0" w:space="0" w:color="auto"/>
        <w:bottom w:val="none" w:sz="0" w:space="0" w:color="auto"/>
        <w:right w:val="none" w:sz="0" w:space="0" w:color="auto"/>
      </w:divBdr>
    </w:div>
    <w:div w:id="271286001">
      <w:bodyDiv w:val="1"/>
      <w:marLeft w:val="0"/>
      <w:marRight w:val="0"/>
      <w:marTop w:val="0"/>
      <w:marBottom w:val="0"/>
      <w:divBdr>
        <w:top w:val="none" w:sz="0" w:space="0" w:color="auto"/>
        <w:left w:val="none" w:sz="0" w:space="0" w:color="auto"/>
        <w:bottom w:val="none" w:sz="0" w:space="0" w:color="auto"/>
        <w:right w:val="none" w:sz="0" w:space="0" w:color="auto"/>
      </w:divBdr>
    </w:div>
    <w:div w:id="279066757">
      <w:bodyDiv w:val="1"/>
      <w:marLeft w:val="0"/>
      <w:marRight w:val="0"/>
      <w:marTop w:val="0"/>
      <w:marBottom w:val="0"/>
      <w:divBdr>
        <w:top w:val="none" w:sz="0" w:space="0" w:color="auto"/>
        <w:left w:val="none" w:sz="0" w:space="0" w:color="auto"/>
        <w:bottom w:val="none" w:sz="0" w:space="0" w:color="auto"/>
        <w:right w:val="none" w:sz="0" w:space="0" w:color="auto"/>
      </w:divBdr>
    </w:div>
    <w:div w:id="281570973">
      <w:bodyDiv w:val="1"/>
      <w:marLeft w:val="0"/>
      <w:marRight w:val="0"/>
      <w:marTop w:val="0"/>
      <w:marBottom w:val="0"/>
      <w:divBdr>
        <w:top w:val="none" w:sz="0" w:space="0" w:color="auto"/>
        <w:left w:val="none" w:sz="0" w:space="0" w:color="auto"/>
        <w:bottom w:val="none" w:sz="0" w:space="0" w:color="auto"/>
        <w:right w:val="none" w:sz="0" w:space="0" w:color="auto"/>
      </w:divBdr>
    </w:div>
    <w:div w:id="317341514">
      <w:bodyDiv w:val="1"/>
      <w:marLeft w:val="0"/>
      <w:marRight w:val="0"/>
      <w:marTop w:val="0"/>
      <w:marBottom w:val="0"/>
      <w:divBdr>
        <w:top w:val="none" w:sz="0" w:space="0" w:color="auto"/>
        <w:left w:val="none" w:sz="0" w:space="0" w:color="auto"/>
        <w:bottom w:val="none" w:sz="0" w:space="0" w:color="auto"/>
        <w:right w:val="none" w:sz="0" w:space="0" w:color="auto"/>
      </w:divBdr>
    </w:div>
    <w:div w:id="318778068">
      <w:bodyDiv w:val="1"/>
      <w:marLeft w:val="0"/>
      <w:marRight w:val="0"/>
      <w:marTop w:val="0"/>
      <w:marBottom w:val="0"/>
      <w:divBdr>
        <w:top w:val="none" w:sz="0" w:space="0" w:color="auto"/>
        <w:left w:val="none" w:sz="0" w:space="0" w:color="auto"/>
        <w:bottom w:val="none" w:sz="0" w:space="0" w:color="auto"/>
        <w:right w:val="none" w:sz="0" w:space="0" w:color="auto"/>
      </w:divBdr>
    </w:div>
    <w:div w:id="332072463">
      <w:bodyDiv w:val="1"/>
      <w:marLeft w:val="0"/>
      <w:marRight w:val="0"/>
      <w:marTop w:val="0"/>
      <w:marBottom w:val="0"/>
      <w:divBdr>
        <w:top w:val="none" w:sz="0" w:space="0" w:color="auto"/>
        <w:left w:val="none" w:sz="0" w:space="0" w:color="auto"/>
        <w:bottom w:val="none" w:sz="0" w:space="0" w:color="auto"/>
        <w:right w:val="none" w:sz="0" w:space="0" w:color="auto"/>
      </w:divBdr>
    </w:div>
    <w:div w:id="342247752">
      <w:bodyDiv w:val="1"/>
      <w:marLeft w:val="0"/>
      <w:marRight w:val="0"/>
      <w:marTop w:val="0"/>
      <w:marBottom w:val="0"/>
      <w:divBdr>
        <w:top w:val="none" w:sz="0" w:space="0" w:color="auto"/>
        <w:left w:val="none" w:sz="0" w:space="0" w:color="auto"/>
        <w:bottom w:val="none" w:sz="0" w:space="0" w:color="auto"/>
        <w:right w:val="none" w:sz="0" w:space="0" w:color="auto"/>
      </w:divBdr>
    </w:div>
    <w:div w:id="357779575">
      <w:bodyDiv w:val="1"/>
      <w:marLeft w:val="0"/>
      <w:marRight w:val="0"/>
      <w:marTop w:val="0"/>
      <w:marBottom w:val="0"/>
      <w:divBdr>
        <w:top w:val="none" w:sz="0" w:space="0" w:color="auto"/>
        <w:left w:val="none" w:sz="0" w:space="0" w:color="auto"/>
        <w:bottom w:val="none" w:sz="0" w:space="0" w:color="auto"/>
        <w:right w:val="none" w:sz="0" w:space="0" w:color="auto"/>
      </w:divBdr>
    </w:div>
    <w:div w:id="378677042">
      <w:bodyDiv w:val="1"/>
      <w:marLeft w:val="0"/>
      <w:marRight w:val="0"/>
      <w:marTop w:val="0"/>
      <w:marBottom w:val="0"/>
      <w:divBdr>
        <w:top w:val="none" w:sz="0" w:space="0" w:color="auto"/>
        <w:left w:val="none" w:sz="0" w:space="0" w:color="auto"/>
        <w:bottom w:val="none" w:sz="0" w:space="0" w:color="auto"/>
        <w:right w:val="none" w:sz="0" w:space="0" w:color="auto"/>
      </w:divBdr>
    </w:div>
    <w:div w:id="386495262">
      <w:bodyDiv w:val="1"/>
      <w:marLeft w:val="0"/>
      <w:marRight w:val="0"/>
      <w:marTop w:val="0"/>
      <w:marBottom w:val="0"/>
      <w:divBdr>
        <w:top w:val="none" w:sz="0" w:space="0" w:color="auto"/>
        <w:left w:val="none" w:sz="0" w:space="0" w:color="auto"/>
        <w:bottom w:val="none" w:sz="0" w:space="0" w:color="auto"/>
        <w:right w:val="none" w:sz="0" w:space="0" w:color="auto"/>
      </w:divBdr>
    </w:div>
    <w:div w:id="386993151">
      <w:bodyDiv w:val="1"/>
      <w:marLeft w:val="0"/>
      <w:marRight w:val="0"/>
      <w:marTop w:val="0"/>
      <w:marBottom w:val="0"/>
      <w:divBdr>
        <w:top w:val="none" w:sz="0" w:space="0" w:color="auto"/>
        <w:left w:val="none" w:sz="0" w:space="0" w:color="auto"/>
        <w:bottom w:val="none" w:sz="0" w:space="0" w:color="auto"/>
        <w:right w:val="none" w:sz="0" w:space="0" w:color="auto"/>
      </w:divBdr>
    </w:div>
    <w:div w:id="404884682">
      <w:bodyDiv w:val="1"/>
      <w:marLeft w:val="0"/>
      <w:marRight w:val="0"/>
      <w:marTop w:val="0"/>
      <w:marBottom w:val="0"/>
      <w:divBdr>
        <w:top w:val="none" w:sz="0" w:space="0" w:color="auto"/>
        <w:left w:val="none" w:sz="0" w:space="0" w:color="auto"/>
        <w:bottom w:val="none" w:sz="0" w:space="0" w:color="auto"/>
        <w:right w:val="none" w:sz="0" w:space="0" w:color="auto"/>
      </w:divBdr>
    </w:div>
    <w:div w:id="415980604">
      <w:bodyDiv w:val="1"/>
      <w:marLeft w:val="0"/>
      <w:marRight w:val="0"/>
      <w:marTop w:val="0"/>
      <w:marBottom w:val="0"/>
      <w:divBdr>
        <w:top w:val="none" w:sz="0" w:space="0" w:color="auto"/>
        <w:left w:val="none" w:sz="0" w:space="0" w:color="auto"/>
        <w:bottom w:val="none" w:sz="0" w:space="0" w:color="auto"/>
        <w:right w:val="none" w:sz="0" w:space="0" w:color="auto"/>
      </w:divBdr>
    </w:div>
    <w:div w:id="420106005">
      <w:bodyDiv w:val="1"/>
      <w:marLeft w:val="0"/>
      <w:marRight w:val="0"/>
      <w:marTop w:val="0"/>
      <w:marBottom w:val="0"/>
      <w:divBdr>
        <w:top w:val="none" w:sz="0" w:space="0" w:color="auto"/>
        <w:left w:val="none" w:sz="0" w:space="0" w:color="auto"/>
        <w:bottom w:val="none" w:sz="0" w:space="0" w:color="auto"/>
        <w:right w:val="none" w:sz="0" w:space="0" w:color="auto"/>
      </w:divBdr>
    </w:div>
    <w:div w:id="426080394">
      <w:bodyDiv w:val="1"/>
      <w:marLeft w:val="0"/>
      <w:marRight w:val="0"/>
      <w:marTop w:val="0"/>
      <w:marBottom w:val="0"/>
      <w:divBdr>
        <w:top w:val="none" w:sz="0" w:space="0" w:color="auto"/>
        <w:left w:val="none" w:sz="0" w:space="0" w:color="auto"/>
        <w:bottom w:val="none" w:sz="0" w:space="0" w:color="auto"/>
        <w:right w:val="none" w:sz="0" w:space="0" w:color="auto"/>
      </w:divBdr>
      <w:divsChild>
        <w:div w:id="841506983">
          <w:marLeft w:val="0"/>
          <w:marRight w:val="0"/>
          <w:marTop w:val="0"/>
          <w:marBottom w:val="0"/>
          <w:divBdr>
            <w:top w:val="none" w:sz="0" w:space="0" w:color="auto"/>
            <w:left w:val="none" w:sz="0" w:space="0" w:color="auto"/>
            <w:bottom w:val="none" w:sz="0" w:space="0" w:color="auto"/>
            <w:right w:val="none" w:sz="0" w:space="0" w:color="auto"/>
          </w:divBdr>
          <w:divsChild>
            <w:div w:id="52494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291831">
      <w:bodyDiv w:val="1"/>
      <w:marLeft w:val="0"/>
      <w:marRight w:val="0"/>
      <w:marTop w:val="0"/>
      <w:marBottom w:val="0"/>
      <w:divBdr>
        <w:top w:val="none" w:sz="0" w:space="0" w:color="auto"/>
        <w:left w:val="none" w:sz="0" w:space="0" w:color="auto"/>
        <w:bottom w:val="none" w:sz="0" w:space="0" w:color="auto"/>
        <w:right w:val="none" w:sz="0" w:space="0" w:color="auto"/>
      </w:divBdr>
    </w:div>
    <w:div w:id="436868453">
      <w:bodyDiv w:val="1"/>
      <w:marLeft w:val="0"/>
      <w:marRight w:val="0"/>
      <w:marTop w:val="0"/>
      <w:marBottom w:val="0"/>
      <w:divBdr>
        <w:top w:val="none" w:sz="0" w:space="0" w:color="auto"/>
        <w:left w:val="none" w:sz="0" w:space="0" w:color="auto"/>
        <w:bottom w:val="none" w:sz="0" w:space="0" w:color="auto"/>
        <w:right w:val="none" w:sz="0" w:space="0" w:color="auto"/>
      </w:divBdr>
    </w:div>
    <w:div w:id="436870286">
      <w:bodyDiv w:val="1"/>
      <w:marLeft w:val="0"/>
      <w:marRight w:val="0"/>
      <w:marTop w:val="0"/>
      <w:marBottom w:val="0"/>
      <w:divBdr>
        <w:top w:val="none" w:sz="0" w:space="0" w:color="auto"/>
        <w:left w:val="none" w:sz="0" w:space="0" w:color="auto"/>
        <w:bottom w:val="none" w:sz="0" w:space="0" w:color="auto"/>
        <w:right w:val="none" w:sz="0" w:space="0" w:color="auto"/>
      </w:divBdr>
    </w:div>
    <w:div w:id="446582899">
      <w:bodyDiv w:val="1"/>
      <w:marLeft w:val="0"/>
      <w:marRight w:val="0"/>
      <w:marTop w:val="0"/>
      <w:marBottom w:val="0"/>
      <w:divBdr>
        <w:top w:val="none" w:sz="0" w:space="0" w:color="auto"/>
        <w:left w:val="none" w:sz="0" w:space="0" w:color="auto"/>
        <w:bottom w:val="none" w:sz="0" w:space="0" w:color="auto"/>
        <w:right w:val="none" w:sz="0" w:space="0" w:color="auto"/>
      </w:divBdr>
    </w:div>
    <w:div w:id="448546528">
      <w:bodyDiv w:val="1"/>
      <w:marLeft w:val="0"/>
      <w:marRight w:val="0"/>
      <w:marTop w:val="0"/>
      <w:marBottom w:val="0"/>
      <w:divBdr>
        <w:top w:val="none" w:sz="0" w:space="0" w:color="auto"/>
        <w:left w:val="none" w:sz="0" w:space="0" w:color="auto"/>
        <w:bottom w:val="none" w:sz="0" w:space="0" w:color="auto"/>
        <w:right w:val="none" w:sz="0" w:space="0" w:color="auto"/>
      </w:divBdr>
    </w:div>
    <w:div w:id="471294468">
      <w:bodyDiv w:val="1"/>
      <w:marLeft w:val="0"/>
      <w:marRight w:val="0"/>
      <w:marTop w:val="0"/>
      <w:marBottom w:val="0"/>
      <w:divBdr>
        <w:top w:val="none" w:sz="0" w:space="0" w:color="auto"/>
        <w:left w:val="none" w:sz="0" w:space="0" w:color="auto"/>
        <w:bottom w:val="none" w:sz="0" w:space="0" w:color="auto"/>
        <w:right w:val="none" w:sz="0" w:space="0" w:color="auto"/>
      </w:divBdr>
    </w:div>
    <w:div w:id="473572606">
      <w:bodyDiv w:val="1"/>
      <w:marLeft w:val="0"/>
      <w:marRight w:val="0"/>
      <w:marTop w:val="0"/>
      <w:marBottom w:val="0"/>
      <w:divBdr>
        <w:top w:val="none" w:sz="0" w:space="0" w:color="auto"/>
        <w:left w:val="none" w:sz="0" w:space="0" w:color="auto"/>
        <w:bottom w:val="none" w:sz="0" w:space="0" w:color="auto"/>
        <w:right w:val="none" w:sz="0" w:space="0" w:color="auto"/>
      </w:divBdr>
    </w:div>
    <w:div w:id="473958186">
      <w:bodyDiv w:val="1"/>
      <w:marLeft w:val="0"/>
      <w:marRight w:val="0"/>
      <w:marTop w:val="0"/>
      <w:marBottom w:val="0"/>
      <w:divBdr>
        <w:top w:val="none" w:sz="0" w:space="0" w:color="auto"/>
        <w:left w:val="none" w:sz="0" w:space="0" w:color="auto"/>
        <w:bottom w:val="none" w:sz="0" w:space="0" w:color="auto"/>
        <w:right w:val="none" w:sz="0" w:space="0" w:color="auto"/>
      </w:divBdr>
    </w:div>
    <w:div w:id="490368532">
      <w:bodyDiv w:val="1"/>
      <w:marLeft w:val="0"/>
      <w:marRight w:val="0"/>
      <w:marTop w:val="0"/>
      <w:marBottom w:val="0"/>
      <w:divBdr>
        <w:top w:val="none" w:sz="0" w:space="0" w:color="auto"/>
        <w:left w:val="none" w:sz="0" w:space="0" w:color="auto"/>
        <w:bottom w:val="none" w:sz="0" w:space="0" w:color="auto"/>
        <w:right w:val="none" w:sz="0" w:space="0" w:color="auto"/>
      </w:divBdr>
    </w:div>
    <w:div w:id="530726951">
      <w:bodyDiv w:val="1"/>
      <w:marLeft w:val="0"/>
      <w:marRight w:val="0"/>
      <w:marTop w:val="0"/>
      <w:marBottom w:val="0"/>
      <w:divBdr>
        <w:top w:val="none" w:sz="0" w:space="0" w:color="auto"/>
        <w:left w:val="none" w:sz="0" w:space="0" w:color="auto"/>
        <w:bottom w:val="none" w:sz="0" w:space="0" w:color="auto"/>
        <w:right w:val="none" w:sz="0" w:space="0" w:color="auto"/>
      </w:divBdr>
    </w:div>
    <w:div w:id="542180684">
      <w:bodyDiv w:val="1"/>
      <w:marLeft w:val="0"/>
      <w:marRight w:val="0"/>
      <w:marTop w:val="0"/>
      <w:marBottom w:val="0"/>
      <w:divBdr>
        <w:top w:val="none" w:sz="0" w:space="0" w:color="auto"/>
        <w:left w:val="none" w:sz="0" w:space="0" w:color="auto"/>
        <w:bottom w:val="none" w:sz="0" w:space="0" w:color="auto"/>
        <w:right w:val="none" w:sz="0" w:space="0" w:color="auto"/>
      </w:divBdr>
    </w:div>
    <w:div w:id="569535663">
      <w:bodyDiv w:val="1"/>
      <w:marLeft w:val="0"/>
      <w:marRight w:val="0"/>
      <w:marTop w:val="0"/>
      <w:marBottom w:val="0"/>
      <w:divBdr>
        <w:top w:val="none" w:sz="0" w:space="0" w:color="auto"/>
        <w:left w:val="none" w:sz="0" w:space="0" w:color="auto"/>
        <w:bottom w:val="none" w:sz="0" w:space="0" w:color="auto"/>
        <w:right w:val="none" w:sz="0" w:space="0" w:color="auto"/>
      </w:divBdr>
    </w:div>
    <w:div w:id="572469713">
      <w:bodyDiv w:val="1"/>
      <w:marLeft w:val="0"/>
      <w:marRight w:val="0"/>
      <w:marTop w:val="0"/>
      <w:marBottom w:val="0"/>
      <w:divBdr>
        <w:top w:val="none" w:sz="0" w:space="0" w:color="auto"/>
        <w:left w:val="none" w:sz="0" w:space="0" w:color="auto"/>
        <w:bottom w:val="none" w:sz="0" w:space="0" w:color="auto"/>
        <w:right w:val="none" w:sz="0" w:space="0" w:color="auto"/>
      </w:divBdr>
    </w:div>
    <w:div w:id="590503372">
      <w:bodyDiv w:val="1"/>
      <w:marLeft w:val="0"/>
      <w:marRight w:val="0"/>
      <w:marTop w:val="0"/>
      <w:marBottom w:val="0"/>
      <w:divBdr>
        <w:top w:val="none" w:sz="0" w:space="0" w:color="auto"/>
        <w:left w:val="none" w:sz="0" w:space="0" w:color="auto"/>
        <w:bottom w:val="none" w:sz="0" w:space="0" w:color="auto"/>
        <w:right w:val="none" w:sz="0" w:space="0" w:color="auto"/>
      </w:divBdr>
    </w:div>
    <w:div w:id="593133039">
      <w:bodyDiv w:val="1"/>
      <w:marLeft w:val="0"/>
      <w:marRight w:val="0"/>
      <w:marTop w:val="0"/>
      <w:marBottom w:val="0"/>
      <w:divBdr>
        <w:top w:val="none" w:sz="0" w:space="0" w:color="auto"/>
        <w:left w:val="none" w:sz="0" w:space="0" w:color="auto"/>
        <w:bottom w:val="none" w:sz="0" w:space="0" w:color="auto"/>
        <w:right w:val="none" w:sz="0" w:space="0" w:color="auto"/>
      </w:divBdr>
      <w:divsChild>
        <w:div w:id="1458376599">
          <w:marLeft w:val="0"/>
          <w:marRight w:val="0"/>
          <w:marTop w:val="0"/>
          <w:marBottom w:val="0"/>
          <w:divBdr>
            <w:top w:val="none" w:sz="0" w:space="0" w:color="auto"/>
            <w:left w:val="none" w:sz="0" w:space="0" w:color="auto"/>
            <w:bottom w:val="none" w:sz="0" w:space="0" w:color="auto"/>
            <w:right w:val="none" w:sz="0" w:space="0" w:color="auto"/>
          </w:divBdr>
          <w:divsChild>
            <w:div w:id="141408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634229">
      <w:bodyDiv w:val="1"/>
      <w:marLeft w:val="0"/>
      <w:marRight w:val="0"/>
      <w:marTop w:val="0"/>
      <w:marBottom w:val="0"/>
      <w:divBdr>
        <w:top w:val="none" w:sz="0" w:space="0" w:color="auto"/>
        <w:left w:val="none" w:sz="0" w:space="0" w:color="auto"/>
        <w:bottom w:val="none" w:sz="0" w:space="0" w:color="auto"/>
        <w:right w:val="none" w:sz="0" w:space="0" w:color="auto"/>
      </w:divBdr>
    </w:div>
    <w:div w:id="627052296">
      <w:bodyDiv w:val="1"/>
      <w:marLeft w:val="0"/>
      <w:marRight w:val="0"/>
      <w:marTop w:val="0"/>
      <w:marBottom w:val="0"/>
      <w:divBdr>
        <w:top w:val="none" w:sz="0" w:space="0" w:color="auto"/>
        <w:left w:val="none" w:sz="0" w:space="0" w:color="auto"/>
        <w:bottom w:val="none" w:sz="0" w:space="0" w:color="auto"/>
        <w:right w:val="none" w:sz="0" w:space="0" w:color="auto"/>
      </w:divBdr>
    </w:div>
    <w:div w:id="630944210">
      <w:bodyDiv w:val="1"/>
      <w:marLeft w:val="0"/>
      <w:marRight w:val="0"/>
      <w:marTop w:val="0"/>
      <w:marBottom w:val="0"/>
      <w:divBdr>
        <w:top w:val="none" w:sz="0" w:space="0" w:color="auto"/>
        <w:left w:val="none" w:sz="0" w:space="0" w:color="auto"/>
        <w:bottom w:val="none" w:sz="0" w:space="0" w:color="auto"/>
        <w:right w:val="none" w:sz="0" w:space="0" w:color="auto"/>
      </w:divBdr>
    </w:div>
    <w:div w:id="644700026">
      <w:bodyDiv w:val="1"/>
      <w:marLeft w:val="0"/>
      <w:marRight w:val="0"/>
      <w:marTop w:val="0"/>
      <w:marBottom w:val="0"/>
      <w:divBdr>
        <w:top w:val="none" w:sz="0" w:space="0" w:color="auto"/>
        <w:left w:val="none" w:sz="0" w:space="0" w:color="auto"/>
        <w:bottom w:val="none" w:sz="0" w:space="0" w:color="auto"/>
        <w:right w:val="none" w:sz="0" w:space="0" w:color="auto"/>
      </w:divBdr>
    </w:div>
    <w:div w:id="644942070">
      <w:bodyDiv w:val="1"/>
      <w:marLeft w:val="0"/>
      <w:marRight w:val="0"/>
      <w:marTop w:val="0"/>
      <w:marBottom w:val="0"/>
      <w:divBdr>
        <w:top w:val="none" w:sz="0" w:space="0" w:color="auto"/>
        <w:left w:val="none" w:sz="0" w:space="0" w:color="auto"/>
        <w:bottom w:val="none" w:sz="0" w:space="0" w:color="auto"/>
        <w:right w:val="none" w:sz="0" w:space="0" w:color="auto"/>
      </w:divBdr>
    </w:div>
    <w:div w:id="659038391">
      <w:bodyDiv w:val="1"/>
      <w:marLeft w:val="0"/>
      <w:marRight w:val="0"/>
      <w:marTop w:val="0"/>
      <w:marBottom w:val="0"/>
      <w:divBdr>
        <w:top w:val="none" w:sz="0" w:space="0" w:color="auto"/>
        <w:left w:val="none" w:sz="0" w:space="0" w:color="auto"/>
        <w:bottom w:val="none" w:sz="0" w:space="0" w:color="auto"/>
        <w:right w:val="none" w:sz="0" w:space="0" w:color="auto"/>
      </w:divBdr>
    </w:div>
    <w:div w:id="662855560">
      <w:bodyDiv w:val="1"/>
      <w:marLeft w:val="0"/>
      <w:marRight w:val="0"/>
      <w:marTop w:val="0"/>
      <w:marBottom w:val="0"/>
      <w:divBdr>
        <w:top w:val="none" w:sz="0" w:space="0" w:color="auto"/>
        <w:left w:val="none" w:sz="0" w:space="0" w:color="auto"/>
        <w:bottom w:val="none" w:sz="0" w:space="0" w:color="auto"/>
        <w:right w:val="none" w:sz="0" w:space="0" w:color="auto"/>
      </w:divBdr>
    </w:div>
    <w:div w:id="664862921">
      <w:bodyDiv w:val="1"/>
      <w:marLeft w:val="0"/>
      <w:marRight w:val="0"/>
      <w:marTop w:val="0"/>
      <w:marBottom w:val="0"/>
      <w:divBdr>
        <w:top w:val="none" w:sz="0" w:space="0" w:color="auto"/>
        <w:left w:val="none" w:sz="0" w:space="0" w:color="auto"/>
        <w:bottom w:val="none" w:sz="0" w:space="0" w:color="auto"/>
        <w:right w:val="none" w:sz="0" w:space="0" w:color="auto"/>
      </w:divBdr>
    </w:div>
    <w:div w:id="679359748">
      <w:bodyDiv w:val="1"/>
      <w:marLeft w:val="0"/>
      <w:marRight w:val="0"/>
      <w:marTop w:val="0"/>
      <w:marBottom w:val="0"/>
      <w:divBdr>
        <w:top w:val="none" w:sz="0" w:space="0" w:color="auto"/>
        <w:left w:val="none" w:sz="0" w:space="0" w:color="auto"/>
        <w:bottom w:val="none" w:sz="0" w:space="0" w:color="auto"/>
        <w:right w:val="none" w:sz="0" w:space="0" w:color="auto"/>
      </w:divBdr>
    </w:div>
    <w:div w:id="680546402">
      <w:bodyDiv w:val="1"/>
      <w:marLeft w:val="0"/>
      <w:marRight w:val="0"/>
      <w:marTop w:val="0"/>
      <w:marBottom w:val="0"/>
      <w:divBdr>
        <w:top w:val="none" w:sz="0" w:space="0" w:color="auto"/>
        <w:left w:val="none" w:sz="0" w:space="0" w:color="auto"/>
        <w:bottom w:val="none" w:sz="0" w:space="0" w:color="auto"/>
        <w:right w:val="none" w:sz="0" w:space="0" w:color="auto"/>
      </w:divBdr>
    </w:div>
    <w:div w:id="689575439">
      <w:bodyDiv w:val="1"/>
      <w:marLeft w:val="0"/>
      <w:marRight w:val="0"/>
      <w:marTop w:val="0"/>
      <w:marBottom w:val="0"/>
      <w:divBdr>
        <w:top w:val="none" w:sz="0" w:space="0" w:color="auto"/>
        <w:left w:val="none" w:sz="0" w:space="0" w:color="auto"/>
        <w:bottom w:val="none" w:sz="0" w:space="0" w:color="auto"/>
        <w:right w:val="none" w:sz="0" w:space="0" w:color="auto"/>
      </w:divBdr>
    </w:div>
    <w:div w:id="700975073">
      <w:bodyDiv w:val="1"/>
      <w:marLeft w:val="0"/>
      <w:marRight w:val="0"/>
      <w:marTop w:val="0"/>
      <w:marBottom w:val="0"/>
      <w:divBdr>
        <w:top w:val="none" w:sz="0" w:space="0" w:color="auto"/>
        <w:left w:val="none" w:sz="0" w:space="0" w:color="auto"/>
        <w:bottom w:val="none" w:sz="0" w:space="0" w:color="auto"/>
        <w:right w:val="none" w:sz="0" w:space="0" w:color="auto"/>
      </w:divBdr>
    </w:div>
    <w:div w:id="701054002">
      <w:bodyDiv w:val="1"/>
      <w:marLeft w:val="0"/>
      <w:marRight w:val="0"/>
      <w:marTop w:val="0"/>
      <w:marBottom w:val="0"/>
      <w:divBdr>
        <w:top w:val="none" w:sz="0" w:space="0" w:color="auto"/>
        <w:left w:val="none" w:sz="0" w:space="0" w:color="auto"/>
        <w:bottom w:val="none" w:sz="0" w:space="0" w:color="auto"/>
        <w:right w:val="none" w:sz="0" w:space="0" w:color="auto"/>
      </w:divBdr>
    </w:div>
    <w:div w:id="706444206">
      <w:bodyDiv w:val="1"/>
      <w:marLeft w:val="0"/>
      <w:marRight w:val="0"/>
      <w:marTop w:val="0"/>
      <w:marBottom w:val="0"/>
      <w:divBdr>
        <w:top w:val="none" w:sz="0" w:space="0" w:color="auto"/>
        <w:left w:val="none" w:sz="0" w:space="0" w:color="auto"/>
        <w:bottom w:val="none" w:sz="0" w:space="0" w:color="auto"/>
        <w:right w:val="none" w:sz="0" w:space="0" w:color="auto"/>
      </w:divBdr>
    </w:div>
    <w:div w:id="711999635">
      <w:bodyDiv w:val="1"/>
      <w:marLeft w:val="0"/>
      <w:marRight w:val="0"/>
      <w:marTop w:val="0"/>
      <w:marBottom w:val="0"/>
      <w:divBdr>
        <w:top w:val="none" w:sz="0" w:space="0" w:color="auto"/>
        <w:left w:val="none" w:sz="0" w:space="0" w:color="auto"/>
        <w:bottom w:val="none" w:sz="0" w:space="0" w:color="auto"/>
        <w:right w:val="none" w:sz="0" w:space="0" w:color="auto"/>
      </w:divBdr>
    </w:div>
    <w:div w:id="719331703">
      <w:bodyDiv w:val="1"/>
      <w:marLeft w:val="0"/>
      <w:marRight w:val="0"/>
      <w:marTop w:val="0"/>
      <w:marBottom w:val="0"/>
      <w:divBdr>
        <w:top w:val="none" w:sz="0" w:space="0" w:color="auto"/>
        <w:left w:val="none" w:sz="0" w:space="0" w:color="auto"/>
        <w:bottom w:val="none" w:sz="0" w:space="0" w:color="auto"/>
        <w:right w:val="none" w:sz="0" w:space="0" w:color="auto"/>
      </w:divBdr>
    </w:div>
    <w:div w:id="722367571">
      <w:bodyDiv w:val="1"/>
      <w:marLeft w:val="0"/>
      <w:marRight w:val="0"/>
      <w:marTop w:val="0"/>
      <w:marBottom w:val="0"/>
      <w:divBdr>
        <w:top w:val="none" w:sz="0" w:space="0" w:color="auto"/>
        <w:left w:val="none" w:sz="0" w:space="0" w:color="auto"/>
        <w:bottom w:val="none" w:sz="0" w:space="0" w:color="auto"/>
        <w:right w:val="none" w:sz="0" w:space="0" w:color="auto"/>
      </w:divBdr>
    </w:div>
    <w:div w:id="736824135">
      <w:bodyDiv w:val="1"/>
      <w:marLeft w:val="0"/>
      <w:marRight w:val="0"/>
      <w:marTop w:val="0"/>
      <w:marBottom w:val="0"/>
      <w:divBdr>
        <w:top w:val="none" w:sz="0" w:space="0" w:color="auto"/>
        <w:left w:val="none" w:sz="0" w:space="0" w:color="auto"/>
        <w:bottom w:val="none" w:sz="0" w:space="0" w:color="auto"/>
        <w:right w:val="none" w:sz="0" w:space="0" w:color="auto"/>
      </w:divBdr>
    </w:div>
    <w:div w:id="778186871">
      <w:bodyDiv w:val="1"/>
      <w:marLeft w:val="0"/>
      <w:marRight w:val="0"/>
      <w:marTop w:val="0"/>
      <w:marBottom w:val="0"/>
      <w:divBdr>
        <w:top w:val="none" w:sz="0" w:space="0" w:color="auto"/>
        <w:left w:val="none" w:sz="0" w:space="0" w:color="auto"/>
        <w:bottom w:val="none" w:sz="0" w:space="0" w:color="auto"/>
        <w:right w:val="none" w:sz="0" w:space="0" w:color="auto"/>
      </w:divBdr>
    </w:div>
    <w:div w:id="788091220">
      <w:bodyDiv w:val="1"/>
      <w:marLeft w:val="0"/>
      <w:marRight w:val="0"/>
      <w:marTop w:val="0"/>
      <w:marBottom w:val="0"/>
      <w:divBdr>
        <w:top w:val="none" w:sz="0" w:space="0" w:color="auto"/>
        <w:left w:val="none" w:sz="0" w:space="0" w:color="auto"/>
        <w:bottom w:val="none" w:sz="0" w:space="0" w:color="auto"/>
        <w:right w:val="none" w:sz="0" w:space="0" w:color="auto"/>
      </w:divBdr>
    </w:div>
    <w:div w:id="791707434">
      <w:bodyDiv w:val="1"/>
      <w:marLeft w:val="0"/>
      <w:marRight w:val="0"/>
      <w:marTop w:val="0"/>
      <w:marBottom w:val="0"/>
      <w:divBdr>
        <w:top w:val="none" w:sz="0" w:space="0" w:color="auto"/>
        <w:left w:val="none" w:sz="0" w:space="0" w:color="auto"/>
        <w:bottom w:val="none" w:sz="0" w:space="0" w:color="auto"/>
        <w:right w:val="none" w:sz="0" w:space="0" w:color="auto"/>
      </w:divBdr>
    </w:div>
    <w:div w:id="815924229">
      <w:bodyDiv w:val="1"/>
      <w:marLeft w:val="0"/>
      <w:marRight w:val="0"/>
      <w:marTop w:val="0"/>
      <w:marBottom w:val="0"/>
      <w:divBdr>
        <w:top w:val="none" w:sz="0" w:space="0" w:color="auto"/>
        <w:left w:val="none" w:sz="0" w:space="0" w:color="auto"/>
        <w:bottom w:val="none" w:sz="0" w:space="0" w:color="auto"/>
        <w:right w:val="none" w:sz="0" w:space="0" w:color="auto"/>
      </w:divBdr>
    </w:div>
    <w:div w:id="817186148">
      <w:bodyDiv w:val="1"/>
      <w:marLeft w:val="0"/>
      <w:marRight w:val="0"/>
      <w:marTop w:val="0"/>
      <w:marBottom w:val="0"/>
      <w:divBdr>
        <w:top w:val="none" w:sz="0" w:space="0" w:color="auto"/>
        <w:left w:val="none" w:sz="0" w:space="0" w:color="auto"/>
        <w:bottom w:val="none" w:sz="0" w:space="0" w:color="auto"/>
        <w:right w:val="none" w:sz="0" w:space="0" w:color="auto"/>
      </w:divBdr>
    </w:div>
    <w:div w:id="838883385">
      <w:bodyDiv w:val="1"/>
      <w:marLeft w:val="0"/>
      <w:marRight w:val="0"/>
      <w:marTop w:val="0"/>
      <w:marBottom w:val="0"/>
      <w:divBdr>
        <w:top w:val="none" w:sz="0" w:space="0" w:color="auto"/>
        <w:left w:val="none" w:sz="0" w:space="0" w:color="auto"/>
        <w:bottom w:val="none" w:sz="0" w:space="0" w:color="auto"/>
        <w:right w:val="none" w:sz="0" w:space="0" w:color="auto"/>
      </w:divBdr>
    </w:div>
    <w:div w:id="842546307">
      <w:bodyDiv w:val="1"/>
      <w:marLeft w:val="0"/>
      <w:marRight w:val="0"/>
      <w:marTop w:val="0"/>
      <w:marBottom w:val="0"/>
      <w:divBdr>
        <w:top w:val="none" w:sz="0" w:space="0" w:color="auto"/>
        <w:left w:val="none" w:sz="0" w:space="0" w:color="auto"/>
        <w:bottom w:val="none" w:sz="0" w:space="0" w:color="auto"/>
        <w:right w:val="none" w:sz="0" w:space="0" w:color="auto"/>
      </w:divBdr>
    </w:div>
    <w:div w:id="844444630">
      <w:bodyDiv w:val="1"/>
      <w:marLeft w:val="0"/>
      <w:marRight w:val="0"/>
      <w:marTop w:val="0"/>
      <w:marBottom w:val="0"/>
      <w:divBdr>
        <w:top w:val="none" w:sz="0" w:space="0" w:color="auto"/>
        <w:left w:val="none" w:sz="0" w:space="0" w:color="auto"/>
        <w:bottom w:val="none" w:sz="0" w:space="0" w:color="auto"/>
        <w:right w:val="none" w:sz="0" w:space="0" w:color="auto"/>
      </w:divBdr>
    </w:div>
    <w:div w:id="868030215">
      <w:bodyDiv w:val="1"/>
      <w:marLeft w:val="0"/>
      <w:marRight w:val="0"/>
      <w:marTop w:val="0"/>
      <w:marBottom w:val="0"/>
      <w:divBdr>
        <w:top w:val="none" w:sz="0" w:space="0" w:color="auto"/>
        <w:left w:val="none" w:sz="0" w:space="0" w:color="auto"/>
        <w:bottom w:val="none" w:sz="0" w:space="0" w:color="auto"/>
        <w:right w:val="none" w:sz="0" w:space="0" w:color="auto"/>
      </w:divBdr>
    </w:div>
    <w:div w:id="869534481">
      <w:bodyDiv w:val="1"/>
      <w:marLeft w:val="0"/>
      <w:marRight w:val="0"/>
      <w:marTop w:val="0"/>
      <w:marBottom w:val="0"/>
      <w:divBdr>
        <w:top w:val="none" w:sz="0" w:space="0" w:color="auto"/>
        <w:left w:val="none" w:sz="0" w:space="0" w:color="auto"/>
        <w:bottom w:val="none" w:sz="0" w:space="0" w:color="auto"/>
        <w:right w:val="none" w:sz="0" w:space="0" w:color="auto"/>
      </w:divBdr>
    </w:div>
    <w:div w:id="872041504">
      <w:bodyDiv w:val="1"/>
      <w:marLeft w:val="0"/>
      <w:marRight w:val="0"/>
      <w:marTop w:val="0"/>
      <w:marBottom w:val="0"/>
      <w:divBdr>
        <w:top w:val="none" w:sz="0" w:space="0" w:color="auto"/>
        <w:left w:val="none" w:sz="0" w:space="0" w:color="auto"/>
        <w:bottom w:val="none" w:sz="0" w:space="0" w:color="auto"/>
        <w:right w:val="none" w:sz="0" w:space="0" w:color="auto"/>
      </w:divBdr>
    </w:div>
    <w:div w:id="880945058">
      <w:bodyDiv w:val="1"/>
      <w:marLeft w:val="0"/>
      <w:marRight w:val="0"/>
      <w:marTop w:val="0"/>
      <w:marBottom w:val="0"/>
      <w:divBdr>
        <w:top w:val="none" w:sz="0" w:space="0" w:color="auto"/>
        <w:left w:val="none" w:sz="0" w:space="0" w:color="auto"/>
        <w:bottom w:val="none" w:sz="0" w:space="0" w:color="auto"/>
        <w:right w:val="none" w:sz="0" w:space="0" w:color="auto"/>
      </w:divBdr>
    </w:div>
    <w:div w:id="895627268">
      <w:bodyDiv w:val="1"/>
      <w:marLeft w:val="0"/>
      <w:marRight w:val="0"/>
      <w:marTop w:val="0"/>
      <w:marBottom w:val="0"/>
      <w:divBdr>
        <w:top w:val="none" w:sz="0" w:space="0" w:color="auto"/>
        <w:left w:val="none" w:sz="0" w:space="0" w:color="auto"/>
        <w:bottom w:val="none" w:sz="0" w:space="0" w:color="auto"/>
        <w:right w:val="none" w:sz="0" w:space="0" w:color="auto"/>
      </w:divBdr>
    </w:div>
    <w:div w:id="929049967">
      <w:bodyDiv w:val="1"/>
      <w:marLeft w:val="0"/>
      <w:marRight w:val="0"/>
      <w:marTop w:val="0"/>
      <w:marBottom w:val="0"/>
      <w:divBdr>
        <w:top w:val="none" w:sz="0" w:space="0" w:color="auto"/>
        <w:left w:val="none" w:sz="0" w:space="0" w:color="auto"/>
        <w:bottom w:val="none" w:sz="0" w:space="0" w:color="auto"/>
        <w:right w:val="none" w:sz="0" w:space="0" w:color="auto"/>
      </w:divBdr>
    </w:div>
    <w:div w:id="931207269">
      <w:bodyDiv w:val="1"/>
      <w:marLeft w:val="0"/>
      <w:marRight w:val="0"/>
      <w:marTop w:val="0"/>
      <w:marBottom w:val="0"/>
      <w:divBdr>
        <w:top w:val="none" w:sz="0" w:space="0" w:color="auto"/>
        <w:left w:val="none" w:sz="0" w:space="0" w:color="auto"/>
        <w:bottom w:val="none" w:sz="0" w:space="0" w:color="auto"/>
        <w:right w:val="none" w:sz="0" w:space="0" w:color="auto"/>
      </w:divBdr>
    </w:div>
    <w:div w:id="931546740">
      <w:bodyDiv w:val="1"/>
      <w:marLeft w:val="0"/>
      <w:marRight w:val="0"/>
      <w:marTop w:val="0"/>
      <w:marBottom w:val="0"/>
      <w:divBdr>
        <w:top w:val="none" w:sz="0" w:space="0" w:color="auto"/>
        <w:left w:val="none" w:sz="0" w:space="0" w:color="auto"/>
        <w:bottom w:val="none" w:sz="0" w:space="0" w:color="auto"/>
        <w:right w:val="none" w:sz="0" w:space="0" w:color="auto"/>
      </w:divBdr>
    </w:div>
    <w:div w:id="963996663">
      <w:bodyDiv w:val="1"/>
      <w:marLeft w:val="0"/>
      <w:marRight w:val="0"/>
      <w:marTop w:val="0"/>
      <w:marBottom w:val="0"/>
      <w:divBdr>
        <w:top w:val="none" w:sz="0" w:space="0" w:color="auto"/>
        <w:left w:val="none" w:sz="0" w:space="0" w:color="auto"/>
        <w:bottom w:val="none" w:sz="0" w:space="0" w:color="auto"/>
        <w:right w:val="none" w:sz="0" w:space="0" w:color="auto"/>
      </w:divBdr>
    </w:div>
    <w:div w:id="980187232">
      <w:bodyDiv w:val="1"/>
      <w:marLeft w:val="0"/>
      <w:marRight w:val="0"/>
      <w:marTop w:val="0"/>
      <w:marBottom w:val="0"/>
      <w:divBdr>
        <w:top w:val="none" w:sz="0" w:space="0" w:color="auto"/>
        <w:left w:val="none" w:sz="0" w:space="0" w:color="auto"/>
        <w:bottom w:val="none" w:sz="0" w:space="0" w:color="auto"/>
        <w:right w:val="none" w:sz="0" w:space="0" w:color="auto"/>
      </w:divBdr>
    </w:div>
    <w:div w:id="998919917">
      <w:bodyDiv w:val="1"/>
      <w:marLeft w:val="0"/>
      <w:marRight w:val="0"/>
      <w:marTop w:val="0"/>
      <w:marBottom w:val="0"/>
      <w:divBdr>
        <w:top w:val="none" w:sz="0" w:space="0" w:color="auto"/>
        <w:left w:val="none" w:sz="0" w:space="0" w:color="auto"/>
        <w:bottom w:val="none" w:sz="0" w:space="0" w:color="auto"/>
        <w:right w:val="none" w:sz="0" w:space="0" w:color="auto"/>
      </w:divBdr>
    </w:div>
    <w:div w:id="1000544827">
      <w:bodyDiv w:val="1"/>
      <w:marLeft w:val="0"/>
      <w:marRight w:val="0"/>
      <w:marTop w:val="0"/>
      <w:marBottom w:val="0"/>
      <w:divBdr>
        <w:top w:val="none" w:sz="0" w:space="0" w:color="auto"/>
        <w:left w:val="none" w:sz="0" w:space="0" w:color="auto"/>
        <w:bottom w:val="none" w:sz="0" w:space="0" w:color="auto"/>
        <w:right w:val="none" w:sz="0" w:space="0" w:color="auto"/>
      </w:divBdr>
    </w:div>
    <w:div w:id="1003823520">
      <w:bodyDiv w:val="1"/>
      <w:marLeft w:val="0"/>
      <w:marRight w:val="0"/>
      <w:marTop w:val="0"/>
      <w:marBottom w:val="0"/>
      <w:divBdr>
        <w:top w:val="none" w:sz="0" w:space="0" w:color="auto"/>
        <w:left w:val="none" w:sz="0" w:space="0" w:color="auto"/>
        <w:bottom w:val="none" w:sz="0" w:space="0" w:color="auto"/>
        <w:right w:val="none" w:sz="0" w:space="0" w:color="auto"/>
      </w:divBdr>
      <w:divsChild>
        <w:div w:id="977807621">
          <w:marLeft w:val="0"/>
          <w:marRight w:val="0"/>
          <w:marTop w:val="0"/>
          <w:marBottom w:val="0"/>
          <w:divBdr>
            <w:top w:val="none" w:sz="0" w:space="0" w:color="auto"/>
            <w:left w:val="none" w:sz="0" w:space="0" w:color="auto"/>
            <w:bottom w:val="none" w:sz="0" w:space="0" w:color="auto"/>
            <w:right w:val="none" w:sz="0" w:space="0" w:color="auto"/>
          </w:divBdr>
          <w:divsChild>
            <w:div w:id="33476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195247">
      <w:bodyDiv w:val="1"/>
      <w:marLeft w:val="0"/>
      <w:marRight w:val="0"/>
      <w:marTop w:val="0"/>
      <w:marBottom w:val="0"/>
      <w:divBdr>
        <w:top w:val="none" w:sz="0" w:space="0" w:color="auto"/>
        <w:left w:val="none" w:sz="0" w:space="0" w:color="auto"/>
        <w:bottom w:val="none" w:sz="0" w:space="0" w:color="auto"/>
        <w:right w:val="none" w:sz="0" w:space="0" w:color="auto"/>
      </w:divBdr>
    </w:div>
    <w:div w:id="1026638197">
      <w:bodyDiv w:val="1"/>
      <w:marLeft w:val="0"/>
      <w:marRight w:val="0"/>
      <w:marTop w:val="0"/>
      <w:marBottom w:val="0"/>
      <w:divBdr>
        <w:top w:val="none" w:sz="0" w:space="0" w:color="auto"/>
        <w:left w:val="none" w:sz="0" w:space="0" w:color="auto"/>
        <w:bottom w:val="none" w:sz="0" w:space="0" w:color="auto"/>
        <w:right w:val="none" w:sz="0" w:space="0" w:color="auto"/>
      </w:divBdr>
    </w:div>
    <w:div w:id="1040131862">
      <w:bodyDiv w:val="1"/>
      <w:marLeft w:val="0"/>
      <w:marRight w:val="0"/>
      <w:marTop w:val="0"/>
      <w:marBottom w:val="0"/>
      <w:divBdr>
        <w:top w:val="none" w:sz="0" w:space="0" w:color="auto"/>
        <w:left w:val="none" w:sz="0" w:space="0" w:color="auto"/>
        <w:bottom w:val="none" w:sz="0" w:space="0" w:color="auto"/>
        <w:right w:val="none" w:sz="0" w:space="0" w:color="auto"/>
      </w:divBdr>
    </w:div>
    <w:div w:id="1049498798">
      <w:bodyDiv w:val="1"/>
      <w:marLeft w:val="0"/>
      <w:marRight w:val="0"/>
      <w:marTop w:val="0"/>
      <w:marBottom w:val="0"/>
      <w:divBdr>
        <w:top w:val="none" w:sz="0" w:space="0" w:color="auto"/>
        <w:left w:val="none" w:sz="0" w:space="0" w:color="auto"/>
        <w:bottom w:val="none" w:sz="0" w:space="0" w:color="auto"/>
        <w:right w:val="none" w:sz="0" w:space="0" w:color="auto"/>
      </w:divBdr>
    </w:div>
    <w:div w:id="1064990109">
      <w:bodyDiv w:val="1"/>
      <w:marLeft w:val="0"/>
      <w:marRight w:val="0"/>
      <w:marTop w:val="0"/>
      <w:marBottom w:val="0"/>
      <w:divBdr>
        <w:top w:val="none" w:sz="0" w:space="0" w:color="auto"/>
        <w:left w:val="none" w:sz="0" w:space="0" w:color="auto"/>
        <w:bottom w:val="none" w:sz="0" w:space="0" w:color="auto"/>
        <w:right w:val="none" w:sz="0" w:space="0" w:color="auto"/>
      </w:divBdr>
    </w:div>
    <w:div w:id="1068110872">
      <w:bodyDiv w:val="1"/>
      <w:marLeft w:val="0"/>
      <w:marRight w:val="0"/>
      <w:marTop w:val="0"/>
      <w:marBottom w:val="0"/>
      <w:divBdr>
        <w:top w:val="none" w:sz="0" w:space="0" w:color="auto"/>
        <w:left w:val="none" w:sz="0" w:space="0" w:color="auto"/>
        <w:bottom w:val="none" w:sz="0" w:space="0" w:color="auto"/>
        <w:right w:val="none" w:sz="0" w:space="0" w:color="auto"/>
      </w:divBdr>
    </w:div>
    <w:div w:id="1074401719">
      <w:bodyDiv w:val="1"/>
      <w:marLeft w:val="0"/>
      <w:marRight w:val="0"/>
      <w:marTop w:val="0"/>
      <w:marBottom w:val="0"/>
      <w:divBdr>
        <w:top w:val="none" w:sz="0" w:space="0" w:color="auto"/>
        <w:left w:val="none" w:sz="0" w:space="0" w:color="auto"/>
        <w:bottom w:val="none" w:sz="0" w:space="0" w:color="auto"/>
        <w:right w:val="none" w:sz="0" w:space="0" w:color="auto"/>
      </w:divBdr>
    </w:div>
    <w:div w:id="1103064328">
      <w:bodyDiv w:val="1"/>
      <w:marLeft w:val="0"/>
      <w:marRight w:val="0"/>
      <w:marTop w:val="0"/>
      <w:marBottom w:val="0"/>
      <w:divBdr>
        <w:top w:val="none" w:sz="0" w:space="0" w:color="auto"/>
        <w:left w:val="none" w:sz="0" w:space="0" w:color="auto"/>
        <w:bottom w:val="none" w:sz="0" w:space="0" w:color="auto"/>
        <w:right w:val="none" w:sz="0" w:space="0" w:color="auto"/>
      </w:divBdr>
    </w:div>
    <w:div w:id="1116633832">
      <w:bodyDiv w:val="1"/>
      <w:marLeft w:val="0"/>
      <w:marRight w:val="0"/>
      <w:marTop w:val="0"/>
      <w:marBottom w:val="0"/>
      <w:divBdr>
        <w:top w:val="none" w:sz="0" w:space="0" w:color="auto"/>
        <w:left w:val="none" w:sz="0" w:space="0" w:color="auto"/>
        <w:bottom w:val="none" w:sz="0" w:space="0" w:color="auto"/>
        <w:right w:val="none" w:sz="0" w:space="0" w:color="auto"/>
      </w:divBdr>
    </w:div>
    <w:div w:id="1120105705">
      <w:bodyDiv w:val="1"/>
      <w:marLeft w:val="0"/>
      <w:marRight w:val="0"/>
      <w:marTop w:val="0"/>
      <w:marBottom w:val="0"/>
      <w:divBdr>
        <w:top w:val="none" w:sz="0" w:space="0" w:color="auto"/>
        <w:left w:val="none" w:sz="0" w:space="0" w:color="auto"/>
        <w:bottom w:val="none" w:sz="0" w:space="0" w:color="auto"/>
        <w:right w:val="none" w:sz="0" w:space="0" w:color="auto"/>
      </w:divBdr>
    </w:div>
    <w:div w:id="1136872627">
      <w:bodyDiv w:val="1"/>
      <w:marLeft w:val="0"/>
      <w:marRight w:val="0"/>
      <w:marTop w:val="0"/>
      <w:marBottom w:val="0"/>
      <w:divBdr>
        <w:top w:val="none" w:sz="0" w:space="0" w:color="auto"/>
        <w:left w:val="none" w:sz="0" w:space="0" w:color="auto"/>
        <w:bottom w:val="none" w:sz="0" w:space="0" w:color="auto"/>
        <w:right w:val="none" w:sz="0" w:space="0" w:color="auto"/>
      </w:divBdr>
    </w:div>
    <w:div w:id="1154027899">
      <w:bodyDiv w:val="1"/>
      <w:marLeft w:val="0"/>
      <w:marRight w:val="0"/>
      <w:marTop w:val="0"/>
      <w:marBottom w:val="0"/>
      <w:divBdr>
        <w:top w:val="none" w:sz="0" w:space="0" w:color="auto"/>
        <w:left w:val="none" w:sz="0" w:space="0" w:color="auto"/>
        <w:bottom w:val="none" w:sz="0" w:space="0" w:color="auto"/>
        <w:right w:val="none" w:sz="0" w:space="0" w:color="auto"/>
      </w:divBdr>
    </w:div>
    <w:div w:id="1173760678">
      <w:bodyDiv w:val="1"/>
      <w:marLeft w:val="0"/>
      <w:marRight w:val="0"/>
      <w:marTop w:val="0"/>
      <w:marBottom w:val="0"/>
      <w:divBdr>
        <w:top w:val="none" w:sz="0" w:space="0" w:color="auto"/>
        <w:left w:val="none" w:sz="0" w:space="0" w:color="auto"/>
        <w:bottom w:val="none" w:sz="0" w:space="0" w:color="auto"/>
        <w:right w:val="none" w:sz="0" w:space="0" w:color="auto"/>
      </w:divBdr>
    </w:div>
    <w:div w:id="1194149352">
      <w:bodyDiv w:val="1"/>
      <w:marLeft w:val="0"/>
      <w:marRight w:val="0"/>
      <w:marTop w:val="0"/>
      <w:marBottom w:val="0"/>
      <w:divBdr>
        <w:top w:val="none" w:sz="0" w:space="0" w:color="auto"/>
        <w:left w:val="none" w:sz="0" w:space="0" w:color="auto"/>
        <w:bottom w:val="none" w:sz="0" w:space="0" w:color="auto"/>
        <w:right w:val="none" w:sz="0" w:space="0" w:color="auto"/>
      </w:divBdr>
    </w:div>
    <w:div w:id="1200780080">
      <w:bodyDiv w:val="1"/>
      <w:marLeft w:val="0"/>
      <w:marRight w:val="0"/>
      <w:marTop w:val="0"/>
      <w:marBottom w:val="0"/>
      <w:divBdr>
        <w:top w:val="none" w:sz="0" w:space="0" w:color="auto"/>
        <w:left w:val="none" w:sz="0" w:space="0" w:color="auto"/>
        <w:bottom w:val="none" w:sz="0" w:space="0" w:color="auto"/>
        <w:right w:val="none" w:sz="0" w:space="0" w:color="auto"/>
      </w:divBdr>
    </w:div>
    <w:div w:id="1201089292">
      <w:bodyDiv w:val="1"/>
      <w:marLeft w:val="0"/>
      <w:marRight w:val="0"/>
      <w:marTop w:val="0"/>
      <w:marBottom w:val="0"/>
      <w:divBdr>
        <w:top w:val="none" w:sz="0" w:space="0" w:color="auto"/>
        <w:left w:val="none" w:sz="0" w:space="0" w:color="auto"/>
        <w:bottom w:val="none" w:sz="0" w:space="0" w:color="auto"/>
        <w:right w:val="none" w:sz="0" w:space="0" w:color="auto"/>
      </w:divBdr>
    </w:div>
    <w:div w:id="1237936196">
      <w:bodyDiv w:val="1"/>
      <w:marLeft w:val="0"/>
      <w:marRight w:val="0"/>
      <w:marTop w:val="0"/>
      <w:marBottom w:val="0"/>
      <w:divBdr>
        <w:top w:val="none" w:sz="0" w:space="0" w:color="auto"/>
        <w:left w:val="none" w:sz="0" w:space="0" w:color="auto"/>
        <w:bottom w:val="none" w:sz="0" w:space="0" w:color="auto"/>
        <w:right w:val="none" w:sz="0" w:space="0" w:color="auto"/>
      </w:divBdr>
    </w:div>
    <w:div w:id="1244492183">
      <w:bodyDiv w:val="1"/>
      <w:marLeft w:val="0"/>
      <w:marRight w:val="0"/>
      <w:marTop w:val="0"/>
      <w:marBottom w:val="0"/>
      <w:divBdr>
        <w:top w:val="none" w:sz="0" w:space="0" w:color="auto"/>
        <w:left w:val="none" w:sz="0" w:space="0" w:color="auto"/>
        <w:bottom w:val="none" w:sz="0" w:space="0" w:color="auto"/>
        <w:right w:val="none" w:sz="0" w:space="0" w:color="auto"/>
      </w:divBdr>
    </w:div>
    <w:div w:id="1247156881">
      <w:bodyDiv w:val="1"/>
      <w:marLeft w:val="0"/>
      <w:marRight w:val="0"/>
      <w:marTop w:val="0"/>
      <w:marBottom w:val="0"/>
      <w:divBdr>
        <w:top w:val="none" w:sz="0" w:space="0" w:color="auto"/>
        <w:left w:val="none" w:sz="0" w:space="0" w:color="auto"/>
        <w:bottom w:val="none" w:sz="0" w:space="0" w:color="auto"/>
        <w:right w:val="none" w:sz="0" w:space="0" w:color="auto"/>
      </w:divBdr>
    </w:div>
    <w:div w:id="1254439066">
      <w:bodyDiv w:val="1"/>
      <w:marLeft w:val="0"/>
      <w:marRight w:val="0"/>
      <w:marTop w:val="0"/>
      <w:marBottom w:val="0"/>
      <w:divBdr>
        <w:top w:val="none" w:sz="0" w:space="0" w:color="auto"/>
        <w:left w:val="none" w:sz="0" w:space="0" w:color="auto"/>
        <w:bottom w:val="none" w:sz="0" w:space="0" w:color="auto"/>
        <w:right w:val="none" w:sz="0" w:space="0" w:color="auto"/>
      </w:divBdr>
    </w:div>
    <w:div w:id="1255627084">
      <w:bodyDiv w:val="1"/>
      <w:marLeft w:val="0"/>
      <w:marRight w:val="0"/>
      <w:marTop w:val="0"/>
      <w:marBottom w:val="0"/>
      <w:divBdr>
        <w:top w:val="none" w:sz="0" w:space="0" w:color="auto"/>
        <w:left w:val="none" w:sz="0" w:space="0" w:color="auto"/>
        <w:bottom w:val="none" w:sz="0" w:space="0" w:color="auto"/>
        <w:right w:val="none" w:sz="0" w:space="0" w:color="auto"/>
      </w:divBdr>
    </w:div>
    <w:div w:id="1273442871">
      <w:bodyDiv w:val="1"/>
      <w:marLeft w:val="0"/>
      <w:marRight w:val="0"/>
      <w:marTop w:val="0"/>
      <w:marBottom w:val="0"/>
      <w:divBdr>
        <w:top w:val="none" w:sz="0" w:space="0" w:color="auto"/>
        <w:left w:val="none" w:sz="0" w:space="0" w:color="auto"/>
        <w:bottom w:val="none" w:sz="0" w:space="0" w:color="auto"/>
        <w:right w:val="none" w:sz="0" w:space="0" w:color="auto"/>
      </w:divBdr>
    </w:div>
    <w:div w:id="1275938029">
      <w:bodyDiv w:val="1"/>
      <w:marLeft w:val="0"/>
      <w:marRight w:val="0"/>
      <w:marTop w:val="0"/>
      <w:marBottom w:val="0"/>
      <w:divBdr>
        <w:top w:val="none" w:sz="0" w:space="0" w:color="auto"/>
        <w:left w:val="none" w:sz="0" w:space="0" w:color="auto"/>
        <w:bottom w:val="none" w:sz="0" w:space="0" w:color="auto"/>
        <w:right w:val="none" w:sz="0" w:space="0" w:color="auto"/>
      </w:divBdr>
    </w:div>
    <w:div w:id="1278610148">
      <w:bodyDiv w:val="1"/>
      <w:marLeft w:val="0"/>
      <w:marRight w:val="0"/>
      <w:marTop w:val="0"/>
      <w:marBottom w:val="0"/>
      <w:divBdr>
        <w:top w:val="none" w:sz="0" w:space="0" w:color="auto"/>
        <w:left w:val="none" w:sz="0" w:space="0" w:color="auto"/>
        <w:bottom w:val="none" w:sz="0" w:space="0" w:color="auto"/>
        <w:right w:val="none" w:sz="0" w:space="0" w:color="auto"/>
      </w:divBdr>
      <w:divsChild>
        <w:div w:id="1967009146">
          <w:marLeft w:val="0"/>
          <w:marRight w:val="0"/>
          <w:marTop w:val="0"/>
          <w:marBottom w:val="0"/>
          <w:divBdr>
            <w:top w:val="none" w:sz="0" w:space="0" w:color="auto"/>
            <w:left w:val="none" w:sz="0" w:space="0" w:color="auto"/>
            <w:bottom w:val="none" w:sz="0" w:space="0" w:color="auto"/>
            <w:right w:val="none" w:sz="0" w:space="0" w:color="auto"/>
          </w:divBdr>
        </w:div>
      </w:divsChild>
    </w:div>
    <w:div w:id="1288387106">
      <w:bodyDiv w:val="1"/>
      <w:marLeft w:val="0"/>
      <w:marRight w:val="0"/>
      <w:marTop w:val="0"/>
      <w:marBottom w:val="0"/>
      <w:divBdr>
        <w:top w:val="none" w:sz="0" w:space="0" w:color="auto"/>
        <w:left w:val="none" w:sz="0" w:space="0" w:color="auto"/>
        <w:bottom w:val="none" w:sz="0" w:space="0" w:color="auto"/>
        <w:right w:val="none" w:sz="0" w:space="0" w:color="auto"/>
      </w:divBdr>
    </w:div>
    <w:div w:id="1327392988">
      <w:bodyDiv w:val="1"/>
      <w:marLeft w:val="0"/>
      <w:marRight w:val="0"/>
      <w:marTop w:val="0"/>
      <w:marBottom w:val="0"/>
      <w:divBdr>
        <w:top w:val="none" w:sz="0" w:space="0" w:color="auto"/>
        <w:left w:val="none" w:sz="0" w:space="0" w:color="auto"/>
        <w:bottom w:val="none" w:sz="0" w:space="0" w:color="auto"/>
        <w:right w:val="none" w:sz="0" w:space="0" w:color="auto"/>
      </w:divBdr>
    </w:div>
    <w:div w:id="1332442680">
      <w:bodyDiv w:val="1"/>
      <w:marLeft w:val="0"/>
      <w:marRight w:val="0"/>
      <w:marTop w:val="0"/>
      <w:marBottom w:val="0"/>
      <w:divBdr>
        <w:top w:val="none" w:sz="0" w:space="0" w:color="auto"/>
        <w:left w:val="none" w:sz="0" w:space="0" w:color="auto"/>
        <w:bottom w:val="none" w:sz="0" w:space="0" w:color="auto"/>
        <w:right w:val="none" w:sz="0" w:space="0" w:color="auto"/>
      </w:divBdr>
    </w:div>
    <w:div w:id="1333608802">
      <w:bodyDiv w:val="1"/>
      <w:marLeft w:val="0"/>
      <w:marRight w:val="0"/>
      <w:marTop w:val="0"/>
      <w:marBottom w:val="0"/>
      <w:divBdr>
        <w:top w:val="none" w:sz="0" w:space="0" w:color="auto"/>
        <w:left w:val="none" w:sz="0" w:space="0" w:color="auto"/>
        <w:bottom w:val="none" w:sz="0" w:space="0" w:color="auto"/>
        <w:right w:val="none" w:sz="0" w:space="0" w:color="auto"/>
      </w:divBdr>
    </w:div>
    <w:div w:id="1334991496">
      <w:bodyDiv w:val="1"/>
      <w:marLeft w:val="0"/>
      <w:marRight w:val="0"/>
      <w:marTop w:val="0"/>
      <w:marBottom w:val="0"/>
      <w:divBdr>
        <w:top w:val="none" w:sz="0" w:space="0" w:color="auto"/>
        <w:left w:val="none" w:sz="0" w:space="0" w:color="auto"/>
        <w:bottom w:val="none" w:sz="0" w:space="0" w:color="auto"/>
        <w:right w:val="none" w:sz="0" w:space="0" w:color="auto"/>
      </w:divBdr>
    </w:div>
    <w:div w:id="1336030574">
      <w:bodyDiv w:val="1"/>
      <w:marLeft w:val="0"/>
      <w:marRight w:val="0"/>
      <w:marTop w:val="0"/>
      <w:marBottom w:val="0"/>
      <w:divBdr>
        <w:top w:val="none" w:sz="0" w:space="0" w:color="auto"/>
        <w:left w:val="none" w:sz="0" w:space="0" w:color="auto"/>
        <w:bottom w:val="none" w:sz="0" w:space="0" w:color="auto"/>
        <w:right w:val="none" w:sz="0" w:space="0" w:color="auto"/>
      </w:divBdr>
    </w:div>
    <w:div w:id="1361129416">
      <w:bodyDiv w:val="1"/>
      <w:marLeft w:val="0"/>
      <w:marRight w:val="0"/>
      <w:marTop w:val="0"/>
      <w:marBottom w:val="0"/>
      <w:divBdr>
        <w:top w:val="none" w:sz="0" w:space="0" w:color="auto"/>
        <w:left w:val="none" w:sz="0" w:space="0" w:color="auto"/>
        <w:bottom w:val="none" w:sz="0" w:space="0" w:color="auto"/>
        <w:right w:val="none" w:sz="0" w:space="0" w:color="auto"/>
      </w:divBdr>
    </w:div>
    <w:div w:id="1383554991">
      <w:bodyDiv w:val="1"/>
      <w:marLeft w:val="0"/>
      <w:marRight w:val="0"/>
      <w:marTop w:val="0"/>
      <w:marBottom w:val="0"/>
      <w:divBdr>
        <w:top w:val="none" w:sz="0" w:space="0" w:color="auto"/>
        <w:left w:val="none" w:sz="0" w:space="0" w:color="auto"/>
        <w:bottom w:val="none" w:sz="0" w:space="0" w:color="auto"/>
        <w:right w:val="none" w:sz="0" w:space="0" w:color="auto"/>
      </w:divBdr>
    </w:div>
    <w:div w:id="1386754081">
      <w:bodyDiv w:val="1"/>
      <w:marLeft w:val="0"/>
      <w:marRight w:val="0"/>
      <w:marTop w:val="0"/>
      <w:marBottom w:val="0"/>
      <w:divBdr>
        <w:top w:val="none" w:sz="0" w:space="0" w:color="auto"/>
        <w:left w:val="none" w:sz="0" w:space="0" w:color="auto"/>
        <w:bottom w:val="none" w:sz="0" w:space="0" w:color="auto"/>
        <w:right w:val="none" w:sz="0" w:space="0" w:color="auto"/>
      </w:divBdr>
    </w:div>
    <w:div w:id="1427919778">
      <w:bodyDiv w:val="1"/>
      <w:marLeft w:val="0"/>
      <w:marRight w:val="0"/>
      <w:marTop w:val="0"/>
      <w:marBottom w:val="0"/>
      <w:divBdr>
        <w:top w:val="none" w:sz="0" w:space="0" w:color="auto"/>
        <w:left w:val="none" w:sz="0" w:space="0" w:color="auto"/>
        <w:bottom w:val="none" w:sz="0" w:space="0" w:color="auto"/>
        <w:right w:val="none" w:sz="0" w:space="0" w:color="auto"/>
      </w:divBdr>
    </w:div>
    <w:div w:id="1461460606">
      <w:bodyDiv w:val="1"/>
      <w:marLeft w:val="0"/>
      <w:marRight w:val="0"/>
      <w:marTop w:val="0"/>
      <w:marBottom w:val="0"/>
      <w:divBdr>
        <w:top w:val="none" w:sz="0" w:space="0" w:color="auto"/>
        <w:left w:val="none" w:sz="0" w:space="0" w:color="auto"/>
        <w:bottom w:val="none" w:sz="0" w:space="0" w:color="auto"/>
        <w:right w:val="none" w:sz="0" w:space="0" w:color="auto"/>
      </w:divBdr>
    </w:div>
    <w:div w:id="1471630992">
      <w:bodyDiv w:val="1"/>
      <w:marLeft w:val="0"/>
      <w:marRight w:val="0"/>
      <w:marTop w:val="0"/>
      <w:marBottom w:val="0"/>
      <w:divBdr>
        <w:top w:val="none" w:sz="0" w:space="0" w:color="auto"/>
        <w:left w:val="none" w:sz="0" w:space="0" w:color="auto"/>
        <w:bottom w:val="none" w:sz="0" w:space="0" w:color="auto"/>
        <w:right w:val="none" w:sz="0" w:space="0" w:color="auto"/>
      </w:divBdr>
    </w:div>
    <w:div w:id="1478372478">
      <w:bodyDiv w:val="1"/>
      <w:marLeft w:val="0"/>
      <w:marRight w:val="0"/>
      <w:marTop w:val="0"/>
      <w:marBottom w:val="0"/>
      <w:divBdr>
        <w:top w:val="none" w:sz="0" w:space="0" w:color="auto"/>
        <w:left w:val="none" w:sz="0" w:space="0" w:color="auto"/>
        <w:bottom w:val="none" w:sz="0" w:space="0" w:color="auto"/>
        <w:right w:val="none" w:sz="0" w:space="0" w:color="auto"/>
      </w:divBdr>
    </w:div>
    <w:div w:id="1483617863">
      <w:bodyDiv w:val="1"/>
      <w:marLeft w:val="0"/>
      <w:marRight w:val="0"/>
      <w:marTop w:val="0"/>
      <w:marBottom w:val="0"/>
      <w:divBdr>
        <w:top w:val="none" w:sz="0" w:space="0" w:color="auto"/>
        <w:left w:val="none" w:sz="0" w:space="0" w:color="auto"/>
        <w:bottom w:val="none" w:sz="0" w:space="0" w:color="auto"/>
        <w:right w:val="none" w:sz="0" w:space="0" w:color="auto"/>
      </w:divBdr>
    </w:div>
    <w:div w:id="1496728010">
      <w:bodyDiv w:val="1"/>
      <w:marLeft w:val="0"/>
      <w:marRight w:val="0"/>
      <w:marTop w:val="0"/>
      <w:marBottom w:val="0"/>
      <w:divBdr>
        <w:top w:val="none" w:sz="0" w:space="0" w:color="auto"/>
        <w:left w:val="none" w:sz="0" w:space="0" w:color="auto"/>
        <w:bottom w:val="none" w:sz="0" w:space="0" w:color="auto"/>
        <w:right w:val="none" w:sz="0" w:space="0" w:color="auto"/>
      </w:divBdr>
    </w:div>
    <w:div w:id="1522207870">
      <w:bodyDiv w:val="1"/>
      <w:marLeft w:val="0"/>
      <w:marRight w:val="0"/>
      <w:marTop w:val="0"/>
      <w:marBottom w:val="0"/>
      <w:divBdr>
        <w:top w:val="none" w:sz="0" w:space="0" w:color="auto"/>
        <w:left w:val="none" w:sz="0" w:space="0" w:color="auto"/>
        <w:bottom w:val="none" w:sz="0" w:space="0" w:color="auto"/>
        <w:right w:val="none" w:sz="0" w:space="0" w:color="auto"/>
      </w:divBdr>
    </w:div>
    <w:div w:id="1525902350">
      <w:bodyDiv w:val="1"/>
      <w:marLeft w:val="0"/>
      <w:marRight w:val="0"/>
      <w:marTop w:val="0"/>
      <w:marBottom w:val="0"/>
      <w:divBdr>
        <w:top w:val="none" w:sz="0" w:space="0" w:color="auto"/>
        <w:left w:val="none" w:sz="0" w:space="0" w:color="auto"/>
        <w:bottom w:val="none" w:sz="0" w:space="0" w:color="auto"/>
        <w:right w:val="none" w:sz="0" w:space="0" w:color="auto"/>
      </w:divBdr>
    </w:div>
    <w:div w:id="1527982215">
      <w:bodyDiv w:val="1"/>
      <w:marLeft w:val="0"/>
      <w:marRight w:val="0"/>
      <w:marTop w:val="0"/>
      <w:marBottom w:val="0"/>
      <w:divBdr>
        <w:top w:val="none" w:sz="0" w:space="0" w:color="auto"/>
        <w:left w:val="none" w:sz="0" w:space="0" w:color="auto"/>
        <w:bottom w:val="none" w:sz="0" w:space="0" w:color="auto"/>
        <w:right w:val="none" w:sz="0" w:space="0" w:color="auto"/>
      </w:divBdr>
    </w:div>
    <w:div w:id="1534805710">
      <w:bodyDiv w:val="1"/>
      <w:marLeft w:val="0"/>
      <w:marRight w:val="0"/>
      <w:marTop w:val="0"/>
      <w:marBottom w:val="0"/>
      <w:divBdr>
        <w:top w:val="none" w:sz="0" w:space="0" w:color="auto"/>
        <w:left w:val="none" w:sz="0" w:space="0" w:color="auto"/>
        <w:bottom w:val="none" w:sz="0" w:space="0" w:color="auto"/>
        <w:right w:val="none" w:sz="0" w:space="0" w:color="auto"/>
      </w:divBdr>
    </w:div>
    <w:div w:id="1541166799">
      <w:bodyDiv w:val="1"/>
      <w:marLeft w:val="0"/>
      <w:marRight w:val="0"/>
      <w:marTop w:val="0"/>
      <w:marBottom w:val="0"/>
      <w:divBdr>
        <w:top w:val="none" w:sz="0" w:space="0" w:color="auto"/>
        <w:left w:val="none" w:sz="0" w:space="0" w:color="auto"/>
        <w:bottom w:val="none" w:sz="0" w:space="0" w:color="auto"/>
        <w:right w:val="none" w:sz="0" w:space="0" w:color="auto"/>
      </w:divBdr>
    </w:div>
    <w:div w:id="1574970174">
      <w:bodyDiv w:val="1"/>
      <w:marLeft w:val="0"/>
      <w:marRight w:val="0"/>
      <w:marTop w:val="0"/>
      <w:marBottom w:val="0"/>
      <w:divBdr>
        <w:top w:val="none" w:sz="0" w:space="0" w:color="auto"/>
        <w:left w:val="none" w:sz="0" w:space="0" w:color="auto"/>
        <w:bottom w:val="none" w:sz="0" w:space="0" w:color="auto"/>
        <w:right w:val="none" w:sz="0" w:space="0" w:color="auto"/>
      </w:divBdr>
    </w:div>
    <w:div w:id="1577547934">
      <w:bodyDiv w:val="1"/>
      <w:marLeft w:val="0"/>
      <w:marRight w:val="0"/>
      <w:marTop w:val="0"/>
      <w:marBottom w:val="0"/>
      <w:divBdr>
        <w:top w:val="none" w:sz="0" w:space="0" w:color="auto"/>
        <w:left w:val="none" w:sz="0" w:space="0" w:color="auto"/>
        <w:bottom w:val="none" w:sz="0" w:space="0" w:color="auto"/>
        <w:right w:val="none" w:sz="0" w:space="0" w:color="auto"/>
      </w:divBdr>
    </w:div>
    <w:div w:id="1581988985">
      <w:bodyDiv w:val="1"/>
      <w:marLeft w:val="0"/>
      <w:marRight w:val="0"/>
      <w:marTop w:val="0"/>
      <w:marBottom w:val="0"/>
      <w:divBdr>
        <w:top w:val="none" w:sz="0" w:space="0" w:color="auto"/>
        <w:left w:val="none" w:sz="0" w:space="0" w:color="auto"/>
        <w:bottom w:val="none" w:sz="0" w:space="0" w:color="auto"/>
        <w:right w:val="none" w:sz="0" w:space="0" w:color="auto"/>
      </w:divBdr>
    </w:div>
    <w:div w:id="1582761407">
      <w:bodyDiv w:val="1"/>
      <w:marLeft w:val="0"/>
      <w:marRight w:val="0"/>
      <w:marTop w:val="0"/>
      <w:marBottom w:val="0"/>
      <w:divBdr>
        <w:top w:val="none" w:sz="0" w:space="0" w:color="auto"/>
        <w:left w:val="none" w:sz="0" w:space="0" w:color="auto"/>
        <w:bottom w:val="none" w:sz="0" w:space="0" w:color="auto"/>
        <w:right w:val="none" w:sz="0" w:space="0" w:color="auto"/>
      </w:divBdr>
    </w:div>
    <w:div w:id="1586841691">
      <w:bodyDiv w:val="1"/>
      <w:marLeft w:val="0"/>
      <w:marRight w:val="0"/>
      <w:marTop w:val="0"/>
      <w:marBottom w:val="0"/>
      <w:divBdr>
        <w:top w:val="none" w:sz="0" w:space="0" w:color="auto"/>
        <w:left w:val="none" w:sz="0" w:space="0" w:color="auto"/>
        <w:bottom w:val="none" w:sz="0" w:space="0" w:color="auto"/>
        <w:right w:val="none" w:sz="0" w:space="0" w:color="auto"/>
      </w:divBdr>
    </w:div>
    <w:div w:id="1603032536">
      <w:bodyDiv w:val="1"/>
      <w:marLeft w:val="0"/>
      <w:marRight w:val="0"/>
      <w:marTop w:val="0"/>
      <w:marBottom w:val="0"/>
      <w:divBdr>
        <w:top w:val="none" w:sz="0" w:space="0" w:color="auto"/>
        <w:left w:val="none" w:sz="0" w:space="0" w:color="auto"/>
        <w:bottom w:val="none" w:sz="0" w:space="0" w:color="auto"/>
        <w:right w:val="none" w:sz="0" w:space="0" w:color="auto"/>
      </w:divBdr>
    </w:div>
    <w:div w:id="1608192963">
      <w:bodyDiv w:val="1"/>
      <w:marLeft w:val="0"/>
      <w:marRight w:val="0"/>
      <w:marTop w:val="0"/>
      <w:marBottom w:val="0"/>
      <w:divBdr>
        <w:top w:val="none" w:sz="0" w:space="0" w:color="auto"/>
        <w:left w:val="none" w:sz="0" w:space="0" w:color="auto"/>
        <w:bottom w:val="none" w:sz="0" w:space="0" w:color="auto"/>
        <w:right w:val="none" w:sz="0" w:space="0" w:color="auto"/>
      </w:divBdr>
    </w:div>
    <w:div w:id="1610776351">
      <w:bodyDiv w:val="1"/>
      <w:marLeft w:val="0"/>
      <w:marRight w:val="0"/>
      <w:marTop w:val="0"/>
      <w:marBottom w:val="0"/>
      <w:divBdr>
        <w:top w:val="none" w:sz="0" w:space="0" w:color="auto"/>
        <w:left w:val="none" w:sz="0" w:space="0" w:color="auto"/>
        <w:bottom w:val="none" w:sz="0" w:space="0" w:color="auto"/>
        <w:right w:val="none" w:sz="0" w:space="0" w:color="auto"/>
      </w:divBdr>
    </w:div>
    <w:div w:id="1616212887">
      <w:bodyDiv w:val="1"/>
      <w:marLeft w:val="0"/>
      <w:marRight w:val="0"/>
      <w:marTop w:val="0"/>
      <w:marBottom w:val="0"/>
      <w:divBdr>
        <w:top w:val="none" w:sz="0" w:space="0" w:color="auto"/>
        <w:left w:val="none" w:sz="0" w:space="0" w:color="auto"/>
        <w:bottom w:val="none" w:sz="0" w:space="0" w:color="auto"/>
        <w:right w:val="none" w:sz="0" w:space="0" w:color="auto"/>
      </w:divBdr>
    </w:div>
    <w:div w:id="1633292013">
      <w:bodyDiv w:val="1"/>
      <w:marLeft w:val="0"/>
      <w:marRight w:val="0"/>
      <w:marTop w:val="0"/>
      <w:marBottom w:val="0"/>
      <w:divBdr>
        <w:top w:val="none" w:sz="0" w:space="0" w:color="auto"/>
        <w:left w:val="none" w:sz="0" w:space="0" w:color="auto"/>
        <w:bottom w:val="none" w:sz="0" w:space="0" w:color="auto"/>
        <w:right w:val="none" w:sz="0" w:space="0" w:color="auto"/>
      </w:divBdr>
    </w:div>
    <w:div w:id="1633633927">
      <w:bodyDiv w:val="1"/>
      <w:marLeft w:val="0"/>
      <w:marRight w:val="0"/>
      <w:marTop w:val="0"/>
      <w:marBottom w:val="0"/>
      <w:divBdr>
        <w:top w:val="none" w:sz="0" w:space="0" w:color="auto"/>
        <w:left w:val="none" w:sz="0" w:space="0" w:color="auto"/>
        <w:bottom w:val="none" w:sz="0" w:space="0" w:color="auto"/>
        <w:right w:val="none" w:sz="0" w:space="0" w:color="auto"/>
      </w:divBdr>
    </w:div>
    <w:div w:id="1644239288">
      <w:bodyDiv w:val="1"/>
      <w:marLeft w:val="0"/>
      <w:marRight w:val="0"/>
      <w:marTop w:val="0"/>
      <w:marBottom w:val="0"/>
      <w:divBdr>
        <w:top w:val="none" w:sz="0" w:space="0" w:color="auto"/>
        <w:left w:val="none" w:sz="0" w:space="0" w:color="auto"/>
        <w:bottom w:val="none" w:sz="0" w:space="0" w:color="auto"/>
        <w:right w:val="none" w:sz="0" w:space="0" w:color="auto"/>
      </w:divBdr>
    </w:div>
    <w:div w:id="1645236301">
      <w:bodyDiv w:val="1"/>
      <w:marLeft w:val="0"/>
      <w:marRight w:val="0"/>
      <w:marTop w:val="0"/>
      <w:marBottom w:val="0"/>
      <w:divBdr>
        <w:top w:val="none" w:sz="0" w:space="0" w:color="auto"/>
        <w:left w:val="none" w:sz="0" w:space="0" w:color="auto"/>
        <w:bottom w:val="none" w:sz="0" w:space="0" w:color="auto"/>
        <w:right w:val="none" w:sz="0" w:space="0" w:color="auto"/>
      </w:divBdr>
    </w:div>
    <w:div w:id="1665427025">
      <w:bodyDiv w:val="1"/>
      <w:marLeft w:val="0"/>
      <w:marRight w:val="0"/>
      <w:marTop w:val="0"/>
      <w:marBottom w:val="0"/>
      <w:divBdr>
        <w:top w:val="none" w:sz="0" w:space="0" w:color="auto"/>
        <w:left w:val="none" w:sz="0" w:space="0" w:color="auto"/>
        <w:bottom w:val="none" w:sz="0" w:space="0" w:color="auto"/>
        <w:right w:val="none" w:sz="0" w:space="0" w:color="auto"/>
      </w:divBdr>
    </w:div>
    <w:div w:id="1666207179">
      <w:bodyDiv w:val="1"/>
      <w:marLeft w:val="0"/>
      <w:marRight w:val="0"/>
      <w:marTop w:val="0"/>
      <w:marBottom w:val="0"/>
      <w:divBdr>
        <w:top w:val="none" w:sz="0" w:space="0" w:color="auto"/>
        <w:left w:val="none" w:sz="0" w:space="0" w:color="auto"/>
        <w:bottom w:val="none" w:sz="0" w:space="0" w:color="auto"/>
        <w:right w:val="none" w:sz="0" w:space="0" w:color="auto"/>
      </w:divBdr>
    </w:div>
    <w:div w:id="1691180584">
      <w:bodyDiv w:val="1"/>
      <w:marLeft w:val="0"/>
      <w:marRight w:val="0"/>
      <w:marTop w:val="0"/>
      <w:marBottom w:val="0"/>
      <w:divBdr>
        <w:top w:val="none" w:sz="0" w:space="0" w:color="auto"/>
        <w:left w:val="none" w:sz="0" w:space="0" w:color="auto"/>
        <w:bottom w:val="none" w:sz="0" w:space="0" w:color="auto"/>
        <w:right w:val="none" w:sz="0" w:space="0" w:color="auto"/>
      </w:divBdr>
    </w:div>
    <w:div w:id="1719746635">
      <w:bodyDiv w:val="1"/>
      <w:marLeft w:val="0"/>
      <w:marRight w:val="0"/>
      <w:marTop w:val="0"/>
      <w:marBottom w:val="0"/>
      <w:divBdr>
        <w:top w:val="none" w:sz="0" w:space="0" w:color="auto"/>
        <w:left w:val="none" w:sz="0" w:space="0" w:color="auto"/>
        <w:bottom w:val="none" w:sz="0" w:space="0" w:color="auto"/>
        <w:right w:val="none" w:sz="0" w:space="0" w:color="auto"/>
      </w:divBdr>
    </w:div>
    <w:div w:id="1720326249">
      <w:bodyDiv w:val="1"/>
      <w:marLeft w:val="0"/>
      <w:marRight w:val="0"/>
      <w:marTop w:val="0"/>
      <w:marBottom w:val="0"/>
      <w:divBdr>
        <w:top w:val="none" w:sz="0" w:space="0" w:color="auto"/>
        <w:left w:val="none" w:sz="0" w:space="0" w:color="auto"/>
        <w:bottom w:val="none" w:sz="0" w:space="0" w:color="auto"/>
        <w:right w:val="none" w:sz="0" w:space="0" w:color="auto"/>
      </w:divBdr>
    </w:div>
    <w:div w:id="1734350906">
      <w:bodyDiv w:val="1"/>
      <w:marLeft w:val="0"/>
      <w:marRight w:val="0"/>
      <w:marTop w:val="0"/>
      <w:marBottom w:val="0"/>
      <w:divBdr>
        <w:top w:val="none" w:sz="0" w:space="0" w:color="auto"/>
        <w:left w:val="none" w:sz="0" w:space="0" w:color="auto"/>
        <w:bottom w:val="none" w:sz="0" w:space="0" w:color="auto"/>
        <w:right w:val="none" w:sz="0" w:space="0" w:color="auto"/>
      </w:divBdr>
    </w:div>
    <w:div w:id="1745760487">
      <w:bodyDiv w:val="1"/>
      <w:marLeft w:val="0"/>
      <w:marRight w:val="0"/>
      <w:marTop w:val="0"/>
      <w:marBottom w:val="0"/>
      <w:divBdr>
        <w:top w:val="none" w:sz="0" w:space="0" w:color="auto"/>
        <w:left w:val="none" w:sz="0" w:space="0" w:color="auto"/>
        <w:bottom w:val="none" w:sz="0" w:space="0" w:color="auto"/>
        <w:right w:val="none" w:sz="0" w:space="0" w:color="auto"/>
      </w:divBdr>
    </w:div>
    <w:div w:id="1750691037">
      <w:bodyDiv w:val="1"/>
      <w:marLeft w:val="0"/>
      <w:marRight w:val="0"/>
      <w:marTop w:val="0"/>
      <w:marBottom w:val="0"/>
      <w:divBdr>
        <w:top w:val="none" w:sz="0" w:space="0" w:color="auto"/>
        <w:left w:val="none" w:sz="0" w:space="0" w:color="auto"/>
        <w:bottom w:val="none" w:sz="0" w:space="0" w:color="auto"/>
        <w:right w:val="none" w:sz="0" w:space="0" w:color="auto"/>
      </w:divBdr>
    </w:div>
    <w:div w:id="1766028234">
      <w:bodyDiv w:val="1"/>
      <w:marLeft w:val="0"/>
      <w:marRight w:val="0"/>
      <w:marTop w:val="0"/>
      <w:marBottom w:val="0"/>
      <w:divBdr>
        <w:top w:val="none" w:sz="0" w:space="0" w:color="auto"/>
        <w:left w:val="none" w:sz="0" w:space="0" w:color="auto"/>
        <w:bottom w:val="none" w:sz="0" w:space="0" w:color="auto"/>
        <w:right w:val="none" w:sz="0" w:space="0" w:color="auto"/>
      </w:divBdr>
    </w:div>
    <w:div w:id="1778866820">
      <w:bodyDiv w:val="1"/>
      <w:marLeft w:val="0"/>
      <w:marRight w:val="0"/>
      <w:marTop w:val="0"/>
      <w:marBottom w:val="0"/>
      <w:divBdr>
        <w:top w:val="none" w:sz="0" w:space="0" w:color="auto"/>
        <w:left w:val="none" w:sz="0" w:space="0" w:color="auto"/>
        <w:bottom w:val="none" w:sz="0" w:space="0" w:color="auto"/>
        <w:right w:val="none" w:sz="0" w:space="0" w:color="auto"/>
      </w:divBdr>
    </w:div>
    <w:div w:id="1830293210">
      <w:bodyDiv w:val="1"/>
      <w:marLeft w:val="0"/>
      <w:marRight w:val="0"/>
      <w:marTop w:val="0"/>
      <w:marBottom w:val="0"/>
      <w:divBdr>
        <w:top w:val="none" w:sz="0" w:space="0" w:color="auto"/>
        <w:left w:val="none" w:sz="0" w:space="0" w:color="auto"/>
        <w:bottom w:val="none" w:sz="0" w:space="0" w:color="auto"/>
        <w:right w:val="none" w:sz="0" w:space="0" w:color="auto"/>
      </w:divBdr>
    </w:div>
    <w:div w:id="1830748883">
      <w:bodyDiv w:val="1"/>
      <w:marLeft w:val="0"/>
      <w:marRight w:val="0"/>
      <w:marTop w:val="0"/>
      <w:marBottom w:val="0"/>
      <w:divBdr>
        <w:top w:val="none" w:sz="0" w:space="0" w:color="auto"/>
        <w:left w:val="none" w:sz="0" w:space="0" w:color="auto"/>
        <w:bottom w:val="none" w:sz="0" w:space="0" w:color="auto"/>
        <w:right w:val="none" w:sz="0" w:space="0" w:color="auto"/>
      </w:divBdr>
    </w:div>
    <w:div w:id="1837644411">
      <w:bodyDiv w:val="1"/>
      <w:marLeft w:val="0"/>
      <w:marRight w:val="0"/>
      <w:marTop w:val="0"/>
      <w:marBottom w:val="0"/>
      <w:divBdr>
        <w:top w:val="none" w:sz="0" w:space="0" w:color="auto"/>
        <w:left w:val="none" w:sz="0" w:space="0" w:color="auto"/>
        <w:bottom w:val="none" w:sz="0" w:space="0" w:color="auto"/>
        <w:right w:val="none" w:sz="0" w:space="0" w:color="auto"/>
      </w:divBdr>
    </w:div>
    <w:div w:id="1850606358">
      <w:bodyDiv w:val="1"/>
      <w:marLeft w:val="0"/>
      <w:marRight w:val="0"/>
      <w:marTop w:val="0"/>
      <w:marBottom w:val="0"/>
      <w:divBdr>
        <w:top w:val="none" w:sz="0" w:space="0" w:color="auto"/>
        <w:left w:val="none" w:sz="0" w:space="0" w:color="auto"/>
        <w:bottom w:val="none" w:sz="0" w:space="0" w:color="auto"/>
        <w:right w:val="none" w:sz="0" w:space="0" w:color="auto"/>
      </w:divBdr>
    </w:div>
    <w:div w:id="1857384488">
      <w:bodyDiv w:val="1"/>
      <w:marLeft w:val="0"/>
      <w:marRight w:val="0"/>
      <w:marTop w:val="0"/>
      <w:marBottom w:val="0"/>
      <w:divBdr>
        <w:top w:val="none" w:sz="0" w:space="0" w:color="auto"/>
        <w:left w:val="none" w:sz="0" w:space="0" w:color="auto"/>
        <w:bottom w:val="none" w:sz="0" w:space="0" w:color="auto"/>
        <w:right w:val="none" w:sz="0" w:space="0" w:color="auto"/>
      </w:divBdr>
    </w:div>
    <w:div w:id="1858814967">
      <w:bodyDiv w:val="1"/>
      <w:marLeft w:val="0"/>
      <w:marRight w:val="0"/>
      <w:marTop w:val="0"/>
      <w:marBottom w:val="0"/>
      <w:divBdr>
        <w:top w:val="none" w:sz="0" w:space="0" w:color="auto"/>
        <w:left w:val="none" w:sz="0" w:space="0" w:color="auto"/>
        <w:bottom w:val="none" w:sz="0" w:space="0" w:color="auto"/>
        <w:right w:val="none" w:sz="0" w:space="0" w:color="auto"/>
      </w:divBdr>
    </w:div>
    <w:div w:id="1864707567">
      <w:bodyDiv w:val="1"/>
      <w:marLeft w:val="0"/>
      <w:marRight w:val="0"/>
      <w:marTop w:val="0"/>
      <w:marBottom w:val="0"/>
      <w:divBdr>
        <w:top w:val="none" w:sz="0" w:space="0" w:color="auto"/>
        <w:left w:val="none" w:sz="0" w:space="0" w:color="auto"/>
        <w:bottom w:val="none" w:sz="0" w:space="0" w:color="auto"/>
        <w:right w:val="none" w:sz="0" w:space="0" w:color="auto"/>
      </w:divBdr>
    </w:div>
    <w:div w:id="1882861122">
      <w:bodyDiv w:val="1"/>
      <w:marLeft w:val="0"/>
      <w:marRight w:val="0"/>
      <w:marTop w:val="0"/>
      <w:marBottom w:val="0"/>
      <w:divBdr>
        <w:top w:val="none" w:sz="0" w:space="0" w:color="auto"/>
        <w:left w:val="none" w:sz="0" w:space="0" w:color="auto"/>
        <w:bottom w:val="none" w:sz="0" w:space="0" w:color="auto"/>
        <w:right w:val="none" w:sz="0" w:space="0" w:color="auto"/>
      </w:divBdr>
    </w:div>
    <w:div w:id="1890457574">
      <w:bodyDiv w:val="1"/>
      <w:marLeft w:val="0"/>
      <w:marRight w:val="0"/>
      <w:marTop w:val="0"/>
      <w:marBottom w:val="0"/>
      <w:divBdr>
        <w:top w:val="none" w:sz="0" w:space="0" w:color="auto"/>
        <w:left w:val="none" w:sz="0" w:space="0" w:color="auto"/>
        <w:bottom w:val="none" w:sz="0" w:space="0" w:color="auto"/>
        <w:right w:val="none" w:sz="0" w:space="0" w:color="auto"/>
      </w:divBdr>
    </w:div>
    <w:div w:id="1899971833">
      <w:bodyDiv w:val="1"/>
      <w:marLeft w:val="0"/>
      <w:marRight w:val="0"/>
      <w:marTop w:val="0"/>
      <w:marBottom w:val="0"/>
      <w:divBdr>
        <w:top w:val="none" w:sz="0" w:space="0" w:color="auto"/>
        <w:left w:val="none" w:sz="0" w:space="0" w:color="auto"/>
        <w:bottom w:val="none" w:sz="0" w:space="0" w:color="auto"/>
        <w:right w:val="none" w:sz="0" w:space="0" w:color="auto"/>
      </w:divBdr>
      <w:divsChild>
        <w:div w:id="63529809">
          <w:marLeft w:val="0"/>
          <w:marRight w:val="0"/>
          <w:marTop w:val="0"/>
          <w:marBottom w:val="0"/>
          <w:divBdr>
            <w:top w:val="none" w:sz="0" w:space="0" w:color="auto"/>
            <w:left w:val="none" w:sz="0" w:space="0" w:color="auto"/>
            <w:bottom w:val="none" w:sz="0" w:space="0" w:color="auto"/>
            <w:right w:val="none" w:sz="0" w:space="0" w:color="auto"/>
          </w:divBdr>
        </w:div>
        <w:div w:id="596864450">
          <w:marLeft w:val="0"/>
          <w:marRight w:val="0"/>
          <w:marTop w:val="0"/>
          <w:marBottom w:val="0"/>
          <w:divBdr>
            <w:top w:val="none" w:sz="0" w:space="0" w:color="auto"/>
            <w:left w:val="none" w:sz="0" w:space="0" w:color="auto"/>
            <w:bottom w:val="none" w:sz="0" w:space="0" w:color="auto"/>
            <w:right w:val="none" w:sz="0" w:space="0" w:color="auto"/>
          </w:divBdr>
        </w:div>
        <w:div w:id="792943724">
          <w:marLeft w:val="0"/>
          <w:marRight w:val="0"/>
          <w:marTop w:val="0"/>
          <w:marBottom w:val="0"/>
          <w:divBdr>
            <w:top w:val="none" w:sz="0" w:space="0" w:color="auto"/>
            <w:left w:val="none" w:sz="0" w:space="0" w:color="auto"/>
            <w:bottom w:val="none" w:sz="0" w:space="0" w:color="auto"/>
            <w:right w:val="none" w:sz="0" w:space="0" w:color="auto"/>
          </w:divBdr>
        </w:div>
        <w:div w:id="911431790">
          <w:marLeft w:val="0"/>
          <w:marRight w:val="0"/>
          <w:marTop w:val="0"/>
          <w:marBottom w:val="0"/>
          <w:divBdr>
            <w:top w:val="none" w:sz="0" w:space="0" w:color="auto"/>
            <w:left w:val="none" w:sz="0" w:space="0" w:color="auto"/>
            <w:bottom w:val="none" w:sz="0" w:space="0" w:color="auto"/>
            <w:right w:val="none" w:sz="0" w:space="0" w:color="auto"/>
          </w:divBdr>
        </w:div>
        <w:div w:id="968776784">
          <w:marLeft w:val="0"/>
          <w:marRight w:val="0"/>
          <w:marTop w:val="0"/>
          <w:marBottom w:val="0"/>
          <w:divBdr>
            <w:top w:val="none" w:sz="0" w:space="0" w:color="auto"/>
            <w:left w:val="none" w:sz="0" w:space="0" w:color="auto"/>
            <w:bottom w:val="none" w:sz="0" w:space="0" w:color="auto"/>
            <w:right w:val="none" w:sz="0" w:space="0" w:color="auto"/>
          </w:divBdr>
        </w:div>
        <w:div w:id="1074474166">
          <w:marLeft w:val="0"/>
          <w:marRight w:val="0"/>
          <w:marTop w:val="0"/>
          <w:marBottom w:val="0"/>
          <w:divBdr>
            <w:top w:val="none" w:sz="0" w:space="0" w:color="auto"/>
            <w:left w:val="none" w:sz="0" w:space="0" w:color="auto"/>
            <w:bottom w:val="none" w:sz="0" w:space="0" w:color="auto"/>
            <w:right w:val="none" w:sz="0" w:space="0" w:color="auto"/>
          </w:divBdr>
        </w:div>
        <w:div w:id="1202090702">
          <w:marLeft w:val="0"/>
          <w:marRight w:val="0"/>
          <w:marTop w:val="0"/>
          <w:marBottom w:val="0"/>
          <w:divBdr>
            <w:top w:val="none" w:sz="0" w:space="0" w:color="auto"/>
            <w:left w:val="none" w:sz="0" w:space="0" w:color="auto"/>
            <w:bottom w:val="none" w:sz="0" w:space="0" w:color="auto"/>
            <w:right w:val="none" w:sz="0" w:space="0" w:color="auto"/>
          </w:divBdr>
        </w:div>
        <w:div w:id="1268003616">
          <w:marLeft w:val="0"/>
          <w:marRight w:val="0"/>
          <w:marTop w:val="0"/>
          <w:marBottom w:val="0"/>
          <w:divBdr>
            <w:top w:val="none" w:sz="0" w:space="0" w:color="auto"/>
            <w:left w:val="none" w:sz="0" w:space="0" w:color="auto"/>
            <w:bottom w:val="none" w:sz="0" w:space="0" w:color="auto"/>
            <w:right w:val="none" w:sz="0" w:space="0" w:color="auto"/>
          </w:divBdr>
        </w:div>
        <w:div w:id="1327049821">
          <w:marLeft w:val="0"/>
          <w:marRight w:val="0"/>
          <w:marTop w:val="0"/>
          <w:marBottom w:val="0"/>
          <w:divBdr>
            <w:top w:val="none" w:sz="0" w:space="0" w:color="auto"/>
            <w:left w:val="none" w:sz="0" w:space="0" w:color="auto"/>
            <w:bottom w:val="none" w:sz="0" w:space="0" w:color="auto"/>
            <w:right w:val="none" w:sz="0" w:space="0" w:color="auto"/>
          </w:divBdr>
        </w:div>
        <w:div w:id="1382708919">
          <w:marLeft w:val="0"/>
          <w:marRight w:val="0"/>
          <w:marTop w:val="0"/>
          <w:marBottom w:val="0"/>
          <w:divBdr>
            <w:top w:val="none" w:sz="0" w:space="0" w:color="auto"/>
            <w:left w:val="none" w:sz="0" w:space="0" w:color="auto"/>
            <w:bottom w:val="none" w:sz="0" w:space="0" w:color="auto"/>
            <w:right w:val="none" w:sz="0" w:space="0" w:color="auto"/>
          </w:divBdr>
        </w:div>
        <w:div w:id="1615209845">
          <w:marLeft w:val="0"/>
          <w:marRight w:val="0"/>
          <w:marTop w:val="0"/>
          <w:marBottom w:val="0"/>
          <w:divBdr>
            <w:top w:val="none" w:sz="0" w:space="0" w:color="auto"/>
            <w:left w:val="none" w:sz="0" w:space="0" w:color="auto"/>
            <w:bottom w:val="none" w:sz="0" w:space="0" w:color="auto"/>
            <w:right w:val="none" w:sz="0" w:space="0" w:color="auto"/>
          </w:divBdr>
        </w:div>
        <w:div w:id="1888566134">
          <w:marLeft w:val="0"/>
          <w:marRight w:val="0"/>
          <w:marTop w:val="0"/>
          <w:marBottom w:val="0"/>
          <w:divBdr>
            <w:top w:val="none" w:sz="0" w:space="0" w:color="auto"/>
            <w:left w:val="none" w:sz="0" w:space="0" w:color="auto"/>
            <w:bottom w:val="none" w:sz="0" w:space="0" w:color="auto"/>
            <w:right w:val="none" w:sz="0" w:space="0" w:color="auto"/>
          </w:divBdr>
        </w:div>
        <w:div w:id="1923366391">
          <w:marLeft w:val="0"/>
          <w:marRight w:val="0"/>
          <w:marTop w:val="0"/>
          <w:marBottom w:val="0"/>
          <w:divBdr>
            <w:top w:val="none" w:sz="0" w:space="0" w:color="auto"/>
            <w:left w:val="none" w:sz="0" w:space="0" w:color="auto"/>
            <w:bottom w:val="none" w:sz="0" w:space="0" w:color="auto"/>
            <w:right w:val="none" w:sz="0" w:space="0" w:color="auto"/>
          </w:divBdr>
        </w:div>
        <w:div w:id="1998915073">
          <w:marLeft w:val="0"/>
          <w:marRight w:val="0"/>
          <w:marTop w:val="0"/>
          <w:marBottom w:val="0"/>
          <w:divBdr>
            <w:top w:val="none" w:sz="0" w:space="0" w:color="auto"/>
            <w:left w:val="none" w:sz="0" w:space="0" w:color="auto"/>
            <w:bottom w:val="none" w:sz="0" w:space="0" w:color="auto"/>
            <w:right w:val="none" w:sz="0" w:space="0" w:color="auto"/>
          </w:divBdr>
        </w:div>
        <w:div w:id="2121022306">
          <w:marLeft w:val="0"/>
          <w:marRight w:val="0"/>
          <w:marTop w:val="0"/>
          <w:marBottom w:val="0"/>
          <w:divBdr>
            <w:top w:val="none" w:sz="0" w:space="0" w:color="auto"/>
            <w:left w:val="none" w:sz="0" w:space="0" w:color="auto"/>
            <w:bottom w:val="none" w:sz="0" w:space="0" w:color="auto"/>
            <w:right w:val="none" w:sz="0" w:space="0" w:color="auto"/>
          </w:divBdr>
        </w:div>
      </w:divsChild>
    </w:div>
    <w:div w:id="1914658884">
      <w:bodyDiv w:val="1"/>
      <w:marLeft w:val="0"/>
      <w:marRight w:val="0"/>
      <w:marTop w:val="0"/>
      <w:marBottom w:val="0"/>
      <w:divBdr>
        <w:top w:val="none" w:sz="0" w:space="0" w:color="auto"/>
        <w:left w:val="none" w:sz="0" w:space="0" w:color="auto"/>
        <w:bottom w:val="none" w:sz="0" w:space="0" w:color="auto"/>
        <w:right w:val="none" w:sz="0" w:space="0" w:color="auto"/>
      </w:divBdr>
    </w:div>
    <w:div w:id="1915893486">
      <w:bodyDiv w:val="1"/>
      <w:marLeft w:val="0"/>
      <w:marRight w:val="0"/>
      <w:marTop w:val="0"/>
      <w:marBottom w:val="0"/>
      <w:divBdr>
        <w:top w:val="none" w:sz="0" w:space="0" w:color="auto"/>
        <w:left w:val="none" w:sz="0" w:space="0" w:color="auto"/>
        <w:bottom w:val="none" w:sz="0" w:space="0" w:color="auto"/>
        <w:right w:val="none" w:sz="0" w:space="0" w:color="auto"/>
      </w:divBdr>
    </w:div>
    <w:div w:id="1924292736">
      <w:bodyDiv w:val="1"/>
      <w:marLeft w:val="0"/>
      <w:marRight w:val="0"/>
      <w:marTop w:val="0"/>
      <w:marBottom w:val="0"/>
      <w:divBdr>
        <w:top w:val="none" w:sz="0" w:space="0" w:color="auto"/>
        <w:left w:val="none" w:sz="0" w:space="0" w:color="auto"/>
        <w:bottom w:val="none" w:sz="0" w:space="0" w:color="auto"/>
        <w:right w:val="none" w:sz="0" w:space="0" w:color="auto"/>
      </w:divBdr>
    </w:div>
    <w:div w:id="1927106855">
      <w:bodyDiv w:val="1"/>
      <w:marLeft w:val="0"/>
      <w:marRight w:val="0"/>
      <w:marTop w:val="0"/>
      <w:marBottom w:val="0"/>
      <w:divBdr>
        <w:top w:val="none" w:sz="0" w:space="0" w:color="auto"/>
        <w:left w:val="none" w:sz="0" w:space="0" w:color="auto"/>
        <w:bottom w:val="none" w:sz="0" w:space="0" w:color="auto"/>
        <w:right w:val="none" w:sz="0" w:space="0" w:color="auto"/>
      </w:divBdr>
    </w:div>
    <w:div w:id="1939216255">
      <w:bodyDiv w:val="1"/>
      <w:marLeft w:val="0"/>
      <w:marRight w:val="0"/>
      <w:marTop w:val="0"/>
      <w:marBottom w:val="0"/>
      <w:divBdr>
        <w:top w:val="none" w:sz="0" w:space="0" w:color="auto"/>
        <w:left w:val="none" w:sz="0" w:space="0" w:color="auto"/>
        <w:bottom w:val="none" w:sz="0" w:space="0" w:color="auto"/>
        <w:right w:val="none" w:sz="0" w:space="0" w:color="auto"/>
      </w:divBdr>
      <w:divsChild>
        <w:div w:id="1154681869">
          <w:marLeft w:val="0"/>
          <w:marRight w:val="0"/>
          <w:marTop w:val="0"/>
          <w:marBottom w:val="0"/>
          <w:divBdr>
            <w:top w:val="none" w:sz="0" w:space="0" w:color="auto"/>
            <w:left w:val="none" w:sz="0" w:space="0" w:color="auto"/>
            <w:bottom w:val="none" w:sz="0" w:space="0" w:color="auto"/>
            <w:right w:val="none" w:sz="0" w:space="0" w:color="auto"/>
          </w:divBdr>
        </w:div>
      </w:divsChild>
    </w:div>
    <w:div w:id="1945571665">
      <w:bodyDiv w:val="1"/>
      <w:marLeft w:val="0"/>
      <w:marRight w:val="0"/>
      <w:marTop w:val="0"/>
      <w:marBottom w:val="0"/>
      <w:divBdr>
        <w:top w:val="none" w:sz="0" w:space="0" w:color="auto"/>
        <w:left w:val="none" w:sz="0" w:space="0" w:color="auto"/>
        <w:bottom w:val="none" w:sz="0" w:space="0" w:color="auto"/>
        <w:right w:val="none" w:sz="0" w:space="0" w:color="auto"/>
      </w:divBdr>
    </w:div>
    <w:div w:id="1945725808">
      <w:bodyDiv w:val="1"/>
      <w:marLeft w:val="0"/>
      <w:marRight w:val="0"/>
      <w:marTop w:val="0"/>
      <w:marBottom w:val="0"/>
      <w:divBdr>
        <w:top w:val="none" w:sz="0" w:space="0" w:color="auto"/>
        <w:left w:val="none" w:sz="0" w:space="0" w:color="auto"/>
        <w:bottom w:val="none" w:sz="0" w:space="0" w:color="auto"/>
        <w:right w:val="none" w:sz="0" w:space="0" w:color="auto"/>
      </w:divBdr>
    </w:div>
    <w:div w:id="1948923240">
      <w:bodyDiv w:val="1"/>
      <w:marLeft w:val="0"/>
      <w:marRight w:val="0"/>
      <w:marTop w:val="0"/>
      <w:marBottom w:val="0"/>
      <w:divBdr>
        <w:top w:val="none" w:sz="0" w:space="0" w:color="auto"/>
        <w:left w:val="none" w:sz="0" w:space="0" w:color="auto"/>
        <w:bottom w:val="none" w:sz="0" w:space="0" w:color="auto"/>
        <w:right w:val="none" w:sz="0" w:space="0" w:color="auto"/>
      </w:divBdr>
    </w:div>
    <w:div w:id="1987053814">
      <w:bodyDiv w:val="1"/>
      <w:marLeft w:val="0"/>
      <w:marRight w:val="0"/>
      <w:marTop w:val="0"/>
      <w:marBottom w:val="0"/>
      <w:divBdr>
        <w:top w:val="none" w:sz="0" w:space="0" w:color="auto"/>
        <w:left w:val="none" w:sz="0" w:space="0" w:color="auto"/>
        <w:bottom w:val="none" w:sz="0" w:space="0" w:color="auto"/>
        <w:right w:val="none" w:sz="0" w:space="0" w:color="auto"/>
      </w:divBdr>
    </w:div>
    <w:div w:id="2010137652">
      <w:bodyDiv w:val="1"/>
      <w:marLeft w:val="0"/>
      <w:marRight w:val="0"/>
      <w:marTop w:val="0"/>
      <w:marBottom w:val="0"/>
      <w:divBdr>
        <w:top w:val="none" w:sz="0" w:space="0" w:color="auto"/>
        <w:left w:val="none" w:sz="0" w:space="0" w:color="auto"/>
        <w:bottom w:val="none" w:sz="0" w:space="0" w:color="auto"/>
        <w:right w:val="none" w:sz="0" w:space="0" w:color="auto"/>
      </w:divBdr>
    </w:div>
    <w:div w:id="2019305446">
      <w:bodyDiv w:val="1"/>
      <w:marLeft w:val="0"/>
      <w:marRight w:val="0"/>
      <w:marTop w:val="0"/>
      <w:marBottom w:val="0"/>
      <w:divBdr>
        <w:top w:val="none" w:sz="0" w:space="0" w:color="auto"/>
        <w:left w:val="none" w:sz="0" w:space="0" w:color="auto"/>
        <w:bottom w:val="none" w:sz="0" w:space="0" w:color="auto"/>
        <w:right w:val="none" w:sz="0" w:space="0" w:color="auto"/>
      </w:divBdr>
    </w:div>
    <w:div w:id="2020960968">
      <w:bodyDiv w:val="1"/>
      <w:marLeft w:val="0"/>
      <w:marRight w:val="0"/>
      <w:marTop w:val="0"/>
      <w:marBottom w:val="0"/>
      <w:divBdr>
        <w:top w:val="none" w:sz="0" w:space="0" w:color="auto"/>
        <w:left w:val="none" w:sz="0" w:space="0" w:color="auto"/>
        <w:bottom w:val="none" w:sz="0" w:space="0" w:color="auto"/>
        <w:right w:val="none" w:sz="0" w:space="0" w:color="auto"/>
      </w:divBdr>
    </w:div>
    <w:div w:id="2024820271">
      <w:bodyDiv w:val="1"/>
      <w:marLeft w:val="0"/>
      <w:marRight w:val="0"/>
      <w:marTop w:val="0"/>
      <w:marBottom w:val="0"/>
      <w:divBdr>
        <w:top w:val="none" w:sz="0" w:space="0" w:color="auto"/>
        <w:left w:val="none" w:sz="0" w:space="0" w:color="auto"/>
        <w:bottom w:val="none" w:sz="0" w:space="0" w:color="auto"/>
        <w:right w:val="none" w:sz="0" w:space="0" w:color="auto"/>
      </w:divBdr>
    </w:div>
    <w:div w:id="2037542952">
      <w:bodyDiv w:val="1"/>
      <w:marLeft w:val="0"/>
      <w:marRight w:val="0"/>
      <w:marTop w:val="0"/>
      <w:marBottom w:val="0"/>
      <w:divBdr>
        <w:top w:val="none" w:sz="0" w:space="0" w:color="auto"/>
        <w:left w:val="none" w:sz="0" w:space="0" w:color="auto"/>
        <w:bottom w:val="none" w:sz="0" w:space="0" w:color="auto"/>
        <w:right w:val="none" w:sz="0" w:space="0" w:color="auto"/>
      </w:divBdr>
    </w:div>
    <w:div w:id="2050915103">
      <w:bodyDiv w:val="1"/>
      <w:marLeft w:val="0"/>
      <w:marRight w:val="0"/>
      <w:marTop w:val="0"/>
      <w:marBottom w:val="0"/>
      <w:divBdr>
        <w:top w:val="none" w:sz="0" w:space="0" w:color="auto"/>
        <w:left w:val="none" w:sz="0" w:space="0" w:color="auto"/>
        <w:bottom w:val="none" w:sz="0" w:space="0" w:color="auto"/>
        <w:right w:val="none" w:sz="0" w:space="0" w:color="auto"/>
      </w:divBdr>
    </w:div>
    <w:div w:id="2055880868">
      <w:bodyDiv w:val="1"/>
      <w:marLeft w:val="0"/>
      <w:marRight w:val="0"/>
      <w:marTop w:val="0"/>
      <w:marBottom w:val="0"/>
      <w:divBdr>
        <w:top w:val="none" w:sz="0" w:space="0" w:color="auto"/>
        <w:left w:val="none" w:sz="0" w:space="0" w:color="auto"/>
        <w:bottom w:val="none" w:sz="0" w:space="0" w:color="auto"/>
        <w:right w:val="none" w:sz="0" w:space="0" w:color="auto"/>
      </w:divBdr>
    </w:div>
    <w:div w:id="2076933944">
      <w:bodyDiv w:val="1"/>
      <w:marLeft w:val="0"/>
      <w:marRight w:val="0"/>
      <w:marTop w:val="0"/>
      <w:marBottom w:val="0"/>
      <w:divBdr>
        <w:top w:val="none" w:sz="0" w:space="0" w:color="auto"/>
        <w:left w:val="none" w:sz="0" w:space="0" w:color="auto"/>
        <w:bottom w:val="none" w:sz="0" w:space="0" w:color="auto"/>
        <w:right w:val="none" w:sz="0" w:space="0" w:color="auto"/>
      </w:divBdr>
    </w:div>
    <w:div w:id="2091268351">
      <w:bodyDiv w:val="1"/>
      <w:marLeft w:val="0"/>
      <w:marRight w:val="0"/>
      <w:marTop w:val="0"/>
      <w:marBottom w:val="0"/>
      <w:divBdr>
        <w:top w:val="none" w:sz="0" w:space="0" w:color="auto"/>
        <w:left w:val="none" w:sz="0" w:space="0" w:color="auto"/>
        <w:bottom w:val="none" w:sz="0" w:space="0" w:color="auto"/>
        <w:right w:val="none" w:sz="0" w:space="0" w:color="auto"/>
      </w:divBdr>
    </w:div>
    <w:div w:id="2108383579">
      <w:bodyDiv w:val="1"/>
      <w:marLeft w:val="0"/>
      <w:marRight w:val="0"/>
      <w:marTop w:val="0"/>
      <w:marBottom w:val="0"/>
      <w:divBdr>
        <w:top w:val="none" w:sz="0" w:space="0" w:color="auto"/>
        <w:left w:val="none" w:sz="0" w:space="0" w:color="auto"/>
        <w:bottom w:val="none" w:sz="0" w:space="0" w:color="auto"/>
        <w:right w:val="none" w:sz="0" w:space="0" w:color="auto"/>
      </w:divBdr>
    </w:div>
    <w:div w:id="2109689772">
      <w:bodyDiv w:val="1"/>
      <w:marLeft w:val="0"/>
      <w:marRight w:val="0"/>
      <w:marTop w:val="0"/>
      <w:marBottom w:val="0"/>
      <w:divBdr>
        <w:top w:val="none" w:sz="0" w:space="0" w:color="auto"/>
        <w:left w:val="none" w:sz="0" w:space="0" w:color="auto"/>
        <w:bottom w:val="none" w:sz="0" w:space="0" w:color="auto"/>
        <w:right w:val="none" w:sz="0" w:space="0" w:color="auto"/>
      </w:divBdr>
    </w:div>
    <w:div w:id="2111000152">
      <w:bodyDiv w:val="1"/>
      <w:marLeft w:val="0"/>
      <w:marRight w:val="0"/>
      <w:marTop w:val="0"/>
      <w:marBottom w:val="0"/>
      <w:divBdr>
        <w:top w:val="none" w:sz="0" w:space="0" w:color="auto"/>
        <w:left w:val="none" w:sz="0" w:space="0" w:color="auto"/>
        <w:bottom w:val="none" w:sz="0" w:space="0" w:color="auto"/>
        <w:right w:val="none" w:sz="0" w:space="0" w:color="auto"/>
      </w:divBdr>
    </w:div>
    <w:div w:id="2111968972">
      <w:bodyDiv w:val="1"/>
      <w:marLeft w:val="0"/>
      <w:marRight w:val="0"/>
      <w:marTop w:val="0"/>
      <w:marBottom w:val="0"/>
      <w:divBdr>
        <w:top w:val="none" w:sz="0" w:space="0" w:color="auto"/>
        <w:left w:val="none" w:sz="0" w:space="0" w:color="auto"/>
        <w:bottom w:val="none" w:sz="0" w:space="0" w:color="auto"/>
        <w:right w:val="none" w:sz="0" w:space="0" w:color="auto"/>
      </w:divBdr>
      <w:divsChild>
        <w:div w:id="83497414">
          <w:marLeft w:val="0"/>
          <w:marRight w:val="0"/>
          <w:marTop w:val="0"/>
          <w:marBottom w:val="0"/>
          <w:divBdr>
            <w:top w:val="none" w:sz="0" w:space="0" w:color="auto"/>
            <w:left w:val="none" w:sz="0" w:space="0" w:color="auto"/>
            <w:bottom w:val="none" w:sz="0" w:space="0" w:color="auto"/>
            <w:right w:val="none" w:sz="0" w:space="0" w:color="auto"/>
          </w:divBdr>
        </w:div>
        <w:div w:id="273707273">
          <w:marLeft w:val="0"/>
          <w:marRight w:val="0"/>
          <w:marTop w:val="0"/>
          <w:marBottom w:val="0"/>
          <w:divBdr>
            <w:top w:val="none" w:sz="0" w:space="0" w:color="auto"/>
            <w:left w:val="none" w:sz="0" w:space="0" w:color="auto"/>
            <w:bottom w:val="none" w:sz="0" w:space="0" w:color="auto"/>
            <w:right w:val="none" w:sz="0" w:space="0" w:color="auto"/>
          </w:divBdr>
        </w:div>
        <w:div w:id="344329883">
          <w:marLeft w:val="0"/>
          <w:marRight w:val="0"/>
          <w:marTop w:val="0"/>
          <w:marBottom w:val="0"/>
          <w:divBdr>
            <w:top w:val="none" w:sz="0" w:space="0" w:color="auto"/>
            <w:left w:val="none" w:sz="0" w:space="0" w:color="auto"/>
            <w:bottom w:val="none" w:sz="0" w:space="0" w:color="auto"/>
            <w:right w:val="none" w:sz="0" w:space="0" w:color="auto"/>
          </w:divBdr>
        </w:div>
        <w:div w:id="395592338">
          <w:marLeft w:val="0"/>
          <w:marRight w:val="0"/>
          <w:marTop w:val="0"/>
          <w:marBottom w:val="0"/>
          <w:divBdr>
            <w:top w:val="none" w:sz="0" w:space="0" w:color="auto"/>
            <w:left w:val="none" w:sz="0" w:space="0" w:color="auto"/>
            <w:bottom w:val="none" w:sz="0" w:space="0" w:color="auto"/>
            <w:right w:val="none" w:sz="0" w:space="0" w:color="auto"/>
          </w:divBdr>
        </w:div>
        <w:div w:id="452334705">
          <w:marLeft w:val="0"/>
          <w:marRight w:val="0"/>
          <w:marTop w:val="0"/>
          <w:marBottom w:val="0"/>
          <w:divBdr>
            <w:top w:val="none" w:sz="0" w:space="0" w:color="auto"/>
            <w:left w:val="none" w:sz="0" w:space="0" w:color="auto"/>
            <w:bottom w:val="none" w:sz="0" w:space="0" w:color="auto"/>
            <w:right w:val="none" w:sz="0" w:space="0" w:color="auto"/>
          </w:divBdr>
        </w:div>
        <w:div w:id="674841509">
          <w:marLeft w:val="0"/>
          <w:marRight w:val="0"/>
          <w:marTop w:val="0"/>
          <w:marBottom w:val="0"/>
          <w:divBdr>
            <w:top w:val="none" w:sz="0" w:space="0" w:color="auto"/>
            <w:left w:val="none" w:sz="0" w:space="0" w:color="auto"/>
            <w:bottom w:val="none" w:sz="0" w:space="0" w:color="auto"/>
            <w:right w:val="none" w:sz="0" w:space="0" w:color="auto"/>
          </w:divBdr>
        </w:div>
        <w:div w:id="799154874">
          <w:marLeft w:val="0"/>
          <w:marRight w:val="0"/>
          <w:marTop w:val="0"/>
          <w:marBottom w:val="0"/>
          <w:divBdr>
            <w:top w:val="none" w:sz="0" w:space="0" w:color="auto"/>
            <w:left w:val="none" w:sz="0" w:space="0" w:color="auto"/>
            <w:bottom w:val="none" w:sz="0" w:space="0" w:color="auto"/>
            <w:right w:val="none" w:sz="0" w:space="0" w:color="auto"/>
          </w:divBdr>
        </w:div>
        <w:div w:id="808474466">
          <w:marLeft w:val="0"/>
          <w:marRight w:val="0"/>
          <w:marTop w:val="0"/>
          <w:marBottom w:val="0"/>
          <w:divBdr>
            <w:top w:val="none" w:sz="0" w:space="0" w:color="auto"/>
            <w:left w:val="none" w:sz="0" w:space="0" w:color="auto"/>
            <w:bottom w:val="none" w:sz="0" w:space="0" w:color="auto"/>
            <w:right w:val="none" w:sz="0" w:space="0" w:color="auto"/>
          </w:divBdr>
        </w:div>
        <w:div w:id="826553723">
          <w:marLeft w:val="0"/>
          <w:marRight w:val="0"/>
          <w:marTop w:val="0"/>
          <w:marBottom w:val="0"/>
          <w:divBdr>
            <w:top w:val="none" w:sz="0" w:space="0" w:color="auto"/>
            <w:left w:val="none" w:sz="0" w:space="0" w:color="auto"/>
            <w:bottom w:val="none" w:sz="0" w:space="0" w:color="auto"/>
            <w:right w:val="none" w:sz="0" w:space="0" w:color="auto"/>
          </w:divBdr>
        </w:div>
        <w:div w:id="917062392">
          <w:marLeft w:val="0"/>
          <w:marRight w:val="0"/>
          <w:marTop w:val="0"/>
          <w:marBottom w:val="0"/>
          <w:divBdr>
            <w:top w:val="none" w:sz="0" w:space="0" w:color="auto"/>
            <w:left w:val="none" w:sz="0" w:space="0" w:color="auto"/>
            <w:bottom w:val="none" w:sz="0" w:space="0" w:color="auto"/>
            <w:right w:val="none" w:sz="0" w:space="0" w:color="auto"/>
          </w:divBdr>
        </w:div>
        <w:div w:id="1091388925">
          <w:marLeft w:val="0"/>
          <w:marRight w:val="0"/>
          <w:marTop w:val="0"/>
          <w:marBottom w:val="0"/>
          <w:divBdr>
            <w:top w:val="none" w:sz="0" w:space="0" w:color="auto"/>
            <w:left w:val="none" w:sz="0" w:space="0" w:color="auto"/>
            <w:bottom w:val="none" w:sz="0" w:space="0" w:color="auto"/>
            <w:right w:val="none" w:sz="0" w:space="0" w:color="auto"/>
          </w:divBdr>
        </w:div>
        <w:div w:id="1289045691">
          <w:marLeft w:val="0"/>
          <w:marRight w:val="0"/>
          <w:marTop w:val="0"/>
          <w:marBottom w:val="0"/>
          <w:divBdr>
            <w:top w:val="none" w:sz="0" w:space="0" w:color="auto"/>
            <w:left w:val="none" w:sz="0" w:space="0" w:color="auto"/>
            <w:bottom w:val="none" w:sz="0" w:space="0" w:color="auto"/>
            <w:right w:val="none" w:sz="0" w:space="0" w:color="auto"/>
          </w:divBdr>
        </w:div>
        <w:div w:id="1311710655">
          <w:marLeft w:val="0"/>
          <w:marRight w:val="0"/>
          <w:marTop w:val="0"/>
          <w:marBottom w:val="0"/>
          <w:divBdr>
            <w:top w:val="none" w:sz="0" w:space="0" w:color="auto"/>
            <w:left w:val="none" w:sz="0" w:space="0" w:color="auto"/>
            <w:bottom w:val="none" w:sz="0" w:space="0" w:color="auto"/>
            <w:right w:val="none" w:sz="0" w:space="0" w:color="auto"/>
          </w:divBdr>
        </w:div>
        <w:div w:id="1512335346">
          <w:marLeft w:val="0"/>
          <w:marRight w:val="0"/>
          <w:marTop w:val="0"/>
          <w:marBottom w:val="0"/>
          <w:divBdr>
            <w:top w:val="none" w:sz="0" w:space="0" w:color="auto"/>
            <w:left w:val="none" w:sz="0" w:space="0" w:color="auto"/>
            <w:bottom w:val="none" w:sz="0" w:space="0" w:color="auto"/>
            <w:right w:val="none" w:sz="0" w:space="0" w:color="auto"/>
          </w:divBdr>
        </w:div>
        <w:div w:id="1583025743">
          <w:marLeft w:val="0"/>
          <w:marRight w:val="0"/>
          <w:marTop w:val="0"/>
          <w:marBottom w:val="0"/>
          <w:divBdr>
            <w:top w:val="none" w:sz="0" w:space="0" w:color="auto"/>
            <w:left w:val="none" w:sz="0" w:space="0" w:color="auto"/>
            <w:bottom w:val="none" w:sz="0" w:space="0" w:color="auto"/>
            <w:right w:val="none" w:sz="0" w:space="0" w:color="auto"/>
          </w:divBdr>
        </w:div>
        <w:div w:id="1726370853">
          <w:marLeft w:val="0"/>
          <w:marRight w:val="0"/>
          <w:marTop w:val="0"/>
          <w:marBottom w:val="0"/>
          <w:divBdr>
            <w:top w:val="none" w:sz="0" w:space="0" w:color="auto"/>
            <w:left w:val="none" w:sz="0" w:space="0" w:color="auto"/>
            <w:bottom w:val="none" w:sz="0" w:space="0" w:color="auto"/>
            <w:right w:val="none" w:sz="0" w:space="0" w:color="auto"/>
          </w:divBdr>
        </w:div>
        <w:div w:id="1821579934">
          <w:marLeft w:val="0"/>
          <w:marRight w:val="0"/>
          <w:marTop w:val="0"/>
          <w:marBottom w:val="0"/>
          <w:divBdr>
            <w:top w:val="none" w:sz="0" w:space="0" w:color="auto"/>
            <w:left w:val="none" w:sz="0" w:space="0" w:color="auto"/>
            <w:bottom w:val="none" w:sz="0" w:space="0" w:color="auto"/>
            <w:right w:val="none" w:sz="0" w:space="0" w:color="auto"/>
          </w:divBdr>
        </w:div>
        <w:div w:id="1926181013">
          <w:marLeft w:val="0"/>
          <w:marRight w:val="0"/>
          <w:marTop w:val="0"/>
          <w:marBottom w:val="0"/>
          <w:divBdr>
            <w:top w:val="none" w:sz="0" w:space="0" w:color="auto"/>
            <w:left w:val="none" w:sz="0" w:space="0" w:color="auto"/>
            <w:bottom w:val="none" w:sz="0" w:space="0" w:color="auto"/>
            <w:right w:val="none" w:sz="0" w:space="0" w:color="auto"/>
          </w:divBdr>
        </w:div>
      </w:divsChild>
    </w:div>
    <w:div w:id="2114396073">
      <w:bodyDiv w:val="1"/>
      <w:marLeft w:val="0"/>
      <w:marRight w:val="0"/>
      <w:marTop w:val="0"/>
      <w:marBottom w:val="0"/>
      <w:divBdr>
        <w:top w:val="none" w:sz="0" w:space="0" w:color="auto"/>
        <w:left w:val="none" w:sz="0" w:space="0" w:color="auto"/>
        <w:bottom w:val="none" w:sz="0" w:space="0" w:color="auto"/>
        <w:right w:val="none" w:sz="0" w:space="0" w:color="auto"/>
      </w:divBdr>
    </w:div>
    <w:div w:id="2117366915">
      <w:bodyDiv w:val="1"/>
      <w:marLeft w:val="0"/>
      <w:marRight w:val="0"/>
      <w:marTop w:val="0"/>
      <w:marBottom w:val="0"/>
      <w:divBdr>
        <w:top w:val="none" w:sz="0" w:space="0" w:color="auto"/>
        <w:left w:val="none" w:sz="0" w:space="0" w:color="auto"/>
        <w:bottom w:val="none" w:sz="0" w:space="0" w:color="auto"/>
        <w:right w:val="none" w:sz="0" w:space="0" w:color="auto"/>
      </w:divBdr>
    </w:div>
    <w:div w:id="2124223647">
      <w:bodyDiv w:val="1"/>
      <w:marLeft w:val="0"/>
      <w:marRight w:val="0"/>
      <w:marTop w:val="0"/>
      <w:marBottom w:val="0"/>
      <w:divBdr>
        <w:top w:val="none" w:sz="0" w:space="0" w:color="auto"/>
        <w:left w:val="none" w:sz="0" w:space="0" w:color="auto"/>
        <w:bottom w:val="none" w:sz="0" w:space="0" w:color="auto"/>
        <w:right w:val="none" w:sz="0" w:space="0" w:color="auto"/>
      </w:divBdr>
    </w:div>
    <w:div w:id="2125421956">
      <w:bodyDiv w:val="1"/>
      <w:marLeft w:val="0"/>
      <w:marRight w:val="0"/>
      <w:marTop w:val="0"/>
      <w:marBottom w:val="0"/>
      <w:divBdr>
        <w:top w:val="none" w:sz="0" w:space="0" w:color="auto"/>
        <w:left w:val="none" w:sz="0" w:space="0" w:color="auto"/>
        <w:bottom w:val="none" w:sz="0" w:space="0" w:color="auto"/>
        <w:right w:val="none" w:sz="0" w:space="0" w:color="auto"/>
      </w:divBdr>
    </w:div>
    <w:div w:id="2135098751">
      <w:bodyDiv w:val="1"/>
      <w:marLeft w:val="0"/>
      <w:marRight w:val="0"/>
      <w:marTop w:val="0"/>
      <w:marBottom w:val="0"/>
      <w:divBdr>
        <w:top w:val="none" w:sz="0" w:space="0" w:color="auto"/>
        <w:left w:val="none" w:sz="0" w:space="0" w:color="auto"/>
        <w:bottom w:val="none" w:sz="0" w:space="0" w:color="auto"/>
        <w:right w:val="none" w:sz="0" w:space="0" w:color="auto"/>
      </w:divBdr>
    </w:div>
    <w:div w:id="2138139073">
      <w:bodyDiv w:val="1"/>
      <w:marLeft w:val="0"/>
      <w:marRight w:val="0"/>
      <w:marTop w:val="0"/>
      <w:marBottom w:val="0"/>
      <w:divBdr>
        <w:top w:val="none" w:sz="0" w:space="0" w:color="auto"/>
        <w:left w:val="none" w:sz="0" w:space="0" w:color="auto"/>
        <w:bottom w:val="none" w:sz="0" w:space="0" w:color="auto"/>
        <w:right w:val="none" w:sz="0" w:space="0" w:color="auto"/>
      </w:divBdr>
    </w:div>
    <w:div w:id="2142068976">
      <w:bodyDiv w:val="1"/>
      <w:marLeft w:val="0"/>
      <w:marRight w:val="0"/>
      <w:marTop w:val="0"/>
      <w:marBottom w:val="0"/>
      <w:divBdr>
        <w:top w:val="none" w:sz="0" w:space="0" w:color="auto"/>
        <w:left w:val="none" w:sz="0" w:space="0" w:color="auto"/>
        <w:bottom w:val="none" w:sz="0" w:space="0" w:color="auto"/>
        <w:right w:val="none" w:sz="0" w:space="0" w:color="auto"/>
      </w:divBdr>
    </w:div>
    <w:div w:id="2147311444">
      <w:bodyDiv w:val="1"/>
      <w:marLeft w:val="0"/>
      <w:marRight w:val="0"/>
      <w:marTop w:val="0"/>
      <w:marBottom w:val="0"/>
      <w:divBdr>
        <w:top w:val="none" w:sz="0" w:space="0" w:color="auto"/>
        <w:left w:val="none" w:sz="0" w:space="0" w:color="auto"/>
        <w:bottom w:val="none" w:sz="0" w:space="0" w:color="auto"/>
        <w:right w:val="none" w:sz="0" w:space="0" w:color="auto"/>
      </w:divBdr>
      <w:divsChild>
        <w:div w:id="179125615">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diagramQuickStyle" Target="diagrams/quickStyle1.xml"/><Relationship Id="rId26" Type="http://schemas.openxmlformats.org/officeDocument/2006/relationships/hyperlink" Target="mailto:soc@ransecurity.com" TargetMode="External"/><Relationship Id="rId3" Type="http://schemas.openxmlformats.org/officeDocument/2006/relationships/customXml" Target="../customXml/item3.xml"/><Relationship Id="rId21" Type="http://schemas.openxmlformats.org/officeDocument/2006/relationships/hyperlink" Target="https://support.blackberry.com/kb/articleDetail?articleNumber=000067437&amp;language=en_US" TargetMode="External"/><Relationship Id="rId34" Type="http://schemas.openxmlformats.org/officeDocument/2006/relationships/header" Target="header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diagramLayout" Target="diagrams/layout1.xml"/><Relationship Id="rId25" Type="http://schemas.openxmlformats.org/officeDocument/2006/relationships/hyperlink" Target="https://support.blackberry.com/kb/articleDetail?articleNumber=000067437&amp;language=en_US" TargetMode="External"/><Relationship Id="rId33" Type="http://schemas.openxmlformats.org/officeDocument/2006/relationships/hyperlink" Target="http://www.ransecurity.com" TargetMode="External"/><Relationship Id="rId2" Type="http://schemas.openxmlformats.org/officeDocument/2006/relationships/customXml" Target="../customXml/item2.xml"/><Relationship Id="rId16" Type="http://schemas.openxmlformats.org/officeDocument/2006/relationships/diagramData" Target="diagrams/data1.xml"/><Relationship Id="rId20" Type="http://schemas.microsoft.com/office/2007/relationships/diagramDrawing" Target="diagrams/drawing1.xml"/><Relationship Id="rId29"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marcelo.silenzi@osdipp.com.ar" TargetMode="External"/><Relationship Id="rId24" Type="http://schemas.openxmlformats.org/officeDocument/2006/relationships/hyperlink" Target="https://support.blackberry.com/kb/articleDetail?articleNumber=000067437&amp;language=en_US" TargetMode="External"/><Relationship Id="rId32" Type="http://schemas.openxmlformats.org/officeDocument/2006/relationships/hyperlink" Target="https://twitter.com/RANSecurity" TargetMode="Externa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hyperlink" Target="https://support.blackberry.com/kb/articleDetail?articleNumber=000067437&amp;language=en_US" TargetMode="External"/><Relationship Id="rId28" Type="http://schemas.openxmlformats.org/officeDocument/2006/relationships/hyperlink" Target="http://www.ransecurity.com" TargetMode="External"/><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diagramColors" Target="diagrams/colors1.xml"/><Relationship Id="rId31"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hyperlink" Target="https://support.blackberry.com/kb/articleDetail?articleNumber=000067437&amp;language=en_US" TargetMode="External"/><Relationship Id="rId27" Type="http://schemas.openxmlformats.org/officeDocument/2006/relationships/image" Target="media/image4.jpeg"/><Relationship Id="rId30" Type="http://schemas.openxmlformats.org/officeDocument/2006/relationships/hyperlink" Target="http://www.linkedin.com/company/ransecurity" TargetMode="External"/><Relationship Id="rId35" Type="http://schemas.openxmlformats.org/officeDocument/2006/relationships/fontTable" Target="fontTable.xml"/><Relationship Id="rId8" Type="http://schemas.openxmlformats.org/officeDocument/2006/relationships/webSettings" Target="webSettings.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robleto\Documents\3-Informes%20y%20Documentos\9-RSA%20Group\0-Borrador%20RAN-INF-ESTADO-RSA-0000.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EEDD26C-EEF6-4282-A8D4-A48A5A27778D}" type="doc">
      <dgm:prSet loTypeId="urn:microsoft.com/office/officeart/2005/8/layout/gear1" loCatId="process" qsTypeId="urn:microsoft.com/office/officeart/2005/8/quickstyle/simple1" qsCatId="simple" csTypeId="urn:microsoft.com/office/officeart/2005/8/colors/accent1_2" csCatId="accent1" phldr="1"/>
      <dgm:spPr/>
    </dgm:pt>
    <dgm:pt modelId="{6430C390-EB6D-49DC-BE80-916F89953509}">
      <dgm:prSet phldrT="[Texto]"/>
      <dgm:spPr/>
      <dgm:t>
        <a:bodyPr/>
        <a:lstStyle/>
        <a:p>
          <a:r>
            <a:rPr lang="es-AR"/>
            <a:t>Tecnologia</a:t>
          </a:r>
        </a:p>
      </dgm:t>
    </dgm:pt>
    <dgm:pt modelId="{CCFC3FDE-CBF8-4418-8ED5-A7FFC00F10BE}" type="parTrans" cxnId="{0E590240-94B0-4472-B3F8-42553F094F8B}">
      <dgm:prSet/>
      <dgm:spPr/>
      <dgm:t>
        <a:bodyPr/>
        <a:lstStyle/>
        <a:p>
          <a:endParaRPr lang="es-AR"/>
        </a:p>
      </dgm:t>
    </dgm:pt>
    <dgm:pt modelId="{6D53CFB2-D024-4AAE-8C6B-88C383C29173}" type="sibTrans" cxnId="{0E590240-94B0-4472-B3F8-42553F094F8B}">
      <dgm:prSet/>
      <dgm:spPr/>
      <dgm:t>
        <a:bodyPr/>
        <a:lstStyle/>
        <a:p>
          <a:endParaRPr lang="es-AR"/>
        </a:p>
      </dgm:t>
    </dgm:pt>
    <dgm:pt modelId="{09B1CE68-D9AC-4BEF-B1BD-B62432091457}">
      <dgm:prSet phldrT="[Texto]"/>
      <dgm:spPr/>
      <dgm:t>
        <a:bodyPr/>
        <a:lstStyle/>
        <a:p>
          <a:r>
            <a:rPr lang="es-AR"/>
            <a:t>Personas</a:t>
          </a:r>
        </a:p>
      </dgm:t>
    </dgm:pt>
    <dgm:pt modelId="{3EF68AEF-D879-472C-A117-BBC690D3DE95}" type="parTrans" cxnId="{C71A0A96-CCA1-4BA4-8917-386274F93D0E}">
      <dgm:prSet/>
      <dgm:spPr/>
      <dgm:t>
        <a:bodyPr/>
        <a:lstStyle/>
        <a:p>
          <a:endParaRPr lang="es-AR"/>
        </a:p>
      </dgm:t>
    </dgm:pt>
    <dgm:pt modelId="{2FF51564-2F3C-4BE8-B190-B91D24FAE7B3}" type="sibTrans" cxnId="{C71A0A96-CCA1-4BA4-8917-386274F93D0E}">
      <dgm:prSet/>
      <dgm:spPr/>
      <dgm:t>
        <a:bodyPr/>
        <a:lstStyle/>
        <a:p>
          <a:endParaRPr lang="es-AR"/>
        </a:p>
      </dgm:t>
    </dgm:pt>
    <dgm:pt modelId="{DED67242-35F0-4F6F-AD6C-535C3AA2F488}">
      <dgm:prSet phldrT="[Texto]"/>
      <dgm:spPr/>
      <dgm:t>
        <a:bodyPr/>
        <a:lstStyle/>
        <a:p>
          <a:r>
            <a:rPr lang="es-AR"/>
            <a:t>Procesos</a:t>
          </a:r>
        </a:p>
      </dgm:t>
    </dgm:pt>
    <dgm:pt modelId="{D9A43D6B-DAB0-4B13-BBA7-E932F8EBA2E9}" type="parTrans" cxnId="{3FEF88F1-DFD5-4484-A586-267C59074639}">
      <dgm:prSet/>
      <dgm:spPr/>
      <dgm:t>
        <a:bodyPr/>
        <a:lstStyle/>
        <a:p>
          <a:endParaRPr lang="es-AR"/>
        </a:p>
      </dgm:t>
    </dgm:pt>
    <dgm:pt modelId="{E2AF31EA-4E8B-41AF-A5DD-94640E98C27C}" type="sibTrans" cxnId="{3FEF88F1-DFD5-4484-A586-267C59074639}">
      <dgm:prSet/>
      <dgm:spPr/>
      <dgm:t>
        <a:bodyPr/>
        <a:lstStyle/>
        <a:p>
          <a:endParaRPr lang="es-AR"/>
        </a:p>
      </dgm:t>
    </dgm:pt>
    <dgm:pt modelId="{251D171F-471C-412F-A602-476D37F613FD}" type="pres">
      <dgm:prSet presAssocID="{BEEDD26C-EEF6-4282-A8D4-A48A5A27778D}" presName="composite" presStyleCnt="0">
        <dgm:presLayoutVars>
          <dgm:chMax val="3"/>
          <dgm:animLvl val="lvl"/>
          <dgm:resizeHandles val="exact"/>
        </dgm:presLayoutVars>
      </dgm:prSet>
      <dgm:spPr/>
    </dgm:pt>
    <dgm:pt modelId="{6CF0FECD-5F80-4D8F-B803-AE1B5831AA2C}" type="pres">
      <dgm:prSet presAssocID="{6430C390-EB6D-49DC-BE80-916F89953509}" presName="gear1" presStyleLbl="node1" presStyleIdx="0" presStyleCnt="3">
        <dgm:presLayoutVars>
          <dgm:chMax val="1"/>
          <dgm:bulletEnabled val="1"/>
        </dgm:presLayoutVars>
      </dgm:prSet>
      <dgm:spPr/>
    </dgm:pt>
    <dgm:pt modelId="{C31E47F6-64B7-4074-B4AE-3C9D30ACFB59}" type="pres">
      <dgm:prSet presAssocID="{6430C390-EB6D-49DC-BE80-916F89953509}" presName="gear1srcNode" presStyleLbl="node1" presStyleIdx="0" presStyleCnt="3"/>
      <dgm:spPr/>
    </dgm:pt>
    <dgm:pt modelId="{FBDC567B-C68A-4F9E-967B-05B470BB187D}" type="pres">
      <dgm:prSet presAssocID="{6430C390-EB6D-49DC-BE80-916F89953509}" presName="gear1dstNode" presStyleLbl="node1" presStyleIdx="0" presStyleCnt="3"/>
      <dgm:spPr/>
    </dgm:pt>
    <dgm:pt modelId="{E646C728-177B-4076-AD6B-C976700C2DF9}" type="pres">
      <dgm:prSet presAssocID="{09B1CE68-D9AC-4BEF-B1BD-B62432091457}" presName="gear2" presStyleLbl="node1" presStyleIdx="1" presStyleCnt="3">
        <dgm:presLayoutVars>
          <dgm:chMax val="1"/>
          <dgm:bulletEnabled val="1"/>
        </dgm:presLayoutVars>
      </dgm:prSet>
      <dgm:spPr/>
    </dgm:pt>
    <dgm:pt modelId="{88D4BA47-D08E-4CA7-A7E2-FEA58EBBCE62}" type="pres">
      <dgm:prSet presAssocID="{09B1CE68-D9AC-4BEF-B1BD-B62432091457}" presName="gear2srcNode" presStyleLbl="node1" presStyleIdx="1" presStyleCnt="3"/>
      <dgm:spPr/>
    </dgm:pt>
    <dgm:pt modelId="{37CF2B08-EC0E-4EC2-9A08-594EC84E2EF0}" type="pres">
      <dgm:prSet presAssocID="{09B1CE68-D9AC-4BEF-B1BD-B62432091457}" presName="gear2dstNode" presStyleLbl="node1" presStyleIdx="1" presStyleCnt="3"/>
      <dgm:spPr/>
    </dgm:pt>
    <dgm:pt modelId="{E1CD25FA-03AA-4476-AE63-A5D63112ACC4}" type="pres">
      <dgm:prSet presAssocID="{DED67242-35F0-4F6F-AD6C-535C3AA2F488}" presName="gear3" presStyleLbl="node1" presStyleIdx="2" presStyleCnt="3"/>
      <dgm:spPr/>
    </dgm:pt>
    <dgm:pt modelId="{50F23B35-36D5-4445-AC9F-F2550588BB0C}" type="pres">
      <dgm:prSet presAssocID="{DED67242-35F0-4F6F-AD6C-535C3AA2F488}" presName="gear3tx" presStyleLbl="node1" presStyleIdx="2" presStyleCnt="3">
        <dgm:presLayoutVars>
          <dgm:chMax val="1"/>
          <dgm:bulletEnabled val="1"/>
        </dgm:presLayoutVars>
      </dgm:prSet>
      <dgm:spPr/>
    </dgm:pt>
    <dgm:pt modelId="{90D5BA86-B585-432A-81CA-06607737309B}" type="pres">
      <dgm:prSet presAssocID="{DED67242-35F0-4F6F-AD6C-535C3AA2F488}" presName="gear3srcNode" presStyleLbl="node1" presStyleIdx="2" presStyleCnt="3"/>
      <dgm:spPr/>
    </dgm:pt>
    <dgm:pt modelId="{C3FEE87F-4B47-4722-902B-57C1A0CBAE51}" type="pres">
      <dgm:prSet presAssocID="{DED67242-35F0-4F6F-AD6C-535C3AA2F488}" presName="gear3dstNode" presStyleLbl="node1" presStyleIdx="2" presStyleCnt="3"/>
      <dgm:spPr/>
    </dgm:pt>
    <dgm:pt modelId="{21C381C7-8D03-4FBA-B51F-96E6D74CF954}" type="pres">
      <dgm:prSet presAssocID="{6D53CFB2-D024-4AAE-8C6B-88C383C29173}" presName="connector1" presStyleLbl="sibTrans2D1" presStyleIdx="0" presStyleCnt="3"/>
      <dgm:spPr/>
    </dgm:pt>
    <dgm:pt modelId="{8C9F26FE-178C-448A-84D0-DA5236B33727}" type="pres">
      <dgm:prSet presAssocID="{2FF51564-2F3C-4BE8-B190-B91D24FAE7B3}" presName="connector2" presStyleLbl="sibTrans2D1" presStyleIdx="1" presStyleCnt="3"/>
      <dgm:spPr/>
    </dgm:pt>
    <dgm:pt modelId="{CD854AEF-889B-49AA-814A-2D3373420514}" type="pres">
      <dgm:prSet presAssocID="{E2AF31EA-4E8B-41AF-A5DD-94640E98C27C}" presName="connector3" presStyleLbl="sibTrans2D1" presStyleIdx="2" presStyleCnt="3"/>
      <dgm:spPr/>
    </dgm:pt>
  </dgm:ptLst>
  <dgm:cxnLst>
    <dgm:cxn modelId="{EB489016-00C9-4841-9C38-4E0A06E52FF2}" type="presOf" srcId="{09B1CE68-D9AC-4BEF-B1BD-B62432091457}" destId="{E646C728-177B-4076-AD6B-C976700C2DF9}" srcOrd="0" destOrd="0" presId="urn:microsoft.com/office/officeart/2005/8/layout/gear1"/>
    <dgm:cxn modelId="{B8724E27-19F1-409A-91FE-9C7AD69686EC}" type="presOf" srcId="{6430C390-EB6D-49DC-BE80-916F89953509}" destId="{C31E47F6-64B7-4074-B4AE-3C9D30ACFB59}" srcOrd="1" destOrd="0" presId="urn:microsoft.com/office/officeart/2005/8/layout/gear1"/>
    <dgm:cxn modelId="{240C443D-7ABF-4775-A303-EAA5FFFACB8B}" type="presOf" srcId="{E2AF31EA-4E8B-41AF-A5DD-94640E98C27C}" destId="{CD854AEF-889B-49AA-814A-2D3373420514}" srcOrd="0" destOrd="0" presId="urn:microsoft.com/office/officeart/2005/8/layout/gear1"/>
    <dgm:cxn modelId="{0E590240-94B0-4472-B3F8-42553F094F8B}" srcId="{BEEDD26C-EEF6-4282-A8D4-A48A5A27778D}" destId="{6430C390-EB6D-49DC-BE80-916F89953509}" srcOrd="0" destOrd="0" parTransId="{CCFC3FDE-CBF8-4418-8ED5-A7FFC00F10BE}" sibTransId="{6D53CFB2-D024-4AAE-8C6B-88C383C29173}"/>
    <dgm:cxn modelId="{96D3C665-F593-4F8E-8452-96EF245C60D6}" type="presOf" srcId="{6430C390-EB6D-49DC-BE80-916F89953509}" destId="{6CF0FECD-5F80-4D8F-B803-AE1B5831AA2C}" srcOrd="0" destOrd="0" presId="urn:microsoft.com/office/officeart/2005/8/layout/gear1"/>
    <dgm:cxn modelId="{76E40E51-A510-4A00-8AB3-591D1E275776}" type="presOf" srcId="{6430C390-EB6D-49DC-BE80-916F89953509}" destId="{FBDC567B-C68A-4F9E-967B-05B470BB187D}" srcOrd="2" destOrd="0" presId="urn:microsoft.com/office/officeart/2005/8/layout/gear1"/>
    <dgm:cxn modelId="{8D194475-866D-4A27-8714-F21D1AE3F96E}" type="presOf" srcId="{DED67242-35F0-4F6F-AD6C-535C3AA2F488}" destId="{90D5BA86-B585-432A-81CA-06607737309B}" srcOrd="2" destOrd="0" presId="urn:microsoft.com/office/officeart/2005/8/layout/gear1"/>
    <dgm:cxn modelId="{D36C5D57-1E53-45D8-97B5-AD1758492DBB}" type="presOf" srcId="{2FF51564-2F3C-4BE8-B190-B91D24FAE7B3}" destId="{8C9F26FE-178C-448A-84D0-DA5236B33727}" srcOrd="0" destOrd="0" presId="urn:microsoft.com/office/officeart/2005/8/layout/gear1"/>
    <dgm:cxn modelId="{C8F9C88C-E48C-4E9F-B933-097EC2238A11}" type="presOf" srcId="{DED67242-35F0-4F6F-AD6C-535C3AA2F488}" destId="{50F23B35-36D5-4445-AC9F-F2550588BB0C}" srcOrd="1" destOrd="0" presId="urn:microsoft.com/office/officeart/2005/8/layout/gear1"/>
    <dgm:cxn modelId="{C71A0A96-CCA1-4BA4-8917-386274F93D0E}" srcId="{BEEDD26C-EEF6-4282-A8D4-A48A5A27778D}" destId="{09B1CE68-D9AC-4BEF-B1BD-B62432091457}" srcOrd="1" destOrd="0" parTransId="{3EF68AEF-D879-472C-A117-BBC690D3DE95}" sibTransId="{2FF51564-2F3C-4BE8-B190-B91D24FAE7B3}"/>
    <dgm:cxn modelId="{D57369B2-B406-4778-8AB6-9DF69A41EDE6}" type="presOf" srcId="{09B1CE68-D9AC-4BEF-B1BD-B62432091457}" destId="{37CF2B08-EC0E-4EC2-9A08-594EC84E2EF0}" srcOrd="2" destOrd="0" presId="urn:microsoft.com/office/officeart/2005/8/layout/gear1"/>
    <dgm:cxn modelId="{65D2D3C0-0CD6-400C-A62A-59A8C23E064B}" type="presOf" srcId="{BEEDD26C-EEF6-4282-A8D4-A48A5A27778D}" destId="{251D171F-471C-412F-A602-476D37F613FD}" srcOrd="0" destOrd="0" presId="urn:microsoft.com/office/officeart/2005/8/layout/gear1"/>
    <dgm:cxn modelId="{D8A1B9E0-F335-44EC-9790-25916843A081}" type="presOf" srcId="{DED67242-35F0-4F6F-AD6C-535C3AA2F488}" destId="{C3FEE87F-4B47-4722-902B-57C1A0CBAE51}" srcOrd="3" destOrd="0" presId="urn:microsoft.com/office/officeart/2005/8/layout/gear1"/>
    <dgm:cxn modelId="{423C59EA-B0EF-41E6-8173-7E7EEF5CF107}" type="presOf" srcId="{09B1CE68-D9AC-4BEF-B1BD-B62432091457}" destId="{88D4BA47-D08E-4CA7-A7E2-FEA58EBBCE62}" srcOrd="1" destOrd="0" presId="urn:microsoft.com/office/officeart/2005/8/layout/gear1"/>
    <dgm:cxn modelId="{3FEF88F1-DFD5-4484-A586-267C59074639}" srcId="{BEEDD26C-EEF6-4282-A8D4-A48A5A27778D}" destId="{DED67242-35F0-4F6F-AD6C-535C3AA2F488}" srcOrd="2" destOrd="0" parTransId="{D9A43D6B-DAB0-4B13-BBA7-E932F8EBA2E9}" sibTransId="{E2AF31EA-4E8B-41AF-A5DD-94640E98C27C}"/>
    <dgm:cxn modelId="{85D4A2F2-B6CA-4946-811C-3F0C105620FF}" type="presOf" srcId="{6D53CFB2-D024-4AAE-8C6B-88C383C29173}" destId="{21C381C7-8D03-4FBA-B51F-96E6D74CF954}" srcOrd="0" destOrd="0" presId="urn:microsoft.com/office/officeart/2005/8/layout/gear1"/>
    <dgm:cxn modelId="{B1BAB8F6-B8B9-47C2-9FF8-A161979F4E23}" type="presOf" srcId="{DED67242-35F0-4F6F-AD6C-535C3AA2F488}" destId="{E1CD25FA-03AA-4476-AE63-A5D63112ACC4}" srcOrd="0" destOrd="0" presId="urn:microsoft.com/office/officeart/2005/8/layout/gear1"/>
    <dgm:cxn modelId="{0BA365CA-E48E-4E44-84F3-C5AF2FDE24F9}" type="presParOf" srcId="{251D171F-471C-412F-A602-476D37F613FD}" destId="{6CF0FECD-5F80-4D8F-B803-AE1B5831AA2C}" srcOrd="0" destOrd="0" presId="urn:microsoft.com/office/officeart/2005/8/layout/gear1"/>
    <dgm:cxn modelId="{CDB35A30-F458-4167-8A2D-29E356B5BCAD}" type="presParOf" srcId="{251D171F-471C-412F-A602-476D37F613FD}" destId="{C31E47F6-64B7-4074-B4AE-3C9D30ACFB59}" srcOrd="1" destOrd="0" presId="urn:microsoft.com/office/officeart/2005/8/layout/gear1"/>
    <dgm:cxn modelId="{E9B999AE-0A67-43AB-8880-B29BBC09FC1D}" type="presParOf" srcId="{251D171F-471C-412F-A602-476D37F613FD}" destId="{FBDC567B-C68A-4F9E-967B-05B470BB187D}" srcOrd="2" destOrd="0" presId="urn:microsoft.com/office/officeart/2005/8/layout/gear1"/>
    <dgm:cxn modelId="{9314D193-E02E-4DEA-A6F8-28C7E2172952}" type="presParOf" srcId="{251D171F-471C-412F-A602-476D37F613FD}" destId="{E646C728-177B-4076-AD6B-C976700C2DF9}" srcOrd="3" destOrd="0" presId="urn:microsoft.com/office/officeart/2005/8/layout/gear1"/>
    <dgm:cxn modelId="{562B4C8C-BD31-49C2-8CBD-A68A276B1764}" type="presParOf" srcId="{251D171F-471C-412F-A602-476D37F613FD}" destId="{88D4BA47-D08E-4CA7-A7E2-FEA58EBBCE62}" srcOrd="4" destOrd="0" presId="urn:microsoft.com/office/officeart/2005/8/layout/gear1"/>
    <dgm:cxn modelId="{70CC804E-AB00-412D-ACDA-F3DC8A44336D}" type="presParOf" srcId="{251D171F-471C-412F-A602-476D37F613FD}" destId="{37CF2B08-EC0E-4EC2-9A08-594EC84E2EF0}" srcOrd="5" destOrd="0" presId="urn:microsoft.com/office/officeart/2005/8/layout/gear1"/>
    <dgm:cxn modelId="{39A6680B-2864-47A4-BC27-5BEE6F6142A0}" type="presParOf" srcId="{251D171F-471C-412F-A602-476D37F613FD}" destId="{E1CD25FA-03AA-4476-AE63-A5D63112ACC4}" srcOrd="6" destOrd="0" presId="urn:microsoft.com/office/officeart/2005/8/layout/gear1"/>
    <dgm:cxn modelId="{71743FBD-BEBB-43F6-8056-E7DABC07EF8A}" type="presParOf" srcId="{251D171F-471C-412F-A602-476D37F613FD}" destId="{50F23B35-36D5-4445-AC9F-F2550588BB0C}" srcOrd="7" destOrd="0" presId="urn:microsoft.com/office/officeart/2005/8/layout/gear1"/>
    <dgm:cxn modelId="{8B930CFF-1D95-4F2C-92D6-328B7BF148B8}" type="presParOf" srcId="{251D171F-471C-412F-A602-476D37F613FD}" destId="{90D5BA86-B585-432A-81CA-06607737309B}" srcOrd="8" destOrd="0" presId="urn:microsoft.com/office/officeart/2005/8/layout/gear1"/>
    <dgm:cxn modelId="{BB8A42E1-E6AB-4510-BF9D-798306B46E72}" type="presParOf" srcId="{251D171F-471C-412F-A602-476D37F613FD}" destId="{C3FEE87F-4B47-4722-902B-57C1A0CBAE51}" srcOrd="9" destOrd="0" presId="urn:microsoft.com/office/officeart/2005/8/layout/gear1"/>
    <dgm:cxn modelId="{2B2419EB-EFC2-4FD0-B2AB-F7B08E501657}" type="presParOf" srcId="{251D171F-471C-412F-A602-476D37F613FD}" destId="{21C381C7-8D03-4FBA-B51F-96E6D74CF954}" srcOrd="10" destOrd="0" presId="urn:microsoft.com/office/officeart/2005/8/layout/gear1"/>
    <dgm:cxn modelId="{556825B2-9A01-4BD7-A440-1BEECEA79F30}" type="presParOf" srcId="{251D171F-471C-412F-A602-476D37F613FD}" destId="{8C9F26FE-178C-448A-84D0-DA5236B33727}" srcOrd="11" destOrd="0" presId="urn:microsoft.com/office/officeart/2005/8/layout/gear1"/>
    <dgm:cxn modelId="{9B43E7F9-A092-4D1F-9CDE-ECC38B4F4036}" type="presParOf" srcId="{251D171F-471C-412F-A602-476D37F613FD}" destId="{CD854AEF-889B-49AA-814A-2D3373420514}" srcOrd="12" destOrd="0" presId="urn:microsoft.com/office/officeart/2005/8/layout/gear1"/>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CF0FECD-5F80-4D8F-B803-AE1B5831AA2C}">
      <dsp:nvSpPr>
        <dsp:cNvPr id="0" name=""/>
        <dsp:cNvSpPr/>
      </dsp:nvSpPr>
      <dsp:spPr>
        <a:xfrm>
          <a:off x="999553" y="1311168"/>
          <a:ext cx="1221676" cy="1221676"/>
        </a:xfrm>
        <a:prstGeom prst="gear9">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s-AR" sz="800" kern="1200"/>
            <a:t>Tecnologia</a:t>
          </a:r>
        </a:p>
      </dsp:txBody>
      <dsp:txXfrm>
        <a:off x="1245164" y="1597340"/>
        <a:ext cx="730454" cy="627966"/>
      </dsp:txXfrm>
    </dsp:sp>
    <dsp:sp modelId="{E646C728-177B-4076-AD6B-C976700C2DF9}">
      <dsp:nvSpPr>
        <dsp:cNvPr id="0" name=""/>
        <dsp:cNvSpPr/>
      </dsp:nvSpPr>
      <dsp:spPr>
        <a:xfrm>
          <a:off x="288759" y="1022408"/>
          <a:ext cx="888492" cy="888492"/>
        </a:xfrm>
        <a:prstGeom prst="gear6">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s-AR" sz="800" kern="1200"/>
            <a:t>Personas</a:t>
          </a:r>
        </a:p>
      </dsp:txBody>
      <dsp:txXfrm>
        <a:off x="512440" y="1247440"/>
        <a:ext cx="441130" cy="438428"/>
      </dsp:txXfrm>
    </dsp:sp>
    <dsp:sp modelId="{E1CD25FA-03AA-4476-AE63-A5D63112ACC4}">
      <dsp:nvSpPr>
        <dsp:cNvPr id="0" name=""/>
        <dsp:cNvSpPr/>
      </dsp:nvSpPr>
      <dsp:spPr>
        <a:xfrm rot="20700000">
          <a:off x="786406" y="409439"/>
          <a:ext cx="870540" cy="870540"/>
        </a:xfrm>
        <a:prstGeom prst="gear6">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s-AR" sz="800" kern="1200"/>
            <a:t>Procesos</a:t>
          </a:r>
        </a:p>
      </dsp:txBody>
      <dsp:txXfrm rot="-20700000">
        <a:off x="977341" y="600374"/>
        <a:ext cx="488670" cy="488670"/>
      </dsp:txXfrm>
    </dsp:sp>
    <dsp:sp modelId="{21C381C7-8D03-4FBA-B51F-96E6D74CF954}">
      <dsp:nvSpPr>
        <dsp:cNvPr id="0" name=""/>
        <dsp:cNvSpPr/>
      </dsp:nvSpPr>
      <dsp:spPr>
        <a:xfrm>
          <a:off x="885499" y="1137964"/>
          <a:ext cx="1563745" cy="1563745"/>
        </a:xfrm>
        <a:prstGeom prst="circularArrow">
          <a:avLst>
            <a:gd name="adj1" fmla="val 4687"/>
            <a:gd name="adj2" fmla="val 299029"/>
            <a:gd name="adj3" fmla="val 2437352"/>
            <a:gd name="adj4" fmla="val 16042916"/>
            <a:gd name="adj5" fmla="val 5469"/>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8C9F26FE-178C-448A-84D0-DA5236B33727}">
      <dsp:nvSpPr>
        <dsp:cNvPr id="0" name=""/>
        <dsp:cNvSpPr/>
      </dsp:nvSpPr>
      <dsp:spPr>
        <a:xfrm>
          <a:off x="131409" y="834285"/>
          <a:ext cx="1136159" cy="1136159"/>
        </a:xfrm>
        <a:prstGeom prst="leftCircularArrow">
          <a:avLst>
            <a:gd name="adj1" fmla="val 6452"/>
            <a:gd name="adj2" fmla="val 429999"/>
            <a:gd name="adj3" fmla="val 10489124"/>
            <a:gd name="adj4" fmla="val 14837806"/>
            <a:gd name="adj5" fmla="val 7527"/>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CD854AEF-889B-49AA-814A-2D3373420514}">
      <dsp:nvSpPr>
        <dsp:cNvPr id="0" name=""/>
        <dsp:cNvSpPr/>
      </dsp:nvSpPr>
      <dsp:spPr>
        <a:xfrm>
          <a:off x="585041" y="227225"/>
          <a:ext cx="1225008" cy="1225008"/>
        </a:xfrm>
        <a:prstGeom prst="circularArrow">
          <a:avLst>
            <a:gd name="adj1" fmla="val 5984"/>
            <a:gd name="adj2" fmla="val 394124"/>
            <a:gd name="adj3" fmla="val 13313824"/>
            <a:gd name="adj4" fmla="val 10508221"/>
            <a:gd name="adj5" fmla="val 6981"/>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Tree>
</dsp:drawing>
</file>

<file path=word/diagrams/layout1.xml><?xml version="1.0" encoding="utf-8"?>
<dgm:layoutDef xmlns:dgm="http://schemas.openxmlformats.org/drawingml/2006/diagram" xmlns:a="http://schemas.openxmlformats.org/drawingml/2006/main" uniqueId="urn:microsoft.com/office/officeart/2005/8/layout/gear1">
  <dgm:title val=""/>
  <dgm:desc val=""/>
  <dgm:catLst>
    <dgm:cat type="relationship" pri="3000"/>
    <dgm:cat type="process" pri="28000"/>
    <dgm:cat type="cycle" pri="14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useDef="1">
    <dgm:dataModel>
      <dgm:ptLst/>
      <dgm:bg/>
      <dgm:whole/>
    </dgm:dataModel>
  </dgm:clrData>
  <dgm:layoutNode name="composite">
    <dgm:varLst>
      <dgm:chMax val="3"/>
      <dgm:animLvl val="lvl"/>
      <dgm:resizeHandles val="exact"/>
    </dgm:varLst>
    <dgm:alg type="composite">
      <dgm:param type="ar" val="1"/>
    </dgm:alg>
    <dgm:shape xmlns:r="http://schemas.openxmlformats.org/officeDocument/2006/relationships" r:blip="">
      <dgm:adjLst/>
    </dgm:shape>
    <dgm:presOf/>
    <dgm:choose name="Name0">
      <dgm:if name="Name1" axis="ch" ptType="node" func="cnt" op="lte" val="1">
        <dgm:constrLst>
          <dgm:constr type="primFontSz" for="ch" ptType="node" op="equ" val="65"/>
          <dgm:constr type="w" for="ch" forName="gear1" refType="w" fact="0.55"/>
          <dgm:constr type="h" for="ch" forName="gear1" refType="w" fact="0.55"/>
          <dgm:constr type="l" for="ch" forName="gear1" refType="w" fact="0.05"/>
          <dgm:constr type="t" for="ch" forName="gear1" refType="w" fact="0.05"/>
          <dgm:constr type="w" for="ch" forName="gear1srcNode" val="1"/>
          <dgm:constr type="h" for="ch" forName="gear1srcNode" val="1"/>
          <dgm:constr type="l" for="ch" forName="gear1srcNode" refType="w" fact="0.32"/>
          <dgm:constr type="t" for="ch" forName="gear1srcNode"/>
          <dgm:constr type="w" for="ch" forName="gear1dstNode" val="1"/>
          <dgm:constr type="h" for="ch" forName="gear1dstNode" val="1"/>
          <dgm:constr type="r" for="ch" forName="gear1dstNode" refType="w" fact="0.58"/>
          <dgm:constr type="t" for="ch" forName="gear1dstNode" refType="h" fact="0.55"/>
          <dgm:constr type="diam" for="des" forName="connector1" refType="w" refFor="ch" refForName="gear1" op="equ" fact="1.1"/>
          <dgm:constr type="h" for="des" forName="connector1" refType="w" refFor="ch" refForName="gear1" op="equ" fact="0.1"/>
          <dgm:constr type="w" for="ch" forName="gear1ch" refType="w" fact="0.35"/>
          <dgm:constr type="h" for="ch" forName="gear1ch" refType="w" refFor="ch" refForName="gear1ch" fact="0.6"/>
          <dgm:constr type="l" for="ch" forName="gear1ch"/>
          <dgm:constr type="b" for="ch" forName="gear1ch" refType="h" fact="0.6"/>
        </dgm:constrLst>
      </dgm:if>
      <dgm:if name="Name2" axis="ch" ptType="node" func="cnt" op="equ" val="2">
        <dgm:constrLst>
          <dgm:constr type="primFontSz" for="ch" ptType="node" op="equ" val="65"/>
          <dgm:constr type="w" for="ch" forName="gear1" refType="w" fact="0.55"/>
          <dgm:constr type="h" for="ch" forName="gear1" refType="w" fact="0.55"/>
          <dgm:constr type="l" for="ch" forName="gear1" refType="w" fact="0.45"/>
          <dgm:constr type="t" for="ch" forName="gear1" refType="w" fact="0.25"/>
          <dgm:constr type="w" for="ch" forName="gear1srcNode" val="1"/>
          <dgm:constr type="h" for="ch" forName="gear1srcNode" val="1"/>
          <dgm:constr type="l" for="ch" forName="gear1srcNode" refType="w" fact="0.72"/>
          <dgm:constr type="t" for="ch" forName="gear1srcNode" refType="w" fact="0.2"/>
          <dgm:constr type="w" for="ch" forName="gear1dstNode" val="1"/>
          <dgm:constr type="h" for="ch" forName="gear1dstNode" val="1"/>
          <dgm:constr type="r" for="ch" forName="gear1dstNode" refType="w" fact="0.98"/>
          <dgm:constr type="t" for="ch" forName="gear1dstNode" refType="h" fact="0.75"/>
          <dgm:constr type="diam" for="des" forName="connector1" refType="w" refFor="ch" refForName="gear1" op="equ" fact="1.1"/>
          <dgm:constr type="h" for="des" forName="connector1" refType="w" refFor="ch" refForName="gear1" op="equ" fact="0.1"/>
          <dgm:constr type="w" for="ch" forName="gear1ch" refType="w" fact="0.35"/>
          <dgm:constr type="h" for="ch" forName="gear1ch" refType="w" refFor="ch" refForName="gear1ch" fact="0.6"/>
          <dgm:constr type="l" for="ch" forName="gear1ch" refType="w" fact="0.38"/>
          <dgm:constr type="b" for="ch" forName="gear1ch" refType="w" fact="0.8"/>
          <dgm:constr type="w" for="ch" forName="gear2" refType="w" fact="0.4"/>
          <dgm:constr type="h" for="ch" forName="gear2" refType="w" fact="0.4"/>
          <dgm:constr type="l" for="ch" forName="gear2" refType="w" fact="0.13"/>
          <dgm:constr type="t" for="ch" forName="gear2" refType="w" fact="0.12"/>
          <dgm:constr type="w" for="ch" forName="gear2srcNode" val="1"/>
          <dgm:constr type="h" for="ch" forName="gear2srcNode" val="1"/>
          <dgm:constr type="l" for="ch" forName="gear2srcNode" refType="w" fact="0.23"/>
          <dgm:constr type="t" for="ch" forName="gear2srcNode" refType="w" fact="0.08"/>
          <dgm:constr type="w" for="ch" forName="gear2dstNode" val="1"/>
          <dgm:constr type="h" for="ch" forName="gear2dstNode" val="1"/>
          <dgm:constr type="l" for="ch" forName="gear2dstNode" refType="w" fact="0.1"/>
          <dgm:constr type="t" for="ch" forName="gear2dstNode" refType="h" fact="0.33"/>
          <dgm:constr type="diam" for="des" forName="connector2" refType="w" refFor="ch" refForName="gear2" op="equ" fact="-1.1"/>
          <dgm:constr type="h" for="des" forName="connector2" refType="w" refFor="ch" refForName="gear1" op="equ" fact="0.1"/>
          <dgm:constr type="w" for="ch" forName="gear2ch" refType="w" fact="0.35"/>
          <dgm:constr type="h" for="ch" forName="gear2ch" refType="w" refFor="ch" refForName="gear2ch" fact="0.6"/>
          <dgm:constr type="l" for="ch" forName="gear2ch" refType="w" fact="0.34"/>
          <dgm:constr type="t" for="ch" forName="gear2ch" refType="w" fact="0.04"/>
        </dgm:constrLst>
      </dgm:if>
      <dgm:else name="Name3">
        <dgm:constrLst>
          <dgm:constr type="primFontSz" for="ch" ptType="node" op="equ" val="65"/>
          <dgm:constr type="w" for="ch" forName="gear1" refType="w" fact="0.55"/>
          <dgm:constr type="h" for="ch" forName="gear1" refType="w" fact="0.55"/>
          <dgm:constr type="l" for="ch" forName="gear1" refType="w" fact="0.45"/>
          <dgm:constr type="t" for="ch" forName="gear1" refType="w" fact="0.45"/>
          <dgm:constr type="w" for="ch" forName="gear1srcNode" val="1"/>
          <dgm:constr type="h" for="ch" forName="gear1srcNode" val="1"/>
          <dgm:constr type="l" for="ch" forName="gear1srcNode" refType="w" fact="0.72"/>
          <dgm:constr type="t" for="ch" forName="gear1srcNode" refType="w" fact="0.4"/>
          <dgm:constr type="w" for="ch" forName="gear1dstNode" val="1"/>
          <dgm:constr type="h" for="ch" forName="gear1dstNode" val="1"/>
          <dgm:constr type="r" for="ch" forName="gear1dstNode" refType="w" fact="0.98"/>
          <dgm:constr type="t" for="ch" forName="gear1dstNode" refType="h" fact="0.95"/>
          <dgm:constr type="diam" for="des" forName="connector1" refType="w" refFor="ch" refForName="gear1" op="equ" fact="1.15"/>
          <dgm:constr type="h" for="des" forName="connector1" refType="w" refFor="ch" refForName="gear1" op="equ" fact="0.1"/>
          <dgm:constr type="w" for="ch" forName="gear1ch" refType="w" fact="0.35"/>
          <dgm:constr type="h" for="ch" forName="gear1ch" refType="w" refFor="ch" refForName="gear1ch" fact="0.6"/>
          <dgm:constr type="l" for="ch" forName="gear1ch" refType="w" fact="0.38"/>
          <dgm:constr type="b" for="ch" forName="gear1ch" refType="h"/>
          <dgm:constr type="w" for="ch" forName="gear2" refType="w" fact="0.4"/>
          <dgm:constr type="h" for="ch" forName="gear2" refType="w" fact="0.4"/>
          <dgm:constr type="l" for="ch" forName="gear2" refType="w" fact="0.13"/>
          <dgm:constr type="t" for="ch" forName="gear2" refType="w" fact="0.32"/>
          <dgm:constr type="w" for="ch" forName="gear2srcNode" val="1"/>
          <dgm:constr type="h" for="ch" forName="gear2srcNode" val="1"/>
          <dgm:constr type="l" for="ch" forName="gear2srcNode" refType="w" fact="0.23"/>
          <dgm:constr type="t" for="ch" forName="gear2srcNode" refType="w" fact="0.28"/>
          <dgm:constr type="w" for="ch" forName="gear2dstNode" val="1"/>
          <dgm:constr type="h" for="ch" forName="gear2dstNode" val="1"/>
          <dgm:constr type="l" for="ch" forName="gear2dstNode" refType="w" fact="0.1"/>
          <dgm:constr type="t" for="ch" forName="gear2dstNode" refType="h" fact="0.53"/>
          <dgm:constr type="diam" for="des" forName="connector2" refType="w" refFor="ch" refForName="gear2" op="equ" fact="-1.1"/>
          <dgm:constr type="h" for="des" forName="connector2" refType="w" refFor="ch" refForName="gear1" op="equ" fact="0.1"/>
          <dgm:constr type="w" for="ch" forName="gear2ch" refType="w" fact="0.35"/>
          <dgm:constr type="h" for="ch" forName="gear2ch" refType="w" refFor="ch" refForName="gear2ch" fact="0.6"/>
          <dgm:constr type="l" for="ch" forName="gear2ch"/>
          <dgm:constr type="t" for="ch" forName="gear2ch" refType="w" fact="0.58"/>
          <dgm:constr type="w" for="ch" forName="gear3" refType="w" fact="0.48"/>
          <dgm:constr type="h" for="ch" forName="gear3" refType="w" fact="0.48"/>
          <dgm:constr type="l" for="ch" forName="gear3" refType="w" fact="0.31"/>
          <dgm:constr type="t" for="ch" forName="gear3"/>
          <dgm:constr type="w" for="ch" forName="gear3tx" refType="w" fact="0.22"/>
          <dgm:constr type="h" for="ch" forName="gear3tx" refType="w" fact="0.22"/>
          <dgm:constr type="ctrX" for="ch" forName="gear3tx" refType="ctrX" refFor="ch" refForName="gear3"/>
          <dgm:constr type="ctrY" for="ch" forName="gear3tx" refType="ctrY" refFor="ch" refForName="gear3"/>
          <dgm:constr type="w" for="ch" forName="gear3srcNode" val="1"/>
          <dgm:constr type="h" for="ch" forName="gear3srcNode" val="1"/>
          <dgm:constr type="l" for="ch" forName="gear3srcNode" refType="w" fact="0.3"/>
          <dgm:constr type="t" for="ch" forName="gear3srcNode" refType="w" fact="0.25"/>
          <dgm:constr type="w" for="ch" forName="gear3dstNode" val="1"/>
          <dgm:constr type="h" for="ch" forName="gear3dstNode" val="1"/>
          <dgm:constr type="l" for="ch" forName="gear3dstNode" refType="w" fact="0.38"/>
          <dgm:constr type="t" for="ch" forName="gear3dstNode" refType="h" fact="0.05"/>
          <dgm:constr type="diam" for="des" forName="connector3" refType="w" refFor="ch" refForName="gear3" op="equ"/>
          <dgm:constr type="h" for="des" forName="connector3" refType="w" refFor="ch" refForName="gear1" op="equ" fact="0.1"/>
          <dgm:constr type="w" for="ch" forName="gear3ch" refType="w" fact="0.35"/>
          <dgm:constr type="h" for="ch" forName="gear3ch" refType="w" refFor="ch" refForName="gear3ch" fact="0.6"/>
          <dgm:constr type="l" for="ch" forName="gear3ch" refType="w" fact="0.65"/>
          <dgm:constr type="t" for="ch" forName="gear3ch" refType="h" fact="0.13"/>
        </dgm:constrLst>
      </dgm:else>
    </dgm:choose>
    <dgm:ruleLst/>
    <dgm:forEach name="Name4" axis="ch" ptType="node" cnt="1">
      <dgm:layoutNode name="gear1" styleLbl="node1">
        <dgm:varLst>
          <dgm:chMax val="1"/>
          <dgm:bulletEnabled val="1"/>
        </dgm:varLst>
        <dgm:alg type="tx">
          <dgm:param type="txAnchorVertCh" val="mid"/>
        </dgm:alg>
        <dgm:shape xmlns:r="http://schemas.openxmlformats.org/officeDocument/2006/relationships" type="gear9"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gear1srcNode">
        <dgm:alg type="sp"/>
        <dgm:shape xmlns:r="http://schemas.openxmlformats.org/officeDocument/2006/relationships" type="rect" r:blip="" hideGeom="1">
          <dgm:adjLst/>
        </dgm:shape>
        <dgm:presOf axis="self"/>
        <dgm:constrLst/>
        <dgm:ruleLst/>
      </dgm:layoutNode>
      <dgm:layoutNode name="gear1dstNode">
        <dgm:alg type="sp"/>
        <dgm:shape xmlns:r="http://schemas.openxmlformats.org/officeDocument/2006/relationships" type="rect" r:blip="" hideGeom="1">
          <dgm:adjLst/>
        </dgm:shape>
        <dgm:presOf axis="self"/>
        <dgm:constrLst/>
        <dgm:ruleLst/>
      </dgm:layoutNode>
      <dgm:choose name="Name5">
        <dgm:if name="Name6" axis="ch" ptType="node" func="cnt" op="gte" val="1">
          <dgm:layoutNode name="gear1ch" styleLbl="fgAcc1">
            <dgm:varLst>
              <dgm:chMax val="0"/>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7"/>
      </dgm:choose>
    </dgm:forEach>
    <dgm:forEach name="Name8" axis="ch" ptType="node" st="2" cnt="1">
      <dgm:layoutNode name="gear2" styleLbl="node1">
        <dgm:varLst>
          <dgm:chMax val="1"/>
          <dgm:bulletEnabled val="1"/>
        </dgm:varLst>
        <dgm:alg type="tx">
          <dgm:param type="txAnchorVertCh" val="mid"/>
        </dgm:alg>
        <dgm:shape xmlns:r="http://schemas.openxmlformats.org/officeDocument/2006/relationships" type="gear6"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gear2srcNode">
        <dgm:alg type="sp"/>
        <dgm:shape xmlns:r="http://schemas.openxmlformats.org/officeDocument/2006/relationships" type="rect" r:blip="" hideGeom="1">
          <dgm:adjLst/>
        </dgm:shape>
        <dgm:presOf axis="self"/>
        <dgm:constrLst/>
        <dgm:ruleLst/>
      </dgm:layoutNode>
      <dgm:layoutNode name="gear2dstNode">
        <dgm:alg type="sp"/>
        <dgm:shape xmlns:r="http://schemas.openxmlformats.org/officeDocument/2006/relationships" type="rect" r:blip="" hideGeom="1">
          <dgm:adjLst/>
        </dgm:shape>
        <dgm:presOf axis="self"/>
        <dgm:constrLst/>
        <dgm:ruleLst/>
      </dgm:layoutNode>
      <dgm:choose name="Name9">
        <dgm:if name="Name10" axis="ch" ptType="node" func="cnt" op="gte" val="1">
          <dgm:layoutNode name="gear2ch" styleLbl="fgAcc1">
            <dgm:varLst>
              <dgm:chMax val="0"/>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11"/>
      </dgm:choose>
    </dgm:forEach>
    <dgm:forEach name="Name12" axis="ch" ptType="node" st="3" cnt="1">
      <dgm:layoutNode name="gear3" styleLbl="node1">
        <dgm:alg type="sp"/>
        <dgm:shape xmlns:r="http://schemas.openxmlformats.org/officeDocument/2006/relationships" rot="-15" type="gear6" r:blip="">
          <dgm:adjLst/>
        </dgm:shape>
        <dgm:presOf axis="self"/>
        <dgm:constrLst/>
        <dgm:ruleLst/>
      </dgm:layoutNode>
      <dgm:layoutNode name="gear3tx" styleLbl="node1">
        <dgm:varLst>
          <dgm:chMax val="1"/>
          <dgm:bulletEnabled val="1"/>
        </dgm:varLst>
        <dgm:alg type="tx">
          <dgm:param type="txAnchorVertCh" val="mid"/>
        </dgm:alg>
        <dgm:shape xmlns:r="http://schemas.openxmlformats.org/officeDocument/2006/relationships" type="rect" r:blip="" hideGeom="1">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gear3srcNode">
        <dgm:alg type="sp"/>
        <dgm:shape xmlns:r="http://schemas.openxmlformats.org/officeDocument/2006/relationships" type="rect" r:blip="" hideGeom="1">
          <dgm:adjLst/>
        </dgm:shape>
        <dgm:presOf axis="self"/>
        <dgm:constrLst/>
        <dgm:ruleLst/>
      </dgm:layoutNode>
      <dgm:layoutNode name="gear3dstNode">
        <dgm:alg type="sp"/>
        <dgm:shape xmlns:r="http://schemas.openxmlformats.org/officeDocument/2006/relationships" type="rect" r:blip="" hideGeom="1">
          <dgm:adjLst/>
        </dgm:shape>
        <dgm:presOf axis="self"/>
        <dgm:constrLst/>
        <dgm:ruleLst/>
      </dgm:layoutNode>
      <dgm:choose name="Name13">
        <dgm:if name="Name14" axis="ch" ptType="node" func="cnt" op="gte" val="1">
          <dgm:layoutNode name="gear3ch" styleLbl="fgAcc1">
            <dgm:varLst>
              <dgm:chMax val="0"/>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15"/>
      </dgm:choose>
    </dgm:forEach>
    <dgm:forEach name="Name16" axis="ch" ptType="sibTrans" hideLastTrans="0" cnt="1">
      <dgm:layoutNode name="connector1" styleLbl="sibTrans2D1">
        <dgm:alg type="conn">
          <dgm:param type="connRout" val="curve"/>
          <dgm:param type="srcNode" val="gear1srcNode"/>
          <dgm:param type="dstNode" val="gear1dstNode"/>
          <dgm:param type="begPts" val="midR"/>
          <dgm:param type="endPts" val="tCtr"/>
        </dgm:alg>
        <dgm:shape xmlns:r="http://schemas.openxmlformats.org/officeDocument/2006/relationships" type="conn" r:blip="">
          <dgm:adjLst/>
        </dgm:shape>
        <dgm:presOf axis="self"/>
        <dgm:constrLst>
          <dgm:constr type="w" val="10"/>
          <dgm:constr type="h" val="10"/>
          <dgm:constr type="begPad"/>
          <dgm:constr type="endPad"/>
        </dgm:constrLst>
        <dgm:ruleLst/>
      </dgm:layoutNode>
    </dgm:forEach>
    <dgm:forEach name="Name17" axis="ch" ptType="sibTrans" hideLastTrans="0" st="2" cnt="1">
      <dgm:layoutNode name="connector2" styleLbl="sibTrans2D1">
        <dgm:alg type="conn">
          <dgm:param type="connRout" val="curve"/>
          <dgm:param type="srcNode" val="gear2srcNode"/>
          <dgm:param type="dstNode" val="gear2dstNode"/>
          <dgm:param type="begPts" val="midL"/>
          <dgm:param type="endPts" val="midL"/>
        </dgm:alg>
        <dgm:shape xmlns:r="http://schemas.openxmlformats.org/officeDocument/2006/relationships" type="conn" r:blip="">
          <dgm:adjLst/>
        </dgm:shape>
        <dgm:presOf axis="self"/>
        <dgm:constrLst>
          <dgm:constr type="w" val="10"/>
          <dgm:constr type="h" val="10"/>
          <dgm:constr type="begPad"/>
          <dgm:constr type="endPad"/>
        </dgm:constrLst>
        <dgm:ruleLst/>
      </dgm:layoutNode>
    </dgm:forEach>
    <dgm:forEach name="Name18" axis="ch" ptType="sibTrans" hideLastTrans="0" st="3" cnt="1">
      <dgm:layoutNode name="connector3" styleLbl="sibTrans2D1">
        <dgm:alg type="conn">
          <dgm:param type="connRout" val="curve"/>
          <dgm:param type="srcNode" val="gear3srcNode"/>
          <dgm:param type="dstNode" val="gear3dstNode"/>
          <dgm:param type="begPts" val="midL"/>
          <dgm:param type="endPts" val="midL"/>
        </dgm:alg>
        <dgm:shape xmlns:r="http://schemas.openxmlformats.org/officeDocument/2006/relationships" type="conn" r:blip="">
          <dgm:adjLst/>
        </dgm:shape>
        <dgm:presOf axis="self"/>
        <dgm:constrLst>
          <dgm:constr type="w" val="10"/>
          <dgm:constr type="h" val="10"/>
          <dgm:constr type="begPad"/>
          <dgm:constr type="endPad"/>
        </dgm:constrLst>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o" ma:contentTypeID="0x0101005BD0CD27BDDB8F4A8EC5F86CDB267CCE" ma:contentTypeVersion="17" ma:contentTypeDescription="Crear nuevo documento." ma:contentTypeScope="" ma:versionID="379ed3ec9f4a7fb82615ad40fe1b2e5b">
  <xsd:schema xmlns:xsd="http://www.w3.org/2001/XMLSchema" xmlns:xs="http://www.w3.org/2001/XMLSchema" xmlns:p="http://schemas.microsoft.com/office/2006/metadata/properties" xmlns:ns2="d6ca1a20-94b4-42bb-8e68-f116366e2c16" xmlns:ns3="767929e6-eceb-42f9-8937-e5ee8687ce2c" targetNamespace="http://schemas.microsoft.com/office/2006/metadata/properties" ma:root="true" ma:fieldsID="235a16efe53f190e768c31017a0df9df" ns2:_="" ns3:_="">
    <xsd:import namespace="d6ca1a20-94b4-42bb-8e68-f116366e2c16"/>
    <xsd:import namespace="767929e6-eceb-42f9-8937-e5ee8687ce2c"/>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EventHashCode" minOccurs="0"/>
                <xsd:element ref="ns2:MediaServiceGenerationTime" minOccurs="0"/>
                <xsd:element ref="ns2:MediaServiceAutoTags" minOccurs="0"/>
                <xsd:element ref="ns2:MediaServiceDateTaken" minOccurs="0"/>
                <xsd:element ref="ns2:MediaServiceOCR" minOccurs="0"/>
                <xsd:element ref="ns2:MediaServiceAutoKeyPoints" minOccurs="0"/>
                <xsd:element ref="ns2:MediaServiceKeyPoints" minOccurs="0"/>
                <xsd:element ref="ns2:MediaLengthInSeconds" minOccurs="0"/>
                <xsd:element ref="ns3:TaxCatchAll" minOccurs="0"/>
                <xsd:element ref="ns2: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ca1a20-94b4-42bb-8e68-f116366e2c1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Etiquetas de imagen" ma:readOnly="false" ma:fieldId="{5cf76f15-5ced-4ddc-b409-7134ff3c332f}" ma:taxonomyMulti="true" ma:sspId="4d3ef959-16a6-45b7-9756-dd579168a5d5"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767929e6-eceb-42f9-8937-e5ee8687ce2c" elementFormDefault="qualified">
    <xsd:import namespace="http://schemas.microsoft.com/office/2006/documentManagement/types"/>
    <xsd:import namespace="http://schemas.microsoft.com/office/infopath/2007/PartnerControls"/>
    <xsd:element name="SharedWithUsers" ma:index="10" nillable="true" ma:displayName="Compartido con"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description="" ma:internalName="SharedWithDetails" ma:readOnly="true">
      <xsd:simpleType>
        <xsd:restriction base="dms:Note">
          <xsd:maxLength value="255"/>
        </xsd:restriction>
      </xsd:simpleType>
    </xsd:element>
    <xsd:element name="TaxCatchAll" ma:index="20" nillable="true" ma:displayName="Taxonomy Catch All Column" ma:hidden="true" ma:list="{4f2140af-4966-49d5-ade2-19b7ddcace18}" ma:internalName="TaxCatchAll" ma:showField="CatchAllData" ma:web="767929e6-eceb-42f9-8937-e5ee8687ce2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TaxCatchAll xmlns="767929e6-eceb-42f9-8937-e5ee8687ce2c" xsi:nil="true"/>
    <lcf76f155ced4ddcb4097134ff3c332f xmlns="d6ca1a20-94b4-42bb-8e68-f116366e2c1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B570A138-3BC3-46DB-9C99-03D80771916F}">
  <ds:schemaRefs>
    <ds:schemaRef ds:uri="http://schemas.microsoft.com/sharepoint/v3/contenttype/forms"/>
  </ds:schemaRefs>
</ds:datastoreItem>
</file>

<file path=customXml/itemProps2.xml><?xml version="1.0" encoding="utf-8"?>
<ds:datastoreItem xmlns:ds="http://schemas.openxmlformats.org/officeDocument/2006/customXml" ds:itemID="{49B2E103-27C9-47E4-9172-11F16D0FA701}">
  <ds:schemaRefs>
    <ds:schemaRef ds:uri="http://schemas.openxmlformats.org/officeDocument/2006/bibliography"/>
  </ds:schemaRefs>
</ds:datastoreItem>
</file>

<file path=customXml/itemProps3.xml><?xml version="1.0" encoding="utf-8"?>
<ds:datastoreItem xmlns:ds="http://schemas.openxmlformats.org/officeDocument/2006/customXml" ds:itemID="{2E3AB0AF-77AC-408E-A30C-ADD9F5B6B44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6ca1a20-94b4-42bb-8e68-f116366e2c16"/>
    <ds:schemaRef ds:uri="767929e6-eceb-42f9-8937-e5ee8687ce2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56510F2-AAB7-46D6-9514-48E2EDAE7EE7}">
  <ds:schemaRefs>
    <ds:schemaRef ds:uri="http://schemas.microsoft.com/office/2006/metadata/properties"/>
    <ds:schemaRef ds:uri="http://schemas.microsoft.com/office/infopath/2007/PartnerControls"/>
    <ds:schemaRef ds:uri="767929e6-eceb-42f9-8937-e5ee8687ce2c"/>
    <ds:schemaRef ds:uri="d6ca1a20-94b4-42bb-8e68-f116366e2c16"/>
  </ds:schemaRefs>
</ds:datastoreItem>
</file>

<file path=docProps/app.xml><?xml version="1.0" encoding="utf-8"?>
<Properties xmlns="http://schemas.openxmlformats.org/officeDocument/2006/extended-properties" xmlns:vt="http://schemas.openxmlformats.org/officeDocument/2006/docPropsVTypes">
  <Template>0-Borrador RAN-INF-ESTADO-RSA-0000.dotx</Template>
  <TotalTime>1119</TotalTime>
  <Pages>23</Pages>
  <Words>4435</Words>
  <Characters>24395</Characters>
  <Application>Microsoft Office Word</Application>
  <DocSecurity>0</DocSecurity>
  <Lines>203</Lines>
  <Paragraphs>57</Paragraphs>
  <ScaleCrop>false</ScaleCrop>
  <HeadingPairs>
    <vt:vector size="2" baseType="variant">
      <vt:variant>
        <vt:lpstr>Título</vt:lpstr>
      </vt:variant>
      <vt:variant>
        <vt:i4>1</vt:i4>
      </vt:variant>
    </vt:vector>
  </HeadingPairs>
  <TitlesOfParts>
    <vt:vector size="1" baseType="lpstr">
      <vt:lpstr>RANSecurity</vt:lpstr>
    </vt:vector>
  </TitlesOfParts>
  <Company/>
  <LinksUpToDate>false</LinksUpToDate>
  <CharactersWithSpaces>28773</CharactersWithSpaces>
  <SharedDoc>false</SharedDoc>
  <HLinks>
    <vt:vector size="324" baseType="variant">
      <vt:variant>
        <vt:i4>3735654</vt:i4>
      </vt:variant>
      <vt:variant>
        <vt:i4>288</vt:i4>
      </vt:variant>
      <vt:variant>
        <vt:i4>0</vt:i4>
      </vt:variant>
      <vt:variant>
        <vt:i4>5</vt:i4>
      </vt:variant>
      <vt:variant>
        <vt:lpwstr>http://www.ransecurity.com/</vt:lpwstr>
      </vt:variant>
      <vt:variant>
        <vt:lpwstr/>
      </vt:variant>
      <vt:variant>
        <vt:i4>7209008</vt:i4>
      </vt:variant>
      <vt:variant>
        <vt:i4>285</vt:i4>
      </vt:variant>
      <vt:variant>
        <vt:i4>0</vt:i4>
      </vt:variant>
      <vt:variant>
        <vt:i4>5</vt:i4>
      </vt:variant>
      <vt:variant>
        <vt:lpwstr>https://twitter.com/RANSecurity</vt:lpwstr>
      </vt:variant>
      <vt:variant>
        <vt:lpwstr/>
      </vt:variant>
      <vt:variant>
        <vt:i4>6422565</vt:i4>
      </vt:variant>
      <vt:variant>
        <vt:i4>282</vt:i4>
      </vt:variant>
      <vt:variant>
        <vt:i4>0</vt:i4>
      </vt:variant>
      <vt:variant>
        <vt:i4>5</vt:i4>
      </vt:variant>
      <vt:variant>
        <vt:lpwstr>http://www.linkedin.com/company/ransecurity</vt:lpwstr>
      </vt:variant>
      <vt:variant>
        <vt:lpwstr/>
      </vt:variant>
      <vt:variant>
        <vt:i4>3735654</vt:i4>
      </vt:variant>
      <vt:variant>
        <vt:i4>279</vt:i4>
      </vt:variant>
      <vt:variant>
        <vt:i4>0</vt:i4>
      </vt:variant>
      <vt:variant>
        <vt:i4>5</vt:i4>
      </vt:variant>
      <vt:variant>
        <vt:lpwstr>http://www.ransecurity.com/</vt:lpwstr>
      </vt:variant>
      <vt:variant>
        <vt:lpwstr/>
      </vt:variant>
      <vt:variant>
        <vt:i4>6291539</vt:i4>
      </vt:variant>
      <vt:variant>
        <vt:i4>276</vt:i4>
      </vt:variant>
      <vt:variant>
        <vt:i4>0</vt:i4>
      </vt:variant>
      <vt:variant>
        <vt:i4>5</vt:i4>
      </vt:variant>
      <vt:variant>
        <vt:lpwstr>mailto:soc@ransecurity.com</vt:lpwstr>
      </vt:variant>
      <vt:variant>
        <vt:lpwstr/>
      </vt:variant>
      <vt:variant>
        <vt:i4>7602245</vt:i4>
      </vt:variant>
      <vt:variant>
        <vt:i4>273</vt:i4>
      </vt:variant>
      <vt:variant>
        <vt:i4>0</vt:i4>
      </vt:variant>
      <vt:variant>
        <vt:i4>5</vt:i4>
      </vt:variant>
      <vt:variant>
        <vt:lpwstr>https://support.blackberry.com/kb/articleDetail?articleNumber=000067437&amp;language=en_US</vt:lpwstr>
      </vt:variant>
      <vt:variant>
        <vt:lpwstr>Malware</vt:lpwstr>
      </vt:variant>
      <vt:variant>
        <vt:i4>1638412</vt:i4>
      </vt:variant>
      <vt:variant>
        <vt:i4>270</vt:i4>
      </vt:variant>
      <vt:variant>
        <vt:i4>0</vt:i4>
      </vt:variant>
      <vt:variant>
        <vt:i4>5</vt:i4>
      </vt:variant>
      <vt:variant>
        <vt:lpwstr>https://support.blackberry.com/kb/articleDetail?articleNumber=000067437&amp;language=en_US</vt:lpwstr>
      </vt:variant>
      <vt:variant>
        <vt:lpwstr>Dual_Use</vt:lpwstr>
      </vt:variant>
      <vt:variant>
        <vt:i4>6619221</vt:i4>
      </vt:variant>
      <vt:variant>
        <vt:i4>267</vt:i4>
      </vt:variant>
      <vt:variant>
        <vt:i4>0</vt:i4>
      </vt:variant>
      <vt:variant>
        <vt:i4>5</vt:i4>
      </vt:variant>
      <vt:variant>
        <vt:lpwstr>https://support.blackberry.com/kb/articleDetail?articleNumber=000067437&amp;language=en_US</vt:lpwstr>
      </vt:variant>
      <vt:variant>
        <vt:lpwstr>PUP</vt:lpwstr>
      </vt:variant>
      <vt:variant>
        <vt:i4>7602256</vt:i4>
      </vt:variant>
      <vt:variant>
        <vt:i4>264</vt:i4>
      </vt:variant>
      <vt:variant>
        <vt:i4>0</vt:i4>
      </vt:variant>
      <vt:variant>
        <vt:i4>5</vt:i4>
      </vt:variant>
      <vt:variant>
        <vt:lpwstr>https://support.blackberry.com/kb/articleDetail?articleNumber=000067437&amp;language=en_US</vt:lpwstr>
      </vt:variant>
      <vt:variant>
        <vt:lpwstr>Trusted</vt:lpwstr>
      </vt:variant>
      <vt:variant>
        <vt:i4>6750292</vt:i4>
      </vt:variant>
      <vt:variant>
        <vt:i4>261</vt:i4>
      </vt:variant>
      <vt:variant>
        <vt:i4>0</vt:i4>
      </vt:variant>
      <vt:variant>
        <vt:i4>5</vt:i4>
      </vt:variant>
      <vt:variant>
        <vt:lpwstr>https://support.blackberry.com/kb/articleDetail?articleNumber=000067437&amp;language=en_US</vt:lpwstr>
      </vt:variant>
      <vt:variant>
        <vt:lpwstr>Unknown</vt:lpwstr>
      </vt:variant>
      <vt:variant>
        <vt:i4>524342</vt:i4>
      </vt:variant>
      <vt:variant>
        <vt:i4>258</vt:i4>
      </vt:variant>
      <vt:variant>
        <vt:i4>0</vt:i4>
      </vt:variant>
      <vt:variant>
        <vt:i4>5</vt:i4>
      </vt:variant>
      <vt:variant>
        <vt:lpwstr/>
      </vt:variant>
      <vt:variant>
        <vt:lpwstr>_Acciones_tomadas_por</vt:lpwstr>
      </vt:variant>
      <vt:variant>
        <vt:i4>1048629</vt:i4>
      </vt:variant>
      <vt:variant>
        <vt:i4>251</vt:i4>
      </vt:variant>
      <vt:variant>
        <vt:i4>0</vt:i4>
      </vt:variant>
      <vt:variant>
        <vt:i4>5</vt:i4>
      </vt:variant>
      <vt:variant>
        <vt:lpwstr/>
      </vt:variant>
      <vt:variant>
        <vt:lpwstr>_Toc106616372</vt:lpwstr>
      </vt:variant>
      <vt:variant>
        <vt:i4>1048629</vt:i4>
      </vt:variant>
      <vt:variant>
        <vt:i4>245</vt:i4>
      </vt:variant>
      <vt:variant>
        <vt:i4>0</vt:i4>
      </vt:variant>
      <vt:variant>
        <vt:i4>5</vt:i4>
      </vt:variant>
      <vt:variant>
        <vt:lpwstr/>
      </vt:variant>
      <vt:variant>
        <vt:lpwstr>_Toc106616371</vt:lpwstr>
      </vt:variant>
      <vt:variant>
        <vt:i4>1048629</vt:i4>
      </vt:variant>
      <vt:variant>
        <vt:i4>239</vt:i4>
      </vt:variant>
      <vt:variant>
        <vt:i4>0</vt:i4>
      </vt:variant>
      <vt:variant>
        <vt:i4>5</vt:i4>
      </vt:variant>
      <vt:variant>
        <vt:lpwstr/>
      </vt:variant>
      <vt:variant>
        <vt:lpwstr>_Toc106616370</vt:lpwstr>
      </vt:variant>
      <vt:variant>
        <vt:i4>1114165</vt:i4>
      </vt:variant>
      <vt:variant>
        <vt:i4>233</vt:i4>
      </vt:variant>
      <vt:variant>
        <vt:i4>0</vt:i4>
      </vt:variant>
      <vt:variant>
        <vt:i4>5</vt:i4>
      </vt:variant>
      <vt:variant>
        <vt:lpwstr/>
      </vt:variant>
      <vt:variant>
        <vt:lpwstr>_Toc106616369</vt:lpwstr>
      </vt:variant>
      <vt:variant>
        <vt:i4>1114165</vt:i4>
      </vt:variant>
      <vt:variant>
        <vt:i4>227</vt:i4>
      </vt:variant>
      <vt:variant>
        <vt:i4>0</vt:i4>
      </vt:variant>
      <vt:variant>
        <vt:i4>5</vt:i4>
      </vt:variant>
      <vt:variant>
        <vt:lpwstr/>
      </vt:variant>
      <vt:variant>
        <vt:lpwstr>_Toc106616368</vt:lpwstr>
      </vt:variant>
      <vt:variant>
        <vt:i4>1114165</vt:i4>
      </vt:variant>
      <vt:variant>
        <vt:i4>221</vt:i4>
      </vt:variant>
      <vt:variant>
        <vt:i4>0</vt:i4>
      </vt:variant>
      <vt:variant>
        <vt:i4>5</vt:i4>
      </vt:variant>
      <vt:variant>
        <vt:lpwstr/>
      </vt:variant>
      <vt:variant>
        <vt:lpwstr>_Toc106616367</vt:lpwstr>
      </vt:variant>
      <vt:variant>
        <vt:i4>1114165</vt:i4>
      </vt:variant>
      <vt:variant>
        <vt:i4>215</vt:i4>
      </vt:variant>
      <vt:variant>
        <vt:i4>0</vt:i4>
      </vt:variant>
      <vt:variant>
        <vt:i4>5</vt:i4>
      </vt:variant>
      <vt:variant>
        <vt:lpwstr/>
      </vt:variant>
      <vt:variant>
        <vt:lpwstr>_Toc106616366</vt:lpwstr>
      </vt:variant>
      <vt:variant>
        <vt:i4>1114165</vt:i4>
      </vt:variant>
      <vt:variant>
        <vt:i4>209</vt:i4>
      </vt:variant>
      <vt:variant>
        <vt:i4>0</vt:i4>
      </vt:variant>
      <vt:variant>
        <vt:i4>5</vt:i4>
      </vt:variant>
      <vt:variant>
        <vt:lpwstr/>
      </vt:variant>
      <vt:variant>
        <vt:lpwstr>_Toc106616365</vt:lpwstr>
      </vt:variant>
      <vt:variant>
        <vt:i4>1114165</vt:i4>
      </vt:variant>
      <vt:variant>
        <vt:i4>203</vt:i4>
      </vt:variant>
      <vt:variant>
        <vt:i4>0</vt:i4>
      </vt:variant>
      <vt:variant>
        <vt:i4>5</vt:i4>
      </vt:variant>
      <vt:variant>
        <vt:lpwstr/>
      </vt:variant>
      <vt:variant>
        <vt:lpwstr>_Toc106616364</vt:lpwstr>
      </vt:variant>
      <vt:variant>
        <vt:i4>1114165</vt:i4>
      </vt:variant>
      <vt:variant>
        <vt:i4>197</vt:i4>
      </vt:variant>
      <vt:variant>
        <vt:i4>0</vt:i4>
      </vt:variant>
      <vt:variant>
        <vt:i4>5</vt:i4>
      </vt:variant>
      <vt:variant>
        <vt:lpwstr/>
      </vt:variant>
      <vt:variant>
        <vt:lpwstr>_Toc106616363</vt:lpwstr>
      </vt:variant>
      <vt:variant>
        <vt:i4>1114165</vt:i4>
      </vt:variant>
      <vt:variant>
        <vt:i4>191</vt:i4>
      </vt:variant>
      <vt:variant>
        <vt:i4>0</vt:i4>
      </vt:variant>
      <vt:variant>
        <vt:i4>5</vt:i4>
      </vt:variant>
      <vt:variant>
        <vt:lpwstr/>
      </vt:variant>
      <vt:variant>
        <vt:lpwstr>_Toc106616362</vt:lpwstr>
      </vt:variant>
      <vt:variant>
        <vt:i4>1114165</vt:i4>
      </vt:variant>
      <vt:variant>
        <vt:i4>185</vt:i4>
      </vt:variant>
      <vt:variant>
        <vt:i4>0</vt:i4>
      </vt:variant>
      <vt:variant>
        <vt:i4>5</vt:i4>
      </vt:variant>
      <vt:variant>
        <vt:lpwstr/>
      </vt:variant>
      <vt:variant>
        <vt:lpwstr>_Toc106616361</vt:lpwstr>
      </vt:variant>
      <vt:variant>
        <vt:i4>1114165</vt:i4>
      </vt:variant>
      <vt:variant>
        <vt:i4>179</vt:i4>
      </vt:variant>
      <vt:variant>
        <vt:i4>0</vt:i4>
      </vt:variant>
      <vt:variant>
        <vt:i4>5</vt:i4>
      </vt:variant>
      <vt:variant>
        <vt:lpwstr/>
      </vt:variant>
      <vt:variant>
        <vt:lpwstr>_Toc106616360</vt:lpwstr>
      </vt:variant>
      <vt:variant>
        <vt:i4>1179701</vt:i4>
      </vt:variant>
      <vt:variant>
        <vt:i4>173</vt:i4>
      </vt:variant>
      <vt:variant>
        <vt:i4>0</vt:i4>
      </vt:variant>
      <vt:variant>
        <vt:i4>5</vt:i4>
      </vt:variant>
      <vt:variant>
        <vt:lpwstr/>
      </vt:variant>
      <vt:variant>
        <vt:lpwstr>_Toc106616359</vt:lpwstr>
      </vt:variant>
      <vt:variant>
        <vt:i4>1179701</vt:i4>
      </vt:variant>
      <vt:variant>
        <vt:i4>167</vt:i4>
      </vt:variant>
      <vt:variant>
        <vt:i4>0</vt:i4>
      </vt:variant>
      <vt:variant>
        <vt:i4>5</vt:i4>
      </vt:variant>
      <vt:variant>
        <vt:lpwstr/>
      </vt:variant>
      <vt:variant>
        <vt:lpwstr>_Toc106616358</vt:lpwstr>
      </vt:variant>
      <vt:variant>
        <vt:i4>1179701</vt:i4>
      </vt:variant>
      <vt:variant>
        <vt:i4>161</vt:i4>
      </vt:variant>
      <vt:variant>
        <vt:i4>0</vt:i4>
      </vt:variant>
      <vt:variant>
        <vt:i4>5</vt:i4>
      </vt:variant>
      <vt:variant>
        <vt:lpwstr/>
      </vt:variant>
      <vt:variant>
        <vt:lpwstr>_Toc106616357</vt:lpwstr>
      </vt:variant>
      <vt:variant>
        <vt:i4>1179701</vt:i4>
      </vt:variant>
      <vt:variant>
        <vt:i4>155</vt:i4>
      </vt:variant>
      <vt:variant>
        <vt:i4>0</vt:i4>
      </vt:variant>
      <vt:variant>
        <vt:i4>5</vt:i4>
      </vt:variant>
      <vt:variant>
        <vt:lpwstr/>
      </vt:variant>
      <vt:variant>
        <vt:lpwstr>_Toc106616356</vt:lpwstr>
      </vt:variant>
      <vt:variant>
        <vt:i4>1179701</vt:i4>
      </vt:variant>
      <vt:variant>
        <vt:i4>149</vt:i4>
      </vt:variant>
      <vt:variant>
        <vt:i4>0</vt:i4>
      </vt:variant>
      <vt:variant>
        <vt:i4>5</vt:i4>
      </vt:variant>
      <vt:variant>
        <vt:lpwstr/>
      </vt:variant>
      <vt:variant>
        <vt:lpwstr>_Toc106616355</vt:lpwstr>
      </vt:variant>
      <vt:variant>
        <vt:i4>1179701</vt:i4>
      </vt:variant>
      <vt:variant>
        <vt:i4>143</vt:i4>
      </vt:variant>
      <vt:variant>
        <vt:i4>0</vt:i4>
      </vt:variant>
      <vt:variant>
        <vt:i4>5</vt:i4>
      </vt:variant>
      <vt:variant>
        <vt:lpwstr/>
      </vt:variant>
      <vt:variant>
        <vt:lpwstr>_Toc106616354</vt:lpwstr>
      </vt:variant>
      <vt:variant>
        <vt:i4>1179701</vt:i4>
      </vt:variant>
      <vt:variant>
        <vt:i4>137</vt:i4>
      </vt:variant>
      <vt:variant>
        <vt:i4>0</vt:i4>
      </vt:variant>
      <vt:variant>
        <vt:i4>5</vt:i4>
      </vt:variant>
      <vt:variant>
        <vt:lpwstr/>
      </vt:variant>
      <vt:variant>
        <vt:lpwstr>_Toc106616353</vt:lpwstr>
      </vt:variant>
      <vt:variant>
        <vt:i4>1179701</vt:i4>
      </vt:variant>
      <vt:variant>
        <vt:i4>131</vt:i4>
      </vt:variant>
      <vt:variant>
        <vt:i4>0</vt:i4>
      </vt:variant>
      <vt:variant>
        <vt:i4>5</vt:i4>
      </vt:variant>
      <vt:variant>
        <vt:lpwstr/>
      </vt:variant>
      <vt:variant>
        <vt:lpwstr>_Toc106616352</vt:lpwstr>
      </vt:variant>
      <vt:variant>
        <vt:i4>1179701</vt:i4>
      </vt:variant>
      <vt:variant>
        <vt:i4>125</vt:i4>
      </vt:variant>
      <vt:variant>
        <vt:i4>0</vt:i4>
      </vt:variant>
      <vt:variant>
        <vt:i4>5</vt:i4>
      </vt:variant>
      <vt:variant>
        <vt:lpwstr/>
      </vt:variant>
      <vt:variant>
        <vt:lpwstr>_Toc106616351</vt:lpwstr>
      </vt:variant>
      <vt:variant>
        <vt:i4>1179701</vt:i4>
      </vt:variant>
      <vt:variant>
        <vt:i4>119</vt:i4>
      </vt:variant>
      <vt:variant>
        <vt:i4>0</vt:i4>
      </vt:variant>
      <vt:variant>
        <vt:i4>5</vt:i4>
      </vt:variant>
      <vt:variant>
        <vt:lpwstr/>
      </vt:variant>
      <vt:variant>
        <vt:lpwstr>_Toc106616350</vt:lpwstr>
      </vt:variant>
      <vt:variant>
        <vt:i4>1245237</vt:i4>
      </vt:variant>
      <vt:variant>
        <vt:i4>113</vt:i4>
      </vt:variant>
      <vt:variant>
        <vt:i4>0</vt:i4>
      </vt:variant>
      <vt:variant>
        <vt:i4>5</vt:i4>
      </vt:variant>
      <vt:variant>
        <vt:lpwstr/>
      </vt:variant>
      <vt:variant>
        <vt:lpwstr>_Toc106616349</vt:lpwstr>
      </vt:variant>
      <vt:variant>
        <vt:i4>1245237</vt:i4>
      </vt:variant>
      <vt:variant>
        <vt:i4>107</vt:i4>
      </vt:variant>
      <vt:variant>
        <vt:i4>0</vt:i4>
      </vt:variant>
      <vt:variant>
        <vt:i4>5</vt:i4>
      </vt:variant>
      <vt:variant>
        <vt:lpwstr/>
      </vt:variant>
      <vt:variant>
        <vt:lpwstr>_Toc106616348</vt:lpwstr>
      </vt:variant>
      <vt:variant>
        <vt:i4>1245237</vt:i4>
      </vt:variant>
      <vt:variant>
        <vt:i4>101</vt:i4>
      </vt:variant>
      <vt:variant>
        <vt:i4>0</vt:i4>
      </vt:variant>
      <vt:variant>
        <vt:i4>5</vt:i4>
      </vt:variant>
      <vt:variant>
        <vt:lpwstr/>
      </vt:variant>
      <vt:variant>
        <vt:lpwstr>_Toc106616347</vt:lpwstr>
      </vt:variant>
      <vt:variant>
        <vt:i4>1245237</vt:i4>
      </vt:variant>
      <vt:variant>
        <vt:i4>95</vt:i4>
      </vt:variant>
      <vt:variant>
        <vt:i4>0</vt:i4>
      </vt:variant>
      <vt:variant>
        <vt:i4>5</vt:i4>
      </vt:variant>
      <vt:variant>
        <vt:lpwstr/>
      </vt:variant>
      <vt:variant>
        <vt:lpwstr>_Toc106616346</vt:lpwstr>
      </vt:variant>
      <vt:variant>
        <vt:i4>1245237</vt:i4>
      </vt:variant>
      <vt:variant>
        <vt:i4>89</vt:i4>
      </vt:variant>
      <vt:variant>
        <vt:i4>0</vt:i4>
      </vt:variant>
      <vt:variant>
        <vt:i4>5</vt:i4>
      </vt:variant>
      <vt:variant>
        <vt:lpwstr/>
      </vt:variant>
      <vt:variant>
        <vt:lpwstr>_Toc106616345</vt:lpwstr>
      </vt:variant>
      <vt:variant>
        <vt:i4>1245237</vt:i4>
      </vt:variant>
      <vt:variant>
        <vt:i4>83</vt:i4>
      </vt:variant>
      <vt:variant>
        <vt:i4>0</vt:i4>
      </vt:variant>
      <vt:variant>
        <vt:i4>5</vt:i4>
      </vt:variant>
      <vt:variant>
        <vt:lpwstr/>
      </vt:variant>
      <vt:variant>
        <vt:lpwstr>_Toc106616344</vt:lpwstr>
      </vt:variant>
      <vt:variant>
        <vt:i4>1245237</vt:i4>
      </vt:variant>
      <vt:variant>
        <vt:i4>77</vt:i4>
      </vt:variant>
      <vt:variant>
        <vt:i4>0</vt:i4>
      </vt:variant>
      <vt:variant>
        <vt:i4>5</vt:i4>
      </vt:variant>
      <vt:variant>
        <vt:lpwstr/>
      </vt:variant>
      <vt:variant>
        <vt:lpwstr>_Toc106616343</vt:lpwstr>
      </vt:variant>
      <vt:variant>
        <vt:i4>1245237</vt:i4>
      </vt:variant>
      <vt:variant>
        <vt:i4>71</vt:i4>
      </vt:variant>
      <vt:variant>
        <vt:i4>0</vt:i4>
      </vt:variant>
      <vt:variant>
        <vt:i4>5</vt:i4>
      </vt:variant>
      <vt:variant>
        <vt:lpwstr/>
      </vt:variant>
      <vt:variant>
        <vt:lpwstr>_Toc106616342</vt:lpwstr>
      </vt:variant>
      <vt:variant>
        <vt:i4>1245237</vt:i4>
      </vt:variant>
      <vt:variant>
        <vt:i4>65</vt:i4>
      </vt:variant>
      <vt:variant>
        <vt:i4>0</vt:i4>
      </vt:variant>
      <vt:variant>
        <vt:i4>5</vt:i4>
      </vt:variant>
      <vt:variant>
        <vt:lpwstr/>
      </vt:variant>
      <vt:variant>
        <vt:lpwstr>_Toc106616341</vt:lpwstr>
      </vt:variant>
      <vt:variant>
        <vt:i4>1245237</vt:i4>
      </vt:variant>
      <vt:variant>
        <vt:i4>59</vt:i4>
      </vt:variant>
      <vt:variant>
        <vt:i4>0</vt:i4>
      </vt:variant>
      <vt:variant>
        <vt:i4>5</vt:i4>
      </vt:variant>
      <vt:variant>
        <vt:lpwstr/>
      </vt:variant>
      <vt:variant>
        <vt:lpwstr>_Toc106616340</vt:lpwstr>
      </vt:variant>
      <vt:variant>
        <vt:i4>1310773</vt:i4>
      </vt:variant>
      <vt:variant>
        <vt:i4>53</vt:i4>
      </vt:variant>
      <vt:variant>
        <vt:i4>0</vt:i4>
      </vt:variant>
      <vt:variant>
        <vt:i4>5</vt:i4>
      </vt:variant>
      <vt:variant>
        <vt:lpwstr/>
      </vt:variant>
      <vt:variant>
        <vt:lpwstr>_Toc106616339</vt:lpwstr>
      </vt:variant>
      <vt:variant>
        <vt:i4>1310773</vt:i4>
      </vt:variant>
      <vt:variant>
        <vt:i4>47</vt:i4>
      </vt:variant>
      <vt:variant>
        <vt:i4>0</vt:i4>
      </vt:variant>
      <vt:variant>
        <vt:i4>5</vt:i4>
      </vt:variant>
      <vt:variant>
        <vt:lpwstr/>
      </vt:variant>
      <vt:variant>
        <vt:lpwstr>_Toc106616338</vt:lpwstr>
      </vt:variant>
      <vt:variant>
        <vt:i4>1310773</vt:i4>
      </vt:variant>
      <vt:variant>
        <vt:i4>41</vt:i4>
      </vt:variant>
      <vt:variant>
        <vt:i4>0</vt:i4>
      </vt:variant>
      <vt:variant>
        <vt:i4>5</vt:i4>
      </vt:variant>
      <vt:variant>
        <vt:lpwstr/>
      </vt:variant>
      <vt:variant>
        <vt:lpwstr>_Toc106616337</vt:lpwstr>
      </vt:variant>
      <vt:variant>
        <vt:i4>1310773</vt:i4>
      </vt:variant>
      <vt:variant>
        <vt:i4>35</vt:i4>
      </vt:variant>
      <vt:variant>
        <vt:i4>0</vt:i4>
      </vt:variant>
      <vt:variant>
        <vt:i4>5</vt:i4>
      </vt:variant>
      <vt:variant>
        <vt:lpwstr/>
      </vt:variant>
      <vt:variant>
        <vt:lpwstr>_Toc106616336</vt:lpwstr>
      </vt:variant>
      <vt:variant>
        <vt:i4>1310773</vt:i4>
      </vt:variant>
      <vt:variant>
        <vt:i4>29</vt:i4>
      </vt:variant>
      <vt:variant>
        <vt:i4>0</vt:i4>
      </vt:variant>
      <vt:variant>
        <vt:i4>5</vt:i4>
      </vt:variant>
      <vt:variant>
        <vt:lpwstr/>
      </vt:variant>
      <vt:variant>
        <vt:lpwstr>_Toc106616335</vt:lpwstr>
      </vt:variant>
      <vt:variant>
        <vt:i4>1310773</vt:i4>
      </vt:variant>
      <vt:variant>
        <vt:i4>23</vt:i4>
      </vt:variant>
      <vt:variant>
        <vt:i4>0</vt:i4>
      </vt:variant>
      <vt:variant>
        <vt:i4>5</vt:i4>
      </vt:variant>
      <vt:variant>
        <vt:lpwstr/>
      </vt:variant>
      <vt:variant>
        <vt:lpwstr>_Toc106616334</vt:lpwstr>
      </vt:variant>
      <vt:variant>
        <vt:i4>1310773</vt:i4>
      </vt:variant>
      <vt:variant>
        <vt:i4>17</vt:i4>
      </vt:variant>
      <vt:variant>
        <vt:i4>0</vt:i4>
      </vt:variant>
      <vt:variant>
        <vt:i4>5</vt:i4>
      </vt:variant>
      <vt:variant>
        <vt:lpwstr/>
      </vt:variant>
      <vt:variant>
        <vt:lpwstr>_Toc106616333</vt:lpwstr>
      </vt:variant>
      <vt:variant>
        <vt:i4>1310773</vt:i4>
      </vt:variant>
      <vt:variant>
        <vt:i4>11</vt:i4>
      </vt:variant>
      <vt:variant>
        <vt:i4>0</vt:i4>
      </vt:variant>
      <vt:variant>
        <vt:i4>5</vt:i4>
      </vt:variant>
      <vt:variant>
        <vt:lpwstr/>
      </vt:variant>
      <vt:variant>
        <vt:lpwstr>_Toc106616332</vt:lpwstr>
      </vt:variant>
      <vt:variant>
        <vt:i4>1310773</vt:i4>
      </vt:variant>
      <vt:variant>
        <vt:i4>5</vt:i4>
      </vt:variant>
      <vt:variant>
        <vt:i4>0</vt:i4>
      </vt:variant>
      <vt:variant>
        <vt:i4>5</vt:i4>
      </vt:variant>
      <vt:variant>
        <vt:lpwstr/>
      </vt:variant>
      <vt:variant>
        <vt:lpwstr>_Toc106616331</vt:lpwstr>
      </vt:variant>
      <vt:variant>
        <vt:i4>589881</vt:i4>
      </vt:variant>
      <vt:variant>
        <vt:i4>0</vt:i4>
      </vt:variant>
      <vt:variant>
        <vt:i4>0</vt:i4>
      </vt:variant>
      <vt:variant>
        <vt:i4>5</vt:i4>
      </vt:variant>
      <vt:variant>
        <vt:lpwstr>mailto:marcelo.silenzi@osdipp.com.ar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RANSecurity</dc:title>
  <dc:subject/>
  <dc:creator>Christopher Ramon Robleto Hodgson</dc:creator>
  <cp:keywords>RANSecurity</cp:keywords>
  <dc:description/>
  <cp:lastModifiedBy>Lucas Baruffaldi</cp:lastModifiedBy>
  <cp:revision>833</cp:revision>
  <cp:lastPrinted>2020-11-10T01:07:00Z</cp:lastPrinted>
  <dcterms:created xsi:type="dcterms:W3CDTF">2020-10-06T22:20:00Z</dcterms:created>
  <dcterms:modified xsi:type="dcterms:W3CDTF">2023-07-18T17:59:00Z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0x0101005BD0CD27BDDB8F4A8EC5F86CDB267CCE</vt:lpwstr>
  </property>
  <property fmtid="{D5CDD505-2E9C-101B-9397-08002B2CF9AE}" pid="3" name="MediaServiceImageTags">
    <vt:lpwstr/>
  </property>
</Properties>
</file>