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7400" w14:textId="74AD5AF6" w:rsidR="00D028EA" w:rsidRDefault="00F1778E" w:rsidP="00AC1984">
      <w:pPr>
        <w:spacing w:after="0"/>
      </w:pPr>
      <w:r>
        <w:t>1. What is scope?</w:t>
      </w:r>
    </w:p>
    <w:p w14:paraId="3987744C" w14:textId="765E2AC1" w:rsidR="00F1778E" w:rsidRDefault="00F1778E" w:rsidP="00AC1984">
      <w:pPr>
        <w:spacing w:after="0"/>
      </w:pPr>
      <w:r>
        <w:tab/>
      </w:r>
    </w:p>
    <w:p w14:paraId="159B13DE" w14:textId="7955F8E5" w:rsidR="00606F09" w:rsidRPr="00584BE5" w:rsidRDefault="00606F09" w:rsidP="00AC1984">
      <w:pPr>
        <w:spacing w:after="0"/>
        <w:rPr>
          <w:color w:val="0000FF"/>
        </w:rPr>
      </w:pPr>
      <w:r>
        <w:tab/>
      </w:r>
    </w:p>
    <w:p w14:paraId="776138AF" w14:textId="2DA9B9E0" w:rsidR="00F1778E" w:rsidRDefault="00F1778E" w:rsidP="00AC1984">
      <w:pPr>
        <w:spacing w:after="0"/>
      </w:pPr>
      <w:r>
        <w:t>2. What are the 3 different levels of scope?</w:t>
      </w:r>
    </w:p>
    <w:p w14:paraId="634C84DD" w14:textId="3C8BB263" w:rsidR="00F1778E" w:rsidRPr="00584BE5" w:rsidRDefault="00F1778E" w:rsidP="00AC1984">
      <w:pPr>
        <w:spacing w:after="0"/>
        <w:rPr>
          <w:color w:val="0000FF"/>
        </w:rPr>
      </w:pPr>
      <w:r>
        <w:tab/>
        <w:t xml:space="preserve">1. </w:t>
      </w:r>
    </w:p>
    <w:p w14:paraId="3478653E" w14:textId="09EB49E9" w:rsidR="00F1778E" w:rsidRPr="00584BE5" w:rsidRDefault="00F1778E" w:rsidP="00AC1984">
      <w:pPr>
        <w:spacing w:after="0"/>
        <w:rPr>
          <w:color w:val="0000FF"/>
        </w:rPr>
      </w:pPr>
      <w:r>
        <w:tab/>
        <w:t xml:space="preserve">2. </w:t>
      </w:r>
    </w:p>
    <w:p w14:paraId="35F63D4B" w14:textId="5519E755" w:rsidR="00F1778E" w:rsidRPr="00584BE5" w:rsidRDefault="00F1778E" w:rsidP="00AC1984">
      <w:pPr>
        <w:spacing w:after="0"/>
        <w:rPr>
          <w:color w:val="0000FF"/>
        </w:rPr>
      </w:pPr>
      <w:r>
        <w:tab/>
        <w:t xml:space="preserve">3. </w:t>
      </w:r>
    </w:p>
    <w:p w14:paraId="5BC6B4B6" w14:textId="2CF4CFA6" w:rsidR="00F1778E" w:rsidRDefault="00F1778E" w:rsidP="00AC1984">
      <w:pPr>
        <w:spacing w:after="0"/>
      </w:pPr>
      <w:r>
        <w:t xml:space="preserve">3. </w:t>
      </w:r>
      <w:r w:rsidR="00FA55DA">
        <w:t>What is wrong with the following code snippet?</w:t>
      </w:r>
    </w:p>
    <w:p w14:paraId="29644F76" w14:textId="13218FE9" w:rsidR="00FA55DA" w:rsidRDefault="00FA55DA" w:rsidP="00AC1984">
      <w:pPr>
        <w:spacing w:after="0"/>
      </w:pPr>
      <w:r w:rsidRPr="00FA55DA">
        <w:drawing>
          <wp:inline distT="0" distB="0" distL="0" distR="0" wp14:anchorId="445722E5" wp14:editId="284ED7D7">
            <wp:extent cx="4004923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826" cy="17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E56F" w14:textId="53F3D47B" w:rsidR="00B758A9" w:rsidRPr="00B758A9" w:rsidRDefault="00B758A9" w:rsidP="00AC1984">
      <w:pPr>
        <w:spacing w:after="0"/>
      </w:pPr>
      <w:r w:rsidRPr="00B758A9">
        <w:tab/>
      </w:r>
    </w:p>
    <w:p w14:paraId="7E627175" w14:textId="2533ABE1" w:rsidR="00B758A9" w:rsidRPr="00B758A9" w:rsidRDefault="00B758A9" w:rsidP="00AC1984">
      <w:pPr>
        <w:spacing w:after="0"/>
      </w:pPr>
      <w:r w:rsidRPr="00B758A9">
        <w:tab/>
      </w:r>
    </w:p>
    <w:p w14:paraId="787F5C40" w14:textId="14BEB4FC" w:rsidR="00CC3E1F" w:rsidRDefault="00CC3E1F" w:rsidP="00AC1984">
      <w:pPr>
        <w:spacing w:after="0"/>
      </w:pPr>
      <w:r>
        <w:t xml:space="preserve">4. Given the following code, </w:t>
      </w:r>
      <w:r w:rsidR="00AC1984">
        <w:t>identify</w:t>
      </w:r>
      <w:r>
        <w:t xml:space="preserve"> the scope of each variable:</w:t>
      </w:r>
    </w:p>
    <w:p w14:paraId="6B99E435" w14:textId="259DB02A" w:rsidR="00CC3E1F" w:rsidRDefault="00CC3E1F" w:rsidP="00AC1984">
      <w:pPr>
        <w:spacing w:after="0"/>
      </w:pPr>
      <w:r w:rsidRPr="00CC3E1F">
        <w:rPr>
          <w:noProof/>
        </w:rPr>
        <w:drawing>
          <wp:inline distT="0" distB="0" distL="0" distR="0" wp14:anchorId="2A4615AD" wp14:editId="36E7AD34">
            <wp:extent cx="2889250" cy="3421876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048" cy="36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7BF434" w14:textId="091ED5F4" w:rsidR="00AC1984" w:rsidRPr="00954367" w:rsidRDefault="00AC1984" w:rsidP="00AC1984">
      <w:pPr>
        <w:spacing w:after="0"/>
        <w:rPr>
          <w:rFonts w:ascii="Courier New" w:hAnsi="Courier New" w:cs="Courier New"/>
        </w:rPr>
      </w:pPr>
      <w:r w:rsidRPr="00584BE5">
        <w:rPr>
          <w:rFonts w:ascii="Courier New" w:hAnsi="Courier New" w:cs="Courier New"/>
        </w:rPr>
        <w:tab/>
      </w:r>
      <w:r w:rsidRPr="00954367">
        <w:rPr>
          <w:rFonts w:ascii="Courier New" w:hAnsi="Courier New" w:cs="Courier New"/>
        </w:rPr>
        <w:t xml:space="preserve">a (line 6): </w:t>
      </w:r>
      <w:r w:rsidR="00542D60" w:rsidRPr="00954367">
        <w:rPr>
          <w:rFonts w:ascii="Courier New" w:hAnsi="Courier New" w:cs="Courier New"/>
          <w:u w:val="single"/>
        </w:rPr>
        <w:t>_____________</w:t>
      </w:r>
    </w:p>
    <w:p w14:paraId="4CFD340A" w14:textId="7C5A60EC" w:rsidR="00AC1984" w:rsidRPr="00954367" w:rsidRDefault="00AC1984" w:rsidP="00AC1984">
      <w:pPr>
        <w:spacing w:after="0"/>
        <w:rPr>
          <w:rFonts w:ascii="Courier New" w:hAnsi="Courier New" w:cs="Courier New"/>
        </w:rPr>
      </w:pPr>
      <w:r w:rsidRPr="00954367">
        <w:rPr>
          <w:rFonts w:ascii="Courier New" w:hAnsi="Courier New" w:cs="Courier New"/>
        </w:rPr>
        <w:tab/>
        <w:t xml:space="preserve">b: </w:t>
      </w:r>
      <w:r w:rsidR="00542D60" w:rsidRPr="00954367">
        <w:rPr>
          <w:rFonts w:ascii="Courier New" w:hAnsi="Courier New" w:cs="Courier New"/>
          <w:u w:val="single"/>
        </w:rPr>
        <w:t>____________</w:t>
      </w:r>
      <w:r w:rsidR="00584BE5" w:rsidRPr="00954367">
        <w:rPr>
          <w:rFonts w:ascii="Courier New" w:hAnsi="Courier New" w:cs="Courier New"/>
          <w:u w:val="single"/>
        </w:rPr>
        <w:t>__________</w:t>
      </w:r>
    </w:p>
    <w:p w14:paraId="194448B4" w14:textId="15F9D629" w:rsidR="00AC1984" w:rsidRPr="00954367" w:rsidRDefault="00AC1984" w:rsidP="00AC1984">
      <w:pPr>
        <w:spacing w:after="0"/>
        <w:rPr>
          <w:rFonts w:ascii="Courier New" w:hAnsi="Courier New" w:cs="Courier New"/>
          <w:u w:val="single"/>
        </w:rPr>
      </w:pPr>
      <w:r w:rsidRPr="00954367">
        <w:rPr>
          <w:rFonts w:ascii="Courier New" w:hAnsi="Courier New" w:cs="Courier New"/>
        </w:rPr>
        <w:tab/>
        <w:t xml:space="preserve">c: </w:t>
      </w:r>
      <w:r w:rsidR="00542D60" w:rsidRPr="00954367">
        <w:rPr>
          <w:rFonts w:ascii="Courier New" w:hAnsi="Courier New" w:cs="Courier New"/>
          <w:u w:val="single"/>
        </w:rPr>
        <w:t>___________</w:t>
      </w:r>
      <w:r w:rsidR="00584BE5" w:rsidRPr="00954367">
        <w:rPr>
          <w:rFonts w:ascii="Courier New" w:hAnsi="Courier New" w:cs="Courier New"/>
          <w:u w:val="single"/>
        </w:rPr>
        <w:t>___________</w:t>
      </w:r>
    </w:p>
    <w:p w14:paraId="20DB9F83" w14:textId="30C0E173" w:rsidR="00AC1984" w:rsidRPr="00954367" w:rsidRDefault="00AC1984" w:rsidP="00AC1984">
      <w:pPr>
        <w:spacing w:after="0"/>
        <w:rPr>
          <w:rFonts w:ascii="Courier New" w:hAnsi="Courier New" w:cs="Courier New"/>
        </w:rPr>
      </w:pPr>
      <w:r w:rsidRPr="00954367">
        <w:rPr>
          <w:rFonts w:ascii="Courier New" w:hAnsi="Courier New" w:cs="Courier New"/>
        </w:rPr>
        <w:tab/>
        <w:t xml:space="preserve">a (line 15): </w:t>
      </w:r>
      <w:r w:rsidR="00542D60" w:rsidRPr="00954367">
        <w:rPr>
          <w:rFonts w:ascii="Courier New" w:hAnsi="Courier New" w:cs="Courier New"/>
          <w:u w:val="single"/>
        </w:rPr>
        <w:t>____________</w:t>
      </w:r>
    </w:p>
    <w:p w14:paraId="532CE00A" w14:textId="017C2138" w:rsidR="00AC1984" w:rsidRPr="00954367" w:rsidRDefault="00AC1984" w:rsidP="00AC1984">
      <w:pPr>
        <w:spacing w:after="0"/>
        <w:rPr>
          <w:rFonts w:ascii="Courier New" w:hAnsi="Courier New" w:cs="Courier New"/>
        </w:rPr>
      </w:pPr>
      <w:r w:rsidRPr="00954367">
        <w:rPr>
          <w:rFonts w:ascii="Courier New" w:hAnsi="Courier New" w:cs="Courier New"/>
        </w:rPr>
        <w:tab/>
        <w:t xml:space="preserve">d: </w:t>
      </w:r>
      <w:r w:rsidR="00542D60" w:rsidRPr="00954367">
        <w:rPr>
          <w:rFonts w:ascii="Courier New" w:hAnsi="Courier New" w:cs="Courier New"/>
          <w:u w:val="single"/>
        </w:rPr>
        <w:t>____________</w:t>
      </w:r>
      <w:r w:rsidR="00584BE5" w:rsidRPr="00954367">
        <w:rPr>
          <w:rFonts w:ascii="Courier New" w:hAnsi="Courier New" w:cs="Courier New"/>
          <w:u w:val="single"/>
        </w:rPr>
        <w:t>__________</w:t>
      </w:r>
    </w:p>
    <w:p w14:paraId="3A1086BB" w14:textId="075A16AD" w:rsidR="00AC1984" w:rsidRPr="00954367" w:rsidRDefault="00AC1984" w:rsidP="00AC1984">
      <w:pPr>
        <w:spacing w:after="0"/>
        <w:rPr>
          <w:rFonts w:ascii="Courier New" w:hAnsi="Courier New" w:cs="Courier New"/>
          <w:u w:val="single"/>
        </w:rPr>
      </w:pPr>
      <w:r w:rsidRPr="00954367">
        <w:rPr>
          <w:rFonts w:ascii="Courier New" w:hAnsi="Courier New" w:cs="Courier New"/>
        </w:rPr>
        <w:tab/>
        <w:t xml:space="preserve">e: </w:t>
      </w:r>
      <w:r w:rsidR="00542D60" w:rsidRPr="00954367">
        <w:rPr>
          <w:rFonts w:ascii="Courier New" w:hAnsi="Courier New" w:cs="Courier New"/>
          <w:u w:val="single"/>
        </w:rPr>
        <w:t>__________</w:t>
      </w:r>
      <w:r w:rsidR="00584BE5" w:rsidRPr="00954367">
        <w:rPr>
          <w:rFonts w:ascii="Courier New" w:hAnsi="Courier New" w:cs="Courier New"/>
          <w:u w:val="single"/>
        </w:rPr>
        <w:t>___________</w:t>
      </w:r>
      <w:r w:rsidR="0004562A" w:rsidRPr="00954367">
        <w:rPr>
          <w:rFonts w:ascii="Courier New" w:hAnsi="Courier New" w:cs="Courier New"/>
          <w:u w:val="single"/>
        </w:rPr>
        <w:t>_</w:t>
      </w:r>
    </w:p>
    <w:p w14:paraId="568D7572" w14:textId="144A7945" w:rsidR="00D47A91" w:rsidRDefault="00D47A91" w:rsidP="00AC1984">
      <w:pPr>
        <w:spacing w:after="0"/>
      </w:pPr>
      <w:r>
        <w:lastRenderedPageBreak/>
        <w:t xml:space="preserve">5. Given the following code snippet, which line </w:t>
      </w:r>
      <w:r w:rsidR="00797EB7">
        <w:t xml:space="preserve">represents the </w:t>
      </w:r>
      <w:r w:rsidR="00797EB7" w:rsidRPr="00797EB7">
        <w:rPr>
          <w:b/>
          <w:bCs/>
          <w:i/>
          <w:iCs/>
        </w:rPr>
        <w:t>best place</w:t>
      </w:r>
      <w:r w:rsidR="00797EB7">
        <w:t xml:space="preserve"> </w:t>
      </w:r>
      <w:r>
        <w:t xml:space="preserve">the variable </w:t>
      </w:r>
      <w:proofErr w:type="spellStart"/>
      <w:r w:rsidRPr="001672A3">
        <w:rPr>
          <w:rFonts w:ascii="Courier New" w:hAnsi="Courier New" w:cs="Courier New"/>
        </w:rPr>
        <w:t>nextNum</w:t>
      </w:r>
      <w:proofErr w:type="spellEnd"/>
      <w:r>
        <w:t xml:space="preserve"> </w:t>
      </w:r>
      <w:r w:rsidR="00797EB7">
        <w:t xml:space="preserve">should </w:t>
      </w:r>
      <w:r>
        <w:t>be declared?</w:t>
      </w:r>
    </w:p>
    <w:p w14:paraId="6D70B459" w14:textId="038D3263" w:rsidR="00D47A91" w:rsidRDefault="001672A3" w:rsidP="00AC1984">
      <w:pPr>
        <w:spacing w:after="0"/>
        <w:rPr>
          <w:rFonts w:ascii="Courier New" w:hAnsi="Courier New" w:cs="Courier New"/>
          <w:color w:val="0000FF"/>
        </w:rPr>
      </w:pPr>
      <w:r w:rsidRPr="001672A3">
        <w:rPr>
          <w:rFonts w:ascii="Courier New" w:hAnsi="Courier New" w:cs="Courier New"/>
          <w:noProof/>
          <w:color w:val="0000FF"/>
        </w:rPr>
        <w:drawing>
          <wp:inline distT="0" distB="0" distL="0" distR="0" wp14:anchorId="4A470535" wp14:editId="72641FF5">
            <wp:extent cx="4286250" cy="2878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15" cy="290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A654" w14:textId="617D9102" w:rsidR="001672A3" w:rsidRPr="001672A3" w:rsidRDefault="001672A3" w:rsidP="00AC1984">
      <w:pPr>
        <w:spacing w:after="0"/>
      </w:pPr>
      <w:r>
        <w:rPr>
          <w:rFonts w:ascii="Courier New" w:hAnsi="Courier New" w:cs="Courier New"/>
          <w:color w:val="0000FF"/>
        </w:rPr>
        <w:tab/>
      </w:r>
      <w:r w:rsidRPr="001672A3">
        <w:t>a. line 6</w:t>
      </w:r>
    </w:p>
    <w:p w14:paraId="2930EF11" w14:textId="511D3F76" w:rsidR="001672A3" w:rsidRPr="001672A3" w:rsidRDefault="001672A3" w:rsidP="00AC1984">
      <w:pPr>
        <w:spacing w:after="0"/>
      </w:pPr>
      <w:r w:rsidRPr="001672A3">
        <w:tab/>
        <w:t>b. line 10</w:t>
      </w:r>
    </w:p>
    <w:p w14:paraId="6A185FB7" w14:textId="3283BDD1" w:rsidR="001672A3" w:rsidRPr="0004562A" w:rsidRDefault="001672A3" w:rsidP="00AC1984">
      <w:pPr>
        <w:spacing w:after="0"/>
      </w:pPr>
      <w:r w:rsidRPr="001672A3">
        <w:tab/>
      </w:r>
      <w:r w:rsidRPr="0004562A">
        <w:t>c. line 12</w:t>
      </w:r>
    </w:p>
    <w:p w14:paraId="0315C961" w14:textId="0F5537DC" w:rsidR="001672A3" w:rsidRPr="001672A3" w:rsidRDefault="001672A3" w:rsidP="00AC1984">
      <w:pPr>
        <w:spacing w:after="0"/>
      </w:pPr>
      <w:r w:rsidRPr="001672A3">
        <w:tab/>
        <w:t>d. line 16</w:t>
      </w:r>
    </w:p>
    <w:p w14:paraId="534CAC77" w14:textId="598D4050" w:rsidR="001672A3" w:rsidRPr="001672A3" w:rsidRDefault="001672A3" w:rsidP="00AC1984">
      <w:pPr>
        <w:spacing w:after="0"/>
      </w:pPr>
      <w:r w:rsidRPr="001672A3">
        <w:tab/>
        <w:t>e. line 18</w:t>
      </w:r>
    </w:p>
    <w:sectPr w:rsidR="001672A3" w:rsidRPr="0016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77"/>
    <w:rsid w:val="0004562A"/>
    <w:rsid w:val="001672A3"/>
    <w:rsid w:val="00177FB1"/>
    <w:rsid w:val="00542D60"/>
    <w:rsid w:val="00584BE5"/>
    <w:rsid w:val="00606F09"/>
    <w:rsid w:val="00797EB7"/>
    <w:rsid w:val="00810FF6"/>
    <w:rsid w:val="00954367"/>
    <w:rsid w:val="00A95726"/>
    <w:rsid w:val="00AC1984"/>
    <w:rsid w:val="00B758A9"/>
    <w:rsid w:val="00CC3E1F"/>
    <w:rsid w:val="00D47A91"/>
    <w:rsid w:val="00D76BDC"/>
    <w:rsid w:val="00DB1277"/>
    <w:rsid w:val="00F1778E"/>
    <w:rsid w:val="00FA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A634"/>
  <w15:chartTrackingRefBased/>
  <w15:docId w15:val="{C5F15AB7-D742-414C-9479-6F5150D1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12</cp:revision>
  <dcterms:created xsi:type="dcterms:W3CDTF">2023-08-18T01:38:00Z</dcterms:created>
  <dcterms:modified xsi:type="dcterms:W3CDTF">2023-08-18T03:09:00Z</dcterms:modified>
</cp:coreProperties>
</file>