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FA54" w14:textId="77777777" w:rsidR="00A33095" w:rsidRPr="005E148F" w:rsidRDefault="00A33095">
      <w:pPr>
        <w:pStyle w:val="CDBTitel"/>
        <w:rPr>
          <w:lang w:val="en-GB"/>
        </w:rPr>
      </w:pPr>
    </w:p>
    <w:p w14:paraId="56684DBE" w14:textId="77777777" w:rsidR="001501D4" w:rsidRDefault="00BC4113">
      <w:pPr>
        <w:pStyle w:val="CDBTitel"/>
      </w:pPr>
      <w:r>
        <w:t>Konzeptbericht</w:t>
      </w:r>
    </w:p>
    <w:p w14:paraId="7A7B5B12" w14:textId="77777777" w:rsidR="001501D4" w:rsidRDefault="001501D4">
      <w:pPr>
        <w:pStyle w:val="CDBuLinie"/>
      </w:pPr>
    </w:p>
    <w:tbl>
      <w:tblPr>
        <w:tblW w:w="0" w:type="auto"/>
        <w:tblInd w:w="108" w:type="dxa"/>
        <w:tblLayout w:type="fixed"/>
        <w:tblCellMar>
          <w:top w:w="17" w:type="dxa"/>
          <w:bottom w:w="17" w:type="dxa"/>
        </w:tblCellMar>
        <w:tblLook w:val="0000" w:firstRow="0" w:lastRow="0" w:firstColumn="0" w:lastColumn="0" w:noHBand="0" w:noVBand="0"/>
      </w:tblPr>
      <w:tblGrid>
        <w:gridCol w:w="2388"/>
        <w:gridCol w:w="7251"/>
      </w:tblGrid>
      <w:tr w:rsidR="001501D4" w14:paraId="0E87D7F4" w14:textId="77777777">
        <w:tc>
          <w:tcPr>
            <w:tcW w:w="2388" w:type="dxa"/>
            <w:tcBorders>
              <w:left w:val="single" w:sz="4" w:space="0" w:color="FFFFFF"/>
              <w:bottom w:val="single" w:sz="4" w:space="0" w:color="FFFFFF"/>
            </w:tcBorders>
            <w:shd w:val="clear" w:color="auto" w:fill="333399"/>
            <w:vAlign w:val="center"/>
          </w:tcPr>
          <w:p w14:paraId="6961B4B4" w14:textId="77777777" w:rsidR="001501D4" w:rsidRDefault="006E5967">
            <w:pPr>
              <w:snapToGrid w:val="0"/>
              <w:spacing w:before="40" w:after="40"/>
              <w:jc w:val="right"/>
              <w:rPr>
                <w:b/>
                <w:color w:val="FFFFFF"/>
              </w:rPr>
            </w:pPr>
            <w:r>
              <w:rPr>
                <w:b/>
                <w:color w:val="FFFFFF"/>
              </w:rPr>
              <w:t xml:space="preserve">Status </w:t>
            </w:r>
          </w:p>
        </w:tc>
        <w:tc>
          <w:tcPr>
            <w:tcW w:w="7251" w:type="dxa"/>
            <w:tcBorders>
              <w:left w:val="single" w:sz="4" w:space="0" w:color="FFFFFF"/>
              <w:bottom w:val="single" w:sz="4" w:space="0" w:color="FFFFFF"/>
              <w:right w:val="single" w:sz="4" w:space="0" w:color="FFFFFF"/>
            </w:tcBorders>
            <w:shd w:val="clear" w:color="auto" w:fill="D9D9D9"/>
          </w:tcPr>
          <w:p w14:paraId="645E3E45" w14:textId="77777777" w:rsidR="001501D4" w:rsidRDefault="001501D4">
            <w:pPr>
              <w:snapToGrid w:val="0"/>
              <w:spacing w:before="40" w:after="40"/>
            </w:pPr>
            <w:r>
              <w:t>In Arbeit / In Prüfung / Abgeschlossen</w:t>
            </w:r>
          </w:p>
        </w:tc>
      </w:tr>
      <w:tr w:rsidR="001501D4" w14:paraId="7567378C" w14:textId="77777777">
        <w:tc>
          <w:tcPr>
            <w:tcW w:w="2388" w:type="dxa"/>
            <w:tcBorders>
              <w:left w:val="single" w:sz="4" w:space="0" w:color="FFFFFF"/>
              <w:bottom w:val="single" w:sz="4" w:space="0" w:color="FFFFFF"/>
            </w:tcBorders>
            <w:shd w:val="clear" w:color="auto" w:fill="333399"/>
            <w:vAlign w:val="center"/>
          </w:tcPr>
          <w:p w14:paraId="0C745AED" w14:textId="77777777" w:rsidR="001501D4" w:rsidRDefault="001501D4">
            <w:pPr>
              <w:snapToGrid w:val="0"/>
              <w:spacing w:before="40" w:after="40"/>
              <w:jc w:val="right"/>
              <w:rPr>
                <w:b/>
                <w:color w:val="FFFFFF"/>
              </w:rPr>
            </w:pPr>
            <w:r>
              <w:rPr>
                <w:b/>
                <w:color w:val="FFFFFF"/>
              </w:rPr>
              <w:t>Projektname</w:t>
            </w:r>
          </w:p>
        </w:tc>
        <w:tc>
          <w:tcPr>
            <w:tcW w:w="7251" w:type="dxa"/>
            <w:tcBorders>
              <w:left w:val="single" w:sz="4" w:space="0" w:color="FFFFFF"/>
              <w:bottom w:val="single" w:sz="4" w:space="0" w:color="FFFFFF"/>
              <w:right w:val="single" w:sz="4" w:space="0" w:color="FFFFFF"/>
            </w:tcBorders>
            <w:shd w:val="clear" w:color="auto" w:fill="D9D9D9"/>
          </w:tcPr>
          <w:p w14:paraId="66D0DACF" w14:textId="70E35EEC" w:rsidR="001501D4" w:rsidRDefault="00A617B9">
            <w:pPr>
              <w:snapToGrid w:val="0"/>
              <w:spacing w:before="40" w:after="40"/>
              <w:rPr>
                <w:b/>
                <w:color w:val="FFFFFF"/>
              </w:rPr>
            </w:pPr>
            <w:proofErr w:type="spellStart"/>
            <w:r>
              <w:t>PCMatch</w:t>
            </w:r>
            <w:proofErr w:type="spellEnd"/>
          </w:p>
        </w:tc>
      </w:tr>
      <w:tr w:rsidR="001501D4" w14:paraId="48F76904" w14:textId="77777777">
        <w:tc>
          <w:tcPr>
            <w:tcW w:w="2388" w:type="dxa"/>
            <w:tcBorders>
              <w:left w:val="single" w:sz="4" w:space="0" w:color="FFFFFF"/>
              <w:bottom w:val="single" w:sz="4" w:space="0" w:color="FFFFFF"/>
            </w:tcBorders>
            <w:shd w:val="clear" w:color="auto" w:fill="333399"/>
            <w:vAlign w:val="center"/>
          </w:tcPr>
          <w:p w14:paraId="13CAFBD6" w14:textId="77777777" w:rsidR="001501D4" w:rsidRDefault="001501D4">
            <w:pPr>
              <w:snapToGrid w:val="0"/>
              <w:spacing w:before="40" w:after="40"/>
              <w:jc w:val="right"/>
              <w:rPr>
                <w:b/>
                <w:color w:val="FFFFFF"/>
              </w:rPr>
            </w:pPr>
            <w:r>
              <w:rPr>
                <w:b/>
                <w:color w:val="FFFFFF"/>
              </w:rPr>
              <w:t>Projektleiter</w:t>
            </w:r>
          </w:p>
        </w:tc>
        <w:tc>
          <w:tcPr>
            <w:tcW w:w="7251" w:type="dxa"/>
            <w:tcBorders>
              <w:left w:val="single" w:sz="4" w:space="0" w:color="FFFFFF"/>
              <w:bottom w:val="single" w:sz="4" w:space="0" w:color="FFFFFF"/>
              <w:right w:val="single" w:sz="4" w:space="0" w:color="FFFFFF"/>
            </w:tcBorders>
            <w:shd w:val="clear" w:color="auto" w:fill="D9D9D9"/>
          </w:tcPr>
          <w:p w14:paraId="6D2BEB86" w14:textId="3F0FB44D" w:rsidR="001501D4" w:rsidRDefault="00A617B9">
            <w:pPr>
              <w:snapToGrid w:val="0"/>
              <w:spacing w:before="40" w:after="40"/>
              <w:rPr>
                <w:b/>
                <w:color w:val="FFFFFF"/>
              </w:rPr>
            </w:pPr>
            <w:r>
              <w:t>Pérez</w:t>
            </w:r>
            <w:r w:rsidR="00130043">
              <w:t xml:space="preserve"> Loris</w:t>
            </w:r>
          </w:p>
        </w:tc>
      </w:tr>
      <w:tr w:rsidR="001501D4" w14:paraId="2F247565" w14:textId="77777777">
        <w:tc>
          <w:tcPr>
            <w:tcW w:w="2388" w:type="dxa"/>
            <w:tcBorders>
              <w:left w:val="single" w:sz="4" w:space="0" w:color="FFFFFF"/>
              <w:bottom w:val="single" w:sz="4" w:space="0" w:color="FFFFFF"/>
            </w:tcBorders>
            <w:shd w:val="clear" w:color="auto" w:fill="333399"/>
            <w:vAlign w:val="center"/>
          </w:tcPr>
          <w:p w14:paraId="5684A9AD" w14:textId="77777777" w:rsidR="001501D4" w:rsidRDefault="001501D4">
            <w:pPr>
              <w:snapToGrid w:val="0"/>
              <w:spacing w:before="40" w:after="40"/>
              <w:jc w:val="right"/>
              <w:rPr>
                <w:b/>
                <w:color w:val="FFFFFF"/>
              </w:rPr>
            </w:pPr>
            <w:r>
              <w:rPr>
                <w:b/>
                <w:color w:val="FFFFFF"/>
              </w:rPr>
              <w:t>Auftraggeber</w:t>
            </w:r>
          </w:p>
        </w:tc>
        <w:tc>
          <w:tcPr>
            <w:tcW w:w="7251" w:type="dxa"/>
            <w:tcBorders>
              <w:left w:val="single" w:sz="4" w:space="0" w:color="FFFFFF"/>
              <w:bottom w:val="single" w:sz="4" w:space="0" w:color="FFFFFF"/>
              <w:right w:val="single" w:sz="4" w:space="0" w:color="FFFFFF"/>
            </w:tcBorders>
            <w:shd w:val="clear" w:color="auto" w:fill="D9D9D9"/>
          </w:tcPr>
          <w:p w14:paraId="3A6E28EA" w14:textId="25F5C69F" w:rsidR="001501D4" w:rsidRDefault="00130043">
            <w:pPr>
              <w:snapToGrid w:val="0"/>
              <w:spacing w:before="40" w:after="40"/>
              <w:rPr>
                <w:b/>
                <w:color w:val="FFFFFF"/>
              </w:rPr>
            </w:pPr>
            <w:proofErr w:type="spellStart"/>
            <w:r>
              <w:t>Järmann</w:t>
            </w:r>
            <w:proofErr w:type="spellEnd"/>
            <w:r>
              <w:t xml:space="preserve"> Kurt</w:t>
            </w:r>
          </w:p>
        </w:tc>
      </w:tr>
      <w:tr w:rsidR="001501D4" w14:paraId="009AA8BD" w14:textId="77777777">
        <w:tc>
          <w:tcPr>
            <w:tcW w:w="2388" w:type="dxa"/>
            <w:tcBorders>
              <w:left w:val="single" w:sz="4" w:space="0" w:color="FFFFFF"/>
              <w:bottom w:val="single" w:sz="4" w:space="0" w:color="FFFFFF"/>
            </w:tcBorders>
            <w:shd w:val="clear" w:color="auto" w:fill="333399"/>
            <w:vAlign w:val="center"/>
          </w:tcPr>
          <w:p w14:paraId="24B87C1C" w14:textId="77777777" w:rsidR="001501D4" w:rsidRDefault="001501D4">
            <w:pPr>
              <w:snapToGrid w:val="0"/>
              <w:spacing w:before="40" w:after="40"/>
              <w:jc w:val="right"/>
              <w:rPr>
                <w:b/>
                <w:color w:val="FFFFFF"/>
              </w:rPr>
            </w:pPr>
            <w:r>
              <w:rPr>
                <w:b/>
                <w:color w:val="FFFFFF"/>
              </w:rPr>
              <w:t>Autor</w:t>
            </w:r>
            <w:r w:rsidR="006E5967">
              <w:rPr>
                <w:b/>
                <w:color w:val="FFFFFF"/>
              </w:rPr>
              <w:t>en</w:t>
            </w:r>
          </w:p>
        </w:tc>
        <w:tc>
          <w:tcPr>
            <w:tcW w:w="7251" w:type="dxa"/>
            <w:tcBorders>
              <w:left w:val="single" w:sz="4" w:space="0" w:color="FFFFFF"/>
              <w:bottom w:val="single" w:sz="4" w:space="0" w:color="FFFFFF"/>
              <w:right w:val="single" w:sz="4" w:space="0" w:color="FFFFFF"/>
            </w:tcBorders>
            <w:shd w:val="clear" w:color="auto" w:fill="D9D9D9"/>
          </w:tcPr>
          <w:p w14:paraId="547DFE89" w14:textId="2CBE2656" w:rsidR="001501D4" w:rsidRPr="00C058D8" w:rsidRDefault="00C058D8">
            <w:pPr>
              <w:snapToGrid w:val="0"/>
              <w:spacing w:before="40" w:after="40"/>
            </w:pPr>
            <w:r>
              <w:rPr>
                <w:bCs/>
              </w:rPr>
              <w:t>Pérez Loris, von Zimmermann York</w:t>
            </w:r>
          </w:p>
        </w:tc>
      </w:tr>
      <w:tr w:rsidR="001501D4" w14:paraId="53312027" w14:textId="77777777">
        <w:tc>
          <w:tcPr>
            <w:tcW w:w="2388" w:type="dxa"/>
            <w:tcBorders>
              <w:left w:val="single" w:sz="4" w:space="0" w:color="FFFFFF"/>
              <w:bottom w:val="single" w:sz="4" w:space="0" w:color="FFFFFF"/>
            </w:tcBorders>
            <w:shd w:val="clear" w:color="auto" w:fill="333399"/>
            <w:vAlign w:val="center"/>
          </w:tcPr>
          <w:p w14:paraId="4847FB67" w14:textId="77777777" w:rsidR="001501D4" w:rsidRDefault="001501D4">
            <w:pPr>
              <w:snapToGrid w:val="0"/>
              <w:spacing w:before="40" w:after="40"/>
              <w:jc w:val="right"/>
              <w:rPr>
                <w:b/>
                <w:color w:val="FFFFFF"/>
              </w:rPr>
            </w:pPr>
            <w:r>
              <w:rPr>
                <w:b/>
                <w:color w:val="FFFFFF"/>
              </w:rPr>
              <w:t>Verteiler</w:t>
            </w:r>
          </w:p>
        </w:tc>
        <w:tc>
          <w:tcPr>
            <w:tcW w:w="7251" w:type="dxa"/>
            <w:tcBorders>
              <w:left w:val="single" w:sz="4" w:space="0" w:color="FFFFFF"/>
              <w:bottom w:val="single" w:sz="4" w:space="0" w:color="FFFFFF"/>
              <w:right w:val="single" w:sz="4" w:space="0" w:color="FFFFFF"/>
            </w:tcBorders>
            <w:shd w:val="clear" w:color="auto" w:fill="D9D9D9"/>
          </w:tcPr>
          <w:p w14:paraId="0C8486B9" w14:textId="1D194CFC" w:rsidR="001501D4" w:rsidRDefault="00956768">
            <w:pPr>
              <w:snapToGrid w:val="0"/>
              <w:spacing w:before="40" w:after="40"/>
              <w:rPr>
                <w:sz w:val="16"/>
                <w:szCs w:val="16"/>
              </w:rPr>
            </w:pPr>
            <w:proofErr w:type="spellStart"/>
            <w:r>
              <w:t>Järmann</w:t>
            </w:r>
            <w:proofErr w:type="spellEnd"/>
            <w:r>
              <w:t xml:space="preserve"> Kurt</w:t>
            </w:r>
          </w:p>
        </w:tc>
      </w:tr>
    </w:tbl>
    <w:p w14:paraId="1EAB53CF" w14:textId="77777777" w:rsidR="001501D4" w:rsidRDefault="001501D4" w:rsidP="006E5967">
      <w:pPr>
        <w:spacing w:before="240" w:after="200"/>
        <w:rPr>
          <w:b/>
        </w:rPr>
      </w:pPr>
      <w:r>
        <w:rPr>
          <w:b/>
        </w:rPr>
        <w:t>Änderungskontrolle, Prüfung, Genehmigung</w:t>
      </w:r>
    </w:p>
    <w:tbl>
      <w:tblPr>
        <w:tblW w:w="0" w:type="auto"/>
        <w:tblInd w:w="108" w:type="dxa"/>
        <w:tblLayout w:type="fixed"/>
        <w:tblCellMar>
          <w:top w:w="17" w:type="dxa"/>
          <w:bottom w:w="17" w:type="dxa"/>
        </w:tblCellMar>
        <w:tblLook w:val="0000" w:firstRow="0" w:lastRow="0" w:firstColumn="0" w:lastColumn="0" w:noHBand="0" w:noVBand="0"/>
      </w:tblPr>
      <w:tblGrid>
        <w:gridCol w:w="1129"/>
        <w:gridCol w:w="1239"/>
        <w:gridCol w:w="3903"/>
        <w:gridCol w:w="3368"/>
      </w:tblGrid>
      <w:tr w:rsidR="001501D4" w14:paraId="1B229E9D" w14:textId="77777777">
        <w:tc>
          <w:tcPr>
            <w:tcW w:w="1129" w:type="dxa"/>
            <w:tcBorders>
              <w:top w:val="single" w:sz="4" w:space="0" w:color="FFFFFF"/>
              <w:left w:val="single" w:sz="4" w:space="0" w:color="FFFFFF"/>
              <w:bottom w:val="single" w:sz="4" w:space="0" w:color="FFFFFF"/>
            </w:tcBorders>
            <w:shd w:val="clear" w:color="auto" w:fill="333399"/>
          </w:tcPr>
          <w:p w14:paraId="2DBAE54C" w14:textId="77777777" w:rsidR="001501D4" w:rsidRDefault="001501D4">
            <w:pPr>
              <w:pStyle w:val="Tabellenberschrift"/>
              <w:snapToGrid w:val="0"/>
            </w:pPr>
            <w:r>
              <w:t>Version</w:t>
            </w:r>
          </w:p>
        </w:tc>
        <w:tc>
          <w:tcPr>
            <w:tcW w:w="1239" w:type="dxa"/>
            <w:tcBorders>
              <w:top w:val="single" w:sz="4" w:space="0" w:color="FFFFFF"/>
              <w:left w:val="single" w:sz="4" w:space="0" w:color="FFFFFF"/>
              <w:bottom w:val="single" w:sz="4" w:space="0" w:color="FFFFFF"/>
            </w:tcBorders>
            <w:shd w:val="clear" w:color="auto" w:fill="333399"/>
          </w:tcPr>
          <w:p w14:paraId="75FB57D1" w14:textId="77777777" w:rsidR="001501D4" w:rsidRDefault="001501D4">
            <w:pPr>
              <w:pStyle w:val="Tabellenberschrift"/>
              <w:snapToGrid w:val="0"/>
            </w:pPr>
            <w:r>
              <w:t>Datum</w:t>
            </w:r>
          </w:p>
        </w:tc>
        <w:tc>
          <w:tcPr>
            <w:tcW w:w="3903" w:type="dxa"/>
            <w:tcBorders>
              <w:top w:val="single" w:sz="4" w:space="0" w:color="FFFFFF"/>
              <w:left w:val="single" w:sz="4" w:space="0" w:color="FFFFFF"/>
              <w:bottom w:val="single" w:sz="4" w:space="0" w:color="FFFFFF"/>
            </w:tcBorders>
            <w:shd w:val="clear" w:color="auto" w:fill="333399"/>
          </w:tcPr>
          <w:p w14:paraId="4664EA81" w14:textId="77777777" w:rsidR="001501D4" w:rsidRDefault="001501D4">
            <w:pPr>
              <w:pStyle w:val="Tabellenberschrift"/>
              <w:snapToGrid w:val="0"/>
            </w:pPr>
            <w:r>
              <w:t>Beschreibung, Bemerkung</w:t>
            </w:r>
          </w:p>
        </w:tc>
        <w:tc>
          <w:tcPr>
            <w:tcW w:w="3368" w:type="dxa"/>
            <w:tcBorders>
              <w:top w:val="single" w:sz="4" w:space="0" w:color="FFFFFF"/>
              <w:left w:val="single" w:sz="4" w:space="0" w:color="FFFFFF"/>
              <w:bottom w:val="single" w:sz="4" w:space="0" w:color="FFFFFF"/>
              <w:right w:val="single" w:sz="4" w:space="0" w:color="FFFFFF"/>
            </w:tcBorders>
            <w:shd w:val="clear" w:color="auto" w:fill="333399"/>
          </w:tcPr>
          <w:p w14:paraId="28854130" w14:textId="77777777" w:rsidR="001501D4" w:rsidRDefault="001501D4">
            <w:pPr>
              <w:pStyle w:val="Tabellenberschrift"/>
              <w:snapToGrid w:val="0"/>
            </w:pPr>
            <w:r>
              <w:t>Name oder Rolle</w:t>
            </w:r>
          </w:p>
        </w:tc>
      </w:tr>
      <w:tr w:rsidR="006E5967" w14:paraId="5BC02BCE" w14:textId="77777777">
        <w:tc>
          <w:tcPr>
            <w:tcW w:w="1129" w:type="dxa"/>
            <w:tcBorders>
              <w:left w:val="single" w:sz="4" w:space="0" w:color="FFFFFF"/>
              <w:bottom w:val="single" w:sz="4" w:space="0" w:color="FFFFFF"/>
            </w:tcBorders>
            <w:shd w:val="clear" w:color="auto" w:fill="D9D9D9"/>
          </w:tcPr>
          <w:p w14:paraId="1A2BAE27"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18C4BBBA"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4E6292D4"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36A7BB10" w14:textId="77777777" w:rsidR="006E5967" w:rsidRDefault="006E5967" w:rsidP="001501D4">
            <w:pPr>
              <w:pStyle w:val="TabellenInhalt"/>
              <w:snapToGrid w:val="0"/>
            </w:pPr>
          </w:p>
        </w:tc>
      </w:tr>
      <w:tr w:rsidR="006E5967" w14:paraId="3C2724ED" w14:textId="77777777">
        <w:tc>
          <w:tcPr>
            <w:tcW w:w="1129" w:type="dxa"/>
            <w:tcBorders>
              <w:left w:val="single" w:sz="4" w:space="0" w:color="FFFFFF"/>
              <w:bottom w:val="single" w:sz="4" w:space="0" w:color="FFFFFF"/>
            </w:tcBorders>
            <w:shd w:val="clear" w:color="auto" w:fill="D9D9D9"/>
          </w:tcPr>
          <w:p w14:paraId="765D5340"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754FC126"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0FB1B53C"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2F827DF6" w14:textId="77777777" w:rsidR="006E5967" w:rsidRDefault="006E5967" w:rsidP="001501D4">
            <w:pPr>
              <w:pStyle w:val="TabellenInhalt"/>
              <w:snapToGrid w:val="0"/>
            </w:pPr>
          </w:p>
        </w:tc>
      </w:tr>
      <w:tr w:rsidR="006E5967" w14:paraId="736C2953" w14:textId="77777777">
        <w:tc>
          <w:tcPr>
            <w:tcW w:w="1129" w:type="dxa"/>
            <w:tcBorders>
              <w:left w:val="single" w:sz="4" w:space="0" w:color="FFFFFF"/>
              <w:bottom w:val="single" w:sz="4" w:space="0" w:color="FFFFFF"/>
            </w:tcBorders>
            <w:shd w:val="clear" w:color="auto" w:fill="D9D9D9"/>
          </w:tcPr>
          <w:p w14:paraId="44C07AC7"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2733069A"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6B910168"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34EFED37" w14:textId="77777777" w:rsidR="006E5967" w:rsidRDefault="006E5967" w:rsidP="001501D4">
            <w:pPr>
              <w:pStyle w:val="TabellenInhalt"/>
              <w:snapToGrid w:val="0"/>
            </w:pPr>
          </w:p>
        </w:tc>
      </w:tr>
      <w:tr w:rsidR="001501D4" w14:paraId="6BC1DD2E" w14:textId="77777777">
        <w:tc>
          <w:tcPr>
            <w:tcW w:w="1129" w:type="dxa"/>
            <w:tcBorders>
              <w:left w:val="single" w:sz="4" w:space="0" w:color="FFFFFF"/>
              <w:bottom w:val="single" w:sz="4" w:space="0" w:color="FFFFFF"/>
            </w:tcBorders>
            <w:shd w:val="clear" w:color="auto" w:fill="D9D9D9"/>
          </w:tcPr>
          <w:p w14:paraId="177A46E5" w14:textId="77777777" w:rsidR="001501D4" w:rsidRDefault="001501D4">
            <w:pPr>
              <w:pStyle w:val="TabellenInhalt"/>
              <w:snapToGrid w:val="0"/>
            </w:pPr>
          </w:p>
        </w:tc>
        <w:tc>
          <w:tcPr>
            <w:tcW w:w="1239" w:type="dxa"/>
            <w:tcBorders>
              <w:left w:val="single" w:sz="4" w:space="0" w:color="FFFFFF"/>
              <w:bottom w:val="single" w:sz="4" w:space="0" w:color="FFFFFF"/>
            </w:tcBorders>
            <w:shd w:val="clear" w:color="auto" w:fill="D9D9D9"/>
          </w:tcPr>
          <w:p w14:paraId="48FE8ED7" w14:textId="77777777" w:rsidR="001501D4" w:rsidRDefault="001501D4">
            <w:pPr>
              <w:pStyle w:val="TabellenInhalt"/>
              <w:snapToGrid w:val="0"/>
            </w:pPr>
          </w:p>
        </w:tc>
        <w:tc>
          <w:tcPr>
            <w:tcW w:w="3903" w:type="dxa"/>
            <w:tcBorders>
              <w:left w:val="single" w:sz="4" w:space="0" w:color="FFFFFF"/>
              <w:bottom w:val="single" w:sz="4" w:space="0" w:color="FFFFFF"/>
            </w:tcBorders>
            <w:shd w:val="clear" w:color="auto" w:fill="D9D9D9"/>
          </w:tcPr>
          <w:p w14:paraId="68BAAB2A" w14:textId="77777777" w:rsidR="001501D4" w:rsidRDefault="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5C455B06" w14:textId="77777777" w:rsidR="001501D4" w:rsidRDefault="001501D4">
            <w:pPr>
              <w:pStyle w:val="TabellenInhalt"/>
              <w:snapToGrid w:val="0"/>
            </w:pPr>
          </w:p>
        </w:tc>
      </w:tr>
    </w:tbl>
    <w:p w14:paraId="074F0C0D" w14:textId="77777777" w:rsidR="001501D4" w:rsidRDefault="001501D4">
      <w:pPr>
        <w:spacing w:before="200" w:after="200"/>
        <w:rPr>
          <w:b/>
        </w:rPr>
      </w:pPr>
      <w:r>
        <w:rPr>
          <w:b/>
        </w:rPr>
        <w:t>Definitionen und Abkürzungen</w:t>
      </w:r>
    </w:p>
    <w:tbl>
      <w:tblPr>
        <w:tblW w:w="0" w:type="auto"/>
        <w:tblInd w:w="108" w:type="dxa"/>
        <w:tblLayout w:type="fixed"/>
        <w:tblCellMar>
          <w:top w:w="17" w:type="dxa"/>
          <w:bottom w:w="17" w:type="dxa"/>
        </w:tblCellMar>
        <w:tblLook w:val="0000" w:firstRow="0" w:lastRow="0" w:firstColumn="0" w:lastColumn="0" w:noHBand="0" w:noVBand="0"/>
      </w:tblPr>
      <w:tblGrid>
        <w:gridCol w:w="2160"/>
        <w:gridCol w:w="7479"/>
      </w:tblGrid>
      <w:tr w:rsidR="001501D4" w14:paraId="41FEBF90" w14:textId="77777777">
        <w:tc>
          <w:tcPr>
            <w:tcW w:w="2160" w:type="dxa"/>
            <w:tcBorders>
              <w:top w:val="single" w:sz="4" w:space="0" w:color="FFFFFF"/>
              <w:left w:val="single" w:sz="4" w:space="0" w:color="FFFFFF"/>
              <w:bottom w:val="single" w:sz="4" w:space="0" w:color="FFFFFF"/>
            </w:tcBorders>
            <w:shd w:val="clear" w:color="auto" w:fill="333399"/>
          </w:tcPr>
          <w:p w14:paraId="7E8DF635" w14:textId="77777777" w:rsidR="001501D4" w:rsidRDefault="001501D4">
            <w:pPr>
              <w:pStyle w:val="Tabellenberschrift"/>
              <w:snapToGrid w:val="0"/>
            </w:pPr>
            <w:r>
              <w:t>Begriff / Abkürzung</w:t>
            </w:r>
          </w:p>
        </w:tc>
        <w:tc>
          <w:tcPr>
            <w:tcW w:w="7479" w:type="dxa"/>
            <w:tcBorders>
              <w:top w:val="single" w:sz="4" w:space="0" w:color="FFFFFF"/>
              <w:left w:val="single" w:sz="4" w:space="0" w:color="FFFFFF"/>
              <w:bottom w:val="single" w:sz="4" w:space="0" w:color="FFFFFF"/>
              <w:right w:val="single" w:sz="4" w:space="0" w:color="FFFFFF"/>
            </w:tcBorders>
            <w:shd w:val="clear" w:color="auto" w:fill="333399"/>
          </w:tcPr>
          <w:p w14:paraId="272B44E5" w14:textId="77777777" w:rsidR="001501D4" w:rsidRDefault="001501D4">
            <w:pPr>
              <w:pStyle w:val="Tabellenberschrift"/>
              <w:snapToGrid w:val="0"/>
            </w:pPr>
            <w:r>
              <w:t>Bedeutung</w:t>
            </w:r>
          </w:p>
        </w:tc>
      </w:tr>
      <w:tr w:rsidR="001501D4" w14:paraId="08CA4199" w14:textId="77777777">
        <w:tc>
          <w:tcPr>
            <w:tcW w:w="2160" w:type="dxa"/>
            <w:tcBorders>
              <w:left w:val="single" w:sz="4" w:space="0" w:color="FFFFFF"/>
              <w:bottom w:val="single" w:sz="4" w:space="0" w:color="FFFFFF"/>
            </w:tcBorders>
            <w:shd w:val="clear" w:color="auto" w:fill="D9D9D9"/>
          </w:tcPr>
          <w:p w14:paraId="6507BDE5" w14:textId="77777777" w:rsidR="001501D4" w:rsidRDefault="001501D4">
            <w:pPr>
              <w:pStyle w:val="TabellenInhalt"/>
              <w:snapToGrid w:val="0"/>
              <w:rPr>
                <w:color w:val="FFFFFF"/>
              </w:rPr>
            </w:pPr>
          </w:p>
        </w:tc>
        <w:tc>
          <w:tcPr>
            <w:tcW w:w="7479" w:type="dxa"/>
            <w:tcBorders>
              <w:left w:val="single" w:sz="4" w:space="0" w:color="FFFFFF"/>
              <w:bottom w:val="single" w:sz="4" w:space="0" w:color="FFFFFF"/>
              <w:right w:val="single" w:sz="4" w:space="0" w:color="FFFFFF"/>
            </w:tcBorders>
            <w:shd w:val="clear" w:color="auto" w:fill="D9D9D9"/>
          </w:tcPr>
          <w:p w14:paraId="750CD813" w14:textId="77777777" w:rsidR="001501D4" w:rsidRDefault="001501D4">
            <w:pPr>
              <w:pStyle w:val="TabellenInhalt"/>
              <w:snapToGrid w:val="0"/>
            </w:pPr>
          </w:p>
        </w:tc>
      </w:tr>
    </w:tbl>
    <w:p w14:paraId="52434540" w14:textId="77777777" w:rsidR="001501D4" w:rsidRDefault="001501D4">
      <w:pPr>
        <w:spacing w:before="200" w:after="200"/>
        <w:rPr>
          <w:b/>
        </w:rPr>
      </w:pPr>
      <w:r>
        <w:rPr>
          <w:b/>
        </w:rPr>
        <w:t>Referenzen</w:t>
      </w:r>
    </w:p>
    <w:tbl>
      <w:tblPr>
        <w:tblW w:w="0" w:type="auto"/>
        <w:tblInd w:w="112" w:type="dxa"/>
        <w:tblLayout w:type="fixed"/>
        <w:tblCellMar>
          <w:top w:w="17" w:type="dxa"/>
          <w:bottom w:w="17" w:type="dxa"/>
        </w:tblCellMar>
        <w:tblLook w:val="0000" w:firstRow="0" w:lastRow="0" w:firstColumn="0" w:lastColumn="0" w:noHBand="0" w:noVBand="0"/>
      </w:tblPr>
      <w:tblGrid>
        <w:gridCol w:w="2151"/>
        <w:gridCol w:w="7484"/>
      </w:tblGrid>
      <w:tr w:rsidR="001501D4" w14:paraId="10F43D70" w14:textId="77777777">
        <w:tc>
          <w:tcPr>
            <w:tcW w:w="2151" w:type="dxa"/>
            <w:tcBorders>
              <w:top w:val="single" w:sz="4" w:space="0" w:color="FFFFFF"/>
              <w:left w:val="single" w:sz="4" w:space="0" w:color="FFFFFF"/>
              <w:bottom w:val="single" w:sz="4" w:space="0" w:color="FFFFFF"/>
            </w:tcBorders>
            <w:shd w:val="clear" w:color="auto" w:fill="333399"/>
          </w:tcPr>
          <w:p w14:paraId="79C48AB4" w14:textId="77777777" w:rsidR="001501D4" w:rsidRDefault="004F6CEE">
            <w:pPr>
              <w:pStyle w:val="Tabellenberschrift"/>
              <w:snapToGrid w:val="0"/>
            </w:pPr>
            <w:r>
              <w:t>Referenz</w:t>
            </w:r>
          </w:p>
        </w:tc>
        <w:tc>
          <w:tcPr>
            <w:tcW w:w="7484" w:type="dxa"/>
            <w:tcBorders>
              <w:top w:val="single" w:sz="4" w:space="0" w:color="FFFFFF"/>
              <w:left w:val="single" w:sz="4" w:space="0" w:color="FFFFFF"/>
              <w:bottom w:val="single" w:sz="4" w:space="0" w:color="FFFFFF"/>
              <w:right w:val="single" w:sz="4" w:space="0" w:color="FFFFFF"/>
            </w:tcBorders>
            <w:shd w:val="clear" w:color="auto" w:fill="333399"/>
          </w:tcPr>
          <w:p w14:paraId="040A0F29" w14:textId="77777777" w:rsidR="001501D4" w:rsidRDefault="001501D4">
            <w:pPr>
              <w:pStyle w:val="Tabellenberschrift"/>
              <w:snapToGrid w:val="0"/>
            </w:pPr>
            <w:r>
              <w:t>Titel, Quelle</w:t>
            </w:r>
          </w:p>
        </w:tc>
      </w:tr>
      <w:tr w:rsidR="006E5967" w14:paraId="33AFA6BE" w14:textId="77777777">
        <w:tc>
          <w:tcPr>
            <w:tcW w:w="2151" w:type="dxa"/>
            <w:tcBorders>
              <w:left w:val="single" w:sz="4" w:space="0" w:color="FFFFFF"/>
              <w:bottom w:val="single" w:sz="4" w:space="0" w:color="FFFFFF"/>
            </w:tcBorders>
            <w:shd w:val="clear" w:color="auto" w:fill="D9D9D9"/>
          </w:tcPr>
          <w:p w14:paraId="04E5A53E" w14:textId="77777777" w:rsidR="006E5967" w:rsidRDefault="006E5967" w:rsidP="001501D4">
            <w:pPr>
              <w:pStyle w:val="TabellenInhalt"/>
              <w:snapToGrid w:val="0"/>
            </w:pPr>
            <w:r>
              <w:rPr>
                <w:rFonts w:cs="Arial"/>
              </w:rPr>
              <w:t>[1]</w:t>
            </w:r>
          </w:p>
        </w:tc>
        <w:tc>
          <w:tcPr>
            <w:tcW w:w="7484" w:type="dxa"/>
            <w:tcBorders>
              <w:left w:val="single" w:sz="4" w:space="0" w:color="FFFFFF"/>
              <w:bottom w:val="single" w:sz="4" w:space="0" w:color="FFFFFF"/>
              <w:right w:val="single" w:sz="4" w:space="0" w:color="FFFFFF"/>
            </w:tcBorders>
            <w:shd w:val="clear" w:color="auto" w:fill="D9D9D9"/>
          </w:tcPr>
          <w:p w14:paraId="7900EDCC" w14:textId="77777777" w:rsidR="006E5967" w:rsidRDefault="006E5967" w:rsidP="001501D4">
            <w:pPr>
              <w:pStyle w:val="TabellenInhalt"/>
              <w:snapToGrid w:val="0"/>
            </w:pPr>
          </w:p>
        </w:tc>
      </w:tr>
      <w:tr w:rsidR="006E5967" w14:paraId="1CBFCBBA" w14:textId="77777777">
        <w:tc>
          <w:tcPr>
            <w:tcW w:w="2151" w:type="dxa"/>
            <w:tcBorders>
              <w:left w:val="single" w:sz="4" w:space="0" w:color="FFFFFF"/>
              <w:bottom w:val="single" w:sz="4" w:space="0" w:color="FFFFFF"/>
            </w:tcBorders>
            <w:shd w:val="clear" w:color="auto" w:fill="D9D9D9"/>
          </w:tcPr>
          <w:p w14:paraId="749C95C5" w14:textId="77777777" w:rsidR="006E5967" w:rsidRDefault="006E5967" w:rsidP="001501D4">
            <w:pPr>
              <w:pStyle w:val="TabellenInhalt"/>
              <w:snapToGrid w:val="0"/>
            </w:pPr>
            <w:r>
              <w:rPr>
                <w:rFonts w:cs="Arial"/>
              </w:rPr>
              <w:t>[2]</w:t>
            </w:r>
          </w:p>
        </w:tc>
        <w:tc>
          <w:tcPr>
            <w:tcW w:w="7484" w:type="dxa"/>
            <w:tcBorders>
              <w:left w:val="single" w:sz="4" w:space="0" w:color="FFFFFF"/>
              <w:bottom w:val="single" w:sz="4" w:space="0" w:color="FFFFFF"/>
              <w:right w:val="single" w:sz="4" w:space="0" w:color="FFFFFF"/>
            </w:tcBorders>
            <w:shd w:val="clear" w:color="auto" w:fill="D9D9D9"/>
          </w:tcPr>
          <w:p w14:paraId="362AA319" w14:textId="77777777" w:rsidR="006E5967" w:rsidRDefault="006E5967" w:rsidP="001501D4">
            <w:pPr>
              <w:pStyle w:val="TabellenInhalt"/>
              <w:snapToGrid w:val="0"/>
            </w:pPr>
          </w:p>
        </w:tc>
      </w:tr>
      <w:tr w:rsidR="001501D4" w14:paraId="772F1FDA" w14:textId="77777777">
        <w:tc>
          <w:tcPr>
            <w:tcW w:w="2151" w:type="dxa"/>
            <w:tcBorders>
              <w:left w:val="single" w:sz="4" w:space="0" w:color="FFFFFF"/>
              <w:bottom w:val="single" w:sz="4" w:space="0" w:color="FFFFFF"/>
            </w:tcBorders>
            <w:shd w:val="clear" w:color="auto" w:fill="D9D9D9"/>
          </w:tcPr>
          <w:p w14:paraId="04F769A7" w14:textId="77777777" w:rsidR="001501D4" w:rsidRDefault="006E5967">
            <w:pPr>
              <w:pStyle w:val="TabellenInhalt"/>
              <w:snapToGrid w:val="0"/>
            </w:pPr>
            <w:r>
              <w:rPr>
                <w:rFonts w:cs="Arial"/>
              </w:rPr>
              <w:t>[3]</w:t>
            </w:r>
          </w:p>
        </w:tc>
        <w:tc>
          <w:tcPr>
            <w:tcW w:w="7484" w:type="dxa"/>
            <w:tcBorders>
              <w:left w:val="single" w:sz="4" w:space="0" w:color="FFFFFF"/>
              <w:bottom w:val="single" w:sz="4" w:space="0" w:color="FFFFFF"/>
              <w:right w:val="single" w:sz="4" w:space="0" w:color="FFFFFF"/>
            </w:tcBorders>
            <w:shd w:val="clear" w:color="auto" w:fill="D9D9D9"/>
          </w:tcPr>
          <w:p w14:paraId="229CDF4C" w14:textId="77777777" w:rsidR="001501D4" w:rsidRDefault="001501D4">
            <w:pPr>
              <w:pStyle w:val="TabellenInhalt"/>
              <w:snapToGrid w:val="0"/>
            </w:pPr>
          </w:p>
        </w:tc>
      </w:tr>
    </w:tbl>
    <w:p w14:paraId="65E5E5B4" w14:textId="77777777" w:rsidR="001501D4" w:rsidRDefault="001501D4">
      <w:pPr>
        <w:rPr>
          <w:b/>
        </w:rPr>
      </w:pPr>
      <w:r>
        <w:br w:type="page"/>
      </w:r>
      <w:r>
        <w:rPr>
          <w:b/>
        </w:rPr>
        <w:lastRenderedPageBreak/>
        <w:t>Inhaltsverzeichnis</w:t>
      </w:r>
    </w:p>
    <w:p w14:paraId="3FAA1FCE" w14:textId="77777777" w:rsidR="00857266" w:rsidRDefault="00A33095">
      <w:pPr>
        <w:pStyle w:val="TOC1"/>
        <w:tabs>
          <w:tab w:val="right" w:leader="dot" w:pos="9627"/>
        </w:tabs>
        <w:rPr>
          <w:rFonts w:asciiTheme="minorHAnsi" w:eastAsiaTheme="minorEastAsia" w:hAnsiTheme="minorHAnsi" w:cstheme="minorBidi"/>
          <w:noProof/>
          <w:kern w:val="0"/>
          <w:sz w:val="22"/>
          <w:szCs w:val="22"/>
          <w:lang w:eastAsia="de-CH"/>
        </w:rPr>
      </w:pPr>
      <w:r w:rsidRPr="00810BEE">
        <w:rPr>
          <w:rStyle w:val="Hyperlink"/>
        </w:rPr>
        <w:fldChar w:fldCharType="begin"/>
      </w:r>
      <w:r w:rsidRPr="00810BEE">
        <w:rPr>
          <w:rStyle w:val="Hyperlink"/>
        </w:rPr>
        <w:instrText xml:space="preserve"> TOC \o \h \z \u </w:instrText>
      </w:r>
      <w:r w:rsidRPr="00810BEE">
        <w:rPr>
          <w:rStyle w:val="Hyperlink"/>
        </w:rPr>
        <w:fldChar w:fldCharType="separate"/>
      </w:r>
      <w:hyperlink w:anchor="_Toc410741996" w:history="1">
        <w:r w:rsidR="00857266" w:rsidRPr="003B2466">
          <w:rPr>
            <w:rStyle w:val="Hyperlink"/>
            <w:noProof/>
            <w:kern w:val="32"/>
          </w:rPr>
          <w:t>1</w:t>
        </w:r>
        <w:r w:rsidR="00857266">
          <w:rPr>
            <w:rFonts w:asciiTheme="minorHAnsi" w:eastAsiaTheme="minorEastAsia" w:hAnsiTheme="minorHAnsi" w:cstheme="minorBidi"/>
            <w:noProof/>
            <w:kern w:val="0"/>
            <w:sz w:val="22"/>
            <w:szCs w:val="22"/>
            <w:lang w:eastAsia="de-CH"/>
          </w:rPr>
          <w:tab/>
        </w:r>
        <w:r w:rsidR="00857266" w:rsidRPr="003B2466">
          <w:rPr>
            <w:rStyle w:val="Hyperlink"/>
            <w:noProof/>
          </w:rPr>
          <w:t>Zusammenfassung</w:t>
        </w:r>
        <w:r w:rsidR="00857266">
          <w:rPr>
            <w:noProof/>
            <w:webHidden/>
          </w:rPr>
          <w:tab/>
        </w:r>
        <w:r w:rsidR="00857266">
          <w:rPr>
            <w:noProof/>
            <w:webHidden/>
          </w:rPr>
          <w:fldChar w:fldCharType="begin"/>
        </w:r>
        <w:r w:rsidR="00857266">
          <w:rPr>
            <w:noProof/>
            <w:webHidden/>
          </w:rPr>
          <w:instrText xml:space="preserve"> PAGEREF _Toc410741996 \h </w:instrText>
        </w:r>
        <w:r w:rsidR="00857266">
          <w:rPr>
            <w:noProof/>
            <w:webHidden/>
          </w:rPr>
        </w:r>
        <w:r w:rsidR="00857266">
          <w:rPr>
            <w:noProof/>
            <w:webHidden/>
          </w:rPr>
          <w:fldChar w:fldCharType="separate"/>
        </w:r>
        <w:r w:rsidR="00857266">
          <w:rPr>
            <w:noProof/>
            <w:webHidden/>
          </w:rPr>
          <w:t>3</w:t>
        </w:r>
        <w:r w:rsidR="00857266">
          <w:rPr>
            <w:noProof/>
            <w:webHidden/>
          </w:rPr>
          <w:fldChar w:fldCharType="end"/>
        </w:r>
      </w:hyperlink>
    </w:p>
    <w:p w14:paraId="7C92ED83" w14:textId="77777777" w:rsidR="00857266" w:rsidRDefault="00857266">
      <w:pPr>
        <w:pStyle w:val="TOC1"/>
        <w:tabs>
          <w:tab w:val="right" w:leader="dot" w:pos="9627"/>
        </w:tabs>
        <w:rPr>
          <w:rFonts w:asciiTheme="minorHAnsi" w:eastAsiaTheme="minorEastAsia" w:hAnsiTheme="minorHAnsi" w:cstheme="minorBidi"/>
          <w:noProof/>
          <w:kern w:val="0"/>
          <w:sz w:val="22"/>
          <w:szCs w:val="22"/>
          <w:lang w:eastAsia="de-CH"/>
        </w:rPr>
      </w:pPr>
      <w:hyperlink w:anchor="_Toc410741997" w:history="1">
        <w:r w:rsidRPr="003B2466">
          <w:rPr>
            <w:rStyle w:val="Hyperlink"/>
            <w:noProof/>
            <w:kern w:val="32"/>
          </w:rPr>
          <w:t>2</w:t>
        </w:r>
        <w:r>
          <w:rPr>
            <w:rFonts w:asciiTheme="minorHAnsi" w:eastAsiaTheme="minorEastAsia" w:hAnsiTheme="minorHAnsi" w:cstheme="minorBidi"/>
            <w:noProof/>
            <w:kern w:val="0"/>
            <w:sz w:val="22"/>
            <w:szCs w:val="22"/>
            <w:lang w:eastAsia="de-CH"/>
          </w:rPr>
          <w:tab/>
        </w:r>
        <w:r w:rsidRPr="003B2466">
          <w:rPr>
            <w:rStyle w:val="Hyperlink"/>
            <w:noProof/>
          </w:rPr>
          <w:t>Systemanforderungen</w:t>
        </w:r>
        <w:r>
          <w:rPr>
            <w:noProof/>
            <w:webHidden/>
          </w:rPr>
          <w:tab/>
        </w:r>
        <w:r>
          <w:rPr>
            <w:noProof/>
            <w:webHidden/>
          </w:rPr>
          <w:fldChar w:fldCharType="begin"/>
        </w:r>
        <w:r>
          <w:rPr>
            <w:noProof/>
            <w:webHidden/>
          </w:rPr>
          <w:instrText xml:space="preserve"> PAGEREF _Toc410741997 \h </w:instrText>
        </w:r>
        <w:r>
          <w:rPr>
            <w:noProof/>
            <w:webHidden/>
          </w:rPr>
        </w:r>
        <w:r>
          <w:rPr>
            <w:noProof/>
            <w:webHidden/>
          </w:rPr>
          <w:fldChar w:fldCharType="separate"/>
        </w:r>
        <w:r>
          <w:rPr>
            <w:noProof/>
            <w:webHidden/>
          </w:rPr>
          <w:t>3</w:t>
        </w:r>
        <w:r>
          <w:rPr>
            <w:noProof/>
            <w:webHidden/>
          </w:rPr>
          <w:fldChar w:fldCharType="end"/>
        </w:r>
      </w:hyperlink>
    </w:p>
    <w:p w14:paraId="2BAEA5F7"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1998" w:history="1">
        <w:r w:rsidRPr="003B2466">
          <w:rPr>
            <w:rStyle w:val="Hyperlink"/>
            <w:noProof/>
            <w:kern w:val="28"/>
          </w:rPr>
          <w:t>2.1</w:t>
        </w:r>
        <w:r>
          <w:rPr>
            <w:rFonts w:asciiTheme="minorHAnsi" w:eastAsiaTheme="minorEastAsia" w:hAnsiTheme="minorHAnsi" w:cstheme="minorBidi"/>
            <w:noProof/>
            <w:kern w:val="0"/>
            <w:sz w:val="22"/>
            <w:szCs w:val="22"/>
            <w:lang w:eastAsia="de-CH"/>
          </w:rPr>
          <w:tab/>
        </w:r>
        <w:r w:rsidRPr="003B2466">
          <w:rPr>
            <w:rStyle w:val="Hyperlink"/>
            <w:noProof/>
          </w:rPr>
          <w:t>Anforderungen an die Funktionalität</w:t>
        </w:r>
        <w:r>
          <w:rPr>
            <w:noProof/>
            <w:webHidden/>
          </w:rPr>
          <w:tab/>
        </w:r>
        <w:r>
          <w:rPr>
            <w:noProof/>
            <w:webHidden/>
          </w:rPr>
          <w:fldChar w:fldCharType="begin"/>
        </w:r>
        <w:r>
          <w:rPr>
            <w:noProof/>
            <w:webHidden/>
          </w:rPr>
          <w:instrText xml:space="preserve"> PAGEREF _Toc410741998 \h </w:instrText>
        </w:r>
        <w:r>
          <w:rPr>
            <w:noProof/>
            <w:webHidden/>
          </w:rPr>
        </w:r>
        <w:r>
          <w:rPr>
            <w:noProof/>
            <w:webHidden/>
          </w:rPr>
          <w:fldChar w:fldCharType="separate"/>
        </w:r>
        <w:r>
          <w:rPr>
            <w:noProof/>
            <w:webHidden/>
          </w:rPr>
          <w:t>3</w:t>
        </w:r>
        <w:r>
          <w:rPr>
            <w:noProof/>
            <w:webHidden/>
          </w:rPr>
          <w:fldChar w:fldCharType="end"/>
        </w:r>
      </w:hyperlink>
    </w:p>
    <w:p w14:paraId="6621B372"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1999" w:history="1">
        <w:r w:rsidRPr="003B2466">
          <w:rPr>
            <w:rStyle w:val="Hyperlink"/>
            <w:noProof/>
            <w:kern w:val="28"/>
          </w:rPr>
          <w:t>2.2</w:t>
        </w:r>
        <w:r>
          <w:rPr>
            <w:rFonts w:asciiTheme="minorHAnsi" w:eastAsiaTheme="minorEastAsia" w:hAnsiTheme="minorHAnsi" w:cstheme="minorBidi"/>
            <w:noProof/>
            <w:kern w:val="0"/>
            <w:sz w:val="22"/>
            <w:szCs w:val="22"/>
            <w:lang w:eastAsia="de-CH"/>
          </w:rPr>
          <w:tab/>
        </w:r>
        <w:r w:rsidRPr="003B2466">
          <w:rPr>
            <w:rStyle w:val="Hyperlink"/>
            <w:noProof/>
          </w:rPr>
          <w:t>Anforderungen an die Informationssicherheit und den Datenschutz</w:t>
        </w:r>
        <w:r>
          <w:rPr>
            <w:noProof/>
            <w:webHidden/>
          </w:rPr>
          <w:tab/>
        </w:r>
        <w:r>
          <w:rPr>
            <w:noProof/>
            <w:webHidden/>
          </w:rPr>
          <w:fldChar w:fldCharType="begin"/>
        </w:r>
        <w:r>
          <w:rPr>
            <w:noProof/>
            <w:webHidden/>
          </w:rPr>
          <w:instrText xml:space="preserve"> PAGEREF _Toc410741999 \h </w:instrText>
        </w:r>
        <w:r>
          <w:rPr>
            <w:noProof/>
            <w:webHidden/>
          </w:rPr>
        </w:r>
        <w:r>
          <w:rPr>
            <w:noProof/>
            <w:webHidden/>
          </w:rPr>
          <w:fldChar w:fldCharType="separate"/>
        </w:r>
        <w:r>
          <w:rPr>
            <w:noProof/>
            <w:webHidden/>
          </w:rPr>
          <w:t>3</w:t>
        </w:r>
        <w:r>
          <w:rPr>
            <w:noProof/>
            <w:webHidden/>
          </w:rPr>
          <w:fldChar w:fldCharType="end"/>
        </w:r>
      </w:hyperlink>
    </w:p>
    <w:p w14:paraId="35EDF787" w14:textId="77777777" w:rsidR="00857266" w:rsidRDefault="00857266">
      <w:pPr>
        <w:pStyle w:val="TOC1"/>
        <w:tabs>
          <w:tab w:val="right" w:leader="dot" w:pos="9627"/>
        </w:tabs>
        <w:rPr>
          <w:rFonts w:asciiTheme="minorHAnsi" w:eastAsiaTheme="minorEastAsia" w:hAnsiTheme="minorHAnsi" w:cstheme="minorBidi"/>
          <w:noProof/>
          <w:kern w:val="0"/>
          <w:sz w:val="22"/>
          <w:szCs w:val="22"/>
          <w:lang w:eastAsia="de-CH"/>
        </w:rPr>
      </w:pPr>
      <w:hyperlink w:anchor="_Toc410742000" w:history="1">
        <w:r w:rsidRPr="003B2466">
          <w:rPr>
            <w:rStyle w:val="Hyperlink"/>
            <w:noProof/>
            <w:kern w:val="32"/>
          </w:rPr>
          <w:t>3</w:t>
        </w:r>
        <w:r>
          <w:rPr>
            <w:rFonts w:asciiTheme="minorHAnsi" w:eastAsiaTheme="minorEastAsia" w:hAnsiTheme="minorHAnsi" w:cstheme="minorBidi"/>
            <w:noProof/>
            <w:kern w:val="0"/>
            <w:sz w:val="22"/>
            <w:szCs w:val="22"/>
            <w:lang w:eastAsia="de-CH"/>
          </w:rPr>
          <w:tab/>
        </w:r>
        <w:r w:rsidRPr="003B2466">
          <w:rPr>
            <w:rStyle w:val="Hyperlink"/>
            <w:noProof/>
          </w:rPr>
          <w:t>Systemarchitektur</w:t>
        </w:r>
        <w:r>
          <w:rPr>
            <w:noProof/>
            <w:webHidden/>
          </w:rPr>
          <w:tab/>
        </w:r>
        <w:r>
          <w:rPr>
            <w:noProof/>
            <w:webHidden/>
          </w:rPr>
          <w:fldChar w:fldCharType="begin"/>
        </w:r>
        <w:r>
          <w:rPr>
            <w:noProof/>
            <w:webHidden/>
          </w:rPr>
          <w:instrText xml:space="preserve"> PAGEREF _Toc410742000 \h </w:instrText>
        </w:r>
        <w:r>
          <w:rPr>
            <w:noProof/>
            <w:webHidden/>
          </w:rPr>
        </w:r>
        <w:r>
          <w:rPr>
            <w:noProof/>
            <w:webHidden/>
          </w:rPr>
          <w:fldChar w:fldCharType="separate"/>
        </w:r>
        <w:r>
          <w:rPr>
            <w:noProof/>
            <w:webHidden/>
          </w:rPr>
          <w:t>3</w:t>
        </w:r>
        <w:r>
          <w:rPr>
            <w:noProof/>
            <w:webHidden/>
          </w:rPr>
          <w:fldChar w:fldCharType="end"/>
        </w:r>
      </w:hyperlink>
    </w:p>
    <w:p w14:paraId="053DCB17"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2001" w:history="1">
        <w:r w:rsidRPr="003B2466">
          <w:rPr>
            <w:rStyle w:val="Hyperlink"/>
            <w:noProof/>
            <w:kern w:val="28"/>
          </w:rPr>
          <w:t>3.1</w:t>
        </w:r>
        <w:r>
          <w:rPr>
            <w:rFonts w:asciiTheme="minorHAnsi" w:eastAsiaTheme="minorEastAsia" w:hAnsiTheme="minorHAnsi" w:cstheme="minorBidi"/>
            <w:noProof/>
            <w:kern w:val="0"/>
            <w:sz w:val="22"/>
            <w:szCs w:val="22"/>
            <w:lang w:eastAsia="de-CH"/>
          </w:rPr>
          <w:tab/>
        </w:r>
        <w:r w:rsidRPr="003B2466">
          <w:rPr>
            <w:rStyle w:val="Hyperlink"/>
            <w:noProof/>
          </w:rPr>
          <w:t>Gliederung der Lösung in Module</w:t>
        </w:r>
        <w:r>
          <w:rPr>
            <w:noProof/>
            <w:webHidden/>
          </w:rPr>
          <w:tab/>
        </w:r>
        <w:r>
          <w:rPr>
            <w:noProof/>
            <w:webHidden/>
          </w:rPr>
          <w:fldChar w:fldCharType="begin"/>
        </w:r>
        <w:r>
          <w:rPr>
            <w:noProof/>
            <w:webHidden/>
          </w:rPr>
          <w:instrText xml:space="preserve"> PAGEREF _Toc410742001 \h </w:instrText>
        </w:r>
        <w:r>
          <w:rPr>
            <w:noProof/>
            <w:webHidden/>
          </w:rPr>
        </w:r>
        <w:r>
          <w:rPr>
            <w:noProof/>
            <w:webHidden/>
          </w:rPr>
          <w:fldChar w:fldCharType="separate"/>
        </w:r>
        <w:r>
          <w:rPr>
            <w:noProof/>
            <w:webHidden/>
          </w:rPr>
          <w:t>3</w:t>
        </w:r>
        <w:r>
          <w:rPr>
            <w:noProof/>
            <w:webHidden/>
          </w:rPr>
          <w:fldChar w:fldCharType="end"/>
        </w:r>
      </w:hyperlink>
    </w:p>
    <w:p w14:paraId="2EA4EB0D"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2002" w:history="1">
        <w:r w:rsidRPr="003B2466">
          <w:rPr>
            <w:rStyle w:val="Hyperlink"/>
            <w:noProof/>
            <w:kern w:val="28"/>
          </w:rPr>
          <w:t>3.2</w:t>
        </w:r>
        <w:r>
          <w:rPr>
            <w:rFonts w:asciiTheme="minorHAnsi" w:eastAsiaTheme="minorEastAsia" w:hAnsiTheme="minorHAnsi" w:cstheme="minorBidi"/>
            <w:noProof/>
            <w:kern w:val="0"/>
            <w:sz w:val="22"/>
            <w:szCs w:val="22"/>
            <w:lang w:eastAsia="de-CH"/>
          </w:rPr>
          <w:tab/>
        </w:r>
        <w:r w:rsidRPr="003B2466">
          <w:rPr>
            <w:rStyle w:val="Hyperlink"/>
            <w:noProof/>
          </w:rPr>
          <w:t>Schnittstellen</w:t>
        </w:r>
        <w:r>
          <w:rPr>
            <w:noProof/>
            <w:webHidden/>
          </w:rPr>
          <w:tab/>
        </w:r>
        <w:r>
          <w:rPr>
            <w:noProof/>
            <w:webHidden/>
          </w:rPr>
          <w:fldChar w:fldCharType="begin"/>
        </w:r>
        <w:r>
          <w:rPr>
            <w:noProof/>
            <w:webHidden/>
          </w:rPr>
          <w:instrText xml:space="preserve"> PAGEREF _Toc410742002 \h </w:instrText>
        </w:r>
        <w:r>
          <w:rPr>
            <w:noProof/>
            <w:webHidden/>
          </w:rPr>
        </w:r>
        <w:r>
          <w:rPr>
            <w:noProof/>
            <w:webHidden/>
          </w:rPr>
          <w:fldChar w:fldCharType="separate"/>
        </w:r>
        <w:r>
          <w:rPr>
            <w:noProof/>
            <w:webHidden/>
          </w:rPr>
          <w:t>3</w:t>
        </w:r>
        <w:r>
          <w:rPr>
            <w:noProof/>
            <w:webHidden/>
          </w:rPr>
          <w:fldChar w:fldCharType="end"/>
        </w:r>
      </w:hyperlink>
    </w:p>
    <w:p w14:paraId="07DA2652" w14:textId="77777777" w:rsidR="00857266" w:rsidRDefault="00857266">
      <w:pPr>
        <w:pStyle w:val="TOC1"/>
        <w:tabs>
          <w:tab w:val="right" w:leader="dot" w:pos="9627"/>
        </w:tabs>
        <w:rPr>
          <w:rFonts w:asciiTheme="minorHAnsi" w:eastAsiaTheme="minorEastAsia" w:hAnsiTheme="minorHAnsi" w:cstheme="minorBidi"/>
          <w:noProof/>
          <w:kern w:val="0"/>
          <w:sz w:val="22"/>
          <w:szCs w:val="22"/>
          <w:lang w:eastAsia="de-CH"/>
        </w:rPr>
      </w:pPr>
      <w:hyperlink w:anchor="_Toc410742003" w:history="1">
        <w:r w:rsidRPr="003B2466">
          <w:rPr>
            <w:rStyle w:val="Hyperlink"/>
            <w:noProof/>
            <w:kern w:val="32"/>
          </w:rPr>
          <w:t>4</w:t>
        </w:r>
        <w:r>
          <w:rPr>
            <w:rFonts w:asciiTheme="minorHAnsi" w:eastAsiaTheme="minorEastAsia" w:hAnsiTheme="minorHAnsi" w:cstheme="minorBidi"/>
            <w:noProof/>
            <w:kern w:val="0"/>
            <w:sz w:val="22"/>
            <w:szCs w:val="22"/>
            <w:lang w:eastAsia="de-CH"/>
          </w:rPr>
          <w:tab/>
        </w:r>
        <w:r w:rsidRPr="003B2466">
          <w:rPr>
            <w:rStyle w:val="Hyperlink"/>
            <w:noProof/>
          </w:rPr>
          <w:t>Testkonzept</w:t>
        </w:r>
        <w:r>
          <w:rPr>
            <w:noProof/>
            <w:webHidden/>
          </w:rPr>
          <w:tab/>
        </w:r>
        <w:r>
          <w:rPr>
            <w:noProof/>
            <w:webHidden/>
          </w:rPr>
          <w:fldChar w:fldCharType="begin"/>
        </w:r>
        <w:r>
          <w:rPr>
            <w:noProof/>
            <w:webHidden/>
          </w:rPr>
          <w:instrText xml:space="preserve"> PAGEREF _Toc410742003 \h </w:instrText>
        </w:r>
        <w:r>
          <w:rPr>
            <w:noProof/>
            <w:webHidden/>
          </w:rPr>
        </w:r>
        <w:r>
          <w:rPr>
            <w:noProof/>
            <w:webHidden/>
          </w:rPr>
          <w:fldChar w:fldCharType="separate"/>
        </w:r>
        <w:r>
          <w:rPr>
            <w:noProof/>
            <w:webHidden/>
          </w:rPr>
          <w:t>4</w:t>
        </w:r>
        <w:r>
          <w:rPr>
            <w:noProof/>
            <w:webHidden/>
          </w:rPr>
          <w:fldChar w:fldCharType="end"/>
        </w:r>
      </w:hyperlink>
    </w:p>
    <w:p w14:paraId="56FCCE09" w14:textId="77777777" w:rsidR="00857266" w:rsidRDefault="00857266">
      <w:pPr>
        <w:pStyle w:val="TOC1"/>
        <w:tabs>
          <w:tab w:val="right" w:leader="dot" w:pos="9627"/>
        </w:tabs>
        <w:rPr>
          <w:rFonts w:asciiTheme="minorHAnsi" w:eastAsiaTheme="minorEastAsia" w:hAnsiTheme="minorHAnsi" w:cstheme="minorBidi"/>
          <w:noProof/>
          <w:kern w:val="0"/>
          <w:sz w:val="22"/>
          <w:szCs w:val="22"/>
          <w:lang w:eastAsia="de-CH"/>
        </w:rPr>
      </w:pPr>
      <w:hyperlink w:anchor="_Toc410742004" w:history="1">
        <w:r w:rsidRPr="003B2466">
          <w:rPr>
            <w:rStyle w:val="Hyperlink"/>
            <w:noProof/>
            <w:kern w:val="32"/>
          </w:rPr>
          <w:t>5</w:t>
        </w:r>
        <w:r>
          <w:rPr>
            <w:rFonts w:asciiTheme="minorHAnsi" w:eastAsiaTheme="minorEastAsia" w:hAnsiTheme="minorHAnsi" w:cstheme="minorBidi"/>
            <w:noProof/>
            <w:kern w:val="0"/>
            <w:sz w:val="22"/>
            <w:szCs w:val="22"/>
            <w:lang w:eastAsia="de-CH"/>
          </w:rPr>
          <w:tab/>
        </w:r>
        <w:r w:rsidRPr="003B2466">
          <w:rPr>
            <w:rStyle w:val="Hyperlink"/>
            <w:noProof/>
          </w:rPr>
          <w:t>Weiterführung der Projektplanung</w:t>
        </w:r>
        <w:r>
          <w:rPr>
            <w:noProof/>
            <w:webHidden/>
          </w:rPr>
          <w:tab/>
        </w:r>
        <w:r>
          <w:rPr>
            <w:noProof/>
            <w:webHidden/>
          </w:rPr>
          <w:fldChar w:fldCharType="begin"/>
        </w:r>
        <w:r>
          <w:rPr>
            <w:noProof/>
            <w:webHidden/>
          </w:rPr>
          <w:instrText xml:space="preserve"> PAGEREF _Toc410742004 \h </w:instrText>
        </w:r>
        <w:r>
          <w:rPr>
            <w:noProof/>
            <w:webHidden/>
          </w:rPr>
        </w:r>
        <w:r>
          <w:rPr>
            <w:noProof/>
            <w:webHidden/>
          </w:rPr>
          <w:fldChar w:fldCharType="separate"/>
        </w:r>
        <w:r>
          <w:rPr>
            <w:noProof/>
            <w:webHidden/>
          </w:rPr>
          <w:t>4</w:t>
        </w:r>
        <w:r>
          <w:rPr>
            <w:noProof/>
            <w:webHidden/>
          </w:rPr>
          <w:fldChar w:fldCharType="end"/>
        </w:r>
      </w:hyperlink>
    </w:p>
    <w:p w14:paraId="3B791C97"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2005" w:history="1">
        <w:r w:rsidRPr="003B2466">
          <w:rPr>
            <w:rStyle w:val="Hyperlink"/>
            <w:noProof/>
            <w:kern w:val="28"/>
          </w:rPr>
          <w:t>5.1</w:t>
        </w:r>
        <w:r>
          <w:rPr>
            <w:rFonts w:asciiTheme="minorHAnsi" w:eastAsiaTheme="minorEastAsia" w:hAnsiTheme="minorHAnsi" w:cstheme="minorBidi"/>
            <w:noProof/>
            <w:kern w:val="0"/>
            <w:sz w:val="22"/>
            <w:szCs w:val="22"/>
            <w:lang w:eastAsia="de-CH"/>
          </w:rPr>
          <w:tab/>
        </w:r>
        <w:r w:rsidRPr="003B2466">
          <w:rPr>
            <w:rStyle w:val="Hyperlink"/>
            <w:noProof/>
          </w:rPr>
          <w:t>Abgleich von Planung und tatsächlichem Verlauf der Phase Konzept</w:t>
        </w:r>
        <w:r>
          <w:rPr>
            <w:noProof/>
            <w:webHidden/>
          </w:rPr>
          <w:tab/>
        </w:r>
        <w:r>
          <w:rPr>
            <w:noProof/>
            <w:webHidden/>
          </w:rPr>
          <w:fldChar w:fldCharType="begin"/>
        </w:r>
        <w:r>
          <w:rPr>
            <w:noProof/>
            <w:webHidden/>
          </w:rPr>
          <w:instrText xml:space="preserve"> PAGEREF _Toc410742005 \h </w:instrText>
        </w:r>
        <w:r>
          <w:rPr>
            <w:noProof/>
            <w:webHidden/>
          </w:rPr>
        </w:r>
        <w:r>
          <w:rPr>
            <w:noProof/>
            <w:webHidden/>
          </w:rPr>
          <w:fldChar w:fldCharType="separate"/>
        </w:r>
        <w:r>
          <w:rPr>
            <w:noProof/>
            <w:webHidden/>
          </w:rPr>
          <w:t>4</w:t>
        </w:r>
        <w:r>
          <w:rPr>
            <w:noProof/>
            <w:webHidden/>
          </w:rPr>
          <w:fldChar w:fldCharType="end"/>
        </w:r>
      </w:hyperlink>
    </w:p>
    <w:p w14:paraId="304AA738"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2006" w:history="1">
        <w:r w:rsidRPr="003B2466">
          <w:rPr>
            <w:rStyle w:val="Hyperlink"/>
            <w:noProof/>
            <w:kern w:val="28"/>
          </w:rPr>
          <w:t>5.2</w:t>
        </w:r>
        <w:r>
          <w:rPr>
            <w:rFonts w:asciiTheme="minorHAnsi" w:eastAsiaTheme="minorEastAsia" w:hAnsiTheme="minorHAnsi" w:cstheme="minorBidi"/>
            <w:noProof/>
            <w:kern w:val="0"/>
            <w:sz w:val="22"/>
            <w:szCs w:val="22"/>
            <w:lang w:eastAsia="de-CH"/>
          </w:rPr>
          <w:tab/>
        </w:r>
        <w:r w:rsidRPr="003B2466">
          <w:rPr>
            <w:rStyle w:val="Hyperlink"/>
            <w:noProof/>
          </w:rPr>
          <w:t>Aktualisierung der Risikosituation</w:t>
        </w:r>
        <w:r>
          <w:rPr>
            <w:noProof/>
            <w:webHidden/>
          </w:rPr>
          <w:tab/>
        </w:r>
        <w:r>
          <w:rPr>
            <w:noProof/>
            <w:webHidden/>
          </w:rPr>
          <w:fldChar w:fldCharType="begin"/>
        </w:r>
        <w:r>
          <w:rPr>
            <w:noProof/>
            <w:webHidden/>
          </w:rPr>
          <w:instrText xml:space="preserve"> PAGEREF _Toc410742006 \h </w:instrText>
        </w:r>
        <w:r>
          <w:rPr>
            <w:noProof/>
            <w:webHidden/>
          </w:rPr>
        </w:r>
        <w:r>
          <w:rPr>
            <w:noProof/>
            <w:webHidden/>
          </w:rPr>
          <w:fldChar w:fldCharType="separate"/>
        </w:r>
        <w:r>
          <w:rPr>
            <w:noProof/>
            <w:webHidden/>
          </w:rPr>
          <w:t>4</w:t>
        </w:r>
        <w:r>
          <w:rPr>
            <w:noProof/>
            <w:webHidden/>
          </w:rPr>
          <w:fldChar w:fldCharType="end"/>
        </w:r>
      </w:hyperlink>
    </w:p>
    <w:p w14:paraId="3AFDEB6E" w14:textId="77777777" w:rsidR="00857266" w:rsidRDefault="00857266">
      <w:pPr>
        <w:pStyle w:val="TOC2"/>
        <w:tabs>
          <w:tab w:val="right" w:leader="dot" w:pos="9627"/>
        </w:tabs>
        <w:rPr>
          <w:rFonts w:asciiTheme="minorHAnsi" w:eastAsiaTheme="minorEastAsia" w:hAnsiTheme="minorHAnsi" w:cstheme="minorBidi"/>
          <w:noProof/>
          <w:kern w:val="0"/>
          <w:sz w:val="22"/>
          <w:szCs w:val="22"/>
          <w:lang w:eastAsia="de-CH"/>
        </w:rPr>
      </w:pPr>
      <w:hyperlink w:anchor="_Toc410742007" w:history="1">
        <w:r w:rsidRPr="003B2466">
          <w:rPr>
            <w:rStyle w:val="Hyperlink"/>
            <w:noProof/>
            <w:kern w:val="28"/>
          </w:rPr>
          <w:t>5.3</w:t>
        </w:r>
        <w:r>
          <w:rPr>
            <w:rFonts w:asciiTheme="minorHAnsi" w:eastAsiaTheme="minorEastAsia" w:hAnsiTheme="minorHAnsi" w:cstheme="minorBidi"/>
            <w:noProof/>
            <w:kern w:val="0"/>
            <w:sz w:val="22"/>
            <w:szCs w:val="22"/>
            <w:lang w:eastAsia="de-CH"/>
          </w:rPr>
          <w:tab/>
        </w:r>
        <w:r w:rsidRPr="003B2466">
          <w:rPr>
            <w:rStyle w:val="Hyperlink"/>
            <w:noProof/>
          </w:rPr>
          <w:t>Planung der nächsten Phase</w:t>
        </w:r>
        <w:r>
          <w:rPr>
            <w:noProof/>
            <w:webHidden/>
          </w:rPr>
          <w:tab/>
        </w:r>
        <w:r>
          <w:rPr>
            <w:noProof/>
            <w:webHidden/>
          </w:rPr>
          <w:fldChar w:fldCharType="begin"/>
        </w:r>
        <w:r>
          <w:rPr>
            <w:noProof/>
            <w:webHidden/>
          </w:rPr>
          <w:instrText xml:space="preserve"> PAGEREF _Toc410742007 \h </w:instrText>
        </w:r>
        <w:r>
          <w:rPr>
            <w:noProof/>
            <w:webHidden/>
          </w:rPr>
        </w:r>
        <w:r>
          <w:rPr>
            <w:noProof/>
            <w:webHidden/>
          </w:rPr>
          <w:fldChar w:fldCharType="separate"/>
        </w:r>
        <w:r>
          <w:rPr>
            <w:noProof/>
            <w:webHidden/>
          </w:rPr>
          <w:t>4</w:t>
        </w:r>
        <w:r>
          <w:rPr>
            <w:noProof/>
            <w:webHidden/>
          </w:rPr>
          <w:fldChar w:fldCharType="end"/>
        </w:r>
      </w:hyperlink>
    </w:p>
    <w:p w14:paraId="3A3DBDDE" w14:textId="77777777" w:rsidR="00A33095" w:rsidRDefault="00A33095" w:rsidP="00810BEE">
      <w:pPr>
        <w:pStyle w:val="TOC1"/>
        <w:tabs>
          <w:tab w:val="right" w:leader="dot" w:pos="9639"/>
        </w:tabs>
        <w:ind w:right="-2"/>
        <w:rPr>
          <w:b/>
        </w:rPr>
      </w:pPr>
      <w:r w:rsidRPr="00810BEE">
        <w:rPr>
          <w:rStyle w:val="Hyperlink"/>
        </w:rPr>
        <w:fldChar w:fldCharType="end"/>
      </w:r>
    </w:p>
    <w:p w14:paraId="6DA9BE7E" w14:textId="77777777" w:rsidR="00A33095" w:rsidRDefault="00A33095">
      <w:pPr>
        <w:spacing w:after="200"/>
        <w:rPr>
          <w:b/>
        </w:rPr>
      </w:pPr>
    </w:p>
    <w:p w14:paraId="23FDE79A" w14:textId="77777777" w:rsidR="00A33095" w:rsidRDefault="00A33095">
      <w:pPr>
        <w:spacing w:after="200"/>
        <w:rPr>
          <w:b/>
        </w:rPr>
      </w:pPr>
    </w:p>
    <w:p w14:paraId="5EAAD449" w14:textId="77777777" w:rsidR="001501D4" w:rsidRDefault="001501D4">
      <w:pPr>
        <w:tabs>
          <w:tab w:val="right" w:leader="dot" w:pos="9276"/>
        </w:tabs>
      </w:pPr>
    </w:p>
    <w:p w14:paraId="5A9EF073" w14:textId="77777777" w:rsidR="001501D4" w:rsidRDefault="001501D4">
      <w:pPr>
        <w:spacing w:before="200" w:after="200"/>
        <w:rPr>
          <w:b/>
        </w:rPr>
      </w:pPr>
      <w:r>
        <w:rPr>
          <w:b/>
        </w:rPr>
        <w:t>Abbildungsverzeichnis</w:t>
      </w:r>
    </w:p>
    <w:p w14:paraId="1E7B5641" w14:textId="77777777" w:rsidR="001501D4" w:rsidRDefault="001501D4"/>
    <w:p w14:paraId="7CA8B35B" w14:textId="77777777" w:rsidR="00114661" w:rsidRDefault="00114661">
      <w:pPr>
        <w:suppressAutoHyphens w:val="0"/>
        <w:rPr>
          <w:rFonts w:cs="Arial"/>
          <w:b/>
          <w:bCs/>
          <w:kern w:val="1"/>
          <w:sz w:val="24"/>
          <w:szCs w:val="32"/>
          <w:lang w:val="fr-FR"/>
        </w:rPr>
      </w:pPr>
      <w:bookmarkStart w:id="0" w:name="_Toc409788290"/>
      <w:bookmarkStart w:id="1" w:name="_Toc350764388"/>
      <w:r>
        <w:rPr>
          <w:lang w:val="fr-FR"/>
        </w:rPr>
        <w:br w:type="page"/>
      </w:r>
    </w:p>
    <w:p w14:paraId="6EF5AFA7" w14:textId="77777777" w:rsidR="00FD1265" w:rsidRDefault="00FD1265" w:rsidP="00D27796">
      <w:pPr>
        <w:pStyle w:val="Heading1"/>
      </w:pPr>
      <w:bookmarkStart w:id="2" w:name="_Toc410722963"/>
      <w:bookmarkStart w:id="3" w:name="_Toc378079212"/>
      <w:bookmarkStart w:id="4" w:name="_Toc286322560"/>
      <w:bookmarkStart w:id="5" w:name="_Toc410741996"/>
      <w:bookmarkEnd w:id="0"/>
      <w:bookmarkEnd w:id="1"/>
      <w:r>
        <w:lastRenderedPageBreak/>
        <w:t>Zusammenfassung</w:t>
      </w:r>
      <w:bookmarkEnd w:id="2"/>
      <w:bookmarkEnd w:id="3"/>
      <w:bookmarkEnd w:id="4"/>
      <w:bookmarkEnd w:id="5"/>
    </w:p>
    <w:p w14:paraId="626094C6" w14:textId="77777777" w:rsidR="00FD1265" w:rsidRDefault="00FD1265" w:rsidP="00FD1265">
      <w:pPr>
        <w:rPr>
          <w:color w:val="4F81BD"/>
        </w:rPr>
      </w:pPr>
      <w:r>
        <w:rPr>
          <w:color w:val="B2A1C7" w:themeColor="accent4" w:themeTint="99"/>
        </w:rPr>
        <w:t>Geben Sie hier eine kurze Zusammenfassung des Inhalts dieses Dokumentes. Wozu dient das Dokument (Zweck) und welche Informationen enthält es?</w:t>
      </w:r>
    </w:p>
    <w:p w14:paraId="2E385A8E" w14:textId="77777777" w:rsidR="00FD1265" w:rsidRDefault="00FD1265" w:rsidP="00FD1265"/>
    <w:p w14:paraId="42F6BF45" w14:textId="77777777" w:rsidR="00FD1265" w:rsidRDefault="00FD1265" w:rsidP="00FD1265"/>
    <w:p w14:paraId="0F149110" w14:textId="77777777" w:rsidR="00FD1265" w:rsidRDefault="00FD1265" w:rsidP="00D27796">
      <w:pPr>
        <w:pStyle w:val="Heading1"/>
      </w:pPr>
      <w:bookmarkStart w:id="6" w:name="_Toc410722964"/>
      <w:bookmarkStart w:id="7" w:name="_Toc378079213"/>
      <w:bookmarkStart w:id="8" w:name="_Toc286322561"/>
      <w:bookmarkStart w:id="9" w:name="_Toc410741997"/>
      <w:r>
        <w:t>Systemanforderungen</w:t>
      </w:r>
      <w:bookmarkEnd w:id="6"/>
      <w:bookmarkEnd w:id="7"/>
      <w:bookmarkEnd w:id="8"/>
      <w:bookmarkEnd w:id="9"/>
    </w:p>
    <w:p w14:paraId="230DC1DF" w14:textId="77777777" w:rsidR="00FD1265" w:rsidRDefault="00FD1265" w:rsidP="00D27796">
      <w:pPr>
        <w:pStyle w:val="Heading2"/>
      </w:pPr>
      <w:bookmarkStart w:id="10" w:name="_Toc410722965"/>
      <w:bookmarkStart w:id="11" w:name="_Toc378079214"/>
      <w:bookmarkStart w:id="12" w:name="_Toc217802589"/>
      <w:bookmarkStart w:id="13" w:name="_Toc410741998"/>
      <w:r>
        <w:t>Anforderungen an die Funktionalität</w:t>
      </w:r>
      <w:bookmarkEnd w:id="10"/>
      <w:bookmarkEnd w:id="11"/>
      <w:bookmarkEnd w:id="12"/>
      <w:bookmarkEnd w:id="13"/>
    </w:p>
    <w:p w14:paraId="61D33E2F" w14:textId="77777777" w:rsidR="00FD1265" w:rsidRDefault="00FD1265" w:rsidP="00FD1265"/>
    <w:tbl>
      <w:tblPr>
        <w:tblStyle w:val="GridTable4"/>
        <w:tblW w:w="0" w:type="auto"/>
        <w:tblLook w:val="04A0" w:firstRow="1" w:lastRow="0" w:firstColumn="1" w:lastColumn="0" w:noHBand="0" w:noVBand="1"/>
      </w:tblPr>
      <w:tblGrid>
        <w:gridCol w:w="2880"/>
        <w:gridCol w:w="2880"/>
        <w:gridCol w:w="2880"/>
      </w:tblGrid>
      <w:tr w:rsidR="005E148F" w14:paraId="74E916E2" w14:textId="77777777" w:rsidTr="00F23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5E9EB" w14:textId="77777777" w:rsidR="005E148F" w:rsidRPr="00DD2ADC" w:rsidRDefault="005E148F">
            <w:pPr>
              <w:rPr>
                <w:rFonts w:cs="Arial"/>
              </w:rPr>
            </w:pPr>
            <w:r w:rsidRPr="00DD2ADC">
              <w:rPr>
                <w:rFonts w:cs="Arial"/>
              </w:rPr>
              <w:t>Anf.-Nr.</w:t>
            </w:r>
          </w:p>
        </w:tc>
        <w:tc>
          <w:tcPr>
            <w:tcW w:w="2880" w:type="dxa"/>
          </w:tcPr>
          <w:p w14:paraId="01DBC81F" w14:textId="77777777" w:rsidR="005E148F" w:rsidRPr="00DD2ADC" w:rsidRDefault="005E148F">
            <w:pPr>
              <w:cnfStyle w:val="100000000000" w:firstRow="1" w:lastRow="0" w:firstColumn="0" w:lastColumn="0" w:oddVBand="0" w:evenVBand="0" w:oddHBand="0" w:evenHBand="0" w:firstRowFirstColumn="0" w:firstRowLastColumn="0" w:lastRowFirstColumn="0" w:lastRowLastColumn="0"/>
              <w:rPr>
                <w:rFonts w:cs="Arial"/>
              </w:rPr>
            </w:pPr>
            <w:r w:rsidRPr="00DD2ADC">
              <w:rPr>
                <w:rFonts w:cs="Arial"/>
              </w:rPr>
              <w:t>Verfeinerte Anforderung</w:t>
            </w:r>
          </w:p>
        </w:tc>
        <w:tc>
          <w:tcPr>
            <w:tcW w:w="2880" w:type="dxa"/>
          </w:tcPr>
          <w:p w14:paraId="67990887" w14:textId="77777777" w:rsidR="005E148F" w:rsidRPr="00DD2ADC" w:rsidRDefault="005E148F">
            <w:pPr>
              <w:cnfStyle w:val="100000000000" w:firstRow="1" w:lastRow="0" w:firstColumn="0" w:lastColumn="0" w:oddVBand="0" w:evenVBand="0" w:oddHBand="0" w:evenHBand="0" w:firstRowFirstColumn="0" w:firstRowLastColumn="0" w:lastRowFirstColumn="0" w:lastRowLastColumn="0"/>
              <w:rPr>
                <w:rFonts w:cs="Arial"/>
              </w:rPr>
            </w:pPr>
            <w:r w:rsidRPr="00DD2ADC">
              <w:rPr>
                <w:rFonts w:cs="Arial"/>
              </w:rPr>
              <w:t>Systemaufgaben</w:t>
            </w:r>
          </w:p>
        </w:tc>
      </w:tr>
      <w:tr w:rsidR="005E148F" w:rsidRPr="00DD2ADC" w14:paraId="7E11CC7E"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FC5E7" w14:textId="77777777" w:rsidR="005E148F" w:rsidRPr="00DD2ADC" w:rsidRDefault="005E148F">
            <w:pPr>
              <w:rPr>
                <w:rFonts w:cs="Arial"/>
              </w:rPr>
            </w:pPr>
            <w:r w:rsidRPr="00DD2ADC">
              <w:rPr>
                <w:rFonts w:cs="Arial"/>
              </w:rPr>
              <w:t>A1.1</w:t>
            </w:r>
          </w:p>
        </w:tc>
        <w:tc>
          <w:tcPr>
            <w:tcW w:w="2880" w:type="dxa"/>
          </w:tcPr>
          <w:p w14:paraId="36F7F4AD"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Datenbank mit vollständigem Bestand an PC-Komponenten</w:t>
            </w:r>
          </w:p>
        </w:tc>
        <w:tc>
          <w:tcPr>
            <w:tcW w:w="2880" w:type="dxa"/>
          </w:tcPr>
          <w:p w14:paraId="61726ECE" w14:textId="2FA561B3"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SA1.1: Aufbau eine</w:t>
            </w:r>
            <w:r w:rsidR="00386837">
              <w:rPr>
                <w:rFonts w:cs="Arial"/>
                <w:lang w:val="de-DE"/>
              </w:rPr>
              <w:t xml:space="preserve">s Datasets </w:t>
            </w:r>
            <w:r w:rsidRPr="00DD2ADC">
              <w:rPr>
                <w:rFonts w:cs="Arial"/>
                <w:lang w:val="de-DE"/>
              </w:rPr>
              <w:t>für alle Komponenten</w:t>
            </w:r>
          </w:p>
        </w:tc>
      </w:tr>
      <w:tr w:rsidR="005E148F" w:rsidRPr="00DD2ADC" w14:paraId="5C3A59CC" w14:textId="77777777" w:rsidTr="00F23424">
        <w:tc>
          <w:tcPr>
            <w:cnfStyle w:val="001000000000" w:firstRow="0" w:lastRow="0" w:firstColumn="1" w:lastColumn="0" w:oddVBand="0" w:evenVBand="0" w:oddHBand="0" w:evenHBand="0" w:firstRowFirstColumn="0" w:firstRowLastColumn="0" w:lastRowFirstColumn="0" w:lastRowLastColumn="0"/>
            <w:tcW w:w="2880" w:type="dxa"/>
          </w:tcPr>
          <w:p w14:paraId="0BDF010D" w14:textId="77777777" w:rsidR="005E148F" w:rsidRPr="00DD2ADC" w:rsidRDefault="005E148F">
            <w:pPr>
              <w:rPr>
                <w:rFonts w:cs="Arial"/>
              </w:rPr>
            </w:pPr>
            <w:r w:rsidRPr="00DD2ADC">
              <w:rPr>
                <w:rFonts w:cs="Arial"/>
              </w:rPr>
              <w:t>A2.1</w:t>
            </w:r>
          </w:p>
        </w:tc>
        <w:tc>
          <w:tcPr>
            <w:tcW w:w="2880" w:type="dxa"/>
          </w:tcPr>
          <w:p w14:paraId="05380C32"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Visuelle Darstellung der Komponenten in Kartenform</w:t>
            </w:r>
          </w:p>
        </w:tc>
        <w:tc>
          <w:tcPr>
            <w:tcW w:w="2880" w:type="dxa"/>
          </w:tcPr>
          <w:p w14:paraId="52387DAE"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SA2.1: React-Komponenten zur Darstellung als Karten</w:t>
            </w:r>
          </w:p>
        </w:tc>
      </w:tr>
      <w:tr w:rsidR="005E148F" w:rsidRPr="00DD2ADC" w14:paraId="301DDAC3"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93BBEE" w14:textId="77777777" w:rsidR="005E148F" w:rsidRPr="00DD2ADC" w:rsidRDefault="005E148F">
            <w:pPr>
              <w:rPr>
                <w:rFonts w:cs="Arial"/>
              </w:rPr>
            </w:pPr>
            <w:r w:rsidRPr="00DD2ADC">
              <w:rPr>
                <w:rFonts w:cs="Arial"/>
              </w:rPr>
              <w:t>A2.2</w:t>
            </w:r>
          </w:p>
        </w:tc>
        <w:tc>
          <w:tcPr>
            <w:tcW w:w="2880" w:type="dxa"/>
          </w:tcPr>
          <w:p w14:paraId="4F9D649D"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Gliederung nach Kategorien wie CPU, GPU, etc.</w:t>
            </w:r>
          </w:p>
        </w:tc>
        <w:tc>
          <w:tcPr>
            <w:tcW w:w="2880" w:type="dxa"/>
          </w:tcPr>
          <w:p w14:paraId="6429BBFE"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SA2.2: Implementierung einer Kategorie-Navigation oder Tabs</w:t>
            </w:r>
          </w:p>
        </w:tc>
      </w:tr>
      <w:tr w:rsidR="005E148F" w:rsidRPr="00DD2ADC" w14:paraId="66FFBC7D" w14:textId="77777777" w:rsidTr="00F23424">
        <w:tc>
          <w:tcPr>
            <w:cnfStyle w:val="001000000000" w:firstRow="0" w:lastRow="0" w:firstColumn="1" w:lastColumn="0" w:oddVBand="0" w:evenVBand="0" w:oddHBand="0" w:evenHBand="0" w:firstRowFirstColumn="0" w:firstRowLastColumn="0" w:lastRowFirstColumn="0" w:lastRowLastColumn="0"/>
            <w:tcW w:w="2880" w:type="dxa"/>
          </w:tcPr>
          <w:p w14:paraId="045E3C5E" w14:textId="77777777" w:rsidR="005E148F" w:rsidRPr="00DD2ADC" w:rsidRDefault="005E148F">
            <w:pPr>
              <w:rPr>
                <w:rFonts w:cs="Arial"/>
              </w:rPr>
            </w:pPr>
            <w:r w:rsidRPr="00DD2ADC">
              <w:rPr>
                <w:rFonts w:cs="Arial"/>
              </w:rPr>
              <w:t>A3.1</w:t>
            </w:r>
          </w:p>
        </w:tc>
        <w:tc>
          <w:tcPr>
            <w:tcW w:w="2880" w:type="dxa"/>
          </w:tcPr>
          <w:p w14:paraId="2E3E873D"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Schritt-für-Schritt-Konfigurator zur PC-Zusammenstellung</w:t>
            </w:r>
          </w:p>
        </w:tc>
        <w:tc>
          <w:tcPr>
            <w:tcW w:w="2880" w:type="dxa"/>
          </w:tcPr>
          <w:p w14:paraId="2FD705A1"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SA3.1: Wizard-Komponente mit mehreren Schritten</w:t>
            </w:r>
          </w:p>
        </w:tc>
      </w:tr>
      <w:tr w:rsidR="005E148F" w:rsidRPr="00DD2ADC" w14:paraId="76146715"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F00CA" w14:textId="77777777" w:rsidR="005E148F" w:rsidRPr="00DD2ADC" w:rsidRDefault="005E148F">
            <w:pPr>
              <w:rPr>
                <w:rFonts w:cs="Arial"/>
              </w:rPr>
            </w:pPr>
            <w:r w:rsidRPr="00DD2ADC">
              <w:rPr>
                <w:rFonts w:cs="Arial"/>
              </w:rPr>
              <w:t>A3.2</w:t>
            </w:r>
          </w:p>
        </w:tc>
        <w:tc>
          <w:tcPr>
            <w:tcW w:w="2880" w:type="dxa"/>
          </w:tcPr>
          <w:p w14:paraId="1AFE4F7A"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Einblendbare Hilfetexte je nach Konfigurationsschritt</w:t>
            </w:r>
          </w:p>
        </w:tc>
        <w:tc>
          <w:tcPr>
            <w:tcW w:w="2880" w:type="dxa"/>
          </w:tcPr>
          <w:p w14:paraId="293BCC2B"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SA3.2: Tooltips oder Hilfe-Boxen im UI</w:t>
            </w:r>
          </w:p>
        </w:tc>
      </w:tr>
      <w:tr w:rsidR="005E148F" w:rsidRPr="00DD2ADC" w14:paraId="437F7514" w14:textId="77777777" w:rsidTr="00F23424">
        <w:tc>
          <w:tcPr>
            <w:cnfStyle w:val="001000000000" w:firstRow="0" w:lastRow="0" w:firstColumn="1" w:lastColumn="0" w:oddVBand="0" w:evenVBand="0" w:oddHBand="0" w:evenHBand="0" w:firstRowFirstColumn="0" w:firstRowLastColumn="0" w:lastRowFirstColumn="0" w:lastRowLastColumn="0"/>
            <w:tcW w:w="2880" w:type="dxa"/>
          </w:tcPr>
          <w:p w14:paraId="07C38C30" w14:textId="77777777" w:rsidR="005E148F" w:rsidRPr="00DD2ADC" w:rsidRDefault="005E148F">
            <w:pPr>
              <w:rPr>
                <w:rFonts w:cs="Arial"/>
              </w:rPr>
            </w:pPr>
            <w:r w:rsidRPr="00DD2ADC">
              <w:rPr>
                <w:rFonts w:cs="Arial"/>
              </w:rPr>
              <w:t>A4.1</w:t>
            </w:r>
          </w:p>
        </w:tc>
        <w:tc>
          <w:tcPr>
            <w:tcW w:w="2880" w:type="dxa"/>
          </w:tcPr>
          <w:p w14:paraId="73E5D524"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Kompatibilitätsprüfung CPU ↔ Mainboard (Sockel, Chipsatz etc.)</w:t>
            </w:r>
          </w:p>
        </w:tc>
        <w:tc>
          <w:tcPr>
            <w:tcW w:w="2880" w:type="dxa"/>
          </w:tcPr>
          <w:p w14:paraId="532EBFC3"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SA4.1: Logik zur Prüfung von Sockeltyp und Chipsatz im Backend</w:t>
            </w:r>
          </w:p>
        </w:tc>
      </w:tr>
      <w:tr w:rsidR="005E148F" w:rsidRPr="00DD2ADC" w14:paraId="2B75A8CD"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B66EC" w14:textId="77777777" w:rsidR="005E148F" w:rsidRPr="00DD2ADC" w:rsidRDefault="005E148F">
            <w:pPr>
              <w:rPr>
                <w:rFonts w:cs="Arial"/>
              </w:rPr>
            </w:pPr>
            <w:r w:rsidRPr="00DD2ADC">
              <w:rPr>
                <w:rFonts w:cs="Arial"/>
              </w:rPr>
              <w:t>A4.2</w:t>
            </w:r>
          </w:p>
        </w:tc>
        <w:tc>
          <w:tcPr>
            <w:tcW w:w="2880" w:type="dxa"/>
          </w:tcPr>
          <w:p w14:paraId="2F68195E"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Kompatibilitätsprüfung RAM ↔ Mainboard (Takt, Typ, Anzahl Slots)</w:t>
            </w:r>
          </w:p>
        </w:tc>
        <w:tc>
          <w:tcPr>
            <w:tcW w:w="2880" w:type="dxa"/>
          </w:tcPr>
          <w:p w14:paraId="47A1F660"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SA4.2: Backend-Validierung mit Feedback im UI (Farbcodes, Icons)</w:t>
            </w:r>
          </w:p>
        </w:tc>
      </w:tr>
      <w:tr w:rsidR="005E148F" w:rsidRPr="00DD2ADC" w14:paraId="25156879" w14:textId="77777777" w:rsidTr="00F23424">
        <w:tc>
          <w:tcPr>
            <w:cnfStyle w:val="001000000000" w:firstRow="0" w:lastRow="0" w:firstColumn="1" w:lastColumn="0" w:oddVBand="0" w:evenVBand="0" w:oddHBand="0" w:evenHBand="0" w:firstRowFirstColumn="0" w:firstRowLastColumn="0" w:lastRowFirstColumn="0" w:lastRowLastColumn="0"/>
            <w:tcW w:w="2880" w:type="dxa"/>
          </w:tcPr>
          <w:p w14:paraId="5BD997D6" w14:textId="77777777" w:rsidR="005E148F" w:rsidRPr="00DD2ADC" w:rsidRDefault="005E148F">
            <w:pPr>
              <w:rPr>
                <w:rFonts w:cs="Arial"/>
              </w:rPr>
            </w:pPr>
            <w:r w:rsidRPr="00DD2ADC">
              <w:rPr>
                <w:rFonts w:cs="Arial"/>
              </w:rPr>
              <w:t>A5.1</w:t>
            </w:r>
          </w:p>
        </w:tc>
        <w:tc>
          <w:tcPr>
            <w:tcW w:w="2880" w:type="dxa"/>
          </w:tcPr>
          <w:p w14:paraId="45A2E501"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Filterung nach Hersteller, Preis, Leistung, Größe usw.</w:t>
            </w:r>
          </w:p>
        </w:tc>
        <w:tc>
          <w:tcPr>
            <w:tcW w:w="2880" w:type="dxa"/>
          </w:tcPr>
          <w:p w14:paraId="15381F4C"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SA5.1: UI-Filterkomponente mit Auswahlmenüs und Preis-Slider</w:t>
            </w:r>
          </w:p>
        </w:tc>
      </w:tr>
      <w:tr w:rsidR="005E148F" w:rsidRPr="00DD2ADC" w14:paraId="54633B81"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5B6D5" w14:textId="77777777" w:rsidR="005E148F" w:rsidRPr="00DD2ADC" w:rsidRDefault="005E148F">
            <w:pPr>
              <w:rPr>
                <w:rFonts w:cs="Arial"/>
              </w:rPr>
            </w:pPr>
            <w:r w:rsidRPr="00DD2ADC">
              <w:rPr>
                <w:rFonts w:cs="Arial"/>
              </w:rPr>
              <w:t>A5.2</w:t>
            </w:r>
          </w:p>
        </w:tc>
        <w:tc>
          <w:tcPr>
            <w:tcW w:w="2880" w:type="dxa"/>
          </w:tcPr>
          <w:p w14:paraId="1053F128"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rPr>
            </w:pPr>
            <w:r w:rsidRPr="00DD2ADC">
              <w:rPr>
                <w:rFonts w:cs="Arial"/>
              </w:rPr>
              <w:t>Kombination mehrerer Filterkriterien möglich</w:t>
            </w:r>
          </w:p>
        </w:tc>
        <w:tc>
          <w:tcPr>
            <w:tcW w:w="2880" w:type="dxa"/>
          </w:tcPr>
          <w:p w14:paraId="7F5754F5" w14:textId="77777777" w:rsidR="005E148F" w:rsidRPr="00DD2ADC" w:rsidRDefault="005E148F">
            <w:pPr>
              <w:cnfStyle w:val="000000100000" w:firstRow="0" w:lastRow="0" w:firstColumn="0" w:lastColumn="0" w:oddVBand="0" w:evenVBand="0" w:oddHBand="1" w:evenHBand="0" w:firstRowFirstColumn="0" w:firstRowLastColumn="0" w:lastRowFirstColumn="0" w:lastRowLastColumn="0"/>
              <w:rPr>
                <w:rFonts w:cs="Arial"/>
                <w:lang w:val="de-DE"/>
              </w:rPr>
            </w:pPr>
            <w:r w:rsidRPr="00DD2ADC">
              <w:rPr>
                <w:rFonts w:cs="Arial"/>
                <w:lang w:val="de-DE"/>
              </w:rPr>
              <w:t>SA5.2: Dynamische Filterlogik mit Live-Aktualisierung der Ergebnisliste</w:t>
            </w:r>
          </w:p>
        </w:tc>
      </w:tr>
      <w:tr w:rsidR="005E148F" w:rsidRPr="00DD2ADC" w14:paraId="091F6564" w14:textId="77777777" w:rsidTr="00F23424">
        <w:tc>
          <w:tcPr>
            <w:cnfStyle w:val="001000000000" w:firstRow="0" w:lastRow="0" w:firstColumn="1" w:lastColumn="0" w:oddVBand="0" w:evenVBand="0" w:oddHBand="0" w:evenHBand="0" w:firstRowFirstColumn="0" w:firstRowLastColumn="0" w:lastRowFirstColumn="0" w:lastRowLastColumn="0"/>
            <w:tcW w:w="2880" w:type="dxa"/>
          </w:tcPr>
          <w:p w14:paraId="7DEEB17B" w14:textId="77777777" w:rsidR="005E148F" w:rsidRPr="00DD2ADC" w:rsidRDefault="005E148F">
            <w:pPr>
              <w:rPr>
                <w:rFonts w:cs="Arial"/>
              </w:rPr>
            </w:pPr>
            <w:r w:rsidRPr="00DD2ADC">
              <w:rPr>
                <w:rFonts w:cs="Arial"/>
              </w:rPr>
              <w:t>A6.1</w:t>
            </w:r>
          </w:p>
        </w:tc>
        <w:tc>
          <w:tcPr>
            <w:tcW w:w="2880" w:type="dxa"/>
          </w:tcPr>
          <w:p w14:paraId="491BB1EC"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Vergleichsansicht mit gegenübergestellten Daten (</w:t>
            </w:r>
            <w:proofErr w:type="spellStart"/>
            <w:r w:rsidRPr="00DD2ADC">
              <w:rPr>
                <w:rFonts w:cs="Arial"/>
                <w:lang w:val="de-DE"/>
              </w:rPr>
              <w:t>Specs</w:t>
            </w:r>
            <w:proofErr w:type="spellEnd"/>
            <w:r w:rsidRPr="00DD2ADC">
              <w:rPr>
                <w:rFonts w:cs="Arial"/>
                <w:lang w:val="de-DE"/>
              </w:rPr>
              <w:t>, Preis, Bewertung)</w:t>
            </w:r>
          </w:p>
        </w:tc>
        <w:tc>
          <w:tcPr>
            <w:tcW w:w="2880" w:type="dxa"/>
          </w:tcPr>
          <w:p w14:paraId="4685767D" w14:textId="77777777" w:rsidR="005E148F" w:rsidRPr="00DD2ADC" w:rsidRDefault="005E148F">
            <w:pPr>
              <w:cnfStyle w:val="000000000000" w:firstRow="0" w:lastRow="0" w:firstColumn="0" w:lastColumn="0" w:oddVBand="0" w:evenVBand="0" w:oddHBand="0" w:evenHBand="0" w:firstRowFirstColumn="0" w:firstRowLastColumn="0" w:lastRowFirstColumn="0" w:lastRowLastColumn="0"/>
              <w:rPr>
                <w:rFonts w:cs="Arial"/>
                <w:lang w:val="de-DE"/>
              </w:rPr>
            </w:pPr>
            <w:r w:rsidRPr="00DD2ADC">
              <w:rPr>
                <w:rFonts w:cs="Arial"/>
                <w:lang w:val="de-DE"/>
              </w:rPr>
              <w:t>SA6.2: Tabelle oder Vergleichsansicht mit Sortierung und farblicher Hervorhebung von Bestwerten</w:t>
            </w:r>
          </w:p>
        </w:tc>
      </w:tr>
    </w:tbl>
    <w:p w14:paraId="4BCE5CAD" w14:textId="77777777" w:rsidR="00FD1265" w:rsidRPr="005E148F" w:rsidRDefault="00FD1265" w:rsidP="00FD1265">
      <w:pPr>
        <w:rPr>
          <w:lang w:val="de-DE"/>
        </w:rPr>
      </w:pPr>
    </w:p>
    <w:p w14:paraId="46C6389B" w14:textId="77777777" w:rsidR="00FD1265" w:rsidRDefault="00FD1265" w:rsidP="00D27796">
      <w:pPr>
        <w:pStyle w:val="Heading2"/>
      </w:pPr>
      <w:bookmarkStart w:id="14" w:name="_Toc410722966"/>
      <w:bookmarkStart w:id="15" w:name="_Toc378079215"/>
      <w:bookmarkStart w:id="16" w:name="_Toc217802590"/>
      <w:bookmarkStart w:id="17" w:name="_Toc410741999"/>
      <w:r>
        <w:t>Anforderungen an die Informationssicherheit und den Datenschutz</w:t>
      </w:r>
      <w:bookmarkEnd w:id="14"/>
      <w:bookmarkEnd w:id="15"/>
      <w:bookmarkEnd w:id="16"/>
      <w:bookmarkEnd w:id="17"/>
    </w:p>
    <w:p w14:paraId="3D767165" w14:textId="77777777" w:rsidR="00FD1265" w:rsidRDefault="00FD1265" w:rsidP="00FD1265"/>
    <w:p w14:paraId="1B42790F" w14:textId="289E6CC1" w:rsidR="00C962AC" w:rsidRDefault="00DB33FE" w:rsidP="00FD1265">
      <w:r>
        <w:t xml:space="preserve">Auf unserer Plattform werden keine </w:t>
      </w:r>
      <w:r w:rsidR="007F101F">
        <w:t xml:space="preserve">sensiblen Personen Daten benutzt. </w:t>
      </w:r>
      <w:r w:rsidR="0047792E">
        <w:t>Die einzigen Daten</w:t>
      </w:r>
      <w:r w:rsidR="00EA1C92">
        <w:t>,</w:t>
      </w:r>
      <w:r w:rsidR="0047792E">
        <w:t xml:space="preserve"> welche wir schützen</w:t>
      </w:r>
      <w:r w:rsidR="00EA1C92">
        <w:t>,</w:t>
      </w:r>
      <w:r w:rsidR="0047792E">
        <w:t xml:space="preserve"> sind die Konto Informationen (</w:t>
      </w:r>
      <w:r w:rsidR="00EA1C92">
        <w:t>E-Mail</w:t>
      </w:r>
      <w:r w:rsidR="0047792E">
        <w:t>, Passwort)</w:t>
      </w:r>
      <w:r w:rsidR="001814E8">
        <w:t xml:space="preserve">. </w:t>
      </w:r>
      <w:r w:rsidR="003B21F4">
        <w:t>Die Zusammenstellungen des Benutzers werden hinter dem Login gesichert. Der Schutz der Zusammenstellung der Nutzer ist allerdings nicht unsere höchste Priorität, da es sich wie gesagt nicht um sensible Daten handelt und keine persönlichen Informationen enthält.</w:t>
      </w:r>
    </w:p>
    <w:p w14:paraId="58079A55" w14:textId="6E8A7EC4" w:rsidR="00FD1265" w:rsidRDefault="00210DB0" w:rsidP="00FC227F">
      <w:pPr>
        <w:suppressAutoHyphens w:val="0"/>
      </w:pPr>
      <w:r>
        <w:br w:type="page"/>
      </w:r>
    </w:p>
    <w:p w14:paraId="6B40C78C" w14:textId="77777777" w:rsidR="00FD1265" w:rsidRDefault="00FD1265" w:rsidP="00FD1265"/>
    <w:p w14:paraId="2F3447A3" w14:textId="77777777" w:rsidR="00FD1265" w:rsidRDefault="00FD1265" w:rsidP="00D27796">
      <w:pPr>
        <w:pStyle w:val="Heading1"/>
      </w:pPr>
      <w:bookmarkStart w:id="18" w:name="_Toc410722967"/>
      <w:bookmarkStart w:id="19" w:name="_Toc378079216"/>
      <w:bookmarkStart w:id="20" w:name="_Toc286322565"/>
      <w:bookmarkStart w:id="21" w:name="_Toc410742000"/>
      <w:r>
        <w:t>Systemarchitektur</w:t>
      </w:r>
      <w:bookmarkEnd w:id="18"/>
      <w:bookmarkEnd w:id="19"/>
      <w:bookmarkEnd w:id="20"/>
      <w:bookmarkEnd w:id="21"/>
    </w:p>
    <w:p w14:paraId="2990F563" w14:textId="77777777" w:rsidR="00DA32CD" w:rsidRPr="00DA32CD" w:rsidRDefault="00DA32CD" w:rsidP="00DA32CD">
      <w:pPr>
        <w:suppressAutoHyphens w:val="0"/>
        <w:spacing w:before="100" w:beforeAutospacing="1" w:after="100" w:afterAutospacing="1"/>
        <w:rPr>
          <w:rFonts w:eastAsia="Times New Roman" w:cs="Arial"/>
          <w:lang/>
        </w:rPr>
      </w:pPr>
      <w:r w:rsidRPr="00DA32CD">
        <w:rPr>
          <w:rFonts w:eastAsia="Times New Roman" w:cs="Arial"/>
          <w:lang/>
        </w:rPr>
        <w:t>Das geplante System soll mit einem Dataset im Backend, welches die Komponenten und deren Attribute beinhaltet, und einem modernen React-Frontend zur Benutzerinteraktion umgesetzt werden. Die Architektur ist modular aufgebaut und trennt klar zwischen Datenverarbeitung und Benutzeroberfläche.</w:t>
      </w:r>
    </w:p>
    <w:p w14:paraId="3922A544" w14:textId="77777777" w:rsidR="00DA32CD" w:rsidRPr="00DA32CD" w:rsidRDefault="00DA32CD" w:rsidP="00DA32CD">
      <w:pPr>
        <w:suppressAutoHyphens w:val="0"/>
        <w:spacing w:before="100" w:beforeAutospacing="1" w:after="100" w:afterAutospacing="1"/>
        <w:rPr>
          <w:rFonts w:eastAsia="Times New Roman" w:cs="Arial"/>
          <w:lang/>
        </w:rPr>
      </w:pPr>
      <w:r w:rsidRPr="00DA32CD">
        <w:rPr>
          <w:rFonts w:eastAsia="Times New Roman" w:cs="Arial"/>
          <w:lang/>
        </w:rPr>
        <w:t>Im Backend sorgt ein Datenzugriffsmodul für das Einlesen und Strukturieren der Komponenteninformationen aus dem vorhandenen Dataset. Eine darauf aufbauende Logik ermöglicht die Filterung, Gruppierung und Suche nach Komponenten. Ein weiteres Modul prüft die Kompatibilität einzelner Bauteile, wie zum Beispiel CPU und Mainboard.</w:t>
      </w:r>
    </w:p>
    <w:p w14:paraId="012AF46E" w14:textId="77777777" w:rsidR="00DA32CD" w:rsidRPr="00DA32CD" w:rsidRDefault="00DA32CD" w:rsidP="00DA32CD">
      <w:pPr>
        <w:suppressAutoHyphens w:val="0"/>
        <w:spacing w:before="100" w:beforeAutospacing="1" w:after="100" w:afterAutospacing="1"/>
        <w:rPr>
          <w:rFonts w:eastAsia="Times New Roman" w:cs="Arial"/>
          <w:lang/>
        </w:rPr>
      </w:pPr>
      <w:r w:rsidRPr="00DA32CD">
        <w:rPr>
          <w:rFonts w:eastAsia="Times New Roman" w:cs="Arial"/>
          <w:lang/>
        </w:rPr>
        <w:t>Das Frontend besteht aus einem Konfigurationsassistenten, der die Benutzer Schritt für Schritt bei der Zusammenstellung eines funktionierenden PCs unterstützt. Ergänzt wird die Benutzeroberfläche durch ein Vergleichsmodul, das die direkte Gegenüberstellung von Komponenten ermöglicht, sowie durch ein Hilfesystem, das kontextabhängige Unterstützung bietet.</w:t>
      </w:r>
    </w:p>
    <w:p w14:paraId="07639C83" w14:textId="77777777" w:rsidR="00FD1265" w:rsidRDefault="00FD1265" w:rsidP="00D27796">
      <w:pPr>
        <w:pStyle w:val="Heading2"/>
      </w:pPr>
      <w:bookmarkStart w:id="22" w:name="_Toc410722968"/>
      <w:bookmarkStart w:id="23" w:name="_Toc378079217"/>
      <w:bookmarkStart w:id="24" w:name="_Toc217802592"/>
      <w:bookmarkStart w:id="25" w:name="_Toc410742001"/>
      <w:r>
        <w:t>Gliederung der Lösung in Module</w:t>
      </w:r>
      <w:bookmarkEnd w:id="22"/>
      <w:bookmarkEnd w:id="23"/>
      <w:bookmarkEnd w:id="24"/>
      <w:bookmarkEnd w:id="25"/>
    </w:p>
    <w:p w14:paraId="13780EDB" w14:textId="77777777" w:rsidR="00FD1265" w:rsidRDefault="00FD1265" w:rsidP="00FD1265"/>
    <w:tbl>
      <w:tblPr>
        <w:tblStyle w:val="GridTable4"/>
        <w:tblW w:w="0" w:type="auto"/>
        <w:tblLook w:val="04A0" w:firstRow="1" w:lastRow="0" w:firstColumn="1" w:lastColumn="0" w:noHBand="0" w:noVBand="1"/>
      </w:tblPr>
      <w:tblGrid>
        <w:gridCol w:w="4320"/>
        <w:gridCol w:w="4320"/>
      </w:tblGrid>
      <w:tr w:rsidR="00463A71" w:rsidRPr="00463A71" w14:paraId="2924B9AA" w14:textId="77777777" w:rsidTr="00F23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B41DDC2" w14:textId="77777777" w:rsidR="00463A71" w:rsidRPr="00463A71" w:rsidRDefault="00463A71" w:rsidP="00463A71">
            <w:pPr>
              <w:rPr>
                <w:color w:val="auto"/>
              </w:rPr>
            </w:pPr>
            <w:r w:rsidRPr="00463A71">
              <w:rPr>
                <w:color w:val="auto"/>
              </w:rPr>
              <w:t>Modul</w:t>
            </w:r>
          </w:p>
        </w:tc>
        <w:tc>
          <w:tcPr>
            <w:tcW w:w="4320" w:type="dxa"/>
            <w:hideMark/>
          </w:tcPr>
          <w:p w14:paraId="18E520B7" w14:textId="77777777" w:rsidR="00463A71" w:rsidRPr="00463A71" w:rsidRDefault="00463A71" w:rsidP="00463A71">
            <w:pPr>
              <w:cnfStyle w:val="100000000000" w:firstRow="1" w:lastRow="0" w:firstColumn="0" w:lastColumn="0" w:oddVBand="0" w:evenVBand="0" w:oddHBand="0" w:evenHBand="0" w:firstRowFirstColumn="0" w:firstRowLastColumn="0" w:lastRowFirstColumn="0" w:lastRowLastColumn="0"/>
              <w:rPr>
                <w:color w:val="auto"/>
              </w:rPr>
            </w:pPr>
            <w:r w:rsidRPr="00463A71">
              <w:rPr>
                <w:color w:val="auto"/>
              </w:rPr>
              <w:t>Beschreibung</w:t>
            </w:r>
          </w:p>
        </w:tc>
      </w:tr>
      <w:tr w:rsidR="00463A71" w:rsidRPr="00463A71" w14:paraId="77C1125A"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0F3768B" w14:textId="77777777" w:rsidR="00463A71" w:rsidRPr="00463A71" w:rsidRDefault="00463A71" w:rsidP="00463A71">
            <w:r w:rsidRPr="00463A71">
              <w:t>M1: Dataset-Zugriffsmodul</w:t>
            </w:r>
          </w:p>
        </w:tc>
        <w:tc>
          <w:tcPr>
            <w:tcW w:w="4320" w:type="dxa"/>
            <w:hideMark/>
          </w:tcPr>
          <w:p w14:paraId="1717666D" w14:textId="77777777" w:rsidR="00463A71" w:rsidRPr="00463A71" w:rsidRDefault="00463A71" w:rsidP="00463A71">
            <w:pPr>
              <w:cnfStyle w:val="000000100000" w:firstRow="0" w:lastRow="0" w:firstColumn="0" w:lastColumn="0" w:oddVBand="0" w:evenVBand="0" w:oddHBand="1" w:evenHBand="0" w:firstRowFirstColumn="0" w:firstRowLastColumn="0" w:lastRowFirstColumn="0" w:lastRowLastColumn="0"/>
            </w:pPr>
            <w:r w:rsidRPr="00463A71">
              <w:t>Lädt und verarbeitet das vorhandene Dataset mit PC-Komponenten (z. B. JSON- oder CSV-Datei).</w:t>
            </w:r>
          </w:p>
        </w:tc>
      </w:tr>
      <w:tr w:rsidR="00463A71" w:rsidRPr="00463A71" w14:paraId="3F179838" w14:textId="77777777" w:rsidTr="00F23424">
        <w:tc>
          <w:tcPr>
            <w:cnfStyle w:val="001000000000" w:firstRow="0" w:lastRow="0" w:firstColumn="1" w:lastColumn="0" w:oddVBand="0" w:evenVBand="0" w:oddHBand="0" w:evenHBand="0" w:firstRowFirstColumn="0" w:firstRowLastColumn="0" w:lastRowFirstColumn="0" w:lastRowLastColumn="0"/>
            <w:tcW w:w="4320" w:type="dxa"/>
            <w:hideMark/>
          </w:tcPr>
          <w:p w14:paraId="44E9F939" w14:textId="77777777" w:rsidR="00463A71" w:rsidRPr="00463A71" w:rsidRDefault="00463A71" w:rsidP="00463A71">
            <w:r w:rsidRPr="00463A71">
              <w:t>M2: Komponenten-Logik</w:t>
            </w:r>
          </w:p>
        </w:tc>
        <w:tc>
          <w:tcPr>
            <w:tcW w:w="4320" w:type="dxa"/>
            <w:hideMark/>
          </w:tcPr>
          <w:p w14:paraId="5F0ADEF0" w14:textId="77777777" w:rsidR="00463A71" w:rsidRPr="00463A71" w:rsidRDefault="00463A71" w:rsidP="00463A71">
            <w:pPr>
              <w:cnfStyle w:val="000000000000" w:firstRow="0" w:lastRow="0" w:firstColumn="0" w:lastColumn="0" w:oddVBand="0" w:evenVBand="0" w:oddHBand="0" w:evenHBand="0" w:firstRowFirstColumn="0" w:firstRowLastColumn="0" w:lastRowFirstColumn="0" w:lastRowLastColumn="0"/>
            </w:pPr>
            <w:r w:rsidRPr="00463A71">
              <w:t>Filtert, sortiert und gruppiert die Komponenten aus dem Dataset nach Kriterien wie Preis, Hersteller etc.</w:t>
            </w:r>
          </w:p>
        </w:tc>
      </w:tr>
      <w:tr w:rsidR="00463A71" w:rsidRPr="00463A71" w14:paraId="0A73D091"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7377FED" w14:textId="77777777" w:rsidR="00463A71" w:rsidRPr="00463A71" w:rsidRDefault="00463A71" w:rsidP="00463A71">
            <w:r w:rsidRPr="00463A71">
              <w:t>M3: Kompatibilitätsprüfung</w:t>
            </w:r>
          </w:p>
        </w:tc>
        <w:tc>
          <w:tcPr>
            <w:tcW w:w="4320" w:type="dxa"/>
            <w:hideMark/>
          </w:tcPr>
          <w:p w14:paraId="773369EE" w14:textId="77777777" w:rsidR="00463A71" w:rsidRPr="00463A71" w:rsidRDefault="00463A71" w:rsidP="00463A71">
            <w:pPr>
              <w:cnfStyle w:val="000000100000" w:firstRow="0" w:lastRow="0" w:firstColumn="0" w:lastColumn="0" w:oddVBand="0" w:evenVBand="0" w:oddHBand="1" w:evenHBand="0" w:firstRowFirstColumn="0" w:firstRowLastColumn="0" w:lastRowFirstColumn="0" w:lastRowLastColumn="0"/>
            </w:pPr>
            <w:r w:rsidRPr="00463A71">
              <w:t>Prüft die technische Kompatibilität zwischen ausgewählten Komponenten (z. B. Sockeltyp, RAM-Typ).</w:t>
            </w:r>
          </w:p>
        </w:tc>
      </w:tr>
      <w:tr w:rsidR="00463A71" w:rsidRPr="00463A71" w14:paraId="3BA5463F" w14:textId="77777777" w:rsidTr="00F23424">
        <w:tc>
          <w:tcPr>
            <w:cnfStyle w:val="001000000000" w:firstRow="0" w:lastRow="0" w:firstColumn="1" w:lastColumn="0" w:oddVBand="0" w:evenVBand="0" w:oddHBand="0" w:evenHBand="0" w:firstRowFirstColumn="0" w:firstRowLastColumn="0" w:lastRowFirstColumn="0" w:lastRowLastColumn="0"/>
            <w:tcW w:w="4320" w:type="dxa"/>
            <w:hideMark/>
          </w:tcPr>
          <w:p w14:paraId="1814FCF5" w14:textId="77777777" w:rsidR="00463A71" w:rsidRPr="00463A71" w:rsidRDefault="00463A71" w:rsidP="00463A71">
            <w:r w:rsidRPr="00463A71">
              <w:t>M4: Konfigurationsassistent</w:t>
            </w:r>
          </w:p>
        </w:tc>
        <w:tc>
          <w:tcPr>
            <w:tcW w:w="4320" w:type="dxa"/>
            <w:hideMark/>
          </w:tcPr>
          <w:p w14:paraId="7838F1E8" w14:textId="77777777" w:rsidR="00463A71" w:rsidRPr="00463A71" w:rsidRDefault="00463A71" w:rsidP="00463A71">
            <w:pPr>
              <w:cnfStyle w:val="000000000000" w:firstRow="0" w:lastRow="0" w:firstColumn="0" w:lastColumn="0" w:oddVBand="0" w:evenVBand="0" w:oddHBand="0" w:evenHBand="0" w:firstRowFirstColumn="0" w:firstRowLastColumn="0" w:lastRowFirstColumn="0" w:lastRowLastColumn="0"/>
            </w:pPr>
            <w:r w:rsidRPr="00463A71">
              <w:t>Führt den Benutzer Schritt für Schritt durch die PC-Zusammenstellung.</w:t>
            </w:r>
          </w:p>
        </w:tc>
      </w:tr>
      <w:tr w:rsidR="00463A71" w:rsidRPr="00463A71" w14:paraId="20D41E80"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4E84A731" w14:textId="77777777" w:rsidR="00463A71" w:rsidRPr="00463A71" w:rsidRDefault="00463A71" w:rsidP="00463A71">
            <w:r w:rsidRPr="00463A71">
              <w:t>M5: Vergleichsmodul</w:t>
            </w:r>
          </w:p>
        </w:tc>
        <w:tc>
          <w:tcPr>
            <w:tcW w:w="4320" w:type="dxa"/>
            <w:hideMark/>
          </w:tcPr>
          <w:p w14:paraId="520EE781" w14:textId="77777777" w:rsidR="00463A71" w:rsidRPr="00463A71" w:rsidRDefault="00463A71" w:rsidP="00463A71">
            <w:pPr>
              <w:cnfStyle w:val="000000100000" w:firstRow="0" w:lastRow="0" w:firstColumn="0" w:lastColumn="0" w:oddVBand="0" w:evenVBand="0" w:oddHBand="1" w:evenHBand="0" w:firstRowFirstColumn="0" w:firstRowLastColumn="0" w:lastRowFirstColumn="0" w:lastRowLastColumn="0"/>
            </w:pPr>
            <w:proofErr w:type="gramStart"/>
            <w:r w:rsidRPr="00463A71">
              <w:t>Ermöglicht</w:t>
            </w:r>
            <w:proofErr w:type="gramEnd"/>
            <w:r w:rsidRPr="00463A71">
              <w:t xml:space="preserve"> die Auswahl und Gegenüberstellung mehrerer Komponenten anhand technischer Daten.</w:t>
            </w:r>
          </w:p>
        </w:tc>
      </w:tr>
      <w:tr w:rsidR="00463A71" w:rsidRPr="00463A71" w14:paraId="20D66918" w14:textId="77777777" w:rsidTr="00F23424">
        <w:tc>
          <w:tcPr>
            <w:cnfStyle w:val="001000000000" w:firstRow="0" w:lastRow="0" w:firstColumn="1" w:lastColumn="0" w:oddVBand="0" w:evenVBand="0" w:oddHBand="0" w:evenHBand="0" w:firstRowFirstColumn="0" w:firstRowLastColumn="0" w:lastRowFirstColumn="0" w:lastRowLastColumn="0"/>
            <w:tcW w:w="4320" w:type="dxa"/>
            <w:hideMark/>
          </w:tcPr>
          <w:p w14:paraId="04A2D7CA" w14:textId="77777777" w:rsidR="00463A71" w:rsidRPr="00463A71" w:rsidRDefault="00463A71" w:rsidP="00463A71">
            <w:r w:rsidRPr="00463A71">
              <w:t>M6: Frontend-UI (React)</w:t>
            </w:r>
          </w:p>
        </w:tc>
        <w:tc>
          <w:tcPr>
            <w:tcW w:w="4320" w:type="dxa"/>
            <w:hideMark/>
          </w:tcPr>
          <w:p w14:paraId="763D1834" w14:textId="77777777" w:rsidR="00463A71" w:rsidRPr="00463A71" w:rsidRDefault="00463A71" w:rsidP="00463A71">
            <w:pPr>
              <w:cnfStyle w:val="000000000000" w:firstRow="0" w:lastRow="0" w:firstColumn="0" w:lastColumn="0" w:oddVBand="0" w:evenVBand="0" w:oddHBand="0" w:evenHBand="0" w:firstRowFirstColumn="0" w:firstRowLastColumn="0" w:lastRowFirstColumn="0" w:lastRowLastColumn="0"/>
            </w:pPr>
            <w:r w:rsidRPr="00463A71">
              <w:t>Stellt alle Informationen visuell dar – inklusive Kartenansichten, Filtern, Tabellen und Hilfetexten.</w:t>
            </w:r>
          </w:p>
        </w:tc>
      </w:tr>
      <w:tr w:rsidR="00463A71" w:rsidRPr="00463A71" w14:paraId="451FD4B5" w14:textId="77777777" w:rsidTr="00F2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C8A8E44" w14:textId="77777777" w:rsidR="00463A71" w:rsidRPr="00463A71" w:rsidRDefault="00463A71" w:rsidP="00463A71">
            <w:r w:rsidRPr="00463A71">
              <w:t>M7: Hilfesystem</w:t>
            </w:r>
          </w:p>
        </w:tc>
        <w:tc>
          <w:tcPr>
            <w:tcW w:w="4320" w:type="dxa"/>
            <w:hideMark/>
          </w:tcPr>
          <w:p w14:paraId="4A80AAA8" w14:textId="77777777" w:rsidR="00463A71" w:rsidRPr="00463A71" w:rsidRDefault="00463A71" w:rsidP="00463A71">
            <w:pPr>
              <w:cnfStyle w:val="000000100000" w:firstRow="0" w:lastRow="0" w:firstColumn="0" w:lastColumn="0" w:oddVBand="0" w:evenVBand="0" w:oddHBand="1" w:evenHBand="0" w:firstRowFirstColumn="0" w:firstRowLastColumn="0" w:lastRowFirstColumn="0" w:lastRowLastColumn="0"/>
            </w:pPr>
            <w:r w:rsidRPr="00463A71">
              <w:t>Gibt kontextbezogene Tipps und Hinweise während der Konfiguration.</w:t>
            </w:r>
          </w:p>
        </w:tc>
      </w:tr>
    </w:tbl>
    <w:p w14:paraId="04372E52" w14:textId="131819E2" w:rsidR="00FD1265" w:rsidRDefault="00FD1265" w:rsidP="00FD1265"/>
    <w:p w14:paraId="3BC51735" w14:textId="44F5EF25" w:rsidR="00FD1265" w:rsidRDefault="00D27796" w:rsidP="00D27796">
      <w:pPr>
        <w:suppressAutoHyphens w:val="0"/>
      </w:pPr>
      <w:r>
        <w:br w:type="page"/>
      </w:r>
    </w:p>
    <w:p w14:paraId="67856696" w14:textId="1A1274D0" w:rsidR="00A72B28" w:rsidRDefault="00FD1265" w:rsidP="00D27796">
      <w:pPr>
        <w:pStyle w:val="Heading2"/>
      </w:pPr>
      <w:bookmarkStart w:id="26" w:name="_Toc410722969"/>
      <w:bookmarkStart w:id="27" w:name="_Toc378079218"/>
      <w:bookmarkStart w:id="28" w:name="_Toc217802593"/>
      <w:bookmarkStart w:id="29" w:name="_Toc410742002"/>
      <w:r>
        <w:lastRenderedPageBreak/>
        <w:t>Schnittstellen</w:t>
      </w:r>
      <w:bookmarkEnd w:id="26"/>
      <w:bookmarkEnd w:id="27"/>
      <w:bookmarkEnd w:id="28"/>
      <w:bookmarkEnd w:id="29"/>
    </w:p>
    <w:p w14:paraId="2376F80E" w14:textId="332C6F8E" w:rsidR="00C37924" w:rsidRDefault="00475CE4" w:rsidP="00D27796">
      <w:pPr>
        <w:pStyle w:val="Heading3"/>
      </w:pPr>
      <w:r>
        <w:t xml:space="preserve"> </w:t>
      </w:r>
      <w:r w:rsidR="00C37924">
        <w:t>Externe Schnittstellen</w:t>
      </w:r>
    </w:p>
    <w:tbl>
      <w:tblPr>
        <w:tblStyle w:val="GridTable4"/>
        <w:tblW w:w="0" w:type="auto"/>
        <w:tblLook w:val="04A0" w:firstRow="1" w:lastRow="0" w:firstColumn="1" w:lastColumn="0" w:noHBand="0" w:noVBand="1"/>
      </w:tblPr>
      <w:tblGrid>
        <w:gridCol w:w="1728"/>
        <w:gridCol w:w="1728"/>
        <w:gridCol w:w="1728"/>
        <w:gridCol w:w="1728"/>
        <w:gridCol w:w="1728"/>
      </w:tblGrid>
      <w:tr w:rsidR="00AE307D" w:rsidRPr="00133099" w14:paraId="624A83EF" w14:textId="77777777" w:rsidTr="0050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1A86E3" w14:textId="77777777" w:rsidR="00AE307D" w:rsidRPr="00133099" w:rsidRDefault="00AE307D">
            <w:pPr>
              <w:rPr>
                <w:rFonts w:cs="Arial"/>
              </w:rPr>
            </w:pPr>
            <w:r w:rsidRPr="00133099">
              <w:rPr>
                <w:rFonts w:cs="Arial"/>
              </w:rPr>
              <w:t>Schnittstelle</w:t>
            </w:r>
          </w:p>
        </w:tc>
        <w:tc>
          <w:tcPr>
            <w:tcW w:w="1728" w:type="dxa"/>
          </w:tcPr>
          <w:p w14:paraId="3EB56DF5" w14:textId="77777777" w:rsidR="00AE307D" w:rsidRPr="00133099" w:rsidRDefault="00AE307D">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Bezeichnung</w:t>
            </w:r>
          </w:p>
        </w:tc>
        <w:tc>
          <w:tcPr>
            <w:tcW w:w="1728" w:type="dxa"/>
          </w:tcPr>
          <w:p w14:paraId="51483262" w14:textId="77777777" w:rsidR="00AE307D" w:rsidRPr="00133099" w:rsidRDefault="00AE307D">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Beteiligte Komponenten</w:t>
            </w:r>
          </w:p>
        </w:tc>
        <w:tc>
          <w:tcPr>
            <w:tcW w:w="1728" w:type="dxa"/>
          </w:tcPr>
          <w:p w14:paraId="59C1C665" w14:textId="77777777" w:rsidR="00AE307D" w:rsidRPr="00133099" w:rsidRDefault="00AE307D">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Datenfluss / Informationen</w:t>
            </w:r>
          </w:p>
        </w:tc>
        <w:tc>
          <w:tcPr>
            <w:tcW w:w="1728" w:type="dxa"/>
          </w:tcPr>
          <w:p w14:paraId="79E50700" w14:textId="77777777" w:rsidR="00AE307D" w:rsidRPr="00133099" w:rsidRDefault="00AE307D">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Konfiguration / Format</w:t>
            </w:r>
          </w:p>
        </w:tc>
      </w:tr>
      <w:tr w:rsidR="00AE307D" w:rsidRPr="00133099" w14:paraId="06289728" w14:textId="77777777" w:rsidTr="0050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B44841" w14:textId="77777777" w:rsidR="00AE307D" w:rsidRPr="00133099" w:rsidRDefault="00AE307D">
            <w:pPr>
              <w:rPr>
                <w:rFonts w:cs="Arial"/>
              </w:rPr>
            </w:pPr>
            <w:r w:rsidRPr="00133099">
              <w:rPr>
                <w:rFonts w:cs="Arial"/>
              </w:rPr>
              <w:t>EXT1</w:t>
            </w:r>
          </w:p>
        </w:tc>
        <w:tc>
          <w:tcPr>
            <w:tcW w:w="1728" w:type="dxa"/>
          </w:tcPr>
          <w:p w14:paraId="2244DD0D" w14:textId="77777777" w:rsidR="00AE307D" w:rsidRPr="00133099" w:rsidRDefault="00AE307D">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Dataset-Import-Schnittstelle</w:t>
            </w:r>
          </w:p>
        </w:tc>
        <w:tc>
          <w:tcPr>
            <w:tcW w:w="1728" w:type="dxa"/>
          </w:tcPr>
          <w:p w14:paraId="46E103BB" w14:textId="77777777" w:rsidR="00AE307D" w:rsidRPr="00133099" w:rsidRDefault="00AE307D">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Dataset ↔ M1 (Dataset-Zugriff)</w:t>
            </w:r>
          </w:p>
        </w:tc>
        <w:tc>
          <w:tcPr>
            <w:tcW w:w="1728" w:type="dxa"/>
          </w:tcPr>
          <w:p w14:paraId="4158E5C4" w14:textId="77777777" w:rsidR="00AE307D" w:rsidRPr="00133099" w:rsidRDefault="00AE307D">
            <w:pPr>
              <w:cnfStyle w:val="000000100000" w:firstRow="0" w:lastRow="0" w:firstColumn="0" w:lastColumn="0" w:oddVBand="0" w:evenVBand="0" w:oddHBand="1" w:evenHBand="0" w:firstRowFirstColumn="0" w:firstRowLastColumn="0" w:lastRowFirstColumn="0" w:lastRowLastColumn="0"/>
              <w:rPr>
                <w:rFonts w:cs="Arial"/>
                <w:lang w:val="de-DE"/>
              </w:rPr>
            </w:pPr>
            <w:r w:rsidRPr="00133099">
              <w:rPr>
                <w:rFonts w:cs="Arial"/>
                <w:lang w:val="de-DE"/>
              </w:rPr>
              <w:t>Rohdaten zu PC-Komponenten (JSON / CSV: Name, Hersteller, Preis, technische Spezifikationen)</w:t>
            </w:r>
          </w:p>
        </w:tc>
        <w:tc>
          <w:tcPr>
            <w:tcW w:w="1728" w:type="dxa"/>
          </w:tcPr>
          <w:p w14:paraId="0A7358F6" w14:textId="77777777" w:rsidR="00AE307D" w:rsidRPr="00133099" w:rsidRDefault="00AE307D">
            <w:pPr>
              <w:cnfStyle w:val="000000100000" w:firstRow="0" w:lastRow="0" w:firstColumn="0" w:lastColumn="0" w:oddVBand="0" w:evenVBand="0" w:oddHBand="1" w:evenHBand="0" w:firstRowFirstColumn="0" w:firstRowLastColumn="0" w:lastRowFirstColumn="0" w:lastRowLastColumn="0"/>
              <w:rPr>
                <w:rFonts w:cs="Arial"/>
                <w:lang w:val="de-DE"/>
              </w:rPr>
            </w:pPr>
            <w:r w:rsidRPr="00133099">
              <w:rPr>
                <w:rFonts w:cs="Arial"/>
                <w:lang w:val="de-DE"/>
              </w:rPr>
              <w:t>Pfad zur lokalen Datei oder Upload-Schnittstelle</w:t>
            </w:r>
          </w:p>
        </w:tc>
      </w:tr>
      <w:tr w:rsidR="00AE307D" w:rsidRPr="00133099" w14:paraId="41B10295" w14:textId="77777777" w:rsidTr="00501638">
        <w:tc>
          <w:tcPr>
            <w:cnfStyle w:val="001000000000" w:firstRow="0" w:lastRow="0" w:firstColumn="1" w:lastColumn="0" w:oddVBand="0" w:evenVBand="0" w:oddHBand="0" w:evenHBand="0" w:firstRowFirstColumn="0" w:firstRowLastColumn="0" w:lastRowFirstColumn="0" w:lastRowLastColumn="0"/>
            <w:tcW w:w="1728" w:type="dxa"/>
          </w:tcPr>
          <w:p w14:paraId="5E3B9F70" w14:textId="77777777" w:rsidR="00AE307D" w:rsidRPr="00133099" w:rsidRDefault="00AE307D">
            <w:pPr>
              <w:rPr>
                <w:rFonts w:cs="Arial"/>
              </w:rPr>
            </w:pPr>
            <w:r w:rsidRPr="00133099">
              <w:rPr>
                <w:rFonts w:cs="Arial"/>
              </w:rPr>
              <w:t>EXT2</w:t>
            </w:r>
          </w:p>
        </w:tc>
        <w:tc>
          <w:tcPr>
            <w:tcW w:w="1728" w:type="dxa"/>
          </w:tcPr>
          <w:p w14:paraId="30607796" w14:textId="77777777" w:rsidR="00AE307D" w:rsidRPr="00133099" w:rsidRDefault="00AE307D">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Export-Schnittstelle (optional)</w:t>
            </w:r>
          </w:p>
        </w:tc>
        <w:tc>
          <w:tcPr>
            <w:tcW w:w="1728" w:type="dxa"/>
          </w:tcPr>
          <w:p w14:paraId="7FD87E8B" w14:textId="77777777" w:rsidR="00AE307D" w:rsidRPr="00133099" w:rsidRDefault="00AE307D">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M4 (Konfigurator) ↔ Nutzer</w:t>
            </w:r>
          </w:p>
        </w:tc>
        <w:tc>
          <w:tcPr>
            <w:tcW w:w="1728" w:type="dxa"/>
          </w:tcPr>
          <w:p w14:paraId="2F7B9E85" w14:textId="77777777" w:rsidR="00AE307D" w:rsidRPr="00133099" w:rsidRDefault="00AE307D">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Exportierte PC-Konfiguration (z. B. als PDF, CSV oder JSON-Datei)</w:t>
            </w:r>
          </w:p>
        </w:tc>
        <w:tc>
          <w:tcPr>
            <w:tcW w:w="1728" w:type="dxa"/>
          </w:tcPr>
          <w:p w14:paraId="347D3041" w14:textId="77777777" w:rsidR="00AE307D" w:rsidRPr="00133099" w:rsidRDefault="00AE307D">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Client-seitig als Download-Option</w:t>
            </w:r>
          </w:p>
        </w:tc>
      </w:tr>
    </w:tbl>
    <w:p w14:paraId="15CB25E2" w14:textId="77777777" w:rsidR="006A5487" w:rsidRPr="00C37924" w:rsidRDefault="006A5487" w:rsidP="00D27796"/>
    <w:p w14:paraId="45B74EC9" w14:textId="7892A93D" w:rsidR="00D27796" w:rsidRPr="00C37924" w:rsidRDefault="003F54DB" w:rsidP="003F54DB">
      <w:pPr>
        <w:pStyle w:val="Heading3"/>
      </w:pPr>
      <w:r>
        <w:t>Interne Schnittstellen</w:t>
      </w:r>
    </w:p>
    <w:tbl>
      <w:tblPr>
        <w:tblStyle w:val="GridTable4"/>
        <w:tblW w:w="0" w:type="auto"/>
        <w:tblLook w:val="04A0" w:firstRow="1" w:lastRow="0" w:firstColumn="1" w:lastColumn="0" w:noHBand="0" w:noVBand="1"/>
      </w:tblPr>
      <w:tblGrid>
        <w:gridCol w:w="1728"/>
        <w:gridCol w:w="2018"/>
        <w:gridCol w:w="1728"/>
        <w:gridCol w:w="2607"/>
        <w:gridCol w:w="1728"/>
      </w:tblGrid>
      <w:tr w:rsidR="004E05E7" w:rsidRPr="00133099" w14:paraId="1168B67A" w14:textId="77777777" w:rsidTr="00753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003A7F" w14:textId="77777777" w:rsidR="004E05E7" w:rsidRPr="00133099" w:rsidRDefault="004E05E7">
            <w:pPr>
              <w:rPr>
                <w:rFonts w:cs="Arial"/>
              </w:rPr>
            </w:pPr>
            <w:r w:rsidRPr="00133099">
              <w:rPr>
                <w:rFonts w:cs="Arial"/>
              </w:rPr>
              <w:t>Schnittstelle</w:t>
            </w:r>
          </w:p>
        </w:tc>
        <w:tc>
          <w:tcPr>
            <w:tcW w:w="1728" w:type="dxa"/>
          </w:tcPr>
          <w:p w14:paraId="43D0D8DB" w14:textId="77777777" w:rsidR="004E05E7" w:rsidRPr="00133099" w:rsidRDefault="004E05E7">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Bezeichnung</w:t>
            </w:r>
          </w:p>
        </w:tc>
        <w:tc>
          <w:tcPr>
            <w:tcW w:w="1728" w:type="dxa"/>
          </w:tcPr>
          <w:p w14:paraId="3E1C1550" w14:textId="77777777" w:rsidR="004E05E7" w:rsidRPr="00133099" w:rsidRDefault="004E05E7">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Module beteiligt</w:t>
            </w:r>
          </w:p>
        </w:tc>
        <w:tc>
          <w:tcPr>
            <w:tcW w:w="1728" w:type="dxa"/>
          </w:tcPr>
          <w:p w14:paraId="566A6A0A" w14:textId="77777777" w:rsidR="004E05E7" w:rsidRPr="00133099" w:rsidRDefault="004E05E7">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Datenfluss / Informationen</w:t>
            </w:r>
          </w:p>
        </w:tc>
        <w:tc>
          <w:tcPr>
            <w:tcW w:w="1728" w:type="dxa"/>
          </w:tcPr>
          <w:p w14:paraId="4B72E284" w14:textId="77777777" w:rsidR="004E05E7" w:rsidRPr="00133099" w:rsidRDefault="004E05E7">
            <w:pPr>
              <w:cnfStyle w:val="100000000000" w:firstRow="1" w:lastRow="0" w:firstColumn="0" w:lastColumn="0" w:oddVBand="0" w:evenVBand="0" w:oddHBand="0" w:evenHBand="0" w:firstRowFirstColumn="0" w:firstRowLastColumn="0" w:lastRowFirstColumn="0" w:lastRowLastColumn="0"/>
              <w:rPr>
                <w:rFonts w:cs="Arial"/>
              </w:rPr>
            </w:pPr>
            <w:r w:rsidRPr="00133099">
              <w:rPr>
                <w:rFonts w:cs="Arial"/>
              </w:rPr>
              <w:t>Format / Struktur</w:t>
            </w:r>
          </w:p>
        </w:tc>
      </w:tr>
      <w:tr w:rsidR="004E05E7" w:rsidRPr="004E05E7" w14:paraId="2FF0A483" w14:textId="77777777" w:rsidTr="00753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D1599" w14:textId="77777777" w:rsidR="004E05E7" w:rsidRPr="00133099" w:rsidRDefault="004E05E7">
            <w:pPr>
              <w:rPr>
                <w:rFonts w:cs="Arial"/>
              </w:rPr>
            </w:pPr>
            <w:r w:rsidRPr="00133099">
              <w:rPr>
                <w:rFonts w:cs="Arial"/>
              </w:rPr>
              <w:t>INT1</w:t>
            </w:r>
          </w:p>
        </w:tc>
        <w:tc>
          <w:tcPr>
            <w:tcW w:w="1728" w:type="dxa"/>
          </w:tcPr>
          <w:p w14:paraId="51A28006"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Dataset-Übergabe</w:t>
            </w:r>
          </w:p>
        </w:tc>
        <w:tc>
          <w:tcPr>
            <w:tcW w:w="1728" w:type="dxa"/>
          </w:tcPr>
          <w:p w14:paraId="62164051"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M1 → M2</w:t>
            </w:r>
          </w:p>
        </w:tc>
        <w:tc>
          <w:tcPr>
            <w:tcW w:w="1728" w:type="dxa"/>
          </w:tcPr>
          <w:p w14:paraId="0AAE50F9"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lang w:val="de-DE"/>
              </w:rPr>
            </w:pPr>
            <w:r w:rsidRPr="00133099">
              <w:rPr>
                <w:rFonts w:cs="Arial"/>
                <w:lang w:val="de-DE"/>
              </w:rPr>
              <w:t>Liste aller Komponenten mit Attributen (Name, Kategorie, Hersteller, Preis, Spezifikationen, IDs)</w:t>
            </w:r>
          </w:p>
        </w:tc>
        <w:tc>
          <w:tcPr>
            <w:tcW w:w="1728" w:type="dxa"/>
          </w:tcPr>
          <w:p w14:paraId="5C65295C" w14:textId="77777777" w:rsidR="004E05E7" w:rsidRPr="004E05E7" w:rsidRDefault="004E05E7">
            <w:pPr>
              <w:cnfStyle w:val="000000100000" w:firstRow="0" w:lastRow="0" w:firstColumn="0" w:lastColumn="0" w:oddVBand="0" w:evenVBand="0" w:oddHBand="1" w:evenHBand="0" w:firstRowFirstColumn="0" w:firstRowLastColumn="0" w:lastRowFirstColumn="0" w:lastRowLastColumn="0"/>
              <w:rPr>
                <w:rFonts w:cs="Arial"/>
                <w:lang w:val="en-GB"/>
              </w:rPr>
            </w:pPr>
            <w:proofErr w:type="spellStart"/>
            <w:r w:rsidRPr="004E05E7">
              <w:rPr>
                <w:rFonts w:cs="Arial"/>
                <w:lang w:val="en-GB"/>
              </w:rPr>
              <w:t>Objekt</w:t>
            </w:r>
            <w:proofErr w:type="spellEnd"/>
            <w:r w:rsidRPr="004E05E7">
              <w:rPr>
                <w:rFonts w:cs="Arial"/>
                <w:lang w:val="en-GB"/>
              </w:rPr>
              <w:t>-Array in JavaScript (z. B. JSON)</w:t>
            </w:r>
          </w:p>
        </w:tc>
      </w:tr>
      <w:tr w:rsidR="004E05E7" w:rsidRPr="00133099" w14:paraId="27AE0AC8" w14:textId="77777777" w:rsidTr="00753CA1">
        <w:tc>
          <w:tcPr>
            <w:cnfStyle w:val="001000000000" w:firstRow="0" w:lastRow="0" w:firstColumn="1" w:lastColumn="0" w:oddVBand="0" w:evenVBand="0" w:oddHBand="0" w:evenHBand="0" w:firstRowFirstColumn="0" w:firstRowLastColumn="0" w:lastRowFirstColumn="0" w:lastRowLastColumn="0"/>
            <w:tcW w:w="1728" w:type="dxa"/>
          </w:tcPr>
          <w:p w14:paraId="3DE3F342" w14:textId="77777777" w:rsidR="004E05E7" w:rsidRPr="00133099" w:rsidRDefault="004E05E7">
            <w:pPr>
              <w:rPr>
                <w:rFonts w:cs="Arial"/>
              </w:rPr>
            </w:pPr>
            <w:r w:rsidRPr="00133099">
              <w:rPr>
                <w:rFonts w:cs="Arial"/>
              </w:rPr>
              <w:t>INT2</w:t>
            </w:r>
          </w:p>
        </w:tc>
        <w:tc>
          <w:tcPr>
            <w:tcW w:w="1728" w:type="dxa"/>
          </w:tcPr>
          <w:p w14:paraId="6CF7F142"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Kompatibilitätsdaten</w:t>
            </w:r>
          </w:p>
        </w:tc>
        <w:tc>
          <w:tcPr>
            <w:tcW w:w="1728" w:type="dxa"/>
          </w:tcPr>
          <w:p w14:paraId="7EEF5959"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M2 → M3</w:t>
            </w:r>
          </w:p>
        </w:tc>
        <w:tc>
          <w:tcPr>
            <w:tcW w:w="1728" w:type="dxa"/>
          </w:tcPr>
          <w:p w14:paraId="3F43AC95"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Vom Nutzer ausgewählte Komponenten zur Prüfung (IDs, Typen, technische Werte wie Sockel, RAM-Typ etc.)</w:t>
            </w:r>
          </w:p>
        </w:tc>
        <w:tc>
          <w:tcPr>
            <w:tcW w:w="1728" w:type="dxa"/>
          </w:tcPr>
          <w:p w14:paraId="2240B6B5"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Objekt mit Parametern</w:t>
            </w:r>
          </w:p>
        </w:tc>
      </w:tr>
      <w:tr w:rsidR="004E05E7" w:rsidRPr="00133099" w14:paraId="1863C571" w14:textId="77777777" w:rsidTr="00753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E06A01" w14:textId="77777777" w:rsidR="004E05E7" w:rsidRPr="00133099" w:rsidRDefault="004E05E7">
            <w:pPr>
              <w:rPr>
                <w:rFonts w:cs="Arial"/>
              </w:rPr>
            </w:pPr>
            <w:r w:rsidRPr="00133099">
              <w:rPr>
                <w:rFonts w:cs="Arial"/>
              </w:rPr>
              <w:t>INT3</w:t>
            </w:r>
          </w:p>
        </w:tc>
        <w:tc>
          <w:tcPr>
            <w:tcW w:w="1728" w:type="dxa"/>
          </w:tcPr>
          <w:p w14:paraId="6E4F8FE9"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Prüfergebnis-Kommunikation</w:t>
            </w:r>
          </w:p>
        </w:tc>
        <w:tc>
          <w:tcPr>
            <w:tcW w:w="1728" w:type="dxa"/>
          </w:tcPr>
          <w:p w14:paraId="7D50DEE4"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M3 → M4/M6</w:t>
            </w:r>
          </w:p>
        </w:tc>
        <w:tc>
          <w:tcPr>
            <w:tcW w:w="1728" w:type="dxa"/>
          </w:tcPr>
          <w:p w14:paraId="2283DDC5"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lang w:val="de-DE"/>
              </w:rPr>
            </w:pPr>
            <w:r w:rsidRPr="00133099">
              <w:rPr>
                <w:rFonts w:cs="Arial"/>
                <w:lang w:val="de-DE"/>
              </w:rPr>
              <w:t>Rückgabe von Kompatibilitätsergebnissen (</w:t>
            </w:r>
            <w:proofErr w:type="spellStart"/>
            <w:r w:rsidRPr="00133099">
              <w:rPr>
                <w:rFonts w:cs="Arial"/>
                <w:lang w:val="de-DE"/>
              </w:rPr>
              <w:t>true</w:t>
            </w:r>
            <w:proofErr w:type="spellEnd"/>
            <w:r w:rsidRPr="00133099">
              <w:rPr>
                <w:rFonts w:cs="Arial"/>
                <w:lang w:val="de-DE"/>
              </w:rPr>
              <w:t>/</w:t>
            </w:r>
            <w:proofErr w:type="spellStart"/>
            <w:r w:rsidRPr="00133099">
              <w:rPr>
                <w:rFonts w:cs="Arial"/>
                <w:lang w:val="de-DE"/>
              </w:rPr>
              <w:t>false</w:t>
            </w:r>
            <w:proofErr w:type="spellEnd"/>
            <w:r w:rsidRPr="00133099">
              <w:rPr>
                <w:rFonts w:cs="Arial"/>
                <w:lang w:val="de-DE"/>
              </w:rPr>
              <w:t>, Warnungstext, Highlight-Farben)</w:t>
            </w:r>
          </w:p>
        </w:tc>
        <w:tc>
          <w:tcPr>
            <w:tcW w:w="1728" w:type="dxa"/>
          </w:tcPr>
          <w:p w14:paraId="37DF9BAB"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JSON oder direkter Methodenaufruf</w:t>
            </w:r>
          </w:p>
        </w:tc>
      </w:tr>
      <w:tr w:rsidR="004E05E7" w:rsidRPr="00133099" w14:paraId="77D84102" w14:textId="77777777" w:rsidTr="00753CA1">
        <w:tc>
          <w:tcPr>
            <w:cnfStyle w:val="001000000000" w:firstRow="0" w:lastRow="0" w:firstColumn="1" w:lastColumn="0" w:oddVBand="0" w:evenVBand="0" w:oddHBand="0" w:evenHBand="0" w:firstRowFirstColumn="0" w:firstRowLastColumn="0" w:lastRowFirstColumn="0" w:lastRowLastColumn="0"/>
            <w:tcW w:w="1728" w:type="dxa"/>
          </w:tcPr>
          <w:p w14:paraId="469A3D1E" w14:textId="77777777" w:rsidR="004E05E7" w:rsidRPr="00133099" w:rsidRDefault="004E05E7">
            <w:pPr>
              <w:rPr>
                <w:rFonts w:cs="Arial"/>
              </w:rPr>
            </w:pPr>
            <w:r w:rsidRPr="00133099">
              <w:rPr>
                <w:rFonts w:cs="Arial"/>
              </w:rPr>
              <w:t>INT4</w:t>
            </w:r>
          </w:p>
        </w:tc>
        <w:tc>
          <w:tcPr>
            <w:tcW w:w="1728" w:type="dxa"/>
          </w:tcPr>
          <w:p w14:paraId="2627832A"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Vergleichsdaten</w:t>
            </w:r>
          </w:p>
        </w:tc>
        <w:tc>
          <w:tcPr>
            <w:tcW w:w="1728" w:type="dxa"/>
          </w:tcPr>
          <w:p w14:paraId="54DF9EE0"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M2/M4 → M5</w:t>
            </w:r>
          </w:p>
        </w:tc>
        <w:tc>
          <w:tcPr>
            <w:tcW w:w="1728" w:type="dxa"/>
          </w:tcPr>
          <w:p w14:paraId="21DECF31"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Liste ausgewählter Komponenten mit vollständigen Attributen zum Vergleich</w:t>
            </w:r>
          </w:p>
        </w:tc>
        <w:tc>
          <w:tcPr>
            <w:tcW w:w="1728" w:type="dxa"/>
          </w:tcPr>
          <w:p w14:paraId="7BBF6024"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Objekt-Array</w:t>
            </w:r>
          </w:p>
        </w:tc>
      </w:tr>
      <w:tr w:rsidR="004E05E7" w:rsidRPr="004E05E7" w14:paraId="2672E0A8" w14:textId="77777777" w:rsidTr="00753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42D45A" w14:textId="77777777" w:rsidR="004E05E7" w:rsidRPr="00133099" w:rsidRDefault="004E05E7">
            <w:pPr>
              <w:rPr>
                <w:rFonts w:cs="Arial"/>
              </w:rPr>
            </w:pPr>
            <w:r w:rsidRPr="00133099">
              <w:rPr>
                <w:rFonts w:cs="Arial"/>
              </w:rPr>
              <w:t>INT5</w:t>
            </w:r>
          </w:p>
        </w:tc>
        <w:tc>
          <w:tcPr>
            <w:tcW w:w="1728" w:type="dxa"/>
          </w:tcPr>
          <w:p w14:paraId="24D94675"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Anzeigeübergabe</w:t>
            </w:r>
          </w:p>
        </w:tc>
        <w:tc>
          <w:tcPr>
            <w:tcW w:w="1728" w:type="dxa"/>
          </w:tcPr>
          <w:p w14:paraId="3E70AE1A"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rPr>
            </w:pPr>
            <w:r w:rsidRPr="00133099">
              <w:rPr>
                <w:rFonts w:cs="Arial"/>
              </w:rPr>
              <w:t>Alle → M6</w:t>
            </w:r>
          </w:p>
        </w:tc>
        <w:tc>
          <w:tcPr>
            <w:tcW w:w="1728" w:type="dxa"/>
          </w:tcPr>
          <w:p w14:paraId="03D3ECBF" w14:textId="77777777" w:rsidR="004E05E7" w:rsidRPr="00133099" w:rsidRDefault="004E05E7">
            <w:pPr>
              <w:cnfStyle w:val="000000100000" w:firstRow="0" w:lastRow="0" w:firstColumn="0" w:lastColumn="0" w:oddVBand="0" w:evenVBand="0" w:oddHBand="1" w:evenHBand="0" w:firstRowFirstColumn="0" w:firstRowLastColumn="0" w:lastRowFirstColumn="0" w:lastRowLastColumn="0"/>
              <w:rPr>
                <w:rFonts w:cs="Arial"/>
                <w:lang w:val="de-DE"/>
              </w:rPr>
            </w:pPr>
            <w:r w:rsidRPr="00133099">
              <w:rPr>
                <w:rFonts w:cs="Arial"/>
                <w:lang w:val="de-DE"/>
              </w:rPr>
              <w:t>Komponentendaten, Status (z. B. ausgewählt, kompatibel, im Vergleich), UI-Konfiguration</w:t>
            </w:r>
          </w:p>
        </w:tc>
        <w:tc>
          <w:tcPr>
            <w:tcW w:w="1728" w:type="dxa"/>
          </w:tcPr>
          <w:p w14:paraId="742E11EF" w14:textId="77777777" w:rsidR="004E05E7" w:rsidRPr="004E05E7" w:rsidRDefault="004E05E7">
            <w:pPr>
              <w:cnfStyle w:val="000000100000" w:firstRow="0" w:lastRow="0" w:firstColumn="0" w:lastColumn="0" w:oddVBand="0" w:evenVBand="0" w:oddHBand="1" w:evenHBand="0" w:firstRowFirstColumn="0" w:firstRowLastColumn="0" w:lastRowFirstColumn="0" w:lastRowLastColumn="0"/>
              <w:rPr>
                <w:rFonts w:cs="Arial"/>
                <w:lang w:val="en-GB"/>
              </w:rPr>
            </w:pPr>
            <w:r w:rsidRPr="004E05E7">
              <w:rPr>
                <w:rFonts w:cs="Arial"/>
                <w:lang w:val="en-GB"/>
              </w:rPr>
              <w:t>Props / State (React, z. B. via Redux)</w:t>
            </w:r>
          </w:p>
        </w:tc>
      </w:tr>
      <w:tr w:rsidR="004E05E7" w:rsidRPr="00133099" w14:paraId="39B6A44B" w14:textId="77777777" w:rsidTr="00753CA1">
        <w:tc>
          <w:tcPr>
            <w:cnfStyle w:val="001000000000" w:firstRow="0" w:lastRow="0" w:firstColumn="1" w:lastColumn="0" w:oddVBand="0" w:evenVBand="0" w:oddHBand="0" w:evenHBand="0" w:firstRowFirstColumn="0" w:firstRowLastColumn="0" w:lastRowFirstColumn="0" w:lastRowLastColumn="0"/>
            <w:tcW w:w="1728" w:type="dxa"/>
          </w:tcPr>
          <w:p w14:paraId="202156FD" w14:textId="77777777" w:rsidR="004E05E7" w:rsidRPr="00133099" w:rsidRDefault="004E05E7">
            <w:pPr>
              <w:rPr>
                <w:rFonts w:cs="Arial"/>
              </w:rPr>
            </w:pPr>
            <w:r w:rsidRPr="00133099">
              <w:rPr>
                <w:rFonts w:cs="Arial"/>
              </w:rPr>
              <w:t>INT6</w:t>
            </w:r>
          </w:p>
        </w:tc>
        <w:tc>
          <w:tcPr>
            <w:tcW w:w="1728" w:type="dxa"/>
          </w:tcPr>
          <w:p w14:paraId="3A12E61A"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Hilfe-</w:t>
            </w:r>
            <w:proofErr w:type="spellStart"/>
            <w:r w:rsidRPr="00133099">
              <w:rPr>
                <w:rFonts w:cs="Arial"/>
              </w:rPr>
              <w:t>Triggerschnittstelle</w:t>
            </w:r>
            <w:proofErr w:type="spellEnd"/>
          </w:p>
        </w:tc>
        <w:tc>
          <w:tcPr>
            <w:tcW w:w="1728" w:type="dxa"/>
          </w:tcPr>
          <w:p w14:paraId="02124426"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rPr>
            </w:pPr>
            <w:r w:rsidRPr="00133099">
              <w:rPr>
                <w:rFonts w:cs="Arial"/>
              </w:rPr>
              <w:t>M4 → M7</w:t>
            </w:r>
          </w:p>
        </w:tc>
        <w:tc>
          <w:tcPr>
            <w:tcW w:w="1728" w:type="dxa"/>
          </w:tcPr>
          <w:p w14:paraId="11CD0AF9"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Aktueller Schritt oder Auswahl zur Bestimmung passender Hilfetexte</w:t>
            </w:r>
          </w:p>
        </w:tc>
        <w:tc>
          <w:tcPr>
            <w:tcW w:w="1728" w:type="dxa"/>
          </w:tcPr>
          <w:p w14:paraId="022AA989" w14:textId="77777777" w:rsidR="004E05E7" w:rsidRPr="00133099" w:rsidRDefault="004E05E7">
            <w:pPr>
              <w:cnfStyle w:val="000000000000" w:firstRow="0" w:lastRow="0" w:firstColumn="0" w:lastColumn="0" w:oddVBand="0" w:evenVBand="0" w:oddHBand="0" w:evenHBand="0" w:firstRowFirstColumn="0" w:firstRowLastColumn="0" w:lastRowFirstColumn="0" w:lastRowLastColumn="0"/>
              <w:rPr>
                <w:rFonts w:cs="Arial"/>
                <w:lang w:val="de-DE"/>
              </w:rPr>
            </w:pPr>
            <w:r w:rsidRPr="00133099">
              <w:rPr>
                <w:rFonts w:cs="Arial"/>
                <w:lang w:val="de-DE"/>
              </w:rPr>
              <w:t xml:space="preserve">String oder ID über </w:t>
            </w:r>
            <w:proofErr w:type="spellStart"/>
            <w:r w:rsidRPr="00133099">
              <w:rPr>
                <w:rFonts w:cs="Arial"/>
                <w:lang w:val="de-DE"/>
              </w:rPr>
              <w:t>Props</w:t>
            </w:r>
            <w:proofErr w:type="spellEnd"/>
          </w:p>
        </w:tc>
      </w:tr>
    </w:tbl>
    <w:p w14:paraId="6F5868B6" w14:textId="1853A62C" w:rsidR="003F54DB" w:rsidRPr="004E05E7" w:rsidRDefault="003F54DB" w:rsidP="003F54DB">
      <w:pPr>
        <w:rPr>
          <w:lang w:val="de-DE"/>
        </w:rPr>
      </w:pPr>
    </w:p>
    <w:p w14:paraId="4B65B814" w14:textId="0E931D1F" w:rsidR="003F54DB" w:rsidRPr="004E05E7" w:rsidRDefault="00941039" w:rsidP="00941039">
      <w:pPr>
        <w:suppressAutoHyphens w:val="0"/>
        <w:rPr>
          <w:lang w:val="de-DE"/>
        </w:rPr>
      </w:pPr>
      <w:r>
        <w:rPr>
          <w:lang w:val="de-DE"/>
        </w:rPr>
        <w:br w:type="page"/>
      </w:r>
    </w:p>
    <w:p w14:paraId="306C92F2" w14:textId="77777777" w:rsidR="002B4AFF" w:rsidRPr="002B4AFF" w:rsidRDefault="002B4AFF" w:rsidP="002B4AFF"/>
    <w:p w14:paraId="134585FC" w14:textId="77777777" w:rsidR="00FD1265" w:rsidRDefault="005D07BD" w:rsidP="00D27796">
      <w:pPr>
        <w:pStyle w:val="Heading1"/>
      </w:pPr>
      <w:bookmarkStart w:id="30" w:name="_Toc410742003"/>
      <w:r>
        <w:t>Testkonzept</w:t>
      </w:r>
      <w:bookmarkEnd w:id="30"/>
    </w:p>
    <w:tbl>
      <w:tblPr>
        <w:tblStyle w:val="GridTable4"/>
        <w:tblW w:w="0" w:type="auto"/>
        <w:tblLook w:val="04A0" w:firstRow="1" w:lastRow="0" w:firstColumn="1" w:lastColumn="0" w:noHBand="0" w:noVBand="1"/>
      </w:tblPr>
      <w:tblGrid>
        <w:gridCol w:w="2160"/>
        <w:gridCol w:w="2160"/>
        <w:gridCol w:w="2195"/>
        <w:gridCol w:w="2160"/>
      </w:tblGrid>
      <w:tr w:rsidR="00AD4301" w:rsidRPr="00AD4301" w14:paraId="64B67068" w14:textId="77777777" w:rsidTr="00AD4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03518D7" w14:textId="77777777" w:rsidR="00AD4301" w:rsidRPr="00AD4301" w:rsidRDefault="00AD4301" w:rsidP="00AD4301">
            <w:pPr>
              <w:rPr>
                <w:color w:val="auto"/>
                <w:lang w:val="en-US"/>
              </w:rPr>
            </w:pPr>
            <w:proofErr w:type="spellStart"/>
            <w:r w:rsidRPr="00AD4301">
              <w:rPr>
                <w:color w:val="auto"/>
                <w:lang w:val="en-US"/>
              </w:rPr>
              <w:t>Testfall</w:t>
            </w:r>
            <w:proofErr w:type="spellEnd"/>
            <w:r w:rsidRPr="00AD4301">
              <w:rPr>
                <w:color w:val="auto"/>
                <w:lang w:val="en-US"/>
              </w:rPr>
              <w:t>-Nr.</w:t>
            </w:r>
          </w:p>
        </w:tc>
        <w:tc>
          <w:tcPr>
            <w:tcW w:w="2160" w:type="dxa"/>
            <w:hideMark/>
          </w:tcPr>
          <w:p w14:paraId="6006A78D" w14:textId="77777777" w:rsidR="00AD4301" w:rsidRPr="00AD4301" w:rsidRDefault="00AD4301" w:rsidP="00AD4301">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D4301">
              <w:rPr>
                <w:color w:val="auto"/>
                <w:lang w:val="en-US"/>
              </w:rPr>
              <w:t>Bezug</w:t>
            </w:r>
            <w:proofErr w:type="spellEnd"/>
            <w:r w:rsidRPr="00AD4301">
              <w:rPr>
                <w:color w:val="auto"/>
                <w:lang w:val="en-US"/>
              </w:rPr>
              <w:t xml:space="preserve"> </w:t>
            </w:r>
            <w:proofErr w:type="spellStart"/>
            <w:r w:rsidRPr="00AD4301">
              <w:rPr>
                <w:color w:val="auto"/>
                <w:lang w:val="en-US"/>
              </w:rPr>
              <w:t>zur</w:t>
            </w:r>
            <w:proofErr w:type="spellEnd"/>
            <w:r w:rsidRPr="00AD4301">
              <w:rPr>
                <w:color w:val="auto"/>
                <w:lang w:val="en-US"/>
              </w:rPr>
              <w:t xml:space="preserve"> </w:t>
            </w:r>
            <w:proofErr w:type="spellStart"/>
            <w:r w:rsidRPr="00AD4301">
              <w:rPr>
                <w:color w:val="auto"/>
                <w:lang w:val="en-US"/>
              </w:rPr>
              <w:t>Anforderung</w:t>
            </w:r>
            <w:proofErr w:type="spellEnd"/>
          </w:p>
        </w:tc>
        <w:tc>
          <w:tcPr>
            <w:tcW w:w="2160" w:type="dxa"/>
            <w:hideMark/>
          </w:tcPr>
          <w:p w14:paraId="7A56B5F1" w14:textId="77777777" w:rsidR="00AD4301" w:rsidRPr="00AD4301" w:rsidRDefault="00AD4301" w:rsidP="00AD4301">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D4301">
              <w:rPr>
                <w:color w:val="auto"/>
                <w:lang w:val="en-US"/>
              </w:rPr>
              <w:t>Testbeschreibung</w:t>
            </w:r>
            <w:proofErr w:type="spellEnd"/>
          </w:p>
        </w:tc>
        <w:tc>
          <w:tcPr>
            <w:tcW w:w="2160" w:type="dxa"/>
            <w:hideMark/>
          </w:tcPr>
          <w:p w14:paraId="6B8EEA11" w14:textId="77777777" w:rsidR="00AD4301" w:rsidRPr="00AD4301" w:rsidRDefault="00AD4301" w:rsidP="00AD4301">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D4301">
              <w:rPr>
                <w:color w:val="auto"/>
                <w:lang w:val="en-US"/>
              </w:rPr>
              <w:t>Erwartetes</w:t>
            </w:r>
            <w:proofErr w:type="spellEnd"/>
            <w:r w:rsidRPr="00AD4301">
              <w:rPr>
                <w:color w:val="auto"/>
                <w:lang w:val="en-US"/>
              </w:rPr>
              <w:t xml:space="preserve"> </w:t>
            </w:r>
            <w:proofErr w:type="spellStart"/>
            <w:r w:rsidRPr="00AD4301">
              <w:rPr>
                <w:color w:val="auto"/>
                <w:lang w:val="en-US"/>
              </w:rPr>
              <w:t>Ergebnis</w:t>
            </w:r>
            <w:proofErr w:type="spellEnd"/>
          </w:p>
        </w:tc>
      </w:tr>
      <w:tr w:rsidR="00AD4301" w:rsidRPr="00AD4301" w14:paraId="78B35919" w14:textId="77777777" w:rsidTr="00AD4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60324B7" w14:textId="77777777" w:rsidR="00AD4301" w:rsidRPr="00AD4301" w:rsidRDefault="00AD4301" w:rsidP="00AD4301">
            <w:pPr>
              <w:rPr>
                <w:lang w:val="en-US"/>
              </w:rPr>
            </w:pPr>
            <w:r w:rsidRPr="00AD4301">
              <w:rPr>
                <w:lang w:val="en-US"/>
              </w:rPr>
              <w:t>TF1</w:t>
            </w:r>
          </w:p>
        </w:tc>
        <w:tc>
          <w:tcPr>
            <w:tcW w:w="2160" w:type="dxa"/>
            <w:hideMark/>
          </w:tcPr>
          <w:p w14:paraId="01A45FA5"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rPr>
                <w:lang w:val="en-US"/>
              </w:rPr>
            </w:pPr>
            <w:r w:rsidRPr="00AD4301">
              <w:rPr>
                <w:lang w:val="en-US"/>
              </w:rPr>
              <w:t>A1.1</w:t>
            </w:r>
          </w:p>
        </w:tc>
        <w:tc>
          <w:tcPr>
            <w:tcW w:w="2160" w:type="dxa"/>
            <w:hideMark/>
          </w:tcPr>
          <w:p w14:paraId="19F5E448"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pPr>
            <w:r w:rsidRPr="00AD4301">
              <w:t>Dataset wird geladen und vollständig angezeigt</w:t>
            </w:r>
          </w:p>
        </w:tc>
        <w:tc>
          <w:tcPr>
            <w:tcW w:w="2160" w:type="dxa"/>
            <w:hideMark/>
          </w:tcPr>
          <w:p w14:paraId="09435F80"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pPr>
            <w:r w:rsidRPr="00AD4301">
              <w:t>Alle Komponenten werden im UI angezeigt</w:t>
            </w:r>
          </w:p>
        </w:tc>
      </w:tr>
      <w:tr w:rsidR="00AD4301" w:rsidRPr="00AD4301" w14:paraId="63DF83B2" w14:textId="77777777" w:rsidTr="00AD4301">
        <w:tc>
          <w:tcPr>
            <w:cnfStyle w:val="001000000000" w:firstRow="0" w:lastRow="0" w:firstColumn="1" w:lastColumn="0" w:oddVBand="0" w:evenVBand="0" w:oddHBand="0" w:evenHBand="0" w:firstRowFirstColumn="0" w:firstRowLastColumn="0" w:lastRowFirstColumn="0" w:lastRowLastColumn="0"/>
            <w:tcW w:w="2160" w:type="dxa"/>
            <w:hideMark/>
          </w:tcPr>
          <w:p w14:paraId="136E00FE" w14:textId="77777777" w:rsidR="00AD4301" w:rsidRPr="00AD4301" w:rsidRDefault="00AD4301" w:rsidP="00AD4301">
            <w:pPr>
              <w:rPr>
                <w:lang w:val="en-US"/>
              </w:rPr>
            </w:pPr>
            <w:r w:rsidRPr="00AD4301">
              <w:rPr>
                <w:lang w:val="en-US"/>
              </w:rPr>
              <w:t>TF2</w:t>
            </w:r>
          </w:p>
        </w:tc>
        <w:tc>
          <w:tcPr>
            <w:tcW w:w="2160" w:type="dxa"/>
            <w:hideMark/>
          </w:tcPr>
          <w:p w14:paraId="7E28D787"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rPr>
                <w:lang w:val="en-US"/>
              </w:rPr>
            </w:pPr>
            <w:r w:rsidRPr="00AD4301">
              <w:rPr>
                <w:lang w:val="en-US"/>
              </w:rPr>
              <w:t>A2.1</w:t>
            </w:r>
          </w:p>
        </w:tc>
        <w:tc>
          <w:tcPr>
            <w:tcW w:w="2160" w:type="dxa"/>
            <w:hideMark/>
          </w:tcPr>
          <w:p w14:paraId="7FE14C47"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pPr>
            <w:r w:rsidRPr="00AD4301">
              <w:t>Komponenten werden als Karten dargestellt</w:t>
            </w:r>
          </w:p>
        </w:tc>
        <w:tc>
          <w:tcPr>
            <w:tcW w:w="2160" w:type="dxa"/>
            <w:hideMark/>
          </w:tcPr>
          <w:p w14:paraId="013831EA"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pPr>
            <w:r w:rsidRPr="00AD4301">
              <w:t>Jede Komponente erscheint als Karte mit Bild und Daten</w:t>
            </w:r>
          </w:p>
        </w:tc>
      </w:tr>
      <w:tr w:rsidR="00AD4301" w:rsidRPr="00AD4301" w14:paraId="4F908D0A" w14:textId="77777777" w:rsidTr="00AD4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0CC2B85" w14:textId="77777777" w:rsidR="00AD4301" w:rsidRPr="00AD4301" w:rsidRDefault="00AD4301" w:rsidP="00AD4301">
            <w:pPr>
              <w:rPr>
                <w:lang w:val="en-US"/>
              </w:rPr>
            </w:pPr>
            <w:r w:rsidRPr="00AD4301">
              <w:rPr>
                <w:lang w:val="en-US"/>
              </w:rPr>
              <w:t>TF3</w:t>
            </w:r>
          </w:p>
        </w:tc>
        <w:tc>
          <w:tcPr>
            <w:tcW w:w="2160" w:type="dxa"/>
            <w:hideMark/>
          </w:tcPr>
          <w:p w14:paraId="03AE42D2"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rPr>
                <w:lang w:val="en-US"/>
              </w:rPr>
            </w:pPr>
            <w:r w:rsidRPr="00AD4301">
              <w:rPr>
                <w:lang w:val="en-US"/>
              </w:rPr>
              <w:t>A3.1</w:t>
            </w:r>
          </w:p>
        </w:tc>
        <w:tc>
          <w:tcPr>
            <w:tcW w:w="2160" w:type="dxa"/>
            <w:hideMark/>
          </w:tcPr>
          <w:p w14:paraId="4F4619ED"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pPr>
            <w:r w:rsidRPr="00AD4301">
              <w:t>Schritt-für-Schritt-Konfigurator funktioniert</w:t>
            </w:r>
          </w:p>
        </w:tc>
        <w:tc>
          <w:tcPr>
            <w:tcW w:w="2160" w:type="dxa"/>
            <w:hideMark/>
          </w:tcPr>
          <w:p w14:paraId="4F5D764F"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pPr>
            <w:r w:rsidRPr="00AD4301">
              <w:t>Benutzer kann jede Stufe der Konfiguration durchlaufen</w:t>
            </w:r>
          </w:p>
        </w:tc>
      </w:tr>
      <w:tr w:rsidR="00AD4301" w:rsidRPr="00AD4301" w14:paraId="60F55265" w14:textId="77777777" w:rsidTr="00AD4301">
        <w:tc>
          <w:tcPr>
            <w:cnfStyle w:val="001000000000" w:firstRow="0" w:lastRow="0" w:firstColumn="1" w:lastColumn="0" w:oddVBand="0" w:evenVBand="0" w:oddHBand="0" w:evenHBand="0" w:firstRowFirstColumn="0" w:firstRowLastColumn="0" w:lastRowFirstColumn="0" w:lastRowLastColumn="0"/>
            <w:tcW w:w="2160" w:type="dxa"/>
            <w:hideMark/>
          </w:tcPr>
          <w:p w14:paraId="777F9863" w14:textId="77777777" w:rsidR="00AD4301" w:rsidRPr="00AD4301" w:rsidRDefault="00AD4301" w:rsidP="00AD4301">
            <w:pPr>
              <w:rPr>
                <w:lang w:val="en-US"/>
              </w:rPr>
            </w:pPr>
            <w:r w:rsidRPr="00AD4301">
              <w:rPr>
                <w:lang w:val="en-US"/>
              </w:rPr>
              <w:t>TF4</w:t>
            </w:r>
          </w:p>
        </w:tc>
        <w:tc>
          <w:tcPr>
            <w:tcW w:w="2160" w:type="dxa"/>
            <w:hideMark/>
          </w:tcPr>
          <w:p w14:paraId="75061369"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rPr>
                <w:lang w:val="en-US"/>
              </w:rPr>
            </w:pPr>
            <w:r w:rsidRPr="00AD4301">
              <w:rPr>
                <w:lang w:val="en-US"/>
              </w:rPr>
              <w:t>A4.1</w:t>
            </w:r>
          </w:p>
        </w:tc>
        <w:tc>
          <w:tcPr>
            <w:tcW w:w="2160" w:type="dxa"/>
            <w:hideMark/>
          </w:tcPr>
          <w:p w14:paraId="05239052"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AD4301">
              <w:rPr>
                <w:lang w:val="en-US"/>
              </w:rPr>
              <w:t>Kompatibilitätsprüfung</w:t>
            </w:r>
            <w:proofErr w:type="spellEnd"/>
            <w:r w:rsidRPr="00AD4301">
              <w:rPr>
                <w:lang w:val="en-US"/>
              </w:rPr>
              <w:t xml:space="preserve"> CPU ↔ Mainboard</w:t>
            </w:r>
          </w:p>
        </w:tc>
        <w:tc>
          <w:tcPr>
            <w:tcW w:w="2160" w:type="dxa"/>
            <w:hideMark/>
          </w:tcPr>
          <w:p w14:paraId="40643FEE" w14:textId="77777777" w:rsidR="00AD4301" w:rsidRPr="00AD4301" w:rsidRDefault="00AD4301" w:rsidP="00AD4301">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AD4301">
              <w:rPr>
                <w:lang w:val="en-US"/>
              </w:rPr>
              <w:t>Fehlermeldung</w:t>
            </w:r>
            <w:proofErr w:type="spellEnd"/>
            <w:r w:rsidRPr="00AD4301">
              <w:rPr>
                <w:lang w:val="en-US"/>
              </w:rPr>
              <w:t xml:space="preserve"> </w:t>
            </w:r>
            <w:proofErr w:type="spellStart"/>
            <w:r w:rsidRPr="00AD4301">
              <w:rPr>
                <w:lang w:val="en-US"/>
              </w:rPr>
              <w:t>bei</w:t>
            </w:r>
            <w:proofErr w:type="spellEnd"/>
            <w:r w:rsidRPr="00AD4301">
              <w:rPr>
                <w:lang w:val="en-US"/>
              </w:rPr>
              <w:t xml:space="preserve"> </w:t>
            </w:r>
            <w:proofErr w:type="spellStart"/>
            <w:r w:rsidRPr="00AD4301">
              <w:rPr>
                <w:lang w:val="en-US"/>
              </w:rPr>
              <w:t>inkompatiblen</w:t>
            </w:r>
            <w:proofErr w:type="spellEnd"/>
            <w:r w:rsidRPr="00AD4301">
              <w:rPr>
                <w:lang w:val="en-US"/>
              </w:rPr>
              <w:t xml:space="preserve"> </w:t>
            </w:r>
            <w:proofErr w:type="spellStart"/>
            <w:r w:rsidRPr="00AD4301">
              <w:rPr>
                <w:lang w:val="en-US"/>
              </w:rPr>
              <w:t>Sockeln</w:t>
            </w:r>
            <w:proofErr w:type="spellEnd"/>
          </w:p>
        </w:tc>
      </w:tr>
      <w:tr w:rsidR="00AD4301" w:rsidRPr="00AD4301" w14:paraId="344C3865" w14:textId="77777777" w:rsidTr="00AD4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E66CABA" w14:textId="77777777" w:rsidR="00AD4301" w:rsidRPr="00AD4301" w:rsidRDefault="00AD4301" w:rsidP="00AD4301">
            <w:pPr>
              <w:rPr>
                <w:lang w:val="en-US"/>
              </w:rPr>
            </w:pPr>
            <w:r w:rsidRPr="00AD4301">
              <w:rPr>
                <w:lang w:val="en-US"/>
              </w:rPr>
              <w:t>TF5</w:t>
            </w:r>
          </w:p>
        </w:tc>
        <w:tc>
          <w:tcPr>
            <w:tcW w:w="2160" w:type="dxa"/>
            <w:hideMark/>
          </w:tcPr>
          <w:p w14:paraId="087C19D7"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rPr>
                <w:lang w:val="en-US"/>
              </w:rPr>
            </w:pPr>
            <w:r w:rsidRPr="00AD4301">
              <w:rPr>
                <w:lang w:val="en-US"/>
              </w:rPr>
              <w:t>A5.2</w:t>
            </w:r>
          </w:p>
        </w:tc>
        <w:tc>
          <w:tcPr>
            <w:tcW w:w="2160" w:type="dxa"/>
            <w:hideMark/>
          </w:tcPr>
          <w:p w14:paraId="1BF7FF89"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AD4301">
              <w:rPr>
                <w:lang w:val="en-US"/>
              </w:rPr>
              <w:t>Mehrere</w:t>
            </w:r>
            <w:proofErr w:type="spellEnd"/>
            <w:r w:rsidRPr="00AD4301">
              <w:rPr>
                <w:lang w:val="en-US"/>
              </w:rPr>
              <w:t xml:space="preserve"> Filter </w:t>
            </w:r>
            <w:proofErr w:type="spellStart"/>
            <w:r w:rsidRPr="00AD4301">
              <w:rPr>
                <w:lang w:val="en-US"/>
              </w:rPr>
              <w:t>kombiniert</w:t>
            </w:r>
            <w:proofErr w:type="spellEnd"/>
          </w:p>
        </w:tc>
        <w:tc>
          <w:tcPr>
            <w:tcW w:w="2160" w:type="dxa"/>
            <w:hideMark/>
          </w:tcPr>
          <w:p w14:paraId="1412E79D" w14:textId="77777777" w:rsidR="00AD4301" w:rsidRPr="00AD4301" w:rsidRDefault="00AD4301" w:rsidP="00AD4301">
            <w:pPr>
              <w:cnfStyle w:val="000000100000" w:firstRow="0" w:lastRow="0" w:firstColumn="0" w:lastColumn="0" w:oddVBand="0" w:evenVBand="0" w:oddHBand="1" w:evenHBand="0" w:firstRowFirstColumn="0" w:firstRowLastColumn="0" w:lastRowFirstColumn="0" w:lastRowLastColumn="0"/>
            </w:pPr>
            <w:r w:rsidRPr="00AD4301">
              <w:t>Ergebnisliste aktualisiert sich entsprechend der Filter</w:t>
            </w:r>
          </w:p>
        </w:tc>
      </w:tr>
    </w:tbl>
    <w:p w14:paraId="3F2515F5" w14:textId="77777777" w:rsidR="00FD1265" w:rsidRDefault="00FD1265" w:rsidP="00FD1265"/>
    <w:p w14:paraId="0CC82137" w14:textId="77777777" w:rsidR="00FD1265" w:rsidRDefault="00FD1265" w:rsidP="00FD1265">
      <w:pPr>
        <w:pStyle w:val="TextCDB"/>
        <w:rPr>
          <w:lang w:val="de-CH"/>
        </w:rPr>
      </w:pPr>
    </w:p>
    <w:p w14:paraId="74AEF0DA" w14:textId="77777777" w:rsidR="00FD1265" w:rsidRDefault="005D07BD" w:rsidP="00D27796">
      <w:pPr>
        <w:pStyle w:val="Heading1"/>
      </w:pPr>
      <w:bookmarkStart w:id="31" w:name="_Toc410722971"/>
      <w:bookmarkStart w:id="32" w:name="_Toc378079220"/>
      <w:bookmarkStart w:id="33" w:name="_Toc410742004"/>
      <w:r>
        <w:t>Weiterführ</w:t>
      </w:r>
      <w:r w:rsidR="00FD1265">
        <w:t>ung der Projektplanung</w:t>
      </w:r>
      <w:bookmarkEnd w:id="31"/>
      <w:bookmarkEnd w:id="32"/>
      <w:bookmarkEnd w:id="33"/>
    </w:p>
    <w:p w14:paraId="765ACC09" w14:textId="77777777" w:rsidR="00FD1265" w:rsidRPr="005D07BD" w:rsidRDefault="00FD1265" w:rsidP="00D27796">
      <w:pPr>
        <w:pStyle w:val="Heading2"/>
      </w:pPr>
      <w:bookmarkStart w:id="34" w:name="_Toc410722972"/>
      <w:bookmarkStart w:id="35" w:name="_Toc378079221"/>
      <w:bookmarkStart w:id="36" w:name="_Toc410742005"/>
      <w:r w:rsidRPr="005D07BD">
        <w:t>Abgleich von Planung und tatsächlichem Verlauf der Phase</w:t>
      </w:r>
      <w:bookmarkEnd w:id="34"/>
      <w:bookmarkEnd w:id="35"/>
      <w:r w:rsidR="005D07BD">
        <w:t xml:space="preserve"> Konzept</w:t>
      </w:r>
      <w:bookmarkEnd w:id="36"/>
    </w:p>
    <w:p w14:paraId="14526464" w14:textId="77777777" w:rsidR="00FD1265" w:rsidRDefault="00FD1265" w:rsidP="00FD1265">
      <w:pPr>
        <w:pStyle w:val="BodyText"/>
        <w:spacing w:after="0"/>
        <w:rPr>
          <w:color w:val="4F81BD"/>
        </w:rPr>
      </w:pPr>
    </w:p>
    <w:p w14:paraId="325E84BF" w14:textId="2033C2D8" w:rsidR="005360A2" w:rsidRPr="005360A2" w:rsidRDefault="005360A2" w:rsidP="005360A2">
      <w:pPr>
        <w:pStyle w:val="BodyText"/>
      </w:pPr>
      <w:r w:rsidRPr="005360A2">
        <w:t xml:space="preserve">Die Konzeptphase dauerte </w:t>
      </w:r>
      <w:r w:rsidR="0006652F">
        <w:t>etwas</w:t>
      </w:r>
      <w:r w:rsidRPr="005360A2">
        <w:t xml:space="preserve"> länger als geplant, da einige Anforderungen erst im Verlauf präzisiert werden konnten</w:t>
      </w:r>
      <w:r w:rsidR="00AA03E6">
        <w:t xml:space="preserve"> und wir mit der Arbeit ein bisschen in Verzug waren.</w:t>
      </w:r>
      <w:r w:rsidRPr="005360A2">
        <w:t xml:space="preserve"> </w:t>
      </w:r>
    </w:p>
    <w:p w14:paraId="6F175851" w14:textId="19E1D4F4" w:rsidR="005360A2" w:rsidRPr="005360A2" w:rsidRDefault="005360A2" w:rsidP="005360A2">
      <w:pPr>
        <w:pStyle w:val="BodyText"/>
      </w:pPr>
      <w:r w:rsidRPr="005360A2">
        <w:t>Zudem war die Entscheidung, ein statisches Dataset</w:t>
      </w:r>
      <w:r w:rsidR="00AF5E6A" w:rsidRPr="005360A2">
        <w:t>,</w:t>
      </w:r>
      <w:r w:rsidRPr="005360A2">
        <w:t xml:space="preserve"> statt einer Datenbank zu nutzen, mit einer Anpassung der Systemarchitektur verbunden. Diese wurde rechtzeitig erkannt und umgesetzt.</w:t>
      </w:r>
    </w:p>
    <w:p w14:paraId="6DA41FD2" w14:textId="5F760067" w:rsidR="005360A2" w:rsidRPr="005360A2" w:rsidRDefault="005360A2" w:rsidP="005360A2">
      <w:pPr>
        <w:pStyle w:val="BodyText"/>
      </w:pPr>
      <w:r w:rsidRPr="005360A2">
        <w:t xml:space="preserve">Trotz kleiner Verzögerungen wurden alle Ziele der Konzeptphase erreicht. </w:t>
      </w:r>
    </w:p>
    <w:p w14:paraId="449665A1" w14:textId="77777777" w:rsidR="00FD1265" w:rsidRDefault="00FD1265" w:rsidP="00FD1265">
      <w:pPr>
        <w:pStyle w:val="BodyText"/>
      </w:pPr>
    </w:p>
    <w:p w14:paraId="58C5B298" w14:textId="77777777" w:rsidR="00FD1265" w:rsidRDefault="00C3468B" w:rsidP="00D27796">
      <w:pPr>
        <w:pStyle w:val="Heading2"/>
        <w:rPr>
          <w:i/>
        </w:rPr>
      </w:pPr>
      <w:bookmarkStart w:id="37" w:name="_Toc410722973"/>
      <w:bookmarkStart w:id="38" w:name="_Toc378079222"/>
      <w:bookmarkStart w:id="39" w:name="_Toc410742006"/>
      <w:r>
        <w:t xml:space="preserve">Aktualisierung der </w:t>
      </w:r>
      <w:r w:rsidR="00FD1265" w:rsidRPr="005D07BD">
        <w:t>Risikosituation</w:t>
      </w:r>
      <w:bookmarkEnd w:id="37"/>
      <w:bookmarkEnd w:id="38"/>
      <w:bookmarkEnd w:id="39"/>
    </w:p>
    <w:p w14:paraId="33615AA5" w14:textId="77777777" w:rsidR="00FD1265" w:rsidRDefault="00FD1265" w:rsidP="00FD1265">
      <w:pPr>
        <w:pStyle w:val="BodyText"/>
        <w:spacing w:after="0"/>
        <w:rPr>
          <w:color w:val="4F81BD"/>
        </w:rPr>
      </w:pPr>
    </w:p>
    <w:p w14:paraId="6BE5B66D" w14:textId="77777777" w:rsidR="00D40BF1" w:rsidRPr="00D40BF1" w:rsidRDefault="00D40BF1" w:rsidP="00D40BF1">
      <w:pPr>
        <w:pStyle w:val="BodyText"/>
        <w:rPr>
          <w:lang/>
        </w:rPr>
      </w:pPr>
      <w:r w:rsidRPr="00D40BF1">
        <w:rPr>
          <w:b/>
          <w:bCs/>
          <w:lang/>
        </w:rPr>
        <w:t>Änderungen der Risikosituation:</w:t>
      </w:r>
    </w:p>
    <w:p w14:paraId="669475D2" w14:textId="77777777" w:rsidR="00D40BF1" w:rsidRPr="00D40BF1" w:rsidRDefault="00D40BF1" w:rsidP="00D40BF1">
      <w:pPr>
        <w:pStyle w:val="BodyText"/>
        <w:numPr>
          <w:ilvl w:val="0"/>
          <w:numId w:val="26"/>
        </w:numPr>
        <w:rPr>
          <w:lang/>
        </w:rPr>
      </w:pPr>
      <w:r w:rsidRPr="00D40BF1">
        <w:rPr>
          <w:b/>
          <w:bCs/>
          <w:lang/>
        </w:rPr>
        <w:t>Unklare Anforderungen:</w:t>
      </w:r>
      <w:r w:rsidRPr="00D40BF1">
        <w:rPr>
          <w:lang/>
        </w:rPr>
        <w:t xml:space="preserve"> Einige Anforderungen wurden erst im Verlauf präzisiert, was zu Verzögerungen führte.</w:t>
      </w:r>
    </w:p>
    <w:p w14:paraId="6878EDCD" w14:textId="77777777" w:rsidR="00D40BF1" w:rsidRPr="00D40BF1" w:rsidRDefault="00D40BF1" w:rsidP="00D40BF1">
      <w:pPr>
        <w:pStyle w:val="BodyText"/>
        <w:numPr>
          <w:ilvl w:val="0"/>
          <w:numId w:val="26"/>
        </w:numPr>
        <w:rPr>
          <w:lang/>
        </w:rPr>
      </w:pPr>
      <w:r w:rsidRPr="00D40BF1">
        <w:rPr>
          <w:b/>
          <w:bCs/>
          <w:lang/>
        </w:rPr>
        <w:t>Anpassung der Architektur:</w:t>
      </w:r>
      <w:r w:rsidRPr="00D40BF1">
        <w:rPr>
          <w:lang/>
        </w:rPr>
        <w:t xml:space="preserve"> Der Wechsel von einer Datenbank zu einem statischen Dataset erforderte Änderungen an der Systemarchitektur.</w:t>
      </w:r>
    </w:p>
    <w:p w14:paraId="0247BCA0" w14:textId="77777777" w:rsidR="00D40BF1" w:rsidRPr="00D40BF1" w:rsidRDefault="00D40BF1" w:rsidP="00D40BF1">
      <w:pPr>
        <w:pStyle w:val="BodyText"/>
        <w:rPr>
          <w:lang/>
        </w:rPr>
      </w:pPr>
      <w:r w:rsidRPr="00D40BF1">
        <w:rPr>
          <w:b/>
          <w:bCs/>
          <w:lang/>
        </w:rPr>
        <w:t>Maßnahmen für die nächste Phase:</w:t>
      </w:r>
    </w:p>
    <w:p w14:paraId="151BEFDD" w14:textId="77777777" w:rsidR="00D40BF1" w:rsidRPr="00D40BF1" w:rsidRDefault="00D40BF1" w:rsidP="00D40BF1">
      <w:pPr>
        <w:pStyle w:val="BodyText"/>
        <w:numPr>
          <w:ilvl w:val="0"/>
          <w:numId w:val="27"/>
        </w:numPr>
        <w:rPr>
          <w:lang/>
        </w:rPr>
      </w:pPr>
      <w:r w:rsidRPr="00D40BF1">
        <w:rPr>
          <w:lang/>
        </w:rPr>
        <w:t>Anforderungen frühzeitig und regelmäßig mit allen Beteiligten klären</w:t>
      </w:r>
    </w:p>
    <w:p w14:paraId="6BCDAB6E" w14:textId="77777777" w:rsidR="00D40BF1" w:rsidRPr="00D40BF1" w:rsidRDefault="00D40BF1" w:rsidP="00D40BF1">
      <w:pPr>
        <w:pStyle w:val="BodyText"/>
        <w:numPr>
          <w:ilvl w:val="0"/>
          <w:numId w:val="27"/>
        </w:numPr>
        <w:rPr>
          <w:lang/>
        </w:rPr>
      </w:pPr>
      <w:r w:rsidRPr="00D40BF1">
        <w:rPr>
          <w:lang/>
        </w:rPr>
        <w:t>Architekturentscheidungen besser dokumentieren und prüfen</w:t>
      </w:r>
    </w:p>
    <w:p w14:paraId="4C368A01" w14:textId="77777777" w:rsidR="00D40BF1" w:rsidRPr="00D40BF1" w:rsidRDefault="00D40BF1" w:rsidP="00D40BF1">
      <w:pPr>
        <w:pStyle w:val="BodyText"/>
        <w:numPr>
          <w:ilvl w:val="0"/>
          <w:numId w:val="27"/>
        </w:numPr>
        <w:rPr>
          <w:lang/>
        </w:rPr>
      </w:pPr>
      <w:r w:rsidRPr="00D40BF1">
        <w:rPr>
          <w:lang/>
        </w:rPr>
        <w:t>Zeitpuffer einplanen</w:t>
      </w:r>
    </w:p>
    <w:p w14:paraId="635929B1" w14:textId="77777777" w:rsidR="00D40BF1" w:rsidRPr="00D40BF1" w:rsidRDefault="00D40BF1" w:rsidP="00D40BF1">
      <w:pPr>
        <w:pStyle w:val="BodyText"/>
        <w:numPr>
          <w:ilvl w:val="0"/>
          <w:numId w:val="27"/>
        </w:numPr>
        <w:rPr>
          <w:lang/>
        </w:rPr>
      </w:pPr>
      <w:r w:rsidRPr="00D40BF1">
        <w:rPr>
          <w:lang/>
        </w:rPr>
        <w:t>Risiken regelmäßig überprüfen und anpassen</w:t>
      </w:r>
    </w:p>
    <w:p w14:paraId="660997E8" w14:textId="77777777" w:rsidR="00FD1265" w:rsidRDefault="00FD1265" w:rsidP="00FD1265">
      <w:pPr>
        <w:pStyle w:val="BodyText"/>
      </w:pPr>
    </w:p>
    <w:p w14:paraId="19159512" w14:textId="77777777" w:rsidR="00FD1265" w:rsidRDefault="00FD1265" w:rsidP="00FD1265">
      <w:pPr>
        <w:pStyle w:val="Zweittrakt"/>
      </w:pPr>
    </w:p>
    <w:p w14:paraId="6C049BB1" w14:textId="77777777" w:rsidR="00FD1265" w:rsidRDefault="00FD1265" w:rsidP="00D27796">
      <w:pPr>
        <w:pStyle w:val="Heading2"/>
        <w:rPr>
          <w:i/>
        </w:rPr>
      </w:pPr>
      <w:bookmarkStart w:id="40" w:name="_Toc410722974"/>
      <w:bookmarkStart w:id="41" w:name="_Toc378079223"/>
      <w:bookmarkStart w:id="42" w:name="_Toc410742007"/>
      <w:r w:rsidRPr="005D07BD">
        <w:t>Planung</w:t>
      </w:r>
      <w:r>
        <w:t xml:space="preserve"> </w:t>
      </w:r>
      <w:r w:rsidRPr="005D07BD">
        <w:t>der nächsten Phase</w:t>
      </w:r>
      <w:bookmarkEnd w:id="40"/>
      <w:bookmarkEnd w:id="41"/>
      <w:bookmarkEnd w:id="42"/>
    </w:p>
    <w:p w14:paraId="07D5D26F" w14:textId="77777777" w:rsidR="00FD1265" w:rsidRDefault="00FD1265" w:rsidP="00FD1265">
      <w:pPr>
        <w:pStyle w:val="BodyText"/>
        <w:spacing w:after="0"/>
      </w:pPr>
    </w:p>
    <w:p w14:paraId="30F6ACFD" w14:textId="5D5F21DB" w:rsidR="00FD1265" w:rsidRPr="005B470D" w:rsidRDefault="008E15F4" w:rsidP="00C3468B">
      <w:pPr>
        <w:pStyle w:val="BodyText"/>
        <w:spacing w:after="0"/>
        <w:rPr>
          <w:lang w:val="de-DE"/>
        </w:rPr>
      </w:pPr>
      <w:r>
        <w:t>Im Verlauf der Nächsten</w:t>
      </w:r>
      <w:r w:rsidR="005B470D">
        <w:t xml:space="preserve"> Woche wird am Projekt gearbeitet</w:t>
      </w:r>
      <w:r w:rsidR="00295061">
        <w:t>.</w:t>
      </w:r>
    </w:p>
    <w:sectPr w:rsidR="00FD1265" w:rsidRPr="005B470D" w:rsidSect="00810BEE">
      <w:headerReference w:type="even" r:id="rId10"/>
      <w:headerReference w:type="default" r:id="rId11"/>
      <w:footerReference w:type="even" r:id="rId12"/>
      <w:footerReference w:type="default" r:id="rId13"/>
      <w:headerReference w:type="first" r:id="rId14"/>
      <w:footerReference w:type="first" r:id="rId15"/>
      <w:footnotePr>
        <w:pos w:val="beneathText"/>
      </w:footnotePr>
      <w:type w:val="continuous"/>
      <w:pgSz w:w="11905" w:h="16837"/>
      <w:pgMar w:top="1134" w:right="1134" w:bottom="1134" w:left="1134" w:header="851"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6C7E" w14:textId="77777777" w:rsidR="0016755E" w:rsidRDefault="0016755E">
      <w:r>
        <w:separator/>
      </w:r>
    </w:p>
  </w:endnote>
  <w:endnote w:type="continuationSeparator" w:id="0">
    <w:p w14:paraId="19C2B23B" w14:textId="77777777" w:rsidR="0016755E" w:rsidRDefault="0016755E">
      <w:r>
        <w:continuationSeparator/>
      </w:r>
    </w:p>
  </w:endnote>
  <w:endnote w:type="continuationNotice" w:id="1">
    <w:p w14:paraId="6BBAC9D0" w14:textId="77777777" w:rsidR="0016755E" w:rsidRDefault="001675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utiger 45 Light">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75A1" w14:textId="64B53BB6" w:rsidR="00551E90" w:rsidRDefault="00551E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E35F" w14:textId="4EFC3F54" w:rsidR="00950A21" w:rsidRDefault="00950A21">
    <w:pPr>
      <w:pStyle w:val="Footer"/>
      <w:rPr>
        <w:sz w:val="2"/>
        <w:szCs w:val="2"/>
      </w:rPr>
    </w:pPr>
  </w:p>
  <w:tbl>
    <w:tblPr>
      <w:tblW w:w="0" w:type="auto"/>
      <w:tblBorders>
        <w:top w:val="single" w:sz="4" w:space="0" w:color="000000"/>
      </w:tblBorders>
      <w:tblLook w:val="01E0" w:firstRow="1" w:lastRow="1" w:firstColumn="1" w:lastColumn="1" w:noHBand="0" w:noVBand="0"/>
    </w:tblPr>
    <w:tblGrid>
      <w:gridCol w:w="3259"/>
      <w:gridCol w:w="3259"/>
      <w:gridCol w:w="3259"/>
    </w:tblGrid>
    <w:tr w:rsidR="00950A21" w14:paraId="15C9230C" w14:textId="77777777" w:rsidTr="005A36ED">
      <w:tc>
        <w:tcPr>
          <w:tcW w:w="3259" w:type="dxa"/>
          <w:shd w:val="clear" w:color="auto" w:fill="auto"/>
        </w:tcPr>
        <w:p w14:paraId="0CB3AB40" w14:textId="77777777" w:rsidR="00950A21" w:rsidRPr="005A36ED" w:rsidRDefault="00950A21">
          <w:pPr>
            <w:pStyle w:val="Footer"/>
            <w:rPr>
              <w:sz w:val="20"/>
              <w:szCs w:val="20"/>
            </w:rPr>
          </w:pPr>
        </w:p>
      </w:tc>
      <w:tc>
        <w:tcPr>
          <w:tcW w:w="3259" w:type="dxa"/>
          <w:shd w:val="clear" w:color="auto" w:fill="auto"/>
        </w:tcPr>
        <w:p w14:paraId="63BD73EA" w14:textId="450EA419" w:rsidR="00950A21" w:rsidRPr="005A36ED" w:rsidRDefault="00950A21" w:rsidP="005A36ED">
          <w:pPr>
            <w:pStyle w:val="Footer"/>
            <w:jc w:val="center"/>
            <w:rPr>
              <w:sz w:val="20"/>
              <w:szCs w:val="20"/>
            </w:rPr>
          </w:pPr>
          <w:r w:rsidRPr="005A36ED">
            <w:rPr>
              <w:sz w:val="20"/>
              <w:szCs w:val="20"/>
            </w:rPr>
            <w:t xml:space="preserve">Speicherdatum: </w:t>
          </w:r>
          <w:r w:rsidR="00703662">
            <w:rPr>
              <w:sz w:val="20"/>
              <w:szCs w:val="20"/>
            </w:rPr>
            <w:t>22</w:t>
          </w:r>
          <w:r w:rsidRPr="005A36ED">
            <w:rPr>
              <w:sz w:val="20"/>
              <w:szCs w:val="20"/>
            </w:rPr>
            <w:t>.</w:t>
          </w:r>
          <w:r w:rsidR="00703662">
            <w:rPr>
              <w:sz w:val="20"/>
              <w:szCs w:val="20"/>
            </w:rPr>
            <w:t>04</w:t>
          </w:r>
          <w:r w:rsidRPr="005A36ED">
            <w:rPr>
              <w:sz w:val="20"/>
              <w:szCs w:val="20"/>
            </w:rPr>
            <w:t>.</w:t>
          </w:r>
          <w:r w:rsidR="00703662">
            <w:rPr>
              <w:sz w:val="20"/>
              <w:szCs w:val="20"/>
            </w:rPr>
            <w:t>25</w:t>
          </w:r>
        </w:p>
      </w:tc>
      <w:tc>
        <w:tcPr>
          <w:tcW w:w="3259" w:type="dxa"/>
          <w:shd w:val="clear" w:color="auto" w:fill="auto"/>
        </w:tcPr>
        <w:p w14:paraId="7614C4A7" w14:textId="77777777" w:rsidR="00950A21" w:rsidRPr="005A36ED" w:rsidRDefault="00950A21" w:rsidP="005A36ED">
          <w:pPr>
            <w:pStyle w:val="Footer"/>
            <w:jc w:val="right"/>
            <w:rPr>
              <w:sz w:val="20"/>
              <w:szCs w:val="20"/>
            </w:rPr>
          </w:pPr>
          <w:r w:rsidRPr="005A36ED">
            <w:rPr>
              <w:sz w:val="20"/>
              <w:szCs w:val="20"/>
            </w:rPr>
            <w:t xml:space="preserve">Seite </w:t>
          </w:r>
          <w:r w:rsidRPr="005A36ED">
            <w:rPr>
              <w:sz w:val="20"/>
              <w:szCs w:val="20"/>
            </w:rPr>
            <w:fldChar w:fldCharType="begin"/>
          </w:r>
          <w:r w:rsidRPr="005A36ED">
            <w:rPr>
              <w:sz w:val="20"/>
              <w:szCs w:val="20"/>
            </w:rPr>
            <w:instrText xml:space="preserve"> PAGE   \* MERGEFORMAT </w:instrText>
          </w:r>
          <w:r w:rsidRPr="005A36ED">
            <w:rPr>
              <w:sz w:val="20"/>
              <w:szCs w:val="20"/>
            </w:rPr>
            <w:fldChar w:fldCharType="separate"/>
          </w:r>
          <w:r w:rsidR="00857266">
            <w:rPr>
              <w:noProof/>
              <w:sz w:val="20"/>
              <w:szCs w:val="20"/>
            </w:rPr>
            <w:t>1</w:t>
          </w:r>
          <w:r w:rsidRPr="005A36ED">
            <w:rPr>
              <w:sz w:val="20"/>
              <w:szCs w:val="20"/>
            </w:rPr>
            <w:fldChar w:fldCharType="end"/>
          </w:r>
          <w:r w:rsidRPr="005A36ED">
            <w:rPr>
              <w:sz w:val="20"/>
              <w:szCs w:val="20"/>
            </w:rPr>
            <w:t xml:space="preserve"> von </w:t>
          </w:r>
          <w:r w:rsidRPr="005A36ED">
            <w:rPr>
              <w:sz w:val="20"/>
              <w:szCs w:val="20"/>
            </w:rPr>
            <w:fldChar w:fldCharType="begin"/>
          </w:r>
          <w:r w:rsidRPr="005A36ED">
            <w:rPr>
              <w:sz w:val="20"/>
              <w:szCs w:val="20"/>
            </w:rPr>
            <w:instrText xml:space="preserve"> NUMPAGES   \* MERGEFORMAT </w:instrText>
          </w:r>
          <w:r w:rsidRPr="005A36ED">
            <w:rPr>
              <w:sz w:val="20"/>
              <w:szCs w:val="20"/>
            </w:rPr>
            <w:fldChar w:fldCharType="separate"/>
          </w:r>
          <w:r w:rsidR="00857266">
            <w:rPr>
              <w:noProof/>
              <w:sz w:val="20"/>
              <w:szCs w:val="20"/>
            </w:rPr>
            <w:t>4</w:t>
          </w:r>
          <w:r w:rsidRPr="005A36ED">
            <w:rPr>
              <w:sz w:val="20"/>
              <w:szCs w:val="20"/>
            </w:rPr>
            <w:fldChar w:fldCharType="end"/>
          </w:r>
          <w:r w:rsidRPr="005A36ED">
            <w:rPr>
              <w:sz w:val="20"/>
              <w:szCs w:val="20"/>
            </w:rPr>
            <w:t xml:space="preserve"> </w:t>
          </w:r>
        </w:p>
      </w:tc>
    </w:tr>
  </w:tbl>
  <w:p w14:paraId="605237E2" w14:textId="77777777" w:rsidR="00950A21" w:rsidRPr="00810BEE" w:rsidRDefault="00950A21">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259"/>
      <w:gridCol w:w="3259"/>
      <w:gridCol w:w="3259"/>
    </w:tblGrid>
    <w:tr w:rsidR="00950A21" w:rsidRPr="005A36ED" w14:paraId="3E18DFDF" w14:textId="77777777" w:rsidTr="005A36ED">
      <w:tc>
        <w:tcPr>
          <w:tcW w:w="3259" w:type="dxa"/>
          <w:shd w:val="clear" w:color="auto" w:fill="auto"/>
        </w:tcPr>
        <w:p w14:paraId="2F81420D" w14:textId="77777777" w:rsidR="00950A21" w:rsidRPr="009073B5" w:rsidRDefault="00950A21">
          <w:pPr>
            <w:pStyle w:val="Footer"/>
          </w:pPr>
        </w:p>
      </w:tc>
      <w:tc>
        <w:tcPr>
          <w:tcW w:w="3259" w:type="dxa"/>
          <w:shd w:val="clear" w:color="auto" w:fill="auto"/>
        </w:tcPr>
        <w:p w14:paraId="0CCFC3DE" w14:textId="77777777" w:rsidR="00950A21" w:rsidRPr="009073B5" w:rsidRDefault="00950A21" w:rsidP="005A36ED">
          <w:pPr>
            <w:pStyle w:val="Footer"/>
            <w:jc w:val="center"/>
          </w:pPr>
          <w:r w:rsidRPr="009073B5">
            <w:t>Speicherdatum</w:t>
          </w:r>
          <w:r>
            <w:t>: #</w:t>
          </w:r>
          <w:proofErr w:type="gramStart"/>
          <w:r>
            <w:t>#.##.#</w:t>
          </w:r>
          <w:proofErr w:type="gramEnd"/>
          <w:r>
            <w:t>#</w:t>
          </w:r>
        </w:p>
      </w:tc>
      <w:tc>
        <w:tcPr>
          <w:tcW w:w="3259" w:type="dxa"/>
          <w:shd w:val="clear" w:color="auto" w:fill="auto"/>
        </w:tcPr>
        <w:p w14:paraId="1999D8A5" w14:textId="77777777" w:rsidR="00950A21" w:rsidRPr="009073B5" w:rsidRDefault="00950A21" w:rsidP="005A36ED">
          <w:pPr>
            <w:pStyle w:val="Footer"/>
            <w:jc w:val="right"/>
          </w:pPr>
          <w:r>
            <w:fldChar w:fldCharType="begin"/>
          </w:r>
          <w:r>
            <w:instrText xml:space="preserve"> PAGE   \* MERGEFORMAT </w:instrText>
          </w:r>
          <w:r>
            <w:fldChar w:fldCharType="separate"/>
          </w:r>
          <w:r>
            <w:rPr>
              <w:noProof/>
            </w:rPr>
            <w:t>1</w:t>
          </w:r>
          <w:r>
            <w:fldChar w:fldCharType="end"/>
          </w:r>
          <w:r>
            <w:t xml:space="preserve"> von </w:t>
          </w:r>
          <w:fldSimple w:instr=" NUMPAGES   \* MERGEFORMAT ">
            <w:r w:rsidR="00277CC8">
              <w:rPr>
                <w:noProof/>
              </w:rPr>
              <w:t>3</w:t>
            </w:r>
          </w:fldSimple>
        </w:p>
      </w:tc>
    </w:tr>
  </w:tbl>
  <w:p w14:paraId="5B51551D" w14:textId="77777777" w:rsidR="00950A21" w:rsidRDefault="00950A21">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3660" w14:textId="77777777" w:rsidR="0016755E" w:rsidRDefault="0016755E">
      <w:r>
        <w:separator/>
      </w:r>
    </w:p>
  </w:footnote>
  <w:footnote w:type="continuationSeparator" w:id="0">
    <w:p w14:paraId="08C816F4" w14:textId="77777777" w:rsidR="0016755E" w:rsidRDefault="0016755E">
      <w:r>
        <w:continuationSeparator/>
      </w:r>
    </w:p>
  </w:footnote>
  <w:footnote w:type="continuationNotice" w:id="1">
    <w:p w14:paraId="54A27C58" w14:textId="77777777" w:rsidR="0016755E" w:rsidRDefault="001675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98F5" w14:textId="77777777" w:rsidR="00551E90" w:rsidRDefault="00551E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888"/>
      <w:gridCol w:w="4889"/>
    </w:tblGrid>
    <w:tr w:rsidR="00950A21" w14:paraId="404E93E2" w14:textId="77777777" w:rsidTr="005A36ED">
      <w:tc>
        <w:tcPr>
          <w:tcW w:w="4888" w:type="dxa"/>
          <w:shd w:val="clear" w:color="auto" w:fill="auto"/>
        </w:tcPr>
        <w:p w14:paraId="0C02E4CA" w14:textId="77777777" w:rsidR="00950A21" w:rsidRDefault="006074AF">
          <w:pPr>
            <w:pStyle w:val="Header"/>
          </w:pPr>
          <w:r>
            <w:rPr>
              <w:noProof/>
              <w:lang w:eastAsia="de-CH"/>
            </w:rPr>
            <w:drawing>
              <wp:inline distT="0" distB="0" distL="0" distR="0" wp14:anchorId="575766BF" wp14:editId="4F0D95FC">
                <wp:extent cx="1885950" cy="2667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shd w:val="clear" w:color="auto" w:fill="auto"/>
        </w:tcPr>
        <w:p w14:paraId="660FDD1E" w14:textId="77777777" w:rsidR="00950A21" w:rsidRDefault="00950A21" w:rsidP="005A36ED">
          <w:pPr>
            <w:pStyle w:val="Header"/>
            <w:jc w:val="right"/>
          </w:pPr>
          <w:r>
            <w:t>&lt;Projektname&gt;</w:t>
          </w:r>
        </w:p>
        <w:p w14:paraId="09A2A989" w14:textId="77777777" w:rsidR="00950A21" w:rsidRDefault="00BC4113" w:rsidP="005A36ED">
          <w:pPr>
            <w:pStyle w:val="Header"/>
            <w:jc w:val="right"/>
          </w:pPr>
          <w:r>
            <w:t>Konzeptbericht</w:t>
          </w:r>
        </w:p>
      </w:tc>
    </w:tr>
  </w:tbl>
  <w:p w14:paraId="218C17E6" w14:textId="77777777" w:rsidR="00950A21" w:rsidRPr="009073B5" w:rsidRDefault="00950A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4888"/>
      <w:gridCol w:w="4889"/>
    </w:tblGrid>
    <w:tr w:rsidR="00950A21" w14:paraId="7AC989CF" w14:textId="77777777" w:rsidTr="005A36ED">
      <w:tc>
        <w:tcPr>
          <w:tcW w:w="4888" w:type="dxa"/>
          <w:shd w:val="clear" w:color="auto" w:fill="auto"/>
        </w:tcPr>
        <w:p w14:paraId="4861635E" w14:textId="77777777" w:rsidR="00950A21" w:rsidRDefault="006074AF" w:rsidP="00D6420D">
          <w:pPr>
            <w:pStyle w:val="Header"/>
          </w:pPr>
          <w:r>
            <w:rPr>
              <w:noProof/>
              <w:lang w:eastAsia="de-CH"/>
            </w:rPr>
            <w:drawing>
              <wp:inline distT="0" distB="0" distL="0" distR="0" wp14:anchorId="573FD444" wp14:editId="46BF07E0">
                <wp:extent cx="1885950" cy="2667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shd w:val="clear" w:color="auto" w:fill="auto"/>
        </w:tcPr>
        <w:p w14:paraId="5B2DE09E" w14:textId="77777777" w:rsidR="00950A21" w:rsidRDefault="00950A21" w:rsidP="005A36ED">
          <w:pPr>
            <w:pStyle w:val="Header"/>
            <w:jc w:val="right"/>
          </w:pPr>
          <w:r>
            <w:t>&lt;Projektname&gt;</w:t>
          </w:r>
        </w:p>
        <w:p w14:paraId="0A0EF494" w14:textId="77777777" w:rsidR="00950A21" w:rsidRDefault="00950A21" w:rsidP="005A36ED">
          <w:pPr>
            <w:pStyle w:val="Header"/>
            <w:jc w:val="right"/>
          </w:pPr>
          <w:r>
            <w:t>&lt;Dokumententitel&gt;</w:t>
          </w:r>
        </w:p>
      </w:tc>
    </w:tr>
  </w:tbl>
  <w:p w14:paraId="20B8C54F" w14:textId="77777777" w:rsidR="00950A21" w:rsidRDefault="00950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15:restartNumberingAfterBreak="0">
    <w:nsid w:val="00000007"/>
    <w:multiLevelType w:val="multilevel"/>
    <w:tmpl w:val="00000007"/>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7" w15:restartNumberingAfterBreak="0">
    <w:nsid w:val="00000008"/>
    <w:multiLevelType w:val="multilevel"/>
    <w:tmpl w:val="00000008"/>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15:restartNumberingAfterBreak="0">
    <w:nsid w:val="0F3B7234"/>
    <w:multiLevelType w:val="hybridMultilevel"/>
    <w:tmpl w:val="F6605CBA"/>
    <w:lvl w:ilvl="0" w:tplc="171CECCA">
      <w:start w:val="1"/>
      <w:numFmt w:val="bullet"/>
      <w:lvlText w:val=""/>
      <w:lvlJc w:val="left"/>
      <w:pPr>
        <w:ind w:left="720" w:hanging="360"/>
      </w:pPr>
      <w:rPr>
        <w:rFonts w:ascii="Symbol" w:hAnsi="Symbol" w:hint="default"/>
      </w:rPr>
    </w:lvl>
    <w:lvl w:ilvl="1" w:tplc="A1026D22">
      <w:start w:val="1"/>
      <w:numFmt w:val="bullet"/>
      <w:lvlText w:val="o"/>
      <w:lvlJc w:val="left"/>
      <w:pPr>
        <w:ind w:left="1440" w:hanging="360"/>
      </w:pPr>
      <w:rPr>
        <w:rFonts w:ascii="Courier New" w:hAnsi="Courier New" w:cs="Courier New" w:hint="default"/>
      </w:rPr>
    </w:lvl>
    <w:lvl w:ilvl="2" w:tplc="51BE47F4">
      <w:start w:val="1"/>
      <w:numFmt w:val="bullet"/>
      <w:lvlText w:val=""/>
      <w:lvlJc w:val="left"/>
      <w:pPr>
        <w:ind w:left="2160" w:hanging="360"/>
      </w:pPr>
      <w:rPr>
        <w:rFonts w:ascii="Wingdings" w:hAnsi="Wingdings" w:hint="default"/>
      </w:rPr>
    </w:lvl>
    <w:lvl w:ilvl="3" w:tplc="D1D8C1C8">
      <w:start w:val="1"/>
      <w:numFmt w:val="bullet"/>
      <w:lvlText w:val=""/>
      <w:lvlJc w:val="left"/>
      <w:pPr>
        <w:ind w:left="2880" w:hanging="360"/>
      </w:pPr>
      <w:rPr>
        <w:rFonts w:ascii="Symbol" w:hAnsi="Symbol" w:hint="default"/>
      </w:rPr>
    </w:lvl>
    <w:lvl w:ilvl="4" w:tplc="BEF67E68">
      <w:start w:val="1"/>
      <w:numFmt w:val="bullet"/>
      <w:lvlText w:val="o"/>
      <w:lvlJc w:val="left"/>
      <w:pPr>
        <w:ind w:left="3600" w:hanging="360"/>
      </w:pPr>
      <w:rPr>
        <w:rFonts w:ascii="Courier New" w:hAnsi="Courier New" w:cs="Courier New" w:hint="default"/>
      </w:rPr>
    </w:lvl>
    <w:lvl w:ilvl="5" w:tplc="C6D460F8">
      <w:start w:val="1"/>
      <w:numFmt w:val="bullet"/>
      <w:lvlText w:val=""/>
      <w:lvlJc w:val="left"/>
      <w:pPr>
        <w:ind w:left="4320" w:hanging="360"/>
      </w:pPr>
      <w:rPr>
        <w:rFonts w:ascii="Wingdings" w:hAnsi="Wingdings" w:hint="default"/>
      </w:rPr>
    </w:lvl>
    <w:lvl w:ilvl="6" w:tplc="645CA476">
      <w:start w:val="1"/>
      <w:numFmt w:val="bullet"/>
      <w:lvlText w:val=""/>
      <w:lvlJc w:val="left"/>
      <w:pPr>
        <w:ind w:left="5040" w:hanging="360"/>
      </w:pPr>
      <w:rPr>
        <w:rFonts w:ascii="Symbol" w:hAnsi="Symbol" w:hint="default"/>
      </w:rPr>
    </w:lvl>
    <w:lvl w:ilvl="7" w:tplc="EEB4FDEE">
      <w:start w:val="1"/>
      <w:numFmt w:val="bullet"/>
      <w:lvlText w:val="o"/>
      <w:lvlJc w:val="left"/>
      <w:pPr>
        <w:ind w:left="5760" w:hanging="360"/>
      </w:pPr>
      <w:rPr>
        <w:rFonts w:ascii="Courier New" w:hAnsi="Courier New" w:cs="Courier New" w:hint="default"/>
      </w:rPr>
    </w:lvl>
    <w:lvl w:ilvl="8" w:tplc="1632F52C">
      <w:start w:val="1"/>
      <w:numFmt w:val="bullet"/>
      <w:lvlText w:val=""/>
      <w:lvlJc w:val="left"/>
      <w:pPr>
        <w:ind w:left="6480" w:hanging="360"/>
      </w:pPr>
      <w:rPr>
        <w:rFonts w:ascii="Wingdings" w:hAnsi="Wingdings" w:hint="default"/>
      </w:rPr>
    </w:lvl>
  </w:abstractNum>
  <w:abstractNum w:abstractNumId="9" w15:restartNumberingAfterBreak="0">
    <w:nsid w:val="28EB04AE"/>
    <w:multiLevelType w:val="hybridMultilevel"/>
    <w:tmpl w:val="54DE45E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4D62EF0"/>
    <w:multiLevelType w:val="multilevel"/>
    <w:tmpl w:val="776276A4"/>
    <w:lvl w:ilvl="0">
      <w:start w:val="1"/>
      <w:numFmt w:val="decimal"/>
      <w:lvlText w:val="%1"/>
      <w:lvlJc w:val="left"/>
      <w:pPr>
        <w:tabs>
          <w:tab w:val="num" w:pos="1134"/>
        </w:tabs>
        <w:ind w:left="851" w:hanging="851"/>
      </w:pPr>
      <w:rPr>
        <w:rFonts w:ascii="Arial" w:hAnsi="Arial" w:cs="Times New Roman" w:hint="default"/>
        <w:b/>
        <w:i w:val="0"/>
        <w:kern w:val="32"/>
        <w:sz w:val="24"/>
        <w:szCs w:val="32"/>
      </w:rPr>
    </w:lvl>
    <w:lvl w:ilvl="1">
      <w:start w:val="1"/>
      <w:numFmt w:val="decimal"/>
      <w:lvlText w:val="%1.%2"/>
      <w:lvlJc w:val="left"/>
      <w:pPr>
        <w:tabs>
          <w:tab w:val="num" w:pos="1134"/>
        </w:tabs>
        <w:ind w:left="851" w:hanging="851"/>
      </w:pPr>
      <w:rPr>
        <w:rFonts w:ascii="Arial" w:hAnsi="Arial" w:cs="Times New Roman" w:hint="default"/>
        <w:b/>
        <w:i w:val="0"/>
        <w:kern w:val="28"/>
        <w:sz w:val="22"/>
        <w:szCs w:val="28"/>
      </w:rPr>
    </w:lvl>
    <w:lvl w:ilvl="2">
      <w:start w:val="1"/>
      <w:numFmt w:val="decimal"/>
      <w:lvlText w:val="%1.%2.%3"/>
      <w:lvlJc w:val="left"/>
      <w:pPr>
        <w:tabs>
          <w:tab w:val="num" w:pos="1374"/>
        </w:tabs>
        <w:ind w:left="851" w:hanging="851"/>
      </w:pPr>
      <w:rPr>
        <w:rFonts w:ascii="Arial" w:hAnsi="Arial" w:cs="Times New Roman" w:hint="default"/>
        <w:b/>
        <w:i w:val="0"/>
        <w:sz w:val="24"/>
        <w:szCs w:val="24"/>
      </w:rPr>
    </w:lvl>
    <w:lvl w:ilvl="3">
      <w:start w:val="1"/>
      <w:numFmt w:val="decimal"/>
      <w:lvlText w:val="%1.%2.%3.%4"/>
      <w:lvlJc w:val="left"/>
      <w:pPr>
        <w:tabs>
          <w:tab w:val="num" w:pos="1134"/>
        </w:tabs>
        <w:ind w:left="851" w:hanging="851"/>
      </w:pPr>
      <w:rPr>
        <w:rFonts w:ascii="Arial" w:hAnsi="Arial" w:cs="Times New Roman" w:hint="default"/>
        <w:b/>
        <w:i w:val="0"/>
        <w:sz w:val="22"/>
        <w:szCs w:val="22"/>
      </w:rPr>
    </w:lvl>
    <w:lvl w:ilvl="4">
      <w:start w:val="1"/>
      <w:numFmt w:val="decimal"/>
      <w:lvlText w:val="%1.%2.%3.%4.%5"/>
      <w:lvlJc w:val="left"/>
      <w:pPr>
        <w:tabs>
          <w:tab w:val="num" w:pos="1134"/>
        </w:tabs>
        <w:ind w:left="1134" w:hanging="1134"/>
      </w:pPr>
      <w:rPr>
        <w:rFonts w:ascii="Arial" w:hAnsi="Arial" w:cs="Times New Roman" w:hint="default"/>
        <w:b/>
        <w:i w:val="0"/>
        <w:sz w:val="22"/>
        <w:szCs w:val="22"/>
      </w:rPr>
    </w:lvl>
    <w:lvl w:ilvl="5">
      <w:start w:val="1"/>
      <w:numFmt w:val="decimal"/>
      <w:lvlText w:val="%1.%2.%3.%4.%5.%6"/>
      <w:lvlJc w:val="left"/>
      <w:pPr>
        <w:tabs>
          <w:tab w:val="num" w:pos="1134"/>
        </w:tabs>
        <w:ind w:left="1134" w:hanging="1134"/>
      </w:pPr>
      <w:rPr>
        <w:rFonts w:ascii="Arial" w:hAnsi="Arial" w:cs="Times New Roman" w:hint="default"/>
        <w:b w:val="0"/>
        <w:i w:val="0"/>
        <w:sz w:val="22"/>
        <w:szCs w:val="22"/>
      </w:rPr>
    </w:lvl>
    <w:lvl w:ilvl="6">
      <w:start w:val="1"/>
      <w:numFmt w:val="decimal"/>
      <w:lvlText w:val="%1.%2.%3.%4.%5.%6.%7"/>
      <w:lvlJc w:val="left"/>
      <w:pPr>
        <w:tabs>
          <w:tab w:val="num" w:pos="1701"/>
        </w:tabs>
        <w:ind w:left="1701" w:hanging="1701"/>
      </w:pPr>
      <w:rPr>
        <w:rFonts w:ascii="Arial" w:hAnsi="Arial" w:cs="Times New Roman" w:hint="default"/>
        <w:b w:val="0"/>
        <w:i w:val="0"/>
        <w:sz w:val="22"/>
        <w:szCs w:val="22"/>
      </w:rPr>
    </w:lvl>
    <w:lvl w:ilvl="7">
      <w:start w:val="1"/>
      <w:numFmt w:val="decimal"/>
      <w:lvlText w:val="%1.%2.%3.%4.%5.%6.%7.%8"/>
      <w:lvlJc w:val="left"/>
      <w:pPr>
        <w:tabs>
          <w:tab w:val="num" w:pos="1701"/>
        </w:tabs>
        <w:ind w:left="1701" w:hanging="1701"/>
      </w:pPr>
      <w:rPr>
        <w:rFonts w:ascii="Arial" w:hAnsi="Arial" w:cs="Times New Roman" w:hint="default"/>
        <w:b w:val="0"/>
        <w:i w:val="0"/>
        <w:sz w:val="22"/>
        <w:szCs w:val="22"/>
      </w:rPr>
    </w:lvl>
    <w:lvl w:ilvl="8">
      <w:start w:val="1"/>
      <w:numFmt w:val="decimal"/>
      <w:lvlText w:val="%1.%2.%3.%4.%5.%6.%7.%8.%9"/>
      <w:lvlJc w:val="left"/>
      <w:pPr>
        <w:tabs>
          <w:tab w:val="num" w:pos="1701"/>
        </w:tabs>
        <w:ind w:left="1701" w:hanging="1701"/>
      </w:pPr>
      <w:rPr>
        <w:rFonts w:ascii="Arial" w:hAnsi="Arial" w:cs="Times New Roman" w:hint="default"/>
        <w:b w:val="0"/>
        <w:i w:val="0"/>
        <w:sz w:val="22"/>
        <w:szCs w:val="22"/>
      </w:rPr>
    </w:lvl>
  </w:abstractNum>
  <w:abstractNum w:abstractNumId="11" w15:restartNumberingAfterBreak="0">
    <w:nsid w:val="59F14A32"/>
    <w:multiLevelType w:val="multilevel"/>
    <w:tmpl w:val="299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C4656"/>
    <w:multiLevelType w:val="hybridMultilevel"/>
    <w:tmpl w:val="4156F72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7553D06"/>
    <w:multiLevelType w:val="multilevel"/>
    <w:tmpl w:val="B32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865820409">
    <w:abstractNumId w:val="0"/>
  </w:num>
  <w:num w:numId="2" w16cid:durableId="1633901371">
    <w:abstractNumId w:val="1"/>
  </w:num>
  <w:num w:numId="3" w16cid:durableId="413432106">
    <w:abstractNumId w:val="2"/>
  </w:num>
  <w:num w:numId="4" w16cid:durableId="1609048289">
    <w:abstractNumId w:val="3"/>
  </w:num>
  <w:num w:numId="5" w16cid:durableId="1668553024">
    <w:abstractNumId w:val="4"/>
  </w:num>
  <w:num w:numId="6" w16cid:durableId="1292402015">
    <w:abstractNumId w:val="5"/>
  </w:num>
  <w:num w:numId="7" w16cid:durableId="75439130">
    <w:abstractNumId w:val="6"/>
  </w:num>
  <w:num w:numId="8" w16cid:durableId="1694111870">
    <w:abstractNumId w:val="7"/>
  </w:num>
  <w:num w:numId="9" w16cid:durableId="1933853337">
    <w:abstractNumId w:val="0"/>
  </w:num>
  <w:num w:numId="10" w16cid:durableId="459035232">
    <w:abstractNumId w:val="0"/>
  </w:num>
  <w:num w:numId="11" w16cid:durableId="1983607939">
    <w:abstractNumId w:val="0"/>
  </w:num>
  <w:num w:numId="12" w16cid:durableId="1861505309">
    <w:abstractNumId w:val="0"/>
  </w:num>
  <w:num w:numId="13" w16cid:durableId="95298976">
    <w:abstractNumId w:val="0"/>
  </w:num>
  <w:num w:numId="14" w16cid:durableId="1256597579">
    <w:abstractNumId w:val="0"/>
  </w:num>
  <w:num w:numId="15" w16cid:durableId="1333489837">
    <w:abstractNumId w:val="0"/>
  </w:num>
  <w:num w:numId="16" w16cid:durableId="978532463">
    <w:abstractNumId w:val="0"/>
  </w:num>
  <w:num w:numId="17" w16cid:durableId="1127773294">
    <w:abstractNumId w:val="0"/>
  </w:num>
  <w:num w:numId="18" w16cid:durableId="367801577">
    <w:abstractNumId w:val="14"/>
  </w:num>
  <w:num w:numId="19" w16cid:durableId="846019053">
    <w:abstractNumId w:val="10"/>
  </w:num>
  <w:num w:numId="20" w16cid:durableId="1319380471">
    <w:abstractNumId w:val="8"/>
  </w:num>
  <w:num w:numId="21" w16cid:durableId="1162626636">
    <w:abstractNumId w:val="0"/>
  </w:num>
  <w:num w:numId="22" w16cid:durableId="392198332">
    <w:abstractNumId w:val="0"/>
  </w:num>
  <w:num w:numId="23" w16cid:durableId="1126585737">
    <w:abstractNumId w:val="0"/>
  </w:num>
  <w:num w:numId="24" w16cid:durableId="1180463140">
    <w:abstractNumId w:val="12"/>
  </w:num>
  <w:num w:numId="25" w16cid:durableId="1733305960">
    <w:abstractNumId w:val="9"/>
  </w:num>
  <w:num w:numId="26" w16cid:durableId="1240672787">
    <w:abstractNumId w:val="13"/>
  </w:num>
  <w:num w:numId="27" w16cid:durableId="393283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967"/>
    <w:rsid w:val="00004FF5"/>
    <w:rsid w:val="0002555B"/>
    <w:rsid w:val="0006652F"/>
    <w:rsid w:val="00080BE4"/>
    <w:rsid w:val="000B14B7"/>
    <w:rsid w:val="000B5EA7"/>
    <w:rsid w:val="000C5ED3"/>
    <w:rsid w:val="000C666D"/>
    <w:rsid w:val="000D0E8A"/>
    <w:rsid w:val="000E5F8F"/>
    <w:rsid w:val="00114661"/>
    <w:rsid w:val="00123093"/>
    <w:rsid w:val="001261AF"/>
    <w:rsid w:val="00130043"/>
    <w:rsid w:val="001370EB"/>
    <w:rsid w:val="001501D4"/>
    <w:rsid w:val="0016755E"/>
    <w:rsid w:val="00171816"/>
    <w:rsid w:val="00173065"/>
    <w:rsid w:val="001814E8"/>
    <w:rsid w:val="001A4065"/>
    <w:rsid w:val="00210DB0"/>
    <w:rsid w:val="0021707D"/>
    <w:rsid w:val="002235DD"/>
    <w:rsid w:val="002259D2"/>
    <w:rsid w:val="002272FD"/>
    <w:rsid w:val="00237A50"/>
    <w:rsid w:val="00257E57"/>
    <w:rsid w:val="00277CC8"/>
    <w:rsid w:val="00287B41"/>
    <w:rsid w:val="00295061"/>
    <w:rsid w:val="002A519A"/>
    <w:rsid w:val="002A7EA3"/>
    <w:rsid w:val="002B16E0"/>
    <w:rsid w:val="002B4AFF"/>
    <w:rsid w:val="00322E48"/>
    <w:rsid w:val="00323221"/>
    <w:rsid w:val="0035066D"/>
    <w:rsid w:val="00352C1D"/>
    <w:rsid w:val="00365523"/>
    <w:rsid w:val="00386837"/>
    <w:rsid w:val="003A3249"/>
    <w:rsid w:val="003A4832"/>
    <w:rsid w:val="003A7A3C"/>
    <w:rsid w:val="003B21F4"/>
    <w:rsid w:val="003E459D"/>
    <w:rsid w:val="003F54DB"/>
    <w:rsid w:val="0041694B"/>
    <w:rsid w:val="00417FAC"/>
    <w:rsid w:val="00463A71"/>
    <w:rsid w:val="00475CE4"/>
    <w:rsid w:val="0047792E"/>
    <w:rsid w:val="00486CD0"/>
    <w:rsid w:val="004A1D66"/>
    <w:rsid w:val="004A2060"/>
    <w:rsid w:val="004A2A4D"/>
    <w:rsid w:val="004A6994"/>
    <w:rsid w:val="004C309B"/>
    <w:rsid w:val="004E05E7"/>
    <w:rsid w:val="004E58FA"/>
    <w:rsid w:val="004E6DD1"/>
    <w:rsid w:val="004F6CEE"/>
    <w:rsid w:val="00501638"/>
    <w:rsid w:val="0050338A"/>
    <w:rsid w:val="005360A2"/>
    <w:rsid w:val="00547D7C"/>
    <w:rsid w:val="00551E90"/>
    <w:rsid w:val="005670BA"/>
    <w:rsid w:val="00580C9F"/>
    <w:rsid w:val="00585FB6"/>
    <w:rsid w:val="005A263F"/>
    <w:rsid w:val="005A36ED"/>
    <w:rsid w:val="005A5ABC"/>
    <w:rsid w:val="005B470D"/>
    <w:rsid w:val="005C3917"/>
    <w:rsid w:val="005D07BD"/>
    <w:rsid w:val="005E148F"/>
    <w:rsid w:val="006074AF"/>
    <w:rsid w:val="00625244"/>
    <w:rsid w:val="0063501E"/>
    <w:rsid w:val="00672B24"/>
    <w:rsid w:val="00676DF4"/>
    <w:rsid w:val="00691393"/>
    <w:rsid w:val="00697576"/>
    <w:rsid w:val="006A5487"/>
    <w:rsid w:val="006E5967"/>
    <w:rsid w:val="00700AB6"/>
    <w:rsid w:val="00703662"/>
    <w:rsid w:val="00713E8E"/>
    <w:rsid w:val="00715104"/>
    <w:rsid w:val="00723801"/>
    <w:rsid w:val="0074564D"/>
    <w:rsid w:val="00753CA1"/>
    <w:rsid w:val="0077551A"/>
    <w:rsid w:val="0078311F"/>
    <w:rsid w:val="007A471B"/>
    <w:rsid w:val="007E0DE6"/>
    <w:rsid w:val="007F101F"/>
    <w:rsid w:val="00810BEE"/>
    <w:rsid w:val="008136A0"/>
    <w:rsid w:val="00813FB2"/>
    <w:rsid w:val="0081781F"/>
    <w:rsid w:val="00854F1A"/>
    <w:rsid w:val="00857266"/>
    <w:rsid w:val="00857D61"/>
    <w:rsid w:val="00885C0A"/>
    <w:rsid w:val="0088737C"/>
    <w:rsid w:val="008A4953"/>
    <w:rsid w:val="008E15F4"/>
    <w:rsid w:val="009073B5"/>
    <w:rsid w:val="0091608C"/>
    <w:rsid w:val="00932457"/>
    <w:rsid w:val="00941039"/>
    <w:rsid w:val="00950A21"/>
    <w:rsid w:val="00956768"/>
    <w:rsid w:val="009927CD"/>
    <w:rsid w:val="009A2C5A"/>
    <w:rsid w:val="009A6ADF"/>
    <w:rsid w:val="009D1F78"/>
    <w:rsid w:val="00A17303"/>
    <w:rsid w:val="00A177C8"/>
    <w:rsid w:val="00A22B40"/>
    <w:rsid w:val="00A33095"/>
    <w:rsid w:val="00A61143"/>
    <w:rsid w:val="00A617B9"/>
    <w:rsid w:val="00A6797D"/>
    <w:rsid w:val="00A72B28"/>
    <w:rsid w:val="00A97958"/>
    <w:rsid w:val="00AA03E6"/>
    <w:rsid w:val="00AA056F"/>
    <w:rsid w:val="00AB32F2"/>
    <w:rsid w:val="00AC0B53"/>
    <w:rsid w:val="00AC4CC2"/>
    <w:rsid w:val="00AD4301"/>
    <w:rsid w:val="00AE307D"/>
    <w:rsid w:val="00AE4D12"/>
    <w:rsid w:val="00AF5E6A"/>
    <w:rsid w:val="00B000B7"/>
    <w:rsid w:val="00B307A9"/>
    <w:rsid w:val="00B61FF4"/>
    <w:rsid w:val="00BC4113"/>
    <w:rsid w:val="00C0313A"/>
    <w:rsid w:val="00C058D8"/>
    <w:rsid w:val="00C223DB"/>
    <w:rsid w:val="00C3468B"/>
    <w:rsid w:val="00C37924"/>
    <w:rsid w:val="00C64179"/>
    <w:rsid w:val="00C85682"/>
    <w:rsid w:val="00C866A6"/>
    <w:rsid w:val="00C962AC"/>
    <w:rsid w:val="00CA4E46"/>
    <w:rsid w:val="00CD16D0"/>
    <w:rsid w:val="00CD7FA9"/>
    <w:rsid w:val="00D00AEC"/>
    <w:rsid w:val="00D1393C"/>
    <w:rsid w:val="00D27796"/>
    <w:rsid w:val="00D40BF1"/>
    <w:rsid w:val="00D6420D"/>
    <w:rsid w:val="00D72818"/>
    <w:rsid w:val="00D756FD"/>
    <w:rsid w:val="00D973C5"/>
    <w:rsid w:val="00DA32CD"/>
    <w:rsid w:val="00DB33FE"/>
    <w:rsid w:val="00DB5DB8"/>
    <w:rsid w:val="00DD33B8"/>
    <w:rsid w:val="00DE3827"/>
    <w:rsid w:val="00DF3AE0"/>
    <w:rsid w:val="00E0415A"/>
    <w:rsid w:val="00E13124"/>
    <w:rsid w:val="00E1560F"/>
    <w:rsid w:val="00E1704E"/>
    <w:rsid w:val="00E413A7"/>
    <w:rsid w:val="00E46669"/>
    <w:rsid w:val="00E75CB0"/>
    <w:rsid w:val="00E80486"/>
    <w:rsid w:val="00E97C5F"/>
    <w:rsid w:val="00EA1C92"/>
    <w:rsid w:val="00EA38EF"/>
    <w:rsid w:val="00EB3E4B"/>
    <w:rsid w:val="00EF0FDD"/>
    <w:rsid w:val="00F2000E"/>
    <w:rsid w:val="00F23424"/>
    <w:rsid w:val="00F24D0D"/>
    <w:rsid w:val="00F37989"/>
    <w:rsid w:val="00F52537"/>
    <w:rsid w:val="00F6150D"/>
    <w:rsid w:val="00F86F20"/>
    <w:rsid w:val="00F956FF"/>
    <w:rsid w:val="00FA7129"/>
    <w:rsid w:val="00FC227F"/>
    <w:rsid w:val="00FD12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C6BE"/>
  <w15:docId w15:val="{B9EEB349-7347-45A2-A0E7-965B0B33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3DB"/>
    <w:pPr>
      <w:suppressAutoHyphens/>
    </w:pPr>
    <w:rPr>
      <w:rFonts w:ascii="Arial" w:eastAsia="PMingLiU" w:hAnsi="Arial"/>
      <w:lang w:eastAsia="ar-SA"/>
    </w:rPr>
  </w:style>
  <w:style w:type="paragraph" w:styleId="Heading1">
    <w:name w:val="heading 1"/>
    <w:basedOn w:val="Normal"/>
    <w:next w:val="Normal"/>
    <w:qFormat/>
    <w:pPr>
      <w:keepNext/>
      <w:numPr>
        <w:numId w:val="1"/>
      </w:numPr>
      <w:outlineLvl w:val="0"/>
    </w:pPr>
    <w:rPr>
      <w:rFonts w:cs="Arial"/>
      <w:b/>
      <w:bCs/>
      <w:kern w:val="1"/>
      <w:sz w:val="24"/>
      <w:szCs w:val="32"/>
    </w:rPr>
  </w:style>
  <w:style w:type="paragraph" w:styleId="Heading2">
    <w:name w:val="heading 2"/>
    <w:basedOn w:val="Normal"/>
    <w:next w:val="Normal"/>
    <w:qFormat/>
    <w:rsid w:val="005D07BD"/>
    <w:pPr>
      <w:keepNext/>
      <w:numPr>
        <w:ilvl w:val="1"/>
        <w:numId w:val="1"/>
      </w:numPr>
      <w:outlineLvl w:val="1"/>
    </w:pPr>
    <w:rPr>
      <w:rFonts w:cs="Arial"/>
      <w:b/>
      <w:bCs/>
      <w:iCs/>
      <w:kern w:val="1"/>
      <w:sz w:val="22"/>
      <w:szCs w:val="28"/>
    </w:rPr>
  </w:style>
  <w:style w:type="paragraph" w:styleId="Heading3">
    <w:name w:val="heading 3"/>
    <w:basedOn w:val="Normal"/>
    <w:next w:val="Normal"/>
    <w:qFormat/>
    <w:pPr>
      <w:keepNext/>
      <w:numPr>
        <w:ilvl w:val="2"/>
        <w:numId w:val="1"/>
      </w:numPr>
      <w:outlineLvl w:val="2"/>
    </w:pPr>
    <w:rPr>
      <w:rFonts w:cs="Arial"/>
      <w:bCs/>
      <w:kern w:val="1"/>
      <w:szCs w:val="26"/>
    </w:rPr>
  </w:style>
  <w:style w:type="paragraph" w:styleId="Heading4">
    <w:name w:val="heading 4"/>
    <w:basedOn w:val="Normal"/>
    <w:next w:val="Normal"/>
    <w:qFormat/>
    <w:pPr>
      <w:keepNext/>
      <w:numPr>
        <w:ilvl w:val="3"/>
        <w:numId w:val="1"/>
      </w:numPr>
      <w:outlineLvl w:val="3"/>
    </w:pPr>
    <w:rPr>
      <w:bCs/>
      <w:kern w:val="1"/>
      <w:szCs w:val="28"/>
    </w:rPr>
  </w:style>
  <w:style w:type="paragraph" w:styleId="Heading5">
    <w:name w:val="heading 5"/>
    <w:basedOn w:val="Normal"/>
    <w:next w:val="Normal"/>
    <w:qFormat/>
    <w:pPr>
      <w:keepNext/>
      <w:numPr>
        <w:ilvl w:val="4"/>
        <w:numId w:val="1"/>
      </w:numPr>
      <w:outlineLvl w:val="4"/>
    </w:pPr>
    <w:rPr>
      <w:bCs/>
      <w:iCs/>
      <w:kern w:val="1"/>
      <w:szCs w:val="26"/>
    </w:rPr>
  </w:style>
  <w:style w:type="paragraph" w:styleId="Heading6">
    <w:name w:val="heading 6"/>
    <w:basedOn w:val="Normal"/>
    <w:next w:val="Normal"/>
    <w:qFormat/>
    <w:pPr>
      <w:keepNext/>
      <w:numPr>
        <w:ilvl w:val="5"/>
        <w:numId w:val="1"/>
      </w:numPr>
      <w:outlineLvl w:val="5"/>
    </w:pPr>
    <w:rPr>
      <w:bCs/>
      <w:kern w:val="1"/>
      <w:szCs w:val="22"/>
    </w:rPr>
  </w:style>
  <w:style w:type="paragraph" w:styleId="Heading7">
    <w:name w:val="heading 7"/>
    <w:basedOn w:val="Normal"/>
    <w:next w:val="Normal"/>
    <w:qFormat/>
    <w:pPr>
      <w:keepNext/>
      <w:numPr>
        <w:ilvl w:val="6"/>
        <w:numId w:val="1"/>
      </w:numPr>
      <w:outlineLvl w:val="6"/>
    </w:pPr>
    <w:rPr>
      <w:kern w:val="1"/>
    </w:rPr>
  </w:style>
  <w:style w:type="paragraph" w:styleId="Heading8">
    <w:name w:val="heading 8"/>
    <w:basedOn w:val="Normal"/>
    <w:next w:val="Normal"/>
    <w:qFormat/>
    <w:pPr>
      <w:keepNext/>
      <w:numPr>
        <w:ilvl w:val="7"/>
        <w:numId w:val="1"/>
      </w:numPr>
      <w:outlineLvl w:val="7"/>
    </w:pPr>
    <w:rPr>
      <w:iCs/>
      <w:kern w:val="1"/>
    </w:rPr>
  </w:style>
  <w:style w:type="paragraph" w:styleId="Heading9">
    <w:name w:val="heading 9"/>
    <w:basedOn w:val="Normal"/>
    <w:next w:val="Normal"/>
    <w:qFormat/>
    <w:pPr>
      <w:keepNext/>
      <w:numPr>
        <w:ilvl w:val="8"/>
        <w:numId w:val="1"/>
      </w:numPr>
      <w:outlineLvl w:val="8"/>
    </w:pPr>
    <w:rPr>
      <w:rFonts w:cs="Arial"/>
      <w:kern w:val="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styleId="PageNumber">
    <w:name w:val="page number"/>
    <w:basedOn w:val="Absatz-Standardschriftart1"/>
  </w:style>
  <w:style w:type="character" w:customStyle="1" w:styleId="Kommentarzeichen1">
    <w:name w:val="Kommentarzeichen1"/>
    <w:rPr>
      <w:sz w:val="16"/>
      <w:szCs w:val="16"/>
    </w:rPr>
  </w:style>
  <w:style w:type="character" w:customStyle="1" w:styleId="Car">
    <w:name w:val="Car"/>
    <w:rPr>
      <w:rFonts w:ascii="Arial" w:eastAsia="PMingLiU" w:hAnsi="Arial" w:cs="Arial"/>
      <w:b/>
      <w:bCs/>
      <w:kern w:val="1"/>
      <w:sz w:val="24"/>
      <w:szCs w:val="32"/>
      <w:lang w:val="fr-CH" w:eastAsia="ar-SA" w:bidi="ar-SA"/>
    </w:rPr>
  </w:style>
  <w:style w:type="character" w:customStyle="1" w:styleId="Aufzhlungszeichen1">
    <w:name w:val="Aufzählungszeichen1"/>
    <w:rPr>
      <w:rFonts w:ascii="StarSymbol" w:eastAsia="StarSymbol" w:hAnsi="StarSymbol" w:cs="StarSymbol"/>
      <w:sz w:val="18"/>
      <w:szCs w:val="18"/>
    </w:rPr>
  </w:style>
  <w:style w:type="paragraph" w:customStyle="1" w:styleId="berschrift">
    <w:name w:val="Überschrift"/>
    <w:basedOn w:val="Normal"/>
    <w:next w:val="BodyText"/>
    <w:pPr>
      <w:keepNext/>
      <w:spacing w:before="240" w:after="120"/>
    </w:pPr>
    <w:rPr>
      <w:rFonts w:eastAsia="Lucida Sans Unicode"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Beschriftung1">
    <w:name w:val="Beschriftung1"/>
    <w:basedOn w:val="Normal"/>
    <w:pPr>
      <w:suppressLineNumbers/>
      <w:spacing w:before="120" w:after="120"/>
    </w:pPr>
    <w:rPr>
      <w:rFonts w:cs="Tahoma"/>
      <w:i/>
      <w:iCs/>
      <w:sz w:val="24"/>
      <w:szCs w:val="24"/>
    </w:rPr>
  </w:style>
  <w:style w:type="paragraph" w:customStyle="1" w:styleId="Verzeichnis">
    <w:name w:val="Verzeichnis"/>
    <w:basedOn w:val="Normal"/>
    <w:pPr>
      <w:suppressLineNumbers/>
    </w:pPr>
    <w:rPr>
      <w:rFonts w:cs="Tahoma"/>
    </w:rPr>
  </w:style>
  <w:style w:type="paragraph" w:customStyle="1" w:styleId="Kommentartext1">
    <w:name w:val="Kommentartext1"/>
    <w:basedOn w:val="Normal"/>
    <w:next w:val="Normal"/>
    <w:rPr>
      <w:color w:val="000080"/>
      <w:u w:val="dotted"/>
    </w:rPr>
  </w:style>
  <w:style w:type="paragraph" w:styleId="Header">
    <w:name w:val="header"/>
    <w:basedOn w:val="Normal"/>
    <w:rPr>
      <w:sz w:val="16"/>
    </w:rPr>
  </w:style>
  <w:style w:type="paragraph" w:styleId="Title">
    <w:name w:val="Title"/>
    <w:basedOn w:val="Normal"/>
    <w:next w:val="Normal"/>
    <w:qFormat/>
    <w:pPr>
      <w:keepNext/>
    </w:pPr>
    <w:rPr>
      <w:rFonts w:cs="Arial"/>
      <w:b/>
      <w:bCs/>
      <w:kern w:val="1"/>
      <w:sz w:val="40"/>
      <w:szCs w:val="32"/>
    </w:rPr>
  </w:style>
  <w:style w:type="paragraph" w:styleId="Subtitle">
    <w:name w:val="Subtitle"/>
    <w:basedOn w:val="berschrift"/>
    <w:next w:val="BodyText"/>
    <w:qFormat/>
    <w:pPr>
      <w:jc w:val="center"/>
    </w:pPr>
    <w:rPr>
      <w:i/>
      <w:iCs/>
    </w:rPr>
  </w:style>
  <w:style w:type="paragraph" w:customStyle="1" w:styleId="CDBTitel">
    <w:name w:val="CDB_Titel"/>
    <w:basedOn w:val="Title"/>
    <w:pPr>
      <w:keepNext w:val="0"/>
      <w:spacing w:after="260" w:line="480" w:lineRule="exact"/>
    </w:pPr>
    <w:rPr>
      <w:rFonts w:eastAsia="Times New Roman"/>
      <w:sz w:val="42"/>
    </w:rPr>
  </w:style>
  <w:style w:type="paragraph" w:customStyle="1" w:styleId="TabellenInhalt">
    <w:name w:val="Tabellen Inhalt"/>
    <w:basedOn w:val="Normal"/>
    <w:pPr>
      <w:suppressLineNumbers/>
      <w:spacing w:before="20" w:after="20" w:line="260" w:lineRule="exact"/>
    </w:pPr>
    <w:rPr>
      <w:rFonts w:eastAsia="Times New Roman"/>
    </w:rPr>
  </w:style>
  <w:style w:type="paragraph" w:customStyle="1" w:styleId="Tabellenberschrift">
    <w:name w:val="Tabellen Überschrift"/>
    <w:basedOn w:val="TabellenInhalt"/>
    <w:rPr>
      <w:bCs/>
      <w:color w:val="FFFFFF"/>
    </w:rPr>
  </w:style>
  <w:style w:type="paragraph" w:styleId="Footer">
    <w:name w:val="footer"/>
    <w:basedOn w:val="Normal"/>
    <w:rPr>
      <w:sz w:val="16"/>
      <w:szCs w:val="16"/>
    </w:rPr>
  </w:style>
  <w:style w:type="paragraph" w:styleId="TOC1">
    <w:name w:val="toc 1"/>
    <w:basedOn w:val="Normal"/>
    <w:next w:val="Normal"/>
    <w:uiPriority w:val="39"/>
    <w:pPr>
      <w:ind w:left="352" w:hanging="352"/>
    </w:pPr>
    <w:rPr>
      <w:kern w:val="1"/>
    </w:rPr>
  </w:style>
  <w:style w:type="paragraph" w:styleId="TOC2">
    <w:name w:val="toc 2"/>
    <w:basedOn w:val="Normal"/>
    <w:next w:val="Normal"/>
    <w:uiPriority w:val="39"/>
    <w:pPr>
      <w:ind w:left="516" w:hanging="516"/>
    </w:pPr>
    <w:rPr>
      <w:kern w:val="1"/>
    </w:rPr>
  </w:style>
  <w:style w:type="paragraph" w:styleId="TOC3">
    <w:name w:val="toc 3"/>
    <w:basedOn w:val="Normal"/>
    <w:next w:val="Normal"/>
    <w:semiHidden/>
    <w:pPr>
      <w:ind w:left="686" w:hanging="686"/>
    </w:pPr>
    <w:rPr>
      <w:kern w:val="1"/>
    </w:rPr>
  </w:style>
  <w:style w:type="paragraph" w:styleId="TOC4">
    <w:name w:val="toc 4"/>
    <w:basedOn w:val="Normal"/>
    <w:next w:val="Normal"/>
    <w:semiHidden/>
    <w:pPr>
      <w:ind w:left="851" w:hanging="851"/>
    </w:pPr>
    <w:rPr>
      <w:kern w:val="1"/>
    </w:rPr>
  </w:style>
  <w:style w:type="paragraph" w:styleId="TOC5">
    <w:name w:val="toc 5"/>
    <w:basedOn w:val="Normal"/>
    <w:next w:val="Normal"/>
    <w:semiHidden/>
    <w:pPr>
      <w:ind w:left="1021" w:hanging="1021"/>
    </w:pPr>
    <w:rPr>
      <w:kern w:val="1"/>
    </w:rPr>
  </w:style>
  <w:style w:type="paragraph" w:styleId="TOC6">
    <w:name w:val="toc 6"/>
    <w:basedOn w:val="Normal"/>
    <w:next w:val="Normal"/>
    <w:semiHidden/>
    <w:pPr>
      <w:ind w:left="1185" w:hanging="1185"/>
    </w:pPr>
    <w:rPr>
      <w:kern w:val="1"/>
    </w:rPr>
  </w:style>
  <w:style w:type="paragraph" w:styleId="TOC7">
    <w:name w:val="toc 7"/>
    <w:basedOn w:val="Normal"/>
    <w:next w:val="Normal"/>
    <w:semiHidden/>
    <w:pPr>
      <w:ind w:left="1349" w:hanging="1349"/>
    </w:pPr>
    <w:rPr>
      <w:kern w:val="1"/>
    </w:rPr>
  </w:style>
  <w:style w:type="paragraph" w:styleId="TOC8">
    <w:name w:val="toc 8"/>
    <w:basedOn w:val="Normal"/>
    <w:next w:val="Normal"/>
    <w:semiHidden/>
    <w:pPr>
      <w:ind w:left="1520" w:hanging="1520"/>
    </w:pPr>
    <w:rPr>
      <w:kern w:val="1"/>
    </w:rPr>
  </w:style>
  <w:style w:type="paragraph" w:styleId="TOC9">
    <w:name w:val="toc 9"/>
    <w:basedOn w:val="Normal"/>
    <w:next w:val="Normal"/>
    <w:semiHidden/>
    <w:pPr>
      <w:ind w:left="1684" w:hanging="1684"/>
    </w:pPr>
    <w:rPr>
      <w:kern w:val="1"/>
    </w:rPr>
  </w:style>
  <w:style w:type="paragraph" w:customStyle="1" w:styleId="Textedebulles">
    <w:name w:val="Texte de bulles"/>
    <w:basedOn w:val="Normal"/>
    <w:rPr>
      <w:rFonts w:ascii="Tahoma" w:hAnsi="Tahoma" w:cs="Tahoma"/>
      <w:sz w:val="16"/>
      <w:szCs w:val="16"/>
    </w:rPr>
  </w:style>
  <w:style w:type="paragraph" w:customStyle="1" w:styleId="CDBuLinie">
    <w:name w:val="CDB_uLinie"/>
    <w:basedOn w:val="Normal"/>
    <w:pPr>
      <w:pBdr>
        <w:bottom w:val="single" w:sz="4" w:space="1" w:color="000000"/>
      </w:pBdr>
      <w:spacing w:after="320"/>
      <w:ind w:left="28" w:right="28"/>
    </w:pPr>
    <w:rPr>
      <w:rFonts w:eastAsia="Times New Roman"/>
      <w:sz w:val="15"/>
      <w:szCs w:val="15"/>
    </w:rPr>
  </w:style>
  <w:style w:type="paragraph" w:customStyle="1" w:styleId="Listennummer51">
    <w:name w:val="Listennummer 51"/>
    <w:basedOn w:val="Normal"/>
    <w:rPr>
      <w:rFonts w:ascii="Frutiger 45 Light" w:eastAsia="Times New Roman" w:hAnsi="Frutiger 45 Light"/>
      <w:szCs w:val="24"/>
      <w:lang w:val="fr-CH"/>
    </w:rPr>
  </w:style>
  <w:style w:type="paragraph" w:customStyle="1" w:styleId="CDBAbsenderinformation">
    <w:name w:val="CDB_Absenderinformation"/>
    <w:basedOn w:val="Footer"/>
    <w:pPr>
      <w:spacing w:line="200" w:lineRule="exact"/>
    </w:pPr>
    <w:rPr>
      <w:rFonts w:eastAsia="Times New Roman"/>
      <w:sz w:val="15"/>
      <w:szCs w:val="15"/>
    </w:rPr>
  </w:style>
  <w:style w:type="paragraph" w:customStyle="1" w:styleId="Inhaltsverzeichnis10">
    <w:name w:val="Inhaltsverzeichnis 10"/>
    <w:basedOn w:val="Verzeichnis"/>
    <w:pPr>
      <w:tabs>
        <w:tab w:val="right" w:leader="dot" w:pos="9637"/>
      </w:tabs>
      <w:ind w:left="2547"/>
    </w:pPr>
  </w:style>
  <w:style w:type="table" w:styleId="TableGrid">
    <w:name w:val="Table Grid"/>
    <w:basedOn w:val="TableNormal"/>
    <w:uiPriority w:val="59"/>
    <w:rsid w:val="009073B5"/>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33095"/>
    <w:rPr>
      <w:color w:val="0000FF"/>
      <w:u w:val="single"/>
    </w:rPr>
  </w:style>
  <w:style w:type="paragraph" w:customStyle="1" w:styleId="zCDBPlatzhalter">
    <w:name w:val="z_CDB_Platzhalter"/>
    <w:basedOn w:val="Normal"/>
    <w:next w:val="Normal"/>
    <w:rsid w:val="007A471B"/>
    <w:pPr>
      <w:suppressAutoHyphens w:val="0"/>
    </w:pPr>
    <w:rPr>
      <w:rFonts w:eastAsia="Times New Roman"/>
      <w:sz w:val="2"/>
      <w:szCs w:val="2"/>
      <w:lang w:eastAsia="de-CH"/>
    </w:rPr>
  </w:style>
  <w:style w:type="paragraph" w:customStyle="1" w:styleId="aTraktNum1EFD">
    <w:name w:val="_a_Trakt_Num1_EFD"/>
    <w:basedOn w:val="Heading1"/>
    <w:next w:val="TextCDB"/>
    <w:semiHidden/>
    <w:qFormat/>
    <w:rsid w:val="007A471B"/>
    <w:pPr>
      <w:keepNext w:val="0"/>
      <w:numPr>
        <w:numId w:val="18"/>
      </w:numPr>
      <w:tabs>
        <w:tab w:val="left" w:pos="850"/>
      </w:tabs>
      <w:suppressAutoHyphens w:val="0"/>
      <w:spacing w:before="80" w:after="80" w:line="288" w:lineRule="auto"/>
      <w:ind w:left="432"/>
    </w:pPr>
    <w:rPr>
      <w:rFonts w:eastAsia="Times New Roman"/>
      <w:kern w:val="28"/>
      <w:sz w:val="22"/>
      <w:lang w:eastAsia="de-CH"/>
    </w:rPr>
  </w:style>
  <w:style w:type="paragraph" w:customStyle="1" w:styleId="TextCDB">
    <w:name w:val="Text_CDB"/>
    <w:basedOn w:val="Normal"/>
    <w:qFormat/>
    <w:rsid w:val="007A471B"/>
    <w:pPr>
      <w:suppressAutoHyphens w:val="0"/>
      <w:spacing w:after="120" w:line="264" w:lineRule="auto"/>
    </w:pPr>
    <w:rPr>
      <w:rFonts w:eastAsia="Times New Roman"/>
      <w:sz w:val="22"/>
      <w:szCs w:val="22"/>
      <w:lang w:val="en-US" w:eastAsia="de-DE"/>
    </w:rPr>
  </w:style>
  <w:style w:type="paragraph" w:customStyle="1" w:styleId="aTraktNum2EFD">
    <w:name w:val="_a_Trakt_Num2_EFD"/>
    <w:basedOn w:val="aTraktNum1EFD"/>
    <w:next w:val="TextCDB"/>
    <w:semiHidden/>
    <w:qFormat/>
    <w:rsid w:val="007A471B"/>
    <w:pPr>
      <w:numPr>
        <w:ilvl w:val="1"/>
      </w:numPr>
      <w:ind w:left="0" w:firstLine="0"/>
      <w:outlineLvl w:val="1"/>
    </w:pPr>
    <w:rPr>
      <w:b w:val="0"/>
    </w:rPr>
  </w:style>
  <w:style w:type="paragraph" w:customStyle="1" w:styleId="aTraktNum3EFD">
    <w:name w:val="_a_Trakt_Num3_EFD"/>
    <w:basedOn w:val="aTraktNum1EFD"/>
    <w:next w:val="TextCDB"/>
    <w:semiHidden/>
    <w:rsid w:val="007A471B"/>
    <w:pPr>
      <w:numPr>
        <w:ilvl w:val="2"/>
      </w:numPr>
      <w:ind w:left="0" w:firstLine="0"/>
      <w:outlineLvl w:val="2"/>
    </w:pPr>
    <w:rPr>
      <w:b w:val="0"/>
      <w:lang w:val="de-DE"/>
    </w:rPr>
  </w:style>
  <w:style w:type="paragraph" w:customStyle="1" w:styleId="aTraktNum4EFD">
    <w:name w:val="_a_Trakt_Num4_EFD"/>
    <w:basedOn w:val="aTraktNum1EFD"/>
    <w:next w:val="TextCDB"/>
    <w:semiHidden/>
    <w:rsid w:val="007A471B"/>
    <w:pPr>
      <w:numPr>
        <w:ilvl w:val="3"/>
      </w:numPr>
      <w:tabs>
        <w:tab w:val="clear" w:pos="864"/>
        <w:tab w:val="left" w:pos="920"/>
      </w:tabs>
      <w:ind w:left="0" w:firstLine="0"/>
      <w:outlineLvl w:val="3"/>
    </w:pPr>
    <w:rPr>
      <w:b w:val="0"/>
    </w:rPr>
  </w:style>
  <w:style w:type="paragraph" w:styleId="BalloonText">
    <w:name w:val="Balloon Text"/>
    <w:basedOn w:val="Normal"/>
    <w:link w:val="BalloonTextChar"/>
    <w:rsid w:val="00114661"/>
    <w:rPr>
      <w:rFonts w:ascii="Tahoma" w:hAnsi="Tahoma" w:cs="Tahoma"/>
      <w:sz w:val="16"/>
      <w:szCs w:val="16"/>
    </w:rPr>
  </w:style>
  <w:style w:type="character" w:customStyle="1" w:styleId="BalloonTextChar">
    <w:name w:val="Balloon Text Char"/>
    <w:basedOn w:val="DefaultParagraphFont"/>
    <w:link w:val="BalloonText"/>
    <w:rsid w:val="00114661"/>
    <w:rPr>
      <w:rFonts w:ascii="Tahoma" w:eastAsia="PMingLiU" w:hAnsi="Tahoma" w:cs="Tahoma"/>
      <w:sz w:val="16"/>
      <w:szCs w:val="16"/>
      <w:lang w:eastAsia="ar-SA"/>
    </w:rPr>
  </w:style>
  <w:style w:type="paragraph" w:customStyle="1" w:styleId="Zweittrakt">
    <w:name w:val="Zweittrakt"/>
    <w:basedOn w:val="Normal"/>
    <w:next w:val="BodyText"/>
    <w:rsid w:val="00FD1265"/>
    <w:pPr>
      <w:suppressAutoHyphens w:val="0"/>
      <w:spacing w:line="260" w:lineRule="atLeast"/>
    </w:pPr>
    <w:rPr>
      <w:rFonts w:eastAsia="Times New Roman"/>
      <w:sz w:val="22"/>
      <w:lang w:eastAsia="de-CH"/>
    </w:rPr>
  </w:style>
  <w:style w:type="paragraph" w:styleId="ListParagraph">
    <w:name w:val="List Paragraph"/>
    <w:basedOn w:val="Normal"/>
    <w:uiPriority w:val="34"/>
    <w:qFormat/>
    <w:rsid w:val="00DA32CD"/>
    <w:pPr>
      <w:ind w:left="720"/>
      <w:contextualSpacing/>
    </w:pPr>
  </w:style>
  <w:style w:type="table" w:styleId="PlainTable5">
    <w:name w:val="Plain Table 5"/>
    <w:basedOn w:val="TableNormal"/>
    <w:uiPriority w:val="45"/>
    <w:rsid w:val="00EA38E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EA38E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EA38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EA38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476066">
      <w:bodyDiv w:val="1"/>
      <w:marLeft w:val="0"/>
      <w:marRight w:val="0"/>
      <w:marTop w:val="0"/>
      <w:marBottom w:val="0"/>
      <w:divBdr>
        <w:top w:val="none" w:sz="0" w:space="0" w:color="auto"/>
        <w:left w:val="none" w:sz="0" w:space="0" w:color="auto"/>
        <w:bottom w:val="none" w:sz="0" w:space="0" w:color="auto"/>
        <w:right w:val="none" w:sz="0" w:space="0" w:color="auto"/>
      </w:divBdr>
    </w:div>
    <w:div w:id="451704693">
      <w:bodyDiv w:val="1"/>
      <w:marLeft w:val="0"/>
      <w:marRight w:val="0"/>
      <w:marTop w:val="0"/>
      <w:marBottom w:val="0"/>
      <w:divBdr>
        <w:top w:val="none" w:sz="0" w:space="0" w:color="auto"/>
        <w:left w:val="none" w:sz="0" w:space="0" w:color="auto"/>
        <w:bottom w:val="none" w:sz="0" w:space="0" w:color="auto"/>
        <w:right w:val="none" w:sz="0" w:space="0" w:color="auto"/>
      </w:divBdr>
    </w:div>
    <w:div w:id="462816474">
      <w:bodyDiv w:val="1"/>
      <w:marLeft w:val="0"/>
      <w:marRight w:val="0"/>
      <w:marTop w:val="0"/>
      <w:marBottom w:val="0"/>
      <w:divBdr>
        <w:top w:val="none" w:sz="0" w:space="0" w:color="auto"/>
        <w:left w:val="none" w:sz="0" w:space="0" w:color="auto"/>
        <w:bottom w:val="none" w:sz="0" w:space="0" w:color="auto"/>
        <w:right w:val="none" w:sz="0" w:space="0" w:color="auto"/>
      </w:divBdr>
    </w:div>
    <w:div w:id="541208431">
      <w:bodyDiv w:val="1"/>
      <w:marLeft w:val="0"/>
      <w:marRight w:val="0"/>
      <w:marTop w:val="0"/>
      <w:marBottom w:val="0"/>
      <w:divBdr>
        <w:top w:val="none" w:sz="0" w:space="0" w:color="auto"/>
        <w:left w:val="none" w:sz="0" w:space="0" w:color="auto"/>
        <w:bottom w:val="none" w:sz="0" w:space="0" w:color="auto"/>
        <w:right w:val="none" w:sz="0" w:space="0" w:color="auto"/>
      </w:divBdr>
    </w:div>
    <w:div w:id="615214058">
      <w:bodyDiv w:val="1"/>
      <w:marLeft w:val="0"/>
      <w:marRight w:val="0"/>
      <w:marTop w:val="0"/>
      <w:marBottom w:val="0"/>
      <w:divBdr>
        <w:top w:val="none" w:sz="0" w:space="0" w:color="auto"/>
        <w:left w:val="none" w:sz="0" w:space="0" w:color="auto"/>
        <w:bottom w:val="none" w:sz="0" w:space="0" w:color="auto"/>
        <w:right w:val="none" w:sz="0" w:space="0" w:color="auto"/>
      </w:divBdr>
    </w:div>
    <w:div w:id="691371987">
      <w:bodyDiv w:val="1"/>
      <w:marLeft w:val="0"/>
      <w:marRight w:val="0"/>
      <w:marTop w:val="0"/>
      <w:marBottom w:val="0"/>
      <w:divBdr>
        <w:top w:val="none" w:sz="0" w:space="0" w:color="auto"/>
        <w:left w:val="none" w:sz="0" w:space="0" w:color="auto"/>
        <w:bottom w:val="none" w:sz="0" w:space="0" w:color="auto"/>
        <w:right w:val="none" w:sz="0" w:space="0" w:color="auto"/>
      </w:divBdr>
    </w:div>
    <w:div w:id="895119428">
      <w:bodyDiv w:val="1"/>
      <w:marLeft w:val="0"/>
      <w:marRight w:val="0"/>
      <w:marTop w:val="0"/>
      <w:marBottom w:val="0"/>
      <w:divBdr>
        <w:top w:val="none" w:sz="0" w:space="0" w:color="auto"/>
        <w:left w:val="none" w:sz="0" w:space="0" w:color="auto"/>
        <w:bottom w:val="none" w:sz="0" w:space="0" w:color="auto"/>
        <w:right w:val="none" w:sz="0" w:space="0" w:color="auto"/>
      </w:divBdr>
    </w:div>
    <w:div w:id="904993419">
      <w:bodyDiv w:val="1"/>
      <w:marLeft w:val="0"/>
      <w:marRight w:val="0"/>
      <w:marTop w:val="0"/>
      <w:marBottom w:val="0"/>
      <w:divBdr>
        <w:top w:val="none" w:sz="0" w:space="0" w:color="auto"/>
        <w:left w:val="none" w:sz="0" w:space="0" w:color="auto"/>
        <w:bottom w:val="none" w:sz="0" w:space="0" w:color="auto"/>
        <w:right w:val="none" w:sz="0" w:space="0" w:color="auto"/>
      </w:divBdr>
    </w:div>
    <w:div w:id="1273437544">
      <w:bodyDiv w:val="1"/>
      <w:marLeft w:val="0"/>
      <w:marRight w:val="0"/>
      <w:marTop w:val="0"/>
      <w:marBottom w:val="0"/>
      <w:divBdr>
        <w:top w:val="none" w:sz="0" w:space="0" w:color="auto"/>
        <w:left w:val="none" w:sz="0" w:space="0" w:color="auto"/>
        <w:bottom w:val="none" w:sz="0" w:space="0" w:color="auto"/>
        <w:right w:val="none" w:sz="0" w:space="0" w:color="auto"/>
      </w:divBdr>
    </w:div>
    <w:div w:id="1316690045">
      <w:bodyDiv w:val="1"/>
      <w:marLeft w:val="0"/>
      <w:marRight w:val="0"/>
      <w:marTop w:val="0"/>
      <w:marBottom w:val="0"/>
      <w:divBdr>
        <w:top w:val="none" w:sz="0" w:space="0" w:color="auto"/>
        <w:left w:val="none" w:sz="0" w:space="0" w:color="auto"/>
        <w:bottom w:val="none" w:sz="0" w:space="0" w:color="auto"/>
        <w:right w:val="none" w:sz="0" w:space="0" w:color="auto"/>
      </w:divBdr>
    </w:div>
    <w:div w:id="214427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D84F51210F1F48BF1CD9FA3C24A423" ma:contentTypeVersion="14" ma:contentTypeDescription="Ein neues Dokument erstellen." ma:contentTypeScope="" ma:versionID="bb8bec9a17fd9c919ae0f569d128d87d">
  <xsd:schema xmlns:xsd="http://www.w3.org/2001/XMLSchema" xmlns:xs="http://www.w3.org/2001/XMLSchema" xmlns:p="http://schemas.microsoft.com/office/2006/metadata/properties" xmlns:ns3="9dc3ecec-433a-4a88-a44c-b06c01cc61b8" xmlns:ns4="1b2f386a-f168-41ec-bddd-01b79a3a3b81" targetNamespace="http://schemas.microsoft.com/office/2006/metadata/properties" ma:root="true" ma:fieldsID="2578f87a8cb2b3ef9260702c575b155d" ns3:_="" ns4:_="">
    <xsd:import namespace="9dc3ecec-433a-4a88-a44c-b06c01cc61b8"/>
    <xsd:import namespace="1b2f386a-f168-41ec-bddd-01b79a3a3b8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SearchProperties" minOccurs="0"/>
                <xsd:element ref="ns4:MediaServiceObjectDetectorVersions" minOccurs="0"/>
                <xsd:element ref="ns4:MediaServiceSystemTag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3ecec-433a-4a88-a44c-b06c01cc61b8"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2f386a-f168-41ec-bddd-01b79a3a3b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2f386a-f168-41ec-bddd-01b79a3a3b8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4F865A-939D-45BF-92AC-8A3C9CAC2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c3ecec-433a-4a88-a44c-b06c01cc61b8"/>
    <ds:schemaRef ds:uri="1b2f386a-f168-41ec-bddd-01b79a3a3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A6BB2-E0B0-48B4-A560-B96DFF1C4B6E}">
  <ds:schemaRefs>
    <ds:schemaRef ds:uri="http://schemas.microsoft.com/office/2006/documentManagement/types"/>
    <ds:schemaRef ds:uri="http://schemas.microsoft.com/office/infopath/2007/PartnerControls"/>
    <ds:schemaRef ds:uri="9dc3ecec-433a-4a88-a44c-b06c01cc61b8"/>
    <ds:schemaRef ds:uri="http://schemas.microsoft.com/office/2006/metadata/properties"/>
    <ds:schemaRef ds:uri="http://purl.org/dc/dcmitype/"/>
    <ds:schemaRef ds:uri="http://www.w3.org/XML/1998/namespace"/>
    <ds:schemaRef ds:uri="http://schemas.openxmlformats.org/package/2006/metadata/core-properties"/>
    <ds:schemaRef ds:uri="1b2f386a-f168-41ec-bddd-01b79a3a3b81"/>
    <ds:schemaRef ds:uri="http://purl.org/dc/terms/"/>
    <ds:schemaRef ds:uri="http://purl.org/dc/elements/1.1/"/>
  </ds:schemaRefs>
</ds:datastoreItem>
</file>

<file path=customXml/itemProps3.xml><?xml version="1.0" encoding="utf-8"?>
<ds:datastoreItem xmlns:ds="http://schemas.openxmlformats.org/officeDocument/2006/customXml" ds:itemID="{FD37F8F2-01DE-4A7B-B2A1-0E5FBB4C5C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1312</Words>
  <Characters>7479</Characters>
  <Application>Microsoft Office Word</Application>
  <DocSecurity>0</DocSecurity>
  <Lines>62</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Projektantrag</vt:lpstr>
      <vt:lpstr>Projektantrag</vt:lpstr>
    </vt:vector>
  </TitlesOfParts>
  <Company>GIBB</Company>
  <LinksUpToDate>false</LinksUpToDate>
  <CharactersWithSpaces>8774</CharactersWithSpaces>
  <SharedDoc>false</SharedDoc>
  <HLinks>
    <vt:vector size="72" baseType="variant">
      <vt:variant>
        <vt:i4>1245232</vt:i4>
      </vt:variant>
      <vt:variant>
        <vt:i4>68</vt:i4>
      </vt:variant>
      <vt:variant>
        <vt:i4>0</vt:i4>
      </vt:variant>
      <vt:variant>
        <vt:i4>5</vt:i4>
      </vt:variant>
      <vt:variant>
        <vt:lpwstr/>
      </vt:variant>
      <vt:variant>
        <vt:lpwstr>_Toc410742007</vt:lpwstr>
      </vt:variant>
      <vt:variant>
        <vt:i4>1245232</vt:i4>
      </vt:variant>
      <vt:variant>
        <vt:i4>62</vt:i4>
      </vt:variant>
      <vt:variant>
        <vt:i4>0</vt:i4>
      </vt:variant>
      <vt:variant>
        <vt:i4>5</vt:i4>
      </vt:variant>
      <vt:variant>
        <vt:lpwstr/>
      </vt:variant>
      <vt:variant>
        <vt:lpwstr>_Toc410742006</vt:lpwstr>
      </vt:variant>
      <vt:variant>
        <vt:i4>1245232</vt:i4>
      </vt:variant>
      <vt:variant>
        <vt:i4>56</vt:i4>
      </vt:variant>
      <vt:variant>
        <vt:i4>0</vt:i4>
      </vt:variant>
      <vt:variant>
        <vt:i4>5</vt:i4>
      </vt:variant>
      <vt:variant>
        <vt:lpwstr/>
      </vt:variant>
      <vt:variant>
        <vt:lpwstr>_Toc410742005</vt:lpwstr>
      </vt:variant>
      <vt:variant>
        <vt:i4>1245232</vt:i4>
      </vt:variant>
      <vt:variant>
        <vt:i4>50</vt:i4>
      </vt:variant>
      <vt:variant>
        <vt:i4>0</vt:i4>
      </vt:variant>
      <vt:variant>
        <vt:i4>5</vt:i4>
      </vt:variant>
      <vt:variant>
        <vt:lpwstr/>
      </vt:variant>
      <vt:variant>
        <vt:lpwstr>_Toc410742004</vt:lpwstr>
      </vt:variant>
      <vt:variant>
        <vt:i4>1245232</vt:i4>
      </vt:variant>
      <vt:variant>
        <vt:i4>44</vt:i4>
      </vt:variant>
      <vt:variant>
        <vt:i4>0</vt:i4>
      </vt:variant>
      <vt:variant>
        <vt:i4>5</vt:i4>
      </vt:variant>
      <vt:variant>
        <vt:lpwstr/>
      </vt:variant>
      <vt:variant>
        <vt:lpwstr>_Toc410742003</vt:lpwstr>
      </vt:variant>
      <vt:variant>
        <vt:i4>1245232</vt:i4>
      </vt:variant>
      <vt:variant>
        <vt:i4>38</vt:i4>
      </vt:variant>
      <vt:variant>
        <vt:i4>0</vt:i4>
      </vt:variant>
      <vt:variant>
        <vt:i4>5</vt:i4>
      </vt:variant>
      <vt:variant>
        <vt:lpwstr/>
      </vt:variant>
      <vt:variant>
        <vt:lpwstr>_Toc410742002</vt:lpwstr>
      </vt:variant>
      <vt:variant>
        <vt:i4>1245232</vt:i4>
      </vt:variant>
      <vt:variant>
        <vt:i4>32</vt:i4>
      </vt:variant>
      <vt:variant>
        <vt:i4>0</vt:i4>
      </vt:variant>
      <vt:variant>
        <vt:i4>5</vt:i4>
      </vt:variant>
      <vt:variant>
        <vt:lpwstr/>
      </vt:variant>
      <vt:variant>
        <vt:lpwstr>_Toc410742001</vt:lpwstr>
      </vt:variant>
      <vt:variant>
        <vt:i4>1245232</vt:i4>
      </vt:variant>
      <vt:variant>
        <vt:i4>26</vt:i4>
      </vt:variant>
      <vt:variant>
        <vt:i4>0</vt:i4>
      </vt:variant>
      <vt:variant>
        <vt:i4>5</vt:i4>
      </vt:variant>
      <vt:variant>
        <vt:lpwstr/>
      </vt:variant>
      <vt:variant>
        <vt:lpwstr>_Toc410742000</vt:lpwstr>
      </vt:variant>
      <vt:variant>
        <vt:i4>1638457</vt:i4>
      </vt:variant>
      <vt:variant>
        <vt:i4>20</vt:i4>
      </vt:variant>
      <vt:variant>
        <vt:i4>0</vt:i4>
      </vt:variant>
      <vt:variant>
        <vt:i4>5</vt:i4>
      </vt:variant>
      <vt:variant>
        <vt:lpwstr/>
      </vt:variant>
      <vt:variant>
        <vt:lpwstr>_Toc410741999</vt:lpwstr>
      </vt:variant>
      <vt:variant>
        <vt:i4>1638457</vt:i4>
      </vt:variant>
      <vt:variant>
        <vt:i4>14</vt:i4>
      </vt:variant>
      <vt:variant>
        <vt:i4>0</vt:i4>
      </vt:variant>
      <vt:variant>
        <vt:i4>5</vt:i4>
      </vt:variant>
      <vt:variant>
        <vt:lpwstr/>
      </vt:variant>
      <vt:variant>
        <vt:lpwstr>_Toc410741998</vt:lpwstr>
      </vt:variant>
      <vt:variant>
        <vt:i4>1638457</vt:i4>
      </vt:variant>
      <vt:variant>
        <vt:i4>8</vt:i4>
      </vt:variant>
      <vt:variant>
        <vt:i4>0</vt:i4>
      </vt:variant>
      <vt:variant>
        <vt:i4>5</vt:i4>
      </vt:variant>
      <vt:variant>
        <vt:lpwstr/>
      </vt:variant>
      <vt:variant>
        <vt:lpwstr>_Toc410741997</vt:lpwstr>
      </vt:variant>
      <vt:variant>
        <vt:i4>1638457</vt:i4>
      </vt:variant>
      <vt:variant>
        <vt:i4>2</vt:i4>
      </vt:variant>
      <vt:variant>
        <vt:i4>0</vt:i4>
      </vt:variant>
      <vt:variant>
        <vt:i4>5</vt:i4>
      </vt:variant>
      <vt:variant>
        <vt:lpwstr/>
      </vt:variant>
      <vt:variant>
        <vt:lpwstr>_Toc410741996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
  <dc:creator>Martin Frieden</dc:creator>
  <cp:keywords/>
  <cp:lastModifiedBy>York Caspar Gottfried von Zimmermann</cp:lastModifiedBy>
  <cp:revision>2</cp:revision>
  <cp:lastPrinted>2008-12-21T10:23:00Z</cp:lastPrinted>
  <dcterms:created xsi:type="dcterms:W3CDTF">2025-04-22T13:29:00Z</dcterms:created>
  <dcterms:modified xsi:type="dcterms:W3CDTF">2025-04-22T13:29:00Z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_Organisation">
    <vt:lpwstr>&lt;Organisation / Firma&gt;</vt:lpwstr>
  </property>
  <property fmtid="{D5CDD505-2E9C-101B-9397-08002B2CF9AE}" pid="3" name="ContentTypeId">
    <vt:lpwstr>0x010100FBD84F51210F1F48BF1CD9FA3C24A423</vt:lpwstr>
  </property>
</Properties>
</file>