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33D80" w14:textId="686CAD0C" w:rsidR="0075407E" w:rsidRPr="00125AA9" w:rsidRDefault="00125AA9" w:rsidP="00125AA9">
      <w:pPr>
        <w:spacing w:line="276" w:lineRule="auto"/>
        <w:ind w:firstLine="0"/>
        <w:rPr>
          <w:rFonts w:ascii="Times New Roman" w:hAnsi="Times New Roman" w:cs="Times New Roman"/>
          <w:sz w:val="24"/>
          <w:szCs w:val="24"/>
        </w:rPr>
      </w:pPr>
      <w:r w:rsidRPr="00125AA9">
        <w:rPr>
          <w:rFonts w:ascii="Times New Roman" w:hAnsi="Times New Roman" w:cs="Times New Roman"/>
          <w:sz w:val="24"/>
          <w:szCs w:val="24"/>
        </w:rPr>
        <w:t xml:space="preserve">ITAI 4373 – The New Nature of Work in AI </w:t>
      </w:r>
    </w:p>
    <w:p w14:paraId="688D73E5" w14:textId="56E55602" w:rsidR="00125AA9" w:rsidRPr="00125AA9" w:rsidRDefault="00125AA9" w:rsidP="00125AA9">
      <w:pPr>
        <w:spacing w:line="276" w:lineRule="auto"/>
        <w:ind w:firstLine="0"/>
        <w:rPr>
          <w:rFonts w:ascii="Times New Roman" w:hAnsi="Times New Roman" w:cs="Times New Roman"/>
          <w:sz w:val="24"/>
          <w:szCs w:val="24"/>
        </w:rPr>
      </w:pPr>
      <w:r w:rsidRPr="00125AA9">
        <w:rPr>
          <w:rFonts w:ascii="Times New Roman" w:hAnsi="Times New Roman" w:cs="Times New Roman"/>
          <w:sz w:val="24"/>
          <w:szCs w:val="24"/>
        </w:rPr>
        <w:t>Muskaan Shahzad</w:t>
      </w:r>
    </w:p>
    <w:p w14:paraId="165E28E3" w14:textId="07224C9F" w:rsidR="00125AA9" w:rsidRPr="00125AA9" w:rsidRDefault="00125AA9" w:rsidP="00125AA9">
      <w:pPr>
        <w:spacing w:line="276" w:lineRule="auto"/>
        <w:ind w:firstLine="0"/>
        <w:rPr>
          <w:rFonts w:ascii="Times New Roman" w:hAnsi="Times New Roman" w:cs="Times New Roman"/>
          <w:sz w:val="24"/>
          <w:szCs w:val="24"/>
        </w:rPr>
      </w:pPr>
      <w:r w:rsidRPr="00125AA9">
        <w:rPr>
          <w:rFonts w:ascii="Times New Roman" w:hAnsi="Times New Roman" w:cs="Times New Roman"/>
          <w:sz w:val="24"/>
          <w:szCs w:val="24"/>
        </w:rPr>
        <w:t>Professor Patricia Mc</w:t>
      </w:r>
      <w:r>
        <w:rPr>
          <w:rFonts w:ascii="Times New Roman" w:hAnsi="Times New Roman" w:cs="Times New Roman"/>
          <w:sz w:val="24"/>
          <w:szCs w:val="24"/>
        </w:rPr>
        <w:t>m</w:t>
      </w:r>
      <w:r w:rsidRPr="00125AA9">
        <w:rPr>
          <w:rFonts w:ascii="Times New Roman" w:hAnsi="Times New Roman" w:cs="Times New Roman"/>
          <w:sz w:val="24"/>
          <w:szCs w:val="24"/>
        </w:rPr>
        <w:t xml:space="preserve">anus </w:t>
      </w:r>
    </w:p>
    <w:p w14:paraId="0A92163C" w14:textId="07862F2C" w:rsidR="00125AA9" w:rsidRDefault="00125AA9" w:rsidP="00125AA9">
      <w:pPr>
        <w:spacing w:line="276" w:lineRule="auto"/>
        <w:ind w:firstLine="0"/>
        <w:rPr>
          <w:rFonts w:ascii="Times New Roman" w:hAnsi="Times New Roman" w:cs="Times New Roman"/>
          <w:sz w:val="24"/>
          <w:szCs w:val="24"/>
        </w:rPr>
      </w:pPr>
      <w:r w:rsidRPr="00125AA9">
        <w:rPr>
          <w:rFonts w:ascii="Times New Roman" w:hAnsi="Times New Roman" w:cs="Times New Roman"/>
          <w:sz w:val="24"/>
          <w:szCs w:val="24"/>
        </w:rPr>
        <w:t xml:space="preserve">Fall 2024 </w:t>
      </w:r>
    </w:p>
    <w:p w14:paraId="02047D22" w14:textId="6A633F3B" w:rsidR="00125AA9" w:rsidRDefault="00125AA9" w:rsidP="00125AA9">
      <w:pPr>
        <w:spacing w:line="276" w:lineRule="auto"/>
        <w:ind w:firstLine="0"/>
        <w:jc w:val="center"/>
        <w:rPr>
          <w:rFonts w:ascii="Times New Roman" w:hAnsi="Times New Roman" w:cs="Times New Roman"/>
          <w:b/>
          <w:bCs/>
          <w:sz w:val="24"/>
          <w:szCs w:val="24"/>
          <w:u w:val="single"/>
        </w:rPr>
      </w:pPr>
      <w:r w:rsidRPr="00125AA9">
        <w:rPr>
          <w:rFonts w:ascii="Times New Roman" w:hAnsi="Times New Roman" w:cs="Times New Roman"/>
          <w:b/>
          <w:bCs/>
          <w:sz w:val="24"/>
          <w:szCs w:val="24"/>
          <w:u w:val="single"/>
        </w:rPr>
        <w:t xml:space="preserve">Reflective Journal – </w:t>
      </w:r>
      <w:r w:rsidR="004503A6">
        <w:rPr>
          <w:rFonts w:ascii="Times New Roman" w:hAnsi="Times New Roman" w:cs="Times New Roman"/>
          <w:b/>
          <w:bCs/>
          <w:sz w:val="24"/>
          <w:szCs w:val="24"/>
          <w:u w:val="single"/>
        </w:rPr>
        <w:t xml:space="preserve">NetLogo and the </w:t>
      </w:r>
      <w:r w:rsidRPr="00125AA9">
        <w:rPr>
          <w:rFonts w:ascii="Times New Roman" w:hAnsi="Times New Roman" w:cs="Times New Roman"/>
          <w:b/>
          <w:bCs/>
          <w:sz w:val="24"/>
          <w:szCs w:val="24"/>
          <w:u w:val="single"/>
        </w:rPr>
        <w:t>Flocking</w:t>
      </w:r>
      <w:r w:rsidR="004503A6">
        <w:rPr>
          <w:rFonts w:ascii="Times New Roman" w:hAnsi="Times New Roman" w:cs="Times New Roman"/>
          <w:b/>
          <w:bCs/>
          <w:sz w:val="24"/>
          <w:szCs w:val="24"/>
          <w:u w:val="single"/>
        </w:rPr>
        <w:t xml:space="preserve"> model</w:t>
      </w:r>
    </w:p>
    <w:p w14:paraId="068B101B" w14:textId="02FACC98" w:rsidR="00125AA9" w:rsidRDefault="00343C38" w:rsidP="00125AA9">
      <w:pPr>
        <w:rPr>
          <w:rFonts w:ascii="Times New Roman" w:hAnsi="Times New Roman" w:cs="Times New Roman"/>
          <w:sz w:val="24"/>
          <w:szCs w:val="24"/>
        </w:rPr>
      </w:pPr>
      <w:r w:rsidRPr="00125AA9">
        <w:rPr>
          <w:rFonts w:ascii="Times New Roman" w:hAnsi="Times New Roman" w:cs="Times New Roman"/>
          <w:sz w:val="24"/>
          <w:szCs w:val="24"/>
        </w:rPr>
        <w:t>NetLogo</w:t>
      </w:r>
      <w:r w:rsidR="00125AA9" w:rsidRPr="00125AA9">
        <w:rPr>
          <w:rFonts w:ascii="Times New Roman" w:hAnsi="Times New Roman" w:cs="Times New Roman"/>
          <w:sz w:val="24"/>
          <w:szCs w:val="24"/>
        </w:rPr>
        <w:t xml:space="preserve"> is a tool that lets you create and explore simulations where many different agents interact, helping to study complex systems in areas like science</w:t>
      </w:r>
      <w:r w:rsidR="00125AA9">
        <w:rPr>
          <w:rFonts w:ascii="Times New Roman" w:hAnsi="Times New Roman" w:cs="Times New Roman"/>
          <w:sz w:val="24"/>
          <w:szCs w:val="24"/>
        </w:rPr>
        <w:t xml:space="preserve">, </w:t>
      </w:r>
      <w:r w:rsidR="00125AA9" w:rsidRPr="00125AA9">
        <w:rPr>
          <w:rFonts w:ascii="Times New Roman" w:hAnsi="Times New Roman" w:cs="Times New Roman"/>
          <w:sz w:val="24"/>
          <w:szCs w:val="24"/>
        </w:rPr>
        <w:t>economics</w:t>
      </w:r>
      <w:r w:rsidR="00125AA9">
        <w:rPr>
          <w:rFonts w:ascii="Times New Roman" w:hAnsi="Times New Roman" w:cs="Times New Roman"/>
          <w:sz w:val="24"/>
          <w:szCs w:val="24"/>
        </w:rPr>
        <w:t xml:space="preserve">, or any other field of study. For this assignment, I was to explore the simulation </w:t>
      </w:r>
      <w:r>
        <w:rPr>
          <w:rFonts w:ascii="Times New Roman" w:hAnsi="Times New Roman" w:cs="Times New Roman"/>
          <w:sz w:val="24"/>
          <w:szCs w:val="24"/>
        </w:rPr>
        <w:t xml:space="preserve">in “Adaptive Foraging Agents,” however, I could not find this model on NetLogo, so I studied simulation in the “Flocking – Alternative Visualizations” model which was closely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‘Foraging’ one. Below is my Reflective Journal entry:</w:t>
      </w:r>
    </w:p>
    <w:p w14:paraId="204F4BF3" w14:textId="77777777" w:rsidR="00343C38" w:rsidRPr="00343C38" w:rsidRDefault="00343C38" w:rsidP="00343C38">
      <w:pPr>
        <w:ind w:firstLine="0"/>
        <w:rPr>
          <w:rFonts w:ascii="Times New Roman" w:hAnsi="Times New Roman" w:cs="Times New Roman"/>
          <w:b/>
          <w:bCs/>
          <w:sz w:val="24"/>
          <w:szCs w:val="24"/>
        </w:rPr>
      </w:pPr>
      <w:r w:rsidRPr="00343C38">
        <w:rPr>
          <w:rFonts w:ascii="Times New Roman" w:hAnsi="Times New Roman" w:cs="Times New Roman"/>
          <w:b/>
          <w:bCs/>
          <w:sz w:val="24"/>
          <w:szCs w:val="24"/>
        </w:rPr>
        <w:t>Learning Outcomes</w:t>
      </w:r>
    </w:p>
    <w:p w14:paraId="1D216B5E" w14:textId="77777777" w:rsidR="00343C38" w:rsidRPr="004503A6" w:rsidRDefault="00343C38" w:rsidP="004503A6">
      <w:pPr>
        <w:pStyle w:val="ListParagraph"/>
        <w:numPr>
          <w:ilvl w:val="0"/>
          <w:numId w:val="1"/>
        </w:numPr>
        <w:rPr>
          <w:rFonts w:ascii="Times New Roman" w:hAnsi="Times New Roman" w:cs="Times New Roman"/>
          <w:sz w:val="24"/>
          <w:szCs w:val="24"/>
        </w:rPr>
      </w:pPr>
      <w:r w:rsidRPr="004503A6">
        <w:rPr>
          <w:rFonts w:ascii="Times New Roman" w:hAnsi="Times New Roman" w:cs="Times New Roman"/>
          <w:b/>
          <w:bCs/>
          <w:sz w:val="24"/>
          <w:szCs w:val="24"/>
        </w:rPr>
        <w:t>Key Concepts Learned</w:t>
      </w:r>
      <w:r w:rsidRPr="004503A6">
        <w:rPr>
          <w:rFonts w:ascii="Times New Roman" w:hAnsi="Times New Roman" w:cs="Times New Roman"/>
          <w:sz w:val="24"/>
          <w:szCs w:val="24"/>
        </w:rPr>
        <w:br/>
        <w:t>In this lab, I explored real-time simulation and AI behaviors through the Flocking model, which mimics bird flocking. The model highlights how simple rules—alignment, separation, and cohesion—can lead to complex, emergent behaviors, showing how systems can self-organize without centralized control.</w:t>
      </w:r>
    </w:p>
    <w:p w14:paraId="5BE18BD4" w14:textId="36692E5F" w:rsidR="00343C38" w:rsidRPr="004503A6" w:rsidRDefault="00343C38" w:rsidP="004503A6">
      <w:pPr>
        <w:pStyle w:val="ListParagraph"/>
        <w:numPr>
          <w:ilvl w:val="0"/>
          <w:numId w:val="1"/>
        </w:numPr>
        <w:rPr>
          <w:rFonts w:ascii="Times New Roman" w:hAnsi="Times New Roman" w:cs="Times New Roman"/>
          <w:sz w:val="24"/>
          <w:szCs w:val="24"/>
        </w:rPr>
      </w:pPr>
      <w:r w:rsidRPr="004503A6">
        <w:rPr>
          <w:rFonts w:ascii="Times New Roman" w:hAnsi="Times New Roman" w:cs="Times New Roman"/>
          <w:b/>
          <w:bCs/>
          <w:sz w:val="24"/>
          <w:szCs w:val="24"/>
        </w:rPr>
        <w:t xml:space="preserve">Enhanced Understanding of Agent-Based Modeling </w:t>
      </w:r>
      <w:r w:rsidRPr="004503A6">
        <w:rPr>
          <w:rFonts w:ascii="Times New Roman" w:hAnsi="Times New Roman" w:cs="Times New Roman"/>
          <w:sz w:val="24"/>
          <w:szCs w:val="24"/>
        </w:rPr>
        <w:br/>
        <w:t>This lab deepened my understanding of A</w:t>
      </w:r>
      <w:r w:rsidR="004503A6">
        <w:rPr>
          <w:rFonts w:ascii="Times New Roman" w:hAnsi="Times New Roman" w:cs="Times New Roman"/>
          <w:sz w:val="24"/>
          <w:szCs w:val="24"/>
        </w:rPr>
        <w:t>gent-Based Modeling</w:t>
      </w:r>
      <w:r w:rsidRPr="004503A6">
        <w:rPr>
          <w:rFonts w:ascii="Times New Roman" w:hAnsi="Times New Roman" w:cs="Times New Roman"/>
          <w:sz w:val="24"/>
          <w:szCs w:val="24"/>
        </w:rPr>
        <w:t xml:space="preserve"> by demonstrating how individual agents (birds) following basic rules can create complex group behaviors. I saw how local interactions among agents lead to global patterns in </w:t>
      </w:r>
      <w:r w:rsidRPr="004503A6">
        <w:rPr>
          <w:rFonts w:ascii="Times New Roman" w:hAnsi="Times New Roman" w:cs="Times New Roman"/>
          <w:sz w:val="24"/>
          <w:szCs w:val="24"/>
        </w:rPr>
        <w:t>real time</w:t>
      </w:r>
      <w:r w:rsidRPr="004503A6">
        <w:rPr>
          <w:rFonts w:ascii="Times New Roman" w:hAnsi="Times New Roman" w:cs="Times New Roman"/>
          <w:sz w:val="24"/>
          <w:szCs w:val="24"/>
        </w:rPr>
        <w:t>.</w:t>
      </w:r>
    </w:p>
    <w:p w14:paraId="32A4807A" w14:textId="77777777" w:rsidR="004503A6" w:rsidRDefault="004503A6" w:rsidP="00343C38">
      <w:pPr>
        <w:ind w:firstLine="0"/>
        <w:rPr>
          <w:rFonts w:ascii="Times New Roman" w:hAnsi="Times New Roman" w:cs="Times New Roman"/>
          <w:b/>
          <w:bCs/>
          <w:sz w:val="24"/>
          <w:szCs w:val="24"/>
        </w:rPr>
      </w:pPr>
    </w:p>
    <w:p w14:paraId="46BB573C" w14:textId="77777777" w:rsidR="004503A6" w:rsidRDefault="004503A6" w:rsidP="00343C38">
      <w:pPr>
        <w:ind w:firstLine="0"/>
        <w:rPr>
          <w:rFonts w:ascii="Times New Roman" w:hAnsi="Times New Roman" w:cs="Times New Roman"/>
          <w:b/>
          <w:bCs/>
          <w:sz w:val="24"/>
          <w:szCs w:val="24"/>
        </w:rPr>
      </w:pPr>
    </w:p>
    <w:p w14:paraId="7A7EEAE8" w14:textId="6BE18BC1" w:rsidR="00343C38" w:rsidRPr="00343C38" w:rsidRDefault="00343C38" w:rsidP="00343C38">
      <w:pPr>
        <w:ind w:firstLine="0"/>
        <w:rPr>
          <w:rFonts w:ascii="Times New Roman" w:hAnsi="Times New Roman" w:cs="Times New Roman"/>
          <w:b/>
          <w:bCs/>
          <w:sz w:val="24"/>
          <w:szCs w:val="24"/>
        </w:rPr>
      </w:pPr>
      <w:r w:rsidRPr="00343C38">
        <w:rPr>
          <w:rFonts w:ascii="Times New Roman" w:hAnsi="Times New Roman" w:cs="Times New Roman"/>
          <w:b/>
          <w:bCs/>
          <w:sz w:val="24"/>
          <w:szCs w:val="24"/>
        </w:rPr>
        <w:t>Technical Skills</w:t>
      </w:r>
    </w:p>
    <w:p w14:paraId="7206BC37" w14:textId="70ADF5DC" w:rsidR="00343C38" w:rsidRPr="004503A6" w:rsidRDefault="00343C38" w:rsidP="004503A6">
      <w:pPr>
        <w:pStyle w:val="ListParagraph"/>
        <w:numPr>
          <w:ilvl w:val="0"/>
          <w:numId w:val="2"/>
        </w:numPr>
        <w:rPr>
          <w:rFonts w:ascii="Times New Roman" w:hAnsi="Times New Roman" w:cs="Times New Roman"/>
          <w:sz w:val="24"/>
          <w:szCs w:val="24"/>
        </w:rPr>
      </w:pPr>
      <w:r w:rsidRPr="004503A6">
        <w:rPr>
          <w:rFonts w:ascii="Times New Roman" w:hAnsi="Times New Roman" w:cs="Times New Roman"/>
          <w:b/>
          <w:bCs/>
          <w:sz w:val="24"/>
          <w:szCs w:val="24"/>
        </w:rPr>
        <w:t>New Skills Acquired Using NetLogo</w:t>
      </w:r>
      <w:r w:rsidRPr="004503A6">
        <w:rPr>
          <w:rFonts w:ascii="Times New Roman" w:hAnsi="Times New Roman" w:cs="Times New Roman"/>
          <w:sz w:val="24"/>
          <w:szCs w:val="24"/>
        </w:rPr>
        <w:br/>
        <w:t xml:space="preserve">I learned how to adjust parameters in NetLogo to control agent behaviors and use visualizations to explore alignment and cohesion in the flock. This experience helped me understand how to fine-tune simulations in </w:t>
      </w:r>
      <w:r w:rsidRPr="004503A6">
        <w:rPr>
          <w:rFonts w:ascii="Times New Roman" w:hAnsi="Times New Roman" w:cs="Times New Roman"/>
          <w:sz w:val="24"/>
          <w:szCs w:val="24"/>
        </w:rPr>
        <w:t>real time</w:t>
      </w:r>
      <w:r w:rsidRPr="004503A6">
        <w:rPr>
          <w:rFonts w:ascii="Times New Roman" w:hAnsi="Times New Roman" w:cs="Times New Roman"/>
          <w:sz w:val="24"/>
          <w:szCs w:val="24"/>
        </w:rPr>
        <w:t>.</w:t>
      </w:r>
    </w:p>
    <w:p w14:paraId="7B4C392B" w14:textId="77777777" w:rsidR="00343C38" w:rsidRPr="004503A6" w:rsidRDefault="00343C38" w:rsidP="004503A6">
      <w:pPr>
        <w:pStyle w:val="ListParagraph"/>
        <w:numPr>
          <w:ilvl w:val="0"/>
          <w:numId w:val="2"/>
        </w:numPr>
        <w:rPr>
          <w:rFonts w:ascii="Times New Roman" w:hAnsi="Times New Roman" w:cs="Times New Roman"/>
          <w:sz w:val="24"/>
          <w:szCs w:val="24"/>
        </w:rPr>
      </w:pPr>
      <w:r w:rsidRPr="004503A6">
        <w:rPr>
          <w:rFonts w:ascii="Times New Roman" w:hAnsi="Times New Roman" w:cs="Times New Roman"/>
          <w:b/>
          <w:bCs/>
          <w:sz w:val="24"/>
          <w:szCs w:val="24"/>
        </w:rPr>
        <w:t>Potential Real-World Applications</w:t>
      </w:r>
      <w:r w:rsidRPr="004503A6">
        <w:rPr>
          <w:rFonts w:ascii="Times New Roman" w:hAnsi="Times New Roman" w:cs="Times New Roman"/>
          <w:sz w:val="24"/>
          <w:szCs w:val="24"/>
        </w:rPr>
        <w:br/>
        <w:t>These skills can be applied to real-world scenarios like crowd management, traffic systems, or disease spread modeling. Understanding how agents behave individually can help predict larger system outcomes in these fields.</w:t>
      </w:r>
    </w:p>
    <w:p w14:paraId="5C4CC3E5" w14:textId="345350B7" w:rsidR="00343C38" w:rsidRPr="00343C38" w:rsidRDefault="00343C38" w:rsidP="00343C38">
      <w:pPr>
        <w:ind w:firstLine="0"/>
        <w:rPr>
          <w:rFonts w:ascii="Times New Roman" w:hAnsi="Times New Roman" w:cs="Times New Roman"/>
          <w:sz w:val="24"/>
          <w:szCs w:val="24"/>
        </w:rPr>
      </w:pPr>
      <w:r w:rsidRPr="00343C38">
        <w:rPr>
          <w:rFonts w:ascii="Times New Roman" w:hAnsi="Times New Roman" w:cs="Times New Roman"/>
          <w:b/>
          <w:bCs/>
          <w:sz w:val="24"/>
          <w:szCs w:val="24"/>
        </w:rPr>
        <w:t>Challenges and Solutions</w:t>
      </w:r>
    </w:p>
    <w:p w14:paraId="080406AE" w14:textId="105E7537" w:rsidR="00343C38" w:rsidRPr="004503A6" w:rsidRDefault="00343C38" w:rsidP="004503A6">
      <w:pPr>
        <w:pStyle w:val="ListParagraph"/>
        <w:numPr>
          <w:ilvl w:val="0"/>
          <w:numId w:val="3"/>
        </w:numPr>
        <w:rPr>
          <w:rFonts w:ascii="Times New Roman" w:hAnsi="Times New Roman" w:cs="Times New Roman"/>
          <w:sz w:val="24"/>
          <w:szCs w:val="24"/>
        </w:rPr>
      </w:pPr>
      <w:r w:rsidRPr="004503A6">
        <w:rPr>
          <w:rFonts w:ascii="Times New Roman" w:hAnsi="Times New Roman" w:cs="Times New Roman"/>
          <w:b/>
          <w:bCs/>
          <w:sz w:val="24"/>
          <w:szCs w:val="24"/>
        </w:rPr>
        <w:t>Difficulties Encountered</w:t>
      </w:r>
      <w:r w:rsidRPr="004503A6">
        <w:rPr>
          <w:rFonts w:ascii="Times New Roman" w:hAnsi="Times New Roman" w:cs="Times New Roman"/>
          <w:sz w:val="24"/>
          <w:szCs w:val="24"/>
        </w:rPr>
        <w:br/>
      </w:r>
      <w:r w:rsidR="004503A6">
        <w:rPr>
          <w:rFonts w:ascii="Times New Roman" w:hAnsi="Times New Roman" w:cs="Times New Roman"/>
          <w:sz w:val="24"/>
          <w:szCs w:val="24"/>
        </w:rPr>
        <w:t xml:space="preserve">At first, it was difficult to understand the behavior of the birds and what different parameters meant. </w:t>
      </w:r>
    </w:p>
    <w:p w14:paraId="777FB260" w14:textId="100C0183" w:rsidR="00343C38" w:rsidRPr="004503A6" w:rsidRDefault="00343C38" w:rsidP="004503A6">
      <w:pPr>
        <w:pStyle w:val="ListParagraph"/>
        <w:numPr>
          <w:ilvl w:val="0"/>
          <w:numId w:val="3"/>
        </w:numPr>
        <w:rPr>
          <w:rFonts w:ascii="Times New Roman" w:hAnsi="Times New Roman" w:cs="Times New Roman"/>
          <w:sz w:val="24"/>
          <w:szCs w:val="24"/>
        </w:rPr>
      </w:pPr>
      <w:r w:rsidRPr="004503A6">
        <w:rPr>
          <w:rFonts w:ascii="Times New Roman" w:hAnsi="Times New Roman" w:cs="Times New Roman"/>
          <w:b/>
          <w:bCs/>
          <w:sz w:val="24"/>
          <w:szCs w:val="24"/>
        </w:rPr>
        <w:t>How I Overcame These Challenges</w:t>
      </w:r>
      <w:r w:rsidRPr="004503A6">
        <w:rPr>
          <w:rFonts w:ascii="Times New Roman" w:hAnsi="Times New Roman" w:cs="Times New Roman"/>
          <w:sz w:val="24"/>
          <w:szCs w:val="24"/>
        </w:rPr>
        <w:br/>
        <w:t xml:space="preserve">I experimented with </w:t>
      </w:r>
      <w:r w:rsidR="004503A6">
        <w:rPr>
          <w:rFonts w:ascii="Times New Roman" w:hAnsi="Times New Roman" w:cs="Times New Roman"/>
          <w:sz w:val="24"/>
          <w:szCs w:val="24"/>
        </w:rPr>
        <w:t xml:space="preserve">the parameters and read the model information at the bottom of the web, which helped me understand the purpose of each parameter. </w:t>
      </w:r>
    </w:p>
    <w:p w14:paraId="78EAF253" w14:textId="77777777" w:rsidR="00343C38" w:rsidRPr="00343C38" w:rsidRDefault="00343C38" w:rsidP="00343C38">
      <w:pPr>
        <w:ind w:firstLine="0"/>
        <w:rPr>
          <w:rFonts w:ascii="Times New Roman" w:hAnsi="Times New Roman" w:cs="Times New Roman"/>
          <w:b/>
          <w:bCs/>
          <w:sz w:val="24"/>
          <w:szCs w:val="24"/>
        </w:rPr>
      </w:pPr>
      <w:r w:rsidRPr="00343C38">
        <w:rPr>
          <w:rFonts w:ascii="Times New Roman" w:hAnsi="Times New Roman" w:cs="Times New Roman"/>
          <w:b/>
          <w:bCs/>
          <w:sz w:val="24"/>
          <w:szCs w:val="24"/>
        </w:rPr>
        <w:t>Critical Analysis</w:t>
      </w:r>
    </w:p>
    <w:p w14:paraId="685F5841" w14:textId="5350BC29" w:rsidR="00343C38" w:rsidRPr="004503A6" w:rsidRDefault="00343C38" w:rsidP="004503A6">
      <w:pPr>
        <w:pStyle w:val="ListParagraph"/>
        <w:numPr>
          <w:ilvl w:val="0"/>
          <w:numId w:val="4"/>
        </w:numPr>
        <w:rPr>
          <w:rFonts w:ascii="Times New Roman" w:hAnsi="Times New Roman" w:cs="Times New Roman"/>
          <w:sz w:val="24"/>
          <w:szCs w:val="24"/>
        </w:rPr>
      </w:pPr>
      <w:r w:rsidRPr="004503A6">
        <w:rPr>
          <w:rFonts w:ascii="Times New Roman" w:hAnsi="Times New Roman" w:cs="Times New Roman"/>
          <w:b/>
          <w:bCs/>
          <w:sz w:val="24"/>
          <w:szCs w:val="24"/>
        </w:rPr>
        <w:t>Strengths and Limitations of the Simulation Model</w:t>
      </w:r>
      <w:r w:rsidRPr="004503A6">
        <w:rPr>
          <w:rFonts w:ascii="Times New Roman" w:hAnsi="Times New Roman" w:cs="Times New Roman"/>
          <w:sz w:val="24"/>
          <w:szCs w:val="24"/>
        </w:rPr>
        <w:br/>
        <w:t xml:space="preserve">The model’s strength lies in visually demonstrating emergent behavior from simple rules. However, a limitation is that </w:t>
      </w:r>
      <w:r w:rsidR="004503A6">
        <w:rPr>
          <w:rFonts w:ascii="Times New Roman" w:hAnsi="Times New Roman" w:cs="Times New Roman"/>
          <w:sz w:val="24"/>
          <w:szCs w:val="24"/>
        </w:rPr>
        <w:t xml:space="preserve">all the </w:t>
      </w:r>
      <w:r w:rsidRPr="004503A6">
        <w:rPr>
          <w:rFonts w:ascii="Times New Roman" w:hAnsi="Times New Roman" w:cs="Times New Roman"/>
          <w:sz w:val="24"/>
          <w:szCs w:val="24"/>
        </w:rPr>
        <w:t>birds always move at a constant speed, which doesn’t fully reflect real-world flocking.</w:t>
      </w:r>
    </w:p>
    <w:p w14:paraId="4F9BF841" w14:textId="512B7215" w:rsidR="00343C38" w:rsidRPr="004503A6" w:rsidRDefault="00343C38" w:rsidP="004503A6">
      <w:pPr>
        <w:pStyle w:val="ListParagraph"/>
        <w:numPr>
          <w:ilvl w:val="0"/>
          <w:numId w:val="4"/>
        </w:numPr>
        <w:rPr>
          <w:rFonts w:ascii="Times New Roman" w:hAnsi="Times New Roman" w:cs="Times New Roman"/>
          <w:sz w:val="24"/>
          <w:szCs w:val="24"/>
        </w:rPr>
      </w:pPr>
      <w:r w:rsidRPr="004503A6">
        <w:rPr>
          <w:rFonts w:ascii="Times New Roman" w:hAnsi="Times New Roman" w:cs="Times New Roman"/>
          <w:b/>
          <w:bCs/>
          <w:sz w:val="24"/>
          <w:szCs w:val="24"/>
        </w:rPr>
        <w:lastRenderedPageBreak/>
        <w:t>Suggested Improvement</w:t>
      </w:r>
      <w:r w:rsidRPr="004503A6">
        <w:rPr>
          <w:rFonts w:ascii="Times New Roman" w:hAnsi="Times New Roman" w:cs="Times New Roman"/>
          <w:sz w:val="24"/>
          <w:szCs w:val="24"/>
        </w:rPr>
        <w:br/>
        <w:t>Introducing variable speeds based on proximity or environment would make the model more realistic, especially in simulating more dynamic interactions between agents.</w:t>
      </w:r>
    </w:p>
    <w:p w14:paraId="2D8FBB98" w14:textId="77777777" w:rsidR="00343C38" w:rsidRPr="00343C38" w:rsidRDefault="00343C38" w:rsidP="00343C38">
      <w:pPr>
        <w:ind w:firstLine="0"/>
        <w:rPr>
          <w:rFonts w:ascii="Times New Roman" w:hAnsi="Times New Roman" w:cs="Times New Roman"/>
          <w:b/>
          <w:bCs/>
          <w:sz w:val="24"/>
          <w:szCs w:val="24"/>
        </w:rPr>
      </w:pPr>
      <w:r w:rsidRPr="00343C38">
        <w:rPr>
          <w:rFonts w:ascii="Times New Roman" w:hAnsi="Times New Roman" w:cs="Times New Roman"/>
          <w:b/>
          <w:bCs/>
          <w:sz w:val="24"/>
          <w:szCs w:val="24"/>
        </w:rPr>
        <w:t>Course Connections</w:t>
      </w:r>
    </w:p>
    <w:p w14:paraId="7E1C71DC" w14:textId="2C932C51" w:rsidR="00343C38" w:rsidRPr="004503A6" w:rsidRDefault="00343C38" w:rsidP="004503A6">
      <w:pPr>
        <w:pStyle w:val="ListParagraph"/>
        <w:numPr>
          <w:ilvl w:val="0"/>
          <w:numId w:val="5"/>
        </w:numPr>
        <w:rPr>
          <w:rFonts w:ascii="Times New Roman" w:hAnsi="Times New Roman" w:cs="Times New Roman"/>
          <w:sz w:val="24"/>
          <w:szCs w:val="24"/>
        </w:rPr>
      </w:pPr>
      <w:r w:rsidRPr="004503A6">
        <w:rPr>
          <w:rFonts w:ascii="Times New Roman" w:hAnsi="Times New Roman" w:cs="Times New Roman"/>
          <w:b/>
          <w:bCs/>
          <w:sz w:val="24"/>
          <w:szCs w:val="24"/>
        </w:rPr>
        <w:t>Relation to Module 1 Concepts</w:t>
      </w:r>
      <w:r w:rsidRPr="004503A6">
        <w:rPr>
          <w:rFonts w:ascii="Times New Roman" w:hAnsi="Times New Roman" w:cs="Times New Roman"/>
          <w:sz w:val="24"/>
          <w:szCs w:val="24"/>
        </w:rPr>
        <w:br/>
        <w:t xml:space="preserve">This lab reinforced concepts from Module 1, particularly around how simple AI rules govern complex behaviors in </w:t>
      </w:r>
      <w:r w:rsidRPr="004503A6">
        <w:rPr>
          <w:rFonts w:ascii="Times New Roman" w:hAnsi="Times New Roman" w:cs="Times New Roman"/>
          <w:sz w:val="24"/>
          <w:szCs w:val="24"/>
        </w:rPr>
        <w:t>real time</w:t>
      </w:r>
      <w:r w:rsidRPr="004503A6">
        <w:rPr>
          <w:rFonts w:ascii="Times New Roman" w:hAnsi="Times New Roman" w:cs="Times New Roman"/>
          <w:sz w:val="24"/>
          <w:szCs w:val="24"/>
        </w:rPr>
        <w:t>. It was a practical demonstration of emergent phenomena.</w:t>
      </w:r>
    </w:p>
    <w:p w14:paraId="1DF509CB" w14:textId="5A4BD223" w:rsidR="00343C38" w:rsidRPr="004503A6" w:rsidRDefault="00343C38" w:rsidP="004503A6">
      <w:pPr>
        <w:pStyle w:val="ListParagraph"/>
        <w:numPr>
          <w:ilvl w:val="0"/>
          <w:numId w:val="5"/>
        </w:numPr>
        <w:rPr>
          <w:rFonts w:ascii="Times New Roman" w:hAnsi="Times New Roman" w:cs="Times New Roman"/>
          <w:sz w:val="24"/>
          <w:szCs w:val="24"/>
        </w:rPr>
      </w:pPr>
      <w:r w:rsidRPr="004503A6">
        <w:rPr>
          <w:rFonts w:ascii="Times New Roman" w:hAnsi="Times New Roman" w:cs="Times New Roman"/>
          <w:b/>
          <w:bCs/>
          <w:sz w:val="24"/>
          <w:szCs w:val="24"/>
        </w:rPr>
        <w:t>New Insight</w:t>
      </w:r>
      <w:r w:rsidRPr="004503A6">
        <w:rPr>
          <w:rFonts w:ascii="Times New Roman" w:hAnsi="Times New Roman" w:cs="Times New Roman"/>
          <w:sz w:val="24"/>
          <w:szCs w:val="24"/>
        </w:rPr>
        <w:br/>
        <w:t>I realized that even simple, deterministic models can produce unpredictable, lifelike outcomes, emphasizing the value of real-time simulations in studying complex systems.</w:t>
      </w:r>
    </w:p>
    <w:p w14:paraId="5C85620C" w14:textId="77777777" w:rsidR="00343C38" w:rsidRPr="00343C38" w:rsidRDefault="00343C38" w:rsidP="00343C38">
      <w:pPr>
        <w:ind w:firstLine="0"/>
        <w:rPr>
          <w:rFonts w:ascii="Times New Roman" w:hAnsi="Times New Roman" w:cs="Times New Roman"/>
          <w:b/>
          <w:bCs/>
          <w:sz w:val="24"/>
          <w:szCs w:val="24"/>
        </w:rPr>
      </w:pPr>
      <w:r w:rsidRPr="00343C38">
        <w:rPr>
          <w:rFonts w:ascii="Times New Roman" w:hAnsi="Times New Roman" w:cs="Times New Roman"/>
          <w:b/>
          <w:bCs/>
          <w:sz w:val="24"/>
          <w:szCs w:val="24"/>
        </w:rPr>
        <w:t>Personal Reflection</w:t>
      </w:r>
    </w:p>
    <w:p w14:paraId="040F5422" w14:textId="77777777" w:rsidR="00343C38" w:rsidRPr="004503A6" w:rsidRDefault="00343C38" w:rsidP="004503A6">
      <w:pPr>
        <w:pStyle w:val="ListParagraph"/>
        <w:numPr>
          <w:ilvl w:val="0"/>
          <w:numId w:val="6"/>
        </w:numPr>
        <w:rPr>
          <w:rFonts w:ascii="Times New Roman" w:hAnsi="Times New Roman" w:cs="Times New Roman"/>
          <w:sz w:val="24"/>
          <w:szCs w:val="24"/>
        </w:rPr>
      </w:pPr>
      <w:r w:rsidRPr="004503A6">
        <w:rPr>
          <w:rFonts w:ascii="Times New Roman" w:hAnsi="Times New Roman" w:cs="Times New Roman"/>
          <w:b/>
          <w:bCs/>
          <w:sz w:val="24"/>
          <w:szCs w:val="24"/>
        </w:rPr>
        <w:t>Influence on Perception of AI Simulations</w:t>
      </w:r>
      <w:r w:rsidRPr="004503A6">
        <w:rPr>
          <w:rFonts w:ascii="Times New Roman" w:hAnsi="Times New Roman" w:cs="Times New Roman"/>
          <w:sz w:val="24"/>
          <w:szCs w:val="24"/>
        </w:rPr>
        <w:br/>
        <w:t>This lab showed me the power of simplicity in AI simulations. I now appreciate how simple rules, rather than complex algorithms, can model dynamic systems effectively.</w:t>
      </w:r>
    </w:p>
    <w:p w14:paraId="5B1B53CC" w14:textId="075EC668" w:rsidR="00343C38" w:rsidRDefault="00343C38" w:rsidP="004503A6">
      <w:pPr>
        <w:pStyle w:val="ListParagraph"/>
        <w:numPr>
          <w:ilvl w:val="0"/>
          <w:numId w:val="6"/>
        </w:numPr>
        <w:rPr>
          <w:rFonts w:ascii="Times New Roman" w:hAnsi="Times New Roman" w:cs="Times New Roman"/>
          <w:sz w:val="24"/>
          <w:szCs w:val="24"/>
        </w:rPr>
      </w:pPr>
      <w:r w:rsidRPr="004503A6">
        <w:rPr>
          <w:rFonts w:ascii="Times New Roman" w:hAnsi="Times New Roman" w:cs="Times New Roman"/>
          <w:b/>
          <w:bCs/>
          <w:sz w:val="24"/>
          <w:szCs w:val="24"/>
        </w:rPr>
        <w:t>Aspect of Interest</w:t>
      </w:r>
      <w:r w:rsidRPr="004503A6">
        <w:rPr>
          <w:rFonts w:ascii="Times New Roman" w:hAnsi="Times New Roman" w:cs="Times New Roman"/>
          <w:sz w:val="24"/>
          <w:szCs w:val="24"/>
        </w:rPr>
        <w:br/>
      </w:r>
      <w:r w:rsidR="00A954C3" w:rsidRPr="00A954C3">
        <w:rPr>
          <w:rFonts w:ascii="Times New Roman" w:hAnsi="Times New Roman" w:cs="Times New Roman"/>
          <w:sz w:val="24"/>
          <w:szCs w:val="24"/>
        </w:rPr>
        <w:t>I was particularly fascinated by the constant adaptation of the flock, where no static pattern emerged, yet the system remained ordered—a reminder of how chaotic yet structured real-world behaviors can be.</w:t>
      </w:r>
    </w:p>
    <w:p w14:paraId="1B952E70" w14:textId="362788CC" w:rsidR="00A954C3" w:rsidRPr="00A954C3" w:rsidRDefault="00A954C3" w:rsidP="00A954C3">
      <w:pPr>
        <w:ind w:firstLine="0"/>
        <w:rPr>
          <w:rFonts w:ascii="Times New Roman" w:hAnsi="Times New Roman" w:cs="Times New Roman"/>
          <w:b/>
          <w:bCs/>
          <w:sz w:val="24"/>
          <w:szCs w:val="24"/>
        </w:rPr>
      </w:pPr>
      <w:r w:rsidRPr="00A954C3">
        <w:rPr>
          <w:rFonts w:ascii="Times New Roman" w:hAnsi="Times New Roman" w:cs="Times New Roman"/>
          <w:b/>
          <w:bCs/>
          <w:sz w:val="24"/>
          <w:szCs w:val="24"/>
        </w:rPr>
        <w:lastRenderedPageBreak/>
        <w:t xml:space="preserve">Key </w:t>
      </w:r>
      <w:r>
        <w:rPr>
          <w:rFonts w:ascii="Times New Roman" w:hAnsi="Times New Roman" w:cs="Times New Roman"/>
          <w:b/>
          <w:bCs/>
          <w:sz w:val="24"/>
          <w:szCs w:val="24"/>
        </w:rPr>
        <w:t>points</w:t>
      </w:r>
      <w:r w:rsidRPr="00A954C3">
        <w:rPr>
          <w:rFonts w:ascii="Times New Roman" w:hAnsi="Times New Roman" w:cs="Times New Roman"/>
          <w:b/>
          <w:bCs/>
          <w:sz w:val="24"/>
          <w:szCs w:val="24"/>
        </w:rPr>
        <w:t xml:space="preserve"> and Screenshots: </w:t>
      </w:r>
    </w:p>
    <w:p w14:paraId="347136C3" w14:textId="2443C36B" w:rsidR="00A954C3" w:rsidRDefault="00A954C3" w:rsidP="00A954C3">
      <w:pPr>
        <w:rPr>
          <w:rFonts w:ascii="Times New Roman" w:hAnsi="Times New Roman" w:cs="Times New Roman"/>
          <w:sz w:val="24"/>
          <w:szCs w:val="24"/>
        </w:rPr>
      </w:pPr>
      <w:r>
        <w:rPr>
          <w:rFonts w:ascii="Times New Roman" w:hAnsi="Times New Roman" w:cs="Times New Roman"/>
          <w:sz w:val="24"/>
          <w:szCs w:val="24"/>
        </w:rPr>
        <w:t xml:space="preserve">Below are some screenshots from the simulation, the first one shows that the boids (birds) in the same direction have the same color. The second screenshot shows two groups, </w:t>
      </w:r>
      <w:r w:rsidRPr="00A954C3">
        <w:rPr>
          <w:rFonts w:ascii="Times New Roman" w:hAnsi="Times New Roman" w:cs="Times New Roman"/>
          <w:sz w:val="24"/>
          <w:szCs w:val="24"/>
        </w:rPr>
        <w:t xml:space="preserve">red when </w:t>
      </w:r>
      <w:r>
        <w:rPr>
          <w:rFonts w:ascii="Times New Roman" w:hAnsi="Times New Roman" w:cs="Times New Roman"/>
          <w:sz w:val="24"/>
          <w:szCs w:val="24"/>
        </w:rPr>
        <w:t>boids</w:t>
      </w:r>
      <w:r w:rsidRPr="00A954C3">
        <w:rPr>
          <w:rFonts w:ascii="Times New Roman" w:hAnsi="Times New Roman" w:cs="Times New Roman"/>
          <w:sz w:val="24"/>
          <w:szCs w:val="24"/>
        </w:rPr>
        <w:t xml:space="preserve"> are separating and green when they are cohering</w:t>
      </w:r>
      <w:r>
        <w:rPr>
          <w:rFonts w:ascii="Times New Roman" w:hAnsi="Times New Roman" w:cs="Times New Roman"/>
          <w:sz w:val="24"/>
          <w:szCs w:val="24"/>
        </w:rPr>
        <w:t xml:space="preserve">. </w:t>
      </w:r>
    </w:p>
    <w:p w14:paraId="426AA2D5" w14:textId="1A7F8B5A" w:rsidR="00343C38" w:rsidRDefault="00A954C3" w:rsidP="00343C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11C20E" wp14:editId="089225F0">
            <wp:extent cx="5943600" cy="2864485"/>
            <wp:effectExtent l="0" t="0" r="0" b="0"/>
            <wp:docPr id="6572045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0459"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516A0348" w14:textId="64AAA092" w:rsidR="00A954C3" w:rsidRDefault="00A954C3" w:rsidP="00343C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DEF269" wp14:editId="59D2D715">
            <wp:extent cx="5943600" cy="3171190"/>
            <wp:effectExtent l="0" t="0" r="0" b="0"/>
            <wp:docPr id="11084380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8002"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291B0AAC" w14:textId="63E079F5" w:rsidR="00A954C3" w:rsidRDefault="00A954C3" w:rsidP="00343C3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38685" wp14:editId="298476EB">
            <wp:extent cx="5943600" cy="2968625"/>
            <wp:effectExtent l="0" t="0" r="0" b="3175"/>
            <wp:docPr id="185661287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12876"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6E4597FD" w14:textId="66FEA45F" w:rsidR="00343C38" w:rsidRDefault="00A954C3" w:rsidP="00A954C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3056A5" wp14:editId="63C2214D">
            <wp:extent cx="5943600" cy="3246120"/>
            <wp:effectExtent l="0" t="0" r="0" b="0"/>
            <wp:docPr id="73307825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78251"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14:paraId="7B0DE767" w14:textId="77777777" w:rsidR="00343C38" w:rsidRPr="00125AA9" w:rsidRDefault="00343C38" w:rsidP="00125AA9">
      <w:pPr>
        <w:rPr>
          <w:rFonts w:ascii="Times New Roman" w:hAnsi="Times New Roman" w:cs="Times New Roman"/>
          <w:sz w:val="24"/>
          <w:szCs w:val="24"/>
        </w:rPr>
      </w:pPr>
    </w:p>
    <w:sectPr w:rsidR="00343C38" w:rsidRPr="00125AA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95B7A" w14:textId="77777777" w:rsidR="005030E5" w:rsidRDefault="005030E5" w:rsidP="00125AA9">
      <w:pPr>
        <w:spacing w:after="0" w:line="240" w:lineRule="auto"/>
      </w:pPr>
      <w:r>
        <w:separator/>
      </w:r>
    </w:p>
  </w:endnote>
  <w:endnote w:type="continuationSeparator" w:id="0">
    <w:p w14:paraId="71973EDA" w14:textId="77777777" w:rsidR="005030E5" w:rsidRDefault="005030E5" w:rsidP="0012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65C18" w14:textId="77777777" w:rsidR="005030E5" w:rsidRDefault="005030E5" w:rsidP="00125AA9">
      <w:pPr>
        <w:spacing w:after="0" w:line="240" w:lineRule="auto"/>
      </w:pPr>
      <w:r>
        <w:separator/>
      </w:r>
    </w:p>
  </w:footnote>
  <w:footnote w:type="continuationSeparator" w:id="0">
    <w:p w14:paraId="1848ACED" w14:textId="77777777" w:rsidR="005030E5" w:rsidRDefault="005030E5" w:rsidP="0012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958683252"/>
      <w:docPartObj>
        <w:docPartGallery w:val="Page Numbers (Top of Page)"/>
        <w:docPartUnique/>
      </w:docPartObj>
    </w:sdtPr>
    <w:sdtEndPr>
      <w:rPr>
        <w:noProof/>
      </w:rPr>
    </w:sdtEndPr>
    <w:sdtContent>
      <w:p w14:paraId="15549523" w14:textId="59BEF3CD" w:rsidR="00125AA9" w:rsidRPr="00125AA9" w:rsidRDefault="00125AA9">
        <w:pPr>
          <w:pStyle w:val="Header"/>
          <w:jc w:val="right"/>
          <w:rPr>
            <w:rFonts w:ascii="Times New Roman" w:hAnsi="Times New Roman" w:cs="Times New Roman"/>
            <w:sz w:val="24"/>
            <w:szCs w:val="24"/>
          </w:rPr>
        </w:pPr>
        <w:r w:rsidRPr="00125AA9">
          <w:rPr>
            <w:rFonts w:ascii="Times New Roman" w:hAnsi="Times New Roman" w:cs="Times New Roman"/>
            <w:sz w:val="24"/>
            <w:szCs w:val="24"/>
          </w:rPr>
          <w:t xml:space="preserve">Page </w:t>
        </w:r>
        <w:r w:rsidRPr="00125AA9">
          <w:rPr>
            <w:rFonts w:ascii="Times New Roman" w:hAnsi="Times New Roman" w:cs="Times New Roman"/>
            <w:sz w:val="24"/>
            <w:szCs w:val="24"/>
          </w:rPr>
          <w:fldChar w:fldCharType="begin"/>
        </w:r>
        <w:r w:rsidRPr="00125AA9">
          <w:rPr>
            <w:rFonts w:ascii="Times New Roman" w:hAnsi="Times New Roman" w:cs="Times New Roman"/>
            <w:sz w:val="24"/>
            <w:szCs w:val="24"/>
          </w:rPr>
          <w:instrText xml:space="preserve"> PAGE   \* MERGEFORMAT </w:instrText>
        </w:r>
        <w:r w:rsidRPr="00125AA9">
          <w:rPr>
            <w:rFonts w:ascii="Times New Roman" w:hAnsi="Times New Roman" w:cs="Times New Roman"/>
            <w:sz w:val="24"/>
            <w:szCs w:val="24"/>
          </w:rPr>
          <w:fldChar w:fldCharType="separate"/>
        </w:r>
        <w:r w:rsidRPr="00125AA9">
          <w:rPr>
            <w:rFonts w:ascii="Times New Roman" w:hAnsi="Times New Roman" w:cs="Times New Roman"/>
            <w:noProof/>
            <w:sz w:val="24"/>
            <w:szCs w:val="24"/>
          </w:rPr>
          <w:t>2</w:t>
        </w:r>
        <w:r w:rsidRPr="00125AA9">
          <w:rPr>
            <w:rFonts w:ascii="Times New Roman" w:hAnsi="Times New Roman" w:cs="Times New Roman"/>
            <w:noProof/>
            <w:sz w:val="24"/>
            <w:szCs w:val="24"/>
          </w:rPr>
          <w:fldChar w:fldCharType="end"/>
        </w:r>
      </w:p>
    </w:sdtContent>
  </w:sdt>
  <w:p w14:paraId="4491747D" w14:textId="77777777" w:rsidR="00125AA9" w:rsidRPr="00125AA9" w:rsidRDefault="00125AA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0918"/>
    <w:multiLevelType w:val="hybridMultilevel"/>
    <w:tmpl w:val="0D921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85EDB"/>
    <w:multiLevelType w:val="hybridMultilevel"/>
    <w:tmpl w:val="857E9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076909"/>
    <w:multiLevelType w:val="hybridMultilevel"/>
    <w:tmpl w:val="1FF42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2F575F"/>
    <w:multiLevelType w:val="hybridMultilevel"/>
    <w:tmpl w:val="347CD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951780"/>
    <w:multiLevelType w:val="hybridMultilevel"/>
    <w:tmpl w:val="72966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F37622"/>
    <w:multiLevelType w:val="hybridMultilevel"/>
    <w:tmpl w:val="90B87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6631091">
    <w:abstractNumId w:val="2"/>
  </w:num>
  <w:num w:numId="2" w16cid:durableId="333001142">
    <w:abstractNumId w:val="4"/>
  </w:num>
  <w:num w:numId="3" w16cid:durableId="1576358388">
    <w:abstractNumId w:val="3"/>
  </w:num>
  <w:num w:numId="4" w16cid:durableId="409162242">
    <w:abstractNumId w:val="5"/>
  </w:num>
  <w:num w:numId="5" w16cid:durableId="2003459708">
    <w:abstractNumId w:val="0"/>
  </w:num>
  <w:num w:numId="6" w16cid:durableId="91358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A9"/>
    <w:rsid w:val="00037D78"/>
    <w:rsid w:val="00125AA9"/>
    <w:rsid w:val="00343C38"/>
    <w:rsid w:val="004503A6"/>
    <w:rsid w:val="005030E5"/>
    <w:rsid w:val="0075407E"/>
    <w:rsid w:val="00A954C3"/>
    <w:rsid w:val="00BA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FD7B6"/>
  <w15:chartTrackingRefBased/>
  <w15:docId w15:val="{437D695B-D34F-4E38-85BE-A2EBDB9A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AA9"/>
    <w:rPr>
      <w:rFonts w:eastAsiaTheme="majorEastAsia" w:cstheme="majorBidi"/>
      <w:color w:val="272727" w:themeColor="text1" w:themeTint="D8"/>
    </w:rPr>
  </w:style>
  <w:style w:type="paragraph" w:styleId="Title">
    <w:name w:val="Title"/>
    <w:basedOn w:val="Normal"/>
    <w:next w:val="Normal"/>
    <w:link w:val="TitleChar"/>
    <w:uiPriority w:val="10"/>
    <w:qFormat/>
    <w:rsid w:val="00125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AA9"/>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AA9"/>
    <w:pPr>
      <w:spacing w:before="160"/>
      <w:jc w:val="center"/>
    </w:pPr>
    <w:rPr>
      <w:i/>
      <w:iCs/>
      <w:color w:val="404040" w:themeColor="text1" w:themeTint="BF"/>
    </w:rPr>
  </w:style>
  <w:style w:type="character" w:customStyle="1" w:styleId="QuoteChar">
    <w:name w:val="Quote Char"/>
    <w:basedOn w:val="DefaultParagraphFont"/>
    <w:link w:val="Quote"/>
    <w:uiPriority w:val="29"/>
    <w:rsid w:val="00125AA9"/>
    <w:rPr>
      <w:i/>
      <w:iCs/>
      <w:color w:val="404040" w:themeColor="text1" w:themeTint="BF"/>
    </w:rPr>
  </w:style>
  <w:style w:type="paragraph" w:styleId="ListParagraph">
    <w:name w:val="List Paragraph"/>
    <w:basedOn w:val="Normal"/>
    <w:uiPriority w:val="34"/>
    <w:qFormat/>
    <w:rsid w:val="00125AA9"/>
    <w:pPr>
      <w:ind w:left="720"/>
      <w:contextualSpacing/>
    </w:pPr>
  </w:style>
  <w:style w:type="character" w:styleId="IntenseEmphasis">
    <w:name w:val="Intense Emphasis"/>
    <w:basedOn w:val="DefaultParagraphFont"/>
    <w:uiPriority w:val="21"/>
    <w:qFormat/>
    <w:rsid w:val="00125AA9"/>
    <w:rPr>
      <w:i/>
      <w:iCs/>
      <w:color w:val="0F4761" w:themeColor="accent1" w:themeShade="BF"/>
    </w:rPr>
  </w:style>
  <w:style w:type="paragraph" w:styleId="IntenseQuote">
    <w:name w:val="Intense Quote"/>
    <w:basedOn w:val="Normal"/>
    <w:next w:val="Normal"/>
    <w:link w:val="IntenseQuoteChar"/>
    <w:uiPriority w:val="30"/>
    <w:qFormat/>
    <w:rsid w:val="00125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AA9"/>
    <w:rPr>
      <w:i/>
      <w:iCs/>
      <w:color w:val="0F4761" w:themeColor="accent1" w:themeShade="BF"/>
    </w:rPr>
  </w:style>
  <w:style w:type="character" w:styleId="IntenseReference">
    <w:name w:val="Intense Reference"/>
    <w:basedOn w:val="DefaultParagraphFont"/>
    <w:uiPriority w:val="32"/>
    <w:qFormat/>
    <w:rsid w:val="00125AA9"/>
    <w:rPr>
      <w:b/>
      <w:bCs/>
      <w:smallCaps/>
      <w:color w:val="0F4761" w:themeColor="accent1" w:themeShade="BF"/>
      <w:spacing w:val="5"/>
    </w:rPr>
  </w:style>
  <w:style w:type="paragraph" w:styleId="Header">
    <w:name w:val="header"/>
    <w:basedOn w:val="Normal"/>
    <w:link w:val="HeaderChar"/>
    <w:uiPriority w:val="99"/>
    <w:unhideWhenUsed/>
    <w:rsid w:val="0012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A9"/>
  </w:style>
  <w:style w:type="paragraph" w:styleId="Footer">
    <w:name w:val="footer"/>
    <w:basedOn w:val="Normal"/>
    <w:link w:val="FooterChar"/>
    <w:uiPriority w:val="99"/>
    <w:unhideWhenUsed/>
    <w:rsid w:val="0012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3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553</Words>
  <Characters>3200</Characters>
  <Application>Microsoft Office Word</Application>
  <DocSecurity>0</DocSecurity>
  <Lines>75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muskaan.shahzad-W213744514</dc:creator>
  <cp:keywords/>
  <dc:description/>
  <cp:lastModifiedBy>muskaan.shahzad-W213744514</cp:lastModifiedBy>
  <cp:revision>1</cp:revision>
  <dcterms:created xsi:type="dcterms:W3CDTF">2024-09-11T04:11:00Z</dcterms:created>
  <dcterms:modified xsi:type="dcterms:W3CDTF">2024-09-11T04:54:00Z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3a5f07f5-5e3a-41d1-96fe-042f2666c4ff</vt:lpwstr>
  </property>
</Properties>
</file>